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354C62" w14:textId="77777777" w:rsidR="00877DFC" w:rsidRPr="00877DFC" w:rsidRDefault="00877DFC" w:rsidP="00877DFC">
      <w:pPr>
        <w:widowControl w:val="0"/>
        <w:autoSpaceDE w:val="0"/>
        <w:autoSpaceDN w:val="0"/>
        <w:adjustRightInd w:val="0"/>
        <w:spacing w:after="0" w:line="240" w:lineRule="auto"/>
        <w:ind w:right="-5"/>
        <w:jc w:val="center"/>
        <w:rPr>
          <w:rFonts w:ascii="Times New Roman" w:eastAsia="Calibri" w:hAnsi="Times New Roman" w:cs="Times New Roman"/>
          <w:sz w:val="20"/>
          <w:szCs w:val="20"/>
          <w:lang w:val="ru-RU" w:eastAsia="ru-RU"/>
        </w:rPr>
      </w:pPr>
      <w:r w:rsidRPr="00877DFC">
        <w:rPr>
          <w:rFonts w:ascii="Times New Roman" w:eastAsia="Calibri" w:hAnsi="Times New Roman" w:cs="Times New Roman"/>
          <w:noProof/>
          <w:sz w:val="20"/>
          <w:szCs w:val="20"/>
          <w:lang w:val="ru-RU" w:eastAsia="ru-RU"/>
        </w:rPr>
        <w:drawing>
          <wp:inline distT="0" distB="0" distL="0" distR="0" wp14:anchorId="7CD4B70E" wp14:editId="077F9BB6">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43C01DDF" w14:textId="77777777" w:rsidR="00877DFC" w:rsidRPr="00877DFC" w:rsidRDefault="00877DFC" w:rsidP="00877DFC">
      <w:pPr>
        <w:widowControl w:val="0"/>
        <w:autoSpaceDE w:val="0"/>
        <w:autoSpaceDN w:val="0"/>
        <w:adjustRightInd w:val="0"/>
        <w:spacing w:after="0" w:line="240" w:lineRule="auto"/>
        <w:ind w:left="-180" w:firstLine="180"/>
        <w:jc w:val="center"/>
        <w:rPr>
          <w:rFonts w:ascii="Times New Roman" w:eastAsia="Calibri" w:hAnsi="Times New Roman" w:cs="Times New Roman"/>
          <w:lang w:val="ru-RU" w:eastAsia="ru-RU"/>
        </w:rPr>
      </w:pPr>
      <w:r w:rsidRPr="00877DFC">
        <w:rPr>
          <w:rFonts w:ascii="Times New Roman" w:eastAsia="Calibri" w:hAnsi="Times New Roman" w:cs="Times New Roman"/>
          <w:lang w:val="ru-RU" w:eastAsia="ru-RU"/>
        </w:rPr>
        <w:t>НАЦІОНАЛЬНА АСОЦІАЦІЯ АДВОКАТІВ УКРАЇНИ</w:t>
      </w:r>
    </w:p>
    <w:p w14:paraId="3C46DEC9" w14:textId="77777777" w:rsidR="00877DFC" w:rsidRPr="00877DFC" w:rsidRDefault="00877DFC" w:rsidP="00877DFC">
      <w:pPr>
        <w:widowControl w:val="0"/>
        <w:autoSpaceDE w:val="0"/>
        <w:autoSpaceDN w:val="0"/>
        <w:adjustRightInd w:val="0"/>
        <w:spacing w:after="0" w:line="240" w:lineRule="auto"/>
        <w:ind w:left="-180" w:firstLine="180"/>
        <w:jc w:val="center"/>
        <w:rPr>
          <w:rFonts w:ascii="Times New Roman" w:eastAsia="Calibri" w:hAnsi="Times New Roman" w:cs="Times New Roman"/>
          <w:b/>
          <w:bCs/>
          <w:lang w:val="ru-RU" w:eastAsia="ru-RU"/>
        </w:rPr>
      </w:pPr>
      <w:r w:rsidRPr="00877DFC">
        <w:rPr>
          <w:rFonts w:ascii="Times New Roman" w:eastAsia="Calibri" w:hAnsi="Times New Roman" w:cs="Times New Roman"/>
          <w:b/>
          <w:bCs/>
          <w:lang w:val="ru-RU" w:eastAsia="ru-RU"/>
        </w:rPr>
        <w:t>КВАЛІФІКАЦІЙНО – ДИСЦИПЛІНАРНА КОМІСІЯ</w:t>
      </w:r>
    </w:p>
    <w:p w14:paraId="05DD98A5" w14:textId="77777777" w:rsidR="00877DFC" w:rsidRPr="00877DFC" w:rsidRDefault="00877DFC" w:rsidP="004E2747">
      <w:pPr>
        <w:widowControl w:val="0"/>
        <w:pBdr>
          <w:bottom w:val="single" w:sz="4" w:space="1" w:color="auto"/>
        </w:pBdr>
        <w:autoSpaceDE w:val="0"/>
        <w:autoSpaceDN w:val="0"/>
        <w:adjustRightInd w:val="0"/>
        <w:spacing w:after="0" w:line="240" w:lineRule="auto"/>
        <w:ind w:left="-180" w:firstLine="180"/>
        <w:jc w:val="center"/>
        <w:rPr>
          <w:rFonts w:ascii="Times New Roman" w:eastAsia="Calibri" w:hAnsi="Times New Roman" w:cs="Times New Roman"/>
          <w:b/>
          <w:bCs/>
          <w:lang w:val="ru-RU" w:eastAsia="ru-RU"/>
        </w:rPr>
      </w:pPr>
      <w:r w:rsidRPr="00877DFC">
        <w:rPr>
          <w:rFonts w:ascii="Times New Roman" w:eastAsia="Calibri" w:hAnsi="Times New Roman" w:cs="Times New Roman"/>
          <w:b/>
          <w:bCs/>
          <w:lang w:val="ru-RU" w:eastAsia="ru-RU"/>
        </w:rPr>
        <w:t>АДВОКАТУРИ ПОЛТАВСЬКОЇ ОБЛАСТІ</w:t>
      </w:r>
    </w:p>
    <w:p w14:paraId="206E5EAF" w14:textId="77777777" w:rsidR="00877DFC" w:rsidRPr="00877DFC" w:rsidRDefault="00877DFC" w:rsidP="00877DFC">
      <w:pPr>
        <w:widowControl w:val="0"/>
        <w:autoSpaceDE w:val="0"/>
        <w:autoSpaceDN w:val="0"/>
        <w:adjustRightInd w:val="0"/>
        <w:spacing w:after="0" w:line="240" w:lineRule="auto"/>
        <w:rPr>
          <w:rFonts w:ascii="Times New Roman" w:eastAsia="Calibri" w:hAnsi="Times New Roman" w:cs="Times New Roman"/>
          <w:sz w:val="26"/>
          <w:szCs w:val="26"/>
          <w:lang w:val="uk-UA" w:eastAsia="ru-RU"/>
        </w:rPr>
      </w:pPr>
    </w:p>
    <w:p w14:paraId="45333511" w14:textId="1643DFF9" w:rsidR="00877DFC" w:rsidRPr="00877DFC" w:rsidRDefault="00877DFC" w:rsidP="00877DFC">
      <w:pPr>
        <w:widowControl w:val="0"/>
        <w:autoSpaceDE w:val="0"/>
        <w:autoSpaceDN w:val="0"/>
        <w:adjustRightInd w:val="0"/>
        <w:spacing w:after="0" w:line="240" w:lineRule="auto"/>
        <w:ind w:firstLine="708"/>
        <w:rPr>
          <w:rFonts w:ascii="Times New Roman" w:eastAsia="Calibri" w:hAnsi="Times New Roman" w:cs="Times New Roman"/>
          <w:sz w:val="24"/>
          <w:szCs w:val="24"/>
          <w:lang w:val="ru-RU" w:eastAsia="ru-RU"/>
        </w:rPr>
      </w:pPr>
      <w:r>
        <w:rPr>
          <w:rFonts w:ascii="Times New Roman" w:eastAsia="Calibri" w:hAnsi="Times New Roman" w:cs="Times New Roman"/>
          <w:sz w:val="24"/>
          <w:szCs w:val="24"/>
          <w:lang w:val="uk-UA" w:eastAsia="ru-RU"/>
        </w:rPr>
        <w:t>01 жовтня</w:t>
      </w:r>
      <w:r w:rsidR="004E2747">
        <w:rPr>
          <w:rFonts w:ascii="Times New Roman" w:eastAsia="Calibri" w:hAnsi="Times New Roman" w:cs="Times New Roman"/>
          <w:sz w:val="24"/>
          <w:szCs w:val="24"/>
          <w:lang w:val="uk-UA" w:eastAsia="ru-RU"/>
        </w:rPr>
        <w:t xml:space="preserve"> </w:t>
      </w:r>
      <w:r w:rsidRPr="00877DFC">
        <w:rPr>
          <w:rFonts w:ascii="Times New Roman" w:eastAsia="Calibri" w:hAnsi="Times New Roman" w:cs="Times New Roman"/>
          <w:sz w:val="24"/>
          <w:szCs w:val="24"/>
          <w:lang w:val="uk-UA" w:eastAsia="ru-RU"/>
        </w:rPr>
        <w:t xml:space="preserve">2021 </w:t>
      </w:r>
      <w:r w:rsidRPr="00877DFC">
        <w:rPr>
          <w:rFonts w:ascii="Times New Roman" w:eastAsia="Calibri" w:hAnsi="Times New Roman" w:cs="Times New Roman"/>
          <w:sz w:val="24"/>
          <w:szCs w:val="24"/>
          <w:lang w:val="ru-RU" w:eastAsia="ru-RU"/>
        </w:rPr>
        <w:t xml:space="preserve">року </w:t>
      </w:r>
      <w:r w:rsidRPr="00877DFC">
        <w:rPr>
          <w:rFonts w:ascii="Times New Roman" w:eastAsia="Calibri" w:hAnsi="Times New Roman" w:cs="Times New Roman"/>
          <w:sz w:val="24"/>
          <w:szCs w:val="24"/>
          <w:lang w:val="uk-UA" w:eastAsia="ru-RU"/>
        </w:rPr>
        <w:tab/>
      </w:r>
      <w:r w:rsidRPr="00877DFC">
        <w:rPr>
          <w:rFonts w:ascii="Times New Roman" w:eastAsia="Calibri" w:hAnsi="Times New Roman" w:cs="Times New Roman"/>
          <w:sz w:val="24"/>
          <w:szCs w:val="24"/>
          <w:lang w:val="uk-UA" w:eastAsia="ru-RU"/>
        </w:rPr>
        <w:tab/>
      </w:r>
      <w:r w:rsidRPr="00877DFC">
        <w:rPr>
          <w:rFonts w:ascii="Times New Roman" w:eastAsia="Calibri" w:hAnsi="Times New Roman" w:cs="Times New Roman"/>
          <w:sz w:val="24"/>
          <w:szCs w:val="24"/>
          <w:lang w:val="uk-UA" w:eastAsia="ru-RU"/>
        </w:rPr>
        <w:tab/>
      </w:r>
      <w:r w:rsidRPr="00877DFC">
        <w:rPr>
          <w:rFonts w:ascii="Times New Roman" w:eastAsia="Calibri" w:hAnsi="Times New Roman" w:cs="Times New Roman"/>
          <w:sz w:val="24"/>
          <w:szCs w:val="24"/>
          <w:lang w:val="uk-UA" w:eastAsia="ru-RU"/>
        </w:rPr>
        <w:tab/>
      </w:r>
      <w:r w:rsidRPr="00877DFC">
        <w:rPr>
          <w:rFonts w:ascii="Times New Roman" w:eastAsia="Calibri" w:hAnsi="Times New Roman" w:cs="Times New Roman"/>
          <w:sz w:val="24"/>
          <w:szCs w:val="24"/>
          <w:lang w:val="uk-UA" w:eastAsia="ru-RU"/>
        </w:rPr>
        <w:tab/>
      </w:r>
      <w:r w:rsidRPr="00877DFC">
        <w:rPr>
          <w:rFonts w:ascii="Times New Roman" w:eastAsia="Calibri" w:hAnsi="Times New Roman" w:cs="Times New Roman"/>
          <w:sz w:val="24"/>
          <w:szCs w:val="24"/>
          <w:lang w:val="uk-UA" w:eastAsia="ru-RU"/>
        </w:rPr>
        <w:tab/>
        <w:t>місто</w:t>
      </w:r>
      <w:r w:rsidRPr="00877DFC">
        <w:rPr>
          <w:rFonts w:ascii="Times New Roman" w:eastAsia="Calibri" w:hAnsi="Times New Roman" w:cs="Times New Roman"/>
          <w:sz w:val="24"/>
          <w:szCs w:val="24"/>
          <w:lang w:val="ru-RU" w:eastAsia="ru-RU"/>
        </w:rPr>
        <w:t xml:space="preserve"> Полтава</w:t>
      </w:r>
    </w:p>
    <w:p w14:paraId="5887B0AE" w14:textId="77777777" w:rsidR="00877DFC" w:rsidRPr="00877DFC" w:rsidRDefault="00877DFC" w:rsidP="00877DF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877DFC">
        <w:rPr>
          <w:rFonts w:ascii="Times New Roman" w:eastAsia="Calibri" w:hAnsi="Times New Roman" w:cs="Times New Roman"/>
          <w:b/>
          <w:bCs/>
          <w:sz w:val="24"/>
          <w:szCs w:val="24"/>
          <w:lang w:val="ru-RU" w:eastAsia="ru-RU"/>
        </w:rPr>
        <w:t xml:space="preserve">Р І Ш Е Н </w:t>
      </w:r>
      <w:proofErr w:type="spellStart"/>
      <w:r w:rsidRPr="00877DFC">
        <w:rPr>
          <w:rFonts w:ascii="Times New Roman" w:eastAsia="Calibri" w:hAnsi="Times New Roman" w:cs="Times New Roman"/>
          <w:b/>
          <w:bCs/>
          <w:sz w:val="24"/>
          <w:szCs w:val="24"/>
          <w:lang w:val="ru-RU" w:eastAsia="ru-RU"/>
        </w:rPr>
        <w:t>Н</w:t>
      </w:r>
      <w:proofErr w:type="spellEnd"/>
      <w:r w:rsidRPr="00877DFC">
        <w:rPr>
          <w:rFonts w:ascii="Times New Roman" w:eastAsia="Calibri" w:hAnsi="Times New Roman" w:cs="Times New Roman"/>
          <w:b/>
          <w:bCs/>
          <w:sz w:val="24"/>
          <w:szCs w:val="24"/>
          <w:lang w:val="ru-RU" w:eastAsia="ru-RU"/>
        </w:rPr>
        <w:t xml:space="preserve"> Я</w:t>
      </w:r>
    </w:p>
    <w:p w14:paraId="6891E571" w14:textId="636411D8" w:rsidR="00877DFC" w:rsidRPr="00877DFC" w:rsidRDefault="00877DFC" w:rsidP="00877DFC">
      <w:pPr>
        <w:widowControl w:val="0"/>
        <w:autoSpaceDE w:val="0"/>
        <w:autoSpaceDN w:val="0"/>
        <w:adjustRightInd w:val="0"/>
        <w:spacing w:after="0" w:line="240" w:lineRule="auto"/>
        <w:jc w:val="center"/>
        <w:rPr>
          <w:rFonts w:ascii="Times New Roman" w:eastAsia="Calibri" w:hAnsi="Times New Roman" w:cs="Times New Roman"/>
          <w:b/>
          <w:bCs/>
          <w:sz w:val="24"/>
          <w:szCs w:val="24"/>
          <w:lang w:val="ru-RU" w:eastAsia="ru-RU"/>
        </w:rPr>
      </w:pPr>
      <w:r w:rsidRPr="00877DFC">
        <w:rPr>
          <w:rFonts w:ascii="Times New Roman" w:eastAsia="Calibri" w:hAnsi="Times New Roman" w:cs="Times New Roman"/>
          <w:b/>
          <w:bCs/>
          <w:sz w:val="24"/>
          <w:szCs w:val="24"/>
          <w:lang w:val="ru-RU" w:eastAsia="ru-RU"/>
        </w:rPr>
        <w:t xml:space="preserve">про </w:t>
      </w:r>
      <w:r w:rsidRPr="00877DFC">
        <w:rPr>
          <w:rFonts w:ascii="Times New Roman" w:eastAsia="Calibri" w:hAnsi="Times New Roman" w:cs="Times New Roman"/>
          <w:b/>
          <w:bCs/>
          <w:sz w:val="24"/>
          <w:szCs w:val="24"/>
          <w:lang w:val="uk-UA" w:eastAsia="ru-RU"/>
        </w:rPr>
        <w:t xml:space="preserve">відмову в </w:t>
      </w:r>
      <w:proofErr w:type="spellStart"/>
      <w:r w:rsidRPr="00877DFC">
        <w:rPr>
          <w:rFonts w:ascii="Times New Roman" w:eastAsia="Calibri" w:hAnsi="Times New Roman" w:cs="Times New Roman"/>
          <w:b/>
          <w:bCs/>
          <w:sz w:val="24"/>
          <w:szCs w:val="24"/>
          <w:lang w:val="ru-RU" w:eastAsia="ru-RU"/>
        </w:rPr>
        <w:t>порушенн</w:t>
      </w:r>
      <w:proofErr w:type="spellEnd"/>
      <w:r w:rsidRPr="00877DFC">
        <w:rPr>
          <w:rFonts w:ascii="Times New Roman" w:eastAsia="Calibri" w:hAnsi="Times New Roman" w:cs="Times New Roman"/>
          <w:b/>
          <w:bCs/>
          <w:sz w:val="24"/>
          <w:szCs w:val="24"/>
          <w:lang w:val="uk-UA" w:eastAsia="ru-RU"/>
        </w:rPr>
        <w:t>і</w:t>
      </w:r>
      <w:r w:rsidR="004E2747">
        <w:rPr>
          <w:rFonts w:ascii="Times New Roman" w:eastAsia="Calibri" w:hAnsi="Times New Roman" w:cs="Times New Roman"/>
          <w:b/>
          <w:bCs/>
          <w:sz w:val="24"/>
          <w:szCs w:val="24"/>
          <w:lang w:val="uk-UA" w:eastAsia="ru-RU"/>
        </w:rPr>
        <w:t xml:space="preserve"> </w:t>
      </w:r>
      <w:proofErr w:type="spellStart"/>
      <w:r w:rsidRPr="00877DFC">
        <w:rPr>
          <w:rFonts w:ascii="Times New Roman" w:eastAsia="Calibri" w:hAnsi="Times New Roman" w:cs="Times New Roman"/>
          <w:b/>
          <w:bCs/>
          <w:sz w:val="24"/>
          <w:szCs w:val="24"/>
          <w:lang w:val="ru-RU" w:eastAsia="ru-RU"/>
        </w:rPr>
        <w:t>дисциплінарної</w:t>
      </w:r>
      <w:proofErr w:type="spellEnd"/>
      <w:r w:rsidRPr="00877DFC">
        <w:rPr>
          <w:rFonts w:ascii="Times New Roman" w:eastAsia="Calibri" w:hAnsi="Times New Roman" w:cs="Times New Roman"/>
          <w:b/>
          <w:bCs/>
          <w:sz w:val="24"/>
          <w:szCs w:val="24"/>
          <w:lang w:val="uk-UA" w:eastAsia="ru-RU"/>
        </w:rPr>
        <w:t xml:space="preserve"> </w:t>
      </w:r>
      <w:proofErr w:type="spellStart"/>
      <w:r w:rsidRPr="00877DFC">
        <w:rPr>
          <w:rFonts w:ascii="Times New Roman" w:eastAsia="Calibri" w:hAnsi="Times New Roman" w:cs="Times New Roman"/>
          <w:b/>
          <w:bCs/>
          <w:sz w:val="24"/>
          <w:szCs w:val="24"/>
          <w:lang w:val="ru-RU" w:eastAsia="ru-RU"/>
        </w:rPr>
        <w:t>справи</w:t>
      </w:r>
      <w:proofErr w:type="spellEnd"/>
    </w:p>
    <w:p w14:paraId="401BFEE9" w14:textId="77777777" w:rsidR="00877DFC" w:rsidRPr="00877DFC" w:rsidRDefault="00877DFC" w:rsidP="00877DFC">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p>
    <w:p w14:paraId="0D0F08D7" w14:textId="32B305E7" w:rsidR="00877DFC" w:rsidRPr="00877DFC" w:rsidRDefault="00877DFC" w:rsidP="00877DFC">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877DFC">
        <w:rPr>
          <w:rFonts w:ascii="Times New Roman" w:eastAsia="Calibri" w:hAnsi="Times New Roman" w:cs="Times New Roman"/>
          <w:sz w:val="24"/>
          <w:szCs w:val="24"/>
          <w:lang w:val="uk-UA" w:eastAsia="ru-RU"/>
        </w:rPr>
        <w:tab/>
        <w:t xml:space="preserve">Дисциплінарна палата Кваліфікаційно-дисциплінарної комісії адвокатури Полтавської області у складі голови комісії – </w:t>
      </w:r>
      <w:proofErr w:type="spellStart"/>
      <w:r w:rsidRPr="00877DFC">
        <w:rPr>
          <w:rFonts w:ascii="Times New Roman" w:eastAsia="Calibri" w:hAnsi="Times New Roman" w:cs="Times New Roman"/>
          <w:sz w:val="24"/>
          <w:szCs w:val="24"/>
          <w:lang w:val="uk-UA" w:eastAsia="ru-RU"/>
        </w:rPr>
        <w:t>Воротінцевої</w:t>
      </w:r>
      <w:proofErr w:type="spellEnd"/>
      <w:r w:rsidRPr="00877DFC">
        <w:rPr>
          <w:rFonts w:ascii="Times New Roman" w:eastAsia="Calibri" w:hAnsi="Times New Roman" w:cs="Times New Roman"/>
          <w:sz w:val="24"/>
          <w:szCs w:val="24"/>
          <w:lang w:val="uk-UA" w:eastAsia="ru-RU"/>
        </w:rPr>
        <w:t xml:space="preserve"> Т.П., дисциплінарної палати: голови дисциплінарної палати </w:t>
      </w:r>
      <w:proofErr w:type="spellStart"/>
      <w:r w:rsidRPr="00877DFC">
        <w:rPr>
          <w:rFonts w:ascii="Times New Roman" w:eastAsia="Calibri" w:hAnsi="Times New Roman" w:cs="Times New Roman"/>
          <w:sz w:val="24"/>
          <w:szCs w:val="24"/>
          <w:lang w:val="uk-UA" w:eastAsia="ru-RU"/>
        </w:rPr>
        <w:t>Гонжака</w:t>
      </w:r>
      <w:proofErr w:type="spellEnd"/>
      <w:r w:rsidRPr="00877DFC">
        <w:rPr>
          <w:rFonts w:ascii="Times New Roman" w:eastAsia="Calibri" w:hAnsi="Times New Roman" w:cs="Times New Roman"/>
          <w:sz w:val="24"/>
          <w:szCs w:val="24"/>
          <w:lang w:val="uk-UA" w:eastAsia="ru-RU"/>
        </w:rPr>
        <w:t xml:space="preserve"> І.В., секретаря – Карнаух С.В., членів палати: Антипенко А.І., Пономаренко В.В., Клименка</w:t>
      </w:r>
      <w:r w:rsidR="004E2747">
        <w:rPr>
          <w:rFonts w:ascii="Times New Roman" w:eastAsia="Calibri" w:hAnsi="Times New Roman" w:cs="Times New Roman"/>
          <w:sz w:val="24"/>
          <w:szCs w:val="24"/>
          <w:lang w:val="uk-UA" w:eastAsia="ru-RU"/>
        </w:rPr>
        <w:t> </w:t>
      </w:r>
      <w:r w:rsidRPr="00877DFC">
        <w:rPr>
          <w:rFonts w:ascii="Times New Roman" w:eastAsia="Calibri" w:hAnsi="Times New Roman" w:cs="Times New Roman"/>
          <w:sz w:val="24"/>
          <w:szCs w:val="24"/>
          <w:lang w:val="uk-UA" w:eastAsia="ru-RU"/>
        </w:rPr>
        <w:t>О.Ю.</w:t>
      </w:r>
      <w:r w:rsidR="004E2747">
        <w:rPr>
          <w:rFonts w:ascii="Times New Roman" w:eastAsia="Calibri" w:hAnsi="Times New Roman" w:cs="Times New Roman"/>
          <w:sz w:val="24"/>
          <w:szCs w:val="24"/>
          <w:lang w:val="uk-UA" w:eastAsia="ru-RU"/>
        </w:rPr>
        <w:t xml:space="preserve"> </w:t>
      </w:r>
      <w:r w:rsidRPr="00877DFC">
        <w:rPr>
          <w:rFonts w:ascii="Times New Roman" w:eastAsia="Calibri" w:hAnsi="Times New Roman" w:cs="Times New Roman"/>
          <w:sz w:val="24"/>
          <w:szCs w:val="24"/>
          <w:lang w:val="uk-UA" w:eastAsia="ru-RU"/>
        </w:rPr>
        <w:t xml:space="preserve">- </w:t>
      </w:r>
    </w:p>
    <w:p w14:paraId="14D2CB91" w14:textId="31474E26" w:rsidR="00877DFC" w:rsidRPr="00877DFC" w:rsidRDefault="004E2747" w:rsidP="00877DFC">
      <w:pPr>
        <w:widowControl w:val="0"/>
        <w:autoSpaceDE w:val="0"/>
        <w:autoSpaceDN w:val="0"/>
        <w:adjustRightInd w:val="0"/>
        <w:spacing w:after="0" w:line="240" w:lineRule="auto"/>
        <w:jc w:val="both"/>
        <w:rPr>
          <w:rFonts w:ascii="Arial Narrow" w:eastAsia="Calibri" w:hAnsi="Arial Narrow" w:cs="Arial Narrow"/>
          <w:sz w:val="24"/>
          <w:szCs w:val="24"/>
          <w:lang w:val="uk-UA" w:eastAsia="ru-RU"/>
        </w:rPr>
      </w:pPr>
      <w:r>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ab/>
      </w:r>
      <w:r w:rsidR="00877DFC" w:rsidRPr="00877DFC">
        <w:rPr>
          <w:rFonts w:ascii="Times New Roman" w:eastAsia="Calibri" w:hAnsi="Times New Roman" w:cs="Times New Roman"/>
          <w:sz w:val="24"/>
          <w:szCs w:val="24"/>
          <w:lang w:val="uk-UA" w:eastAsia="ru-RU"/>
        </w:rPr>
        <w:t xml:space="preserve">розглянувши матеріали перевірки за </w:t>
      </w:r>
      <w:bookmarkStart w:id="0" w:name="_Hlk81992162"/>
      <w:r w:rsidR="00877DFC">
        <w:rPr>
          <w:rFonts w:ascii="Times New Roman" w:eastAsia="Calibri" w:hAnsi="Times New Roman" w:cs="Times New Roman"/>
          <w:sz w:val="24"/>
          <w:szCs w:val="24"/>
          <w:lang w:val="uk-UA" w:eastAsia="ru-RU"/>
        </w:rPr>
        <w:t xml:space="preserve">скаргою </w:t>
      </w:r>
      <w:r>
        <w:rPr>
          <w:rFonts w:ascii="Times New Roman" w:eastAsia="Calibri" w:hAnsi="Times New Roman" w:cs="Times New Roman"/>
          <w:sz w:val="24"/>
          <w:szCs w:val="24"/>
          <w:lang w:val="uk-UA" w:eastAsia="ru-RU"/>
        </w:rPr>
        <w:t>Особи_1</w:t>
      </w:r>
      <w:r w:rsidR="00877DFC">
        <w:rPr>
          <w:rFonts w:ascii="Times New Roman" w:eastAsia="Calibri" w:hAnsi="Times New Roman" w:cs="Times New Roman"/>
          <w:sz w:val="24"/>
          <w:szCs w:val="24"/>
          <w:lang w:val="uk-UA" w:eastAsia="ru-RU"/>
        </w:rPr>
        <w:t xml:space="preserve"> </w:t>
      </w:r>
      <w:r w:rsidR="00877DFC" w:rsidRPr="00877DFC">
        <w:rPr>
          <w:rFonts w:ascii="Times New Roman" w:eastAsia="Calibri" w:hAnsi="Times New Roman" w:cs="Times New Roman"/>
          <w:sz w:val="24"/>
          <w:szCs w:val="24"/>
          <w:lang w:val="uk-UA" w:eastAsia="ru-RU"/>
        </w:rPr>
        <w:t xml:space="preserve">про притягнення до дисциплінарної відповідальності </w:t>
      </w:r>
      <w:r w:rsidR="00877DFC" w:rsidRPr="00877DFC">
        <w:rPr>
          <w:rFonts w:ascii="Times New Roman" w:eastAsia="Times New Roman" w:hAnsi="Times New Roman" w:cs="Times New Roman"/>
          <w:sz w:val="24"/>
          <w:szCs w:val="24"/>
          <w:lang w:val="uk-UA" w:eastAsia="ru-RU"/>
        </w:rPr>
        <w:t>адвока</w:t>
      </w:r>
      <w:bookmarkStart w:id="1" w:name="_Hlk82437514"/>
      <w:r w:rsidR="00877DFC" w:rsidRPr="00877DFC">
        <w:rPr>
          <w:rFonts w:ascii="Times New Roman" w:eastAsia="Times New Roman" w:hAnsi="Times New Roman" w:cs="Times New Roman"/>
          <w:sz w:val="24"/>
          <w:szCs w:val="24"/>
          <w:lang w:val="uk-UA" w:eastAsia="ru-RU"/>
        </w:rPr>
        <w:t xml:space="preserve">та </w:t>
      </w:r>
      <w:r w:rsidR="00877DFC">
        <w:rPr>
          <w:rFonts w:ascii="Times New Roman" w:eastAsia="Times New Roman" w:hAnsi="Times New Roman" w:cs="Times New Roman"/>
          <w:sz w:val="24"/>
          <w:szCs w:val="24"/>
          <w:lang w:val="uk-UA" w:eastAsia="ru-RU"/>
        </w:rPr>
        <w:t>Погребняка Дмитра Євгеновича</w:t>
      </w:r>
      <w:r w:rsidR="00877DFC" w:rsidRPr="00877DFC">
        <w:rPr>
          <w:rFonts w:ascii="Times New Roman" w:eastAsia="Times New Roman" w:hAnsi="Times New Roman" w:cs="Times New Roman"/>
          <w:sz w:val="24"/>
          <w:szCs w:val="24"/>
          <w:lang w:val="uk-UA" w:eastAsia="ru-RU"/>
        </w:rPr>
        <w:t xml:space="preserve"> (свідоцтво про право на заняття адвокатською діяльністю № 1</w:t>
      </w:r>
      <w:r w:rsidR="00877DFC">
        <w:rPr>
          <w:rFonts w:ascii="Times New Roman" w:eastAsia="Times New Roman" w:hAnsi="Times New Roman" w:cs="Times New Roman"/>
          <w:sz w:val="24"/>
          <w:szCs w:val="24"/>
          <w:lang w:val="uk-UA" w:eastAsia="ru-RU"/>
        </w:rPr>
        <w:t>803</w:t>
      </w:r>
      <w:r w:rsidR="00877DFC" w:rsidRPr="00877DFC">
        <w:rPr>
          <w:rFonts w:ascii="Times New Roman" w:eastAsia="Times New Roman" w:hAnsi="Times New Roman" w:cs="Times New Roman"/>
          <w:sz w:val="24"/>
          <w:szCs w:val="24"/>
          <w:lang w:val="uk-UA" w:eastAsia="ru-RU"/>
        </w:rPr>
        <w:t>, видане</w:t>
      </w:r>
      <w:r>
        <w:rPr>
          <w:rFonts w:ascii="Times New Roman" w:eastAsia="Times New Roman" w:hAnsi="Times New Roman" w:cs="Times New Roman"/>
          <w:sz w:val="24"/>
          <w:szCs w:val="24"/>
          <w:lang w:val="uk-UA" w:eastAsia="ru-RU"/>
        </w:rPr>
        <w:t xml:space="preserve"> </w:t>
      </w:r>
      <w:r w:rsidR="00877DFC">
        <w:rPr>
          <w:rFonts w:ascii="Times New Roman" w:eastAsia="Times New Roman" w:hAnsi="Times New Roman" w:cs="Times New Roman"/>
          <w:sz w:val="24"/>
          <w:szCs w:val="24"/>
          <w:lang w:val="uk-UA" w:eastAsia="ru-RU"/>
        </w:rPr>
        <w:t>Радою адвокатів Полтавської області 25</w:t>
      </w:r>
      <w:r w:rsidR="00877DFC" w:rsidRPr="00877DFC">
        <w:rPr>
          <w:rFonts w:ascii="Times New Roman" w:eastAsia="Times New Roman" w:hAnsi="Times New Roman" w:cs="Times New Roman"/>
          <w:sz w:val="24"/>
          <w:szCs w:val="24"/>
          <w:lang w:val="uk-UA" w:eastAsia="ru-RU"/>
        </w:rPr>
        <w:t>.0</w:t>
      </w:r>
      <w:r w:rsidR="00877DFC">
        <w:rPr>
          <w:rFonts w:ascii="Times New Roman" w:eastAsia="Times New Roman" w:hAnsi="Times New Roman" w:cs="Times New Roman"/>
          <w:sz w:val="24"/>
          <w:szCs w:val="24"/>
          <w:lang w:val="uk-UA" w:eastAsia="ru-RU"/>
        </w:rPr>
        <w:t>7</w:t>
      </w:r>
      <w:r w:rsidR="00877DFC" w:rsidRPr="00877DFC">
        <w:rPr>
          <w:rFonts w:ascii="Times New Roman" w:eastAsia="Times New Roman" w:hAnsi="Times New Roman" w:cs="Times New Roman"/>
          <w:sz w:val="24"/>
          <w:szCs w:val="24"/>
          <w:lang w:val="uk-UA" w:eastAsia="ru-RU"/>
        </w:rPr>
        <w:t>.201</w:t>
      </w:r>
      <w:r w:rsidR="00877DFC">
        <w:rPr>
          <w:rFonts w:ascii="Times New Roman" w:eastAsia="Times New Roman" w:hAnsi="Times New Roman" w:cs="Times New Roman"/>
          <w:sz w:val="24"/>
          <w:szCs w:val="24"/>
          <w:lang w:val="uk-UA" w:eastAsia="ru-RU"/>
        </w:rPr>
        <w:t>7</w:t>
      </w:r>
      <w:r w:rsidR="00877DFC" w:rsidRPr="00877DFC">
        <w:rPr>
          <w:rFonts w:ascii="Times New Roman" w:eastAsia="Times New Roman" w:hAnsi="Times New Roman" w:cs="Times New Roman"/>
          <w:sz w:val="24"/>
          <w:szCs w:val="24"/>
          <w:lang w:val="uk-UA" w:eastAsia="ru-RU"/>
        </w:rPr>
        <w:t xml:space="preserve"> року)</w:t>
      </w:r>
      <w:bookmarkEnd w:id="0"/>
      <w:r>
        <w:rPr>
          <w:rFonts w:ascii="Times New Roman" w:eastAsia="Times New Roman" w:hAnsi="Times New Roman" w:cs="Times New Roman"/>
          <w:sz w:val="24"/>
          <w:szCs w:val="24"/>
          <w:lang w:val="uk-UA" w:eastAsia="ru-RU"/>
        </w:rPr>
        <w:t xml:space="preserve"> </w:t>
      </w:r>
      <w:bookmarkEnd w:id="1"/>
      <w:r w:rsidR="00877DFC" w:rsidRPr="00877DFC">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 -</w:t>
      </w:r>
    </w:p>
    <w:p w14:paraId="75D83AA3" w14:textId="4A65F5BB" w:rsidR="00877DFC" w:rsidRPr="00877DFC" w:rsidRDefault="00877DFC" w:rsidP="00877DF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877DFC">
        <w:rPr>
          <w:rFonts w:ascii="Times New Roman" w:eastAsia="Calibri" w:hAnsi="Times New Roman" w:cs="Times New Roman"/>
          <w:b/>
          <w:bCs/>
          <w:sz w:val="24"/>
          <w:szCs w:val="24"/>
          <w:lang w:val="uk-UA" w:eastAsia="ru-RU"/>
        </w:rPr>
        <w:t>В С Т А Н О В И Л А</w:t>
      </w:r>
      <w:r w:rsidR="004E2747">
        <w:rPr>
          <w:rFonts w:ascii="Times New Roman" w:eastAsia="Calibri" w:hAnsi="Times New Roman" w:cs="Times New Roman"/>
          <w:b/>
          <w:bCs/>
          <w:sz w:val="24"/>
          <w:szCs w:val="24"/>
          <w:lang w:val="uk-UA" w:eastAsia="ru-RU"/>
        </w:rPr>
        <w:t xml:space="preserve"> </w:t>
      </w:r>
      <w:r w:rsidRPr="00877DFC">
        <w:rPr>
          <w:rFonts w:ascii="Times New Roman" w:eastAsia="Calibri" w:hAnsi="Times New Roman" w:cs="Times New Roman"/>
          <w:b/>
          <w:bCs/>
          <w:sz w:val="24"/>
          <w:szCs w:val="24"/>
          <w:lang w:val="uk-UA" w:eastAsia="ru-RU"/>
        </w:rPr>
        <w:t>:</w:t>
      </w:r>
    </w:p>
    <w:p w14:paraId="034E6B91" w14:textId="77777777" w:rsidR="00877DFC" w:rsidRPr="00877DFC" w:rsidRDefault="00877DFC" w:rsidP="00877DF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p w14:paraId="72813FF6" w14:textId="26160367" w:rsidR="00877DFC" w:rsidRPr="00877DFC" w:rsidRDefault="00877DFC" w:rsidP="004E2747">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877DFC">
        <w:rPr>
          <w:rFonts w:ascii="Times New Roman" w:eastAsia="Calibri" w:hAnsi="Times New Roman" w:cs="Times New Roman"/>
          <w:sz w:val="24"/>
          <w:szCs w:val="24"/>
          <w:lang w:val="uk-UA" w:eastAsia="ru-RU"/>
        </w:rPr>
        <w:tab/>
      </w:r>
      <w:r>
        <w:rPr>
          <w:rFonts w:ascii="Times New Roman" w:eastAsia="Calibri" w:hAnsi="Times New Roman" w:cs="Times New Roman"/>
          <w:sz w:val="24"/>
          <w:szCs w:val="24"/>
          <w:lang w:val="uk-UA" w:eastAsia="ru-RU"/>
        </w:rPr>
        <w:t>02 вересня</w:t>
      </w:r>
      <w:r w:rsidRPr="00877DFC">
        <w:rPr>
          <w:rFonts w:ascii="Times New Roman" w:eastAsia="Calibri" w:hAnsi="Times New Roman" w:cs="Times New Roman"/>
          <w:sz w:val="24"/>
          <w:szCs w:val="24"/>
          <w:lang w:val="uk-UA" w:eastAsia="ru-RU"/>
        </w:rPr>
        <w:t xml:space="preserve"> 2021 року до Кваліфікаційно-дисциплінарної комісії адвокатури Полтавської області надійшла скарга </w:t>
      </w:r>
      <w:r w:rsidR="004E2747">
        <w:rPr>
          <w:rFonts w:ascii="Times New Roman" w:eastAsia="Calibri" w:hAnsi="Times New Roman" w:cs="Times New Roman"/>
          <w:sz w:val="24"/>
          <w:szCs w:val="24"/>
          <w:lang w:val="uk-UA" w:eastAsia="ru-RU"/>
        </w:rPr>
        <w:t xml:space="preserve">Особи_1 </w:t>
      </w:r>
      <w:r w:rsidRPr="00877DFC">
        <w:rPr>
          <w:rFonts w:ascii="Times New Roman" w:eastAsia="Calibri" w:hAnsi="Times New Roman" w:cs="Times New Roman"/>
          <w:sz w:val="24"/>
          <w:szCs w:val="24"/>
          <w:lang w:val="uk-UA" w:eastAsia="ru-RU"/>
        </w:rPr>
        <w:t>про притягнення до дисциплінарної відповідальності адвоката</w:t>
      </w:r>
      <w:r w:rsidRPr="00877DFC">
        <w:rPr>
          <w:rFonts w:ascii="Times New Roman" w:eastAsia="Times New Roman" w:hAnsi="Times New Roman" w:cs="Times New Roman"/>
          <w:sz w:val="24"/>
          <w:szCs w:val="24"/>
          <w:lang w:val="uk-UA" w:eastAsia="ru-RU"/>
        </w:rPr>
        <w:t xml:space="preserve"> </w:t>
      </w:r>
      <w:r w:rsidR="008E4A7F">
        <w:rPr>
          <w:rFonts w:ascii="Times New Roman" w:eastAsia="Times New Roman" w:hAnsi="Times New Roman" w:cs="Times New Roman"/>
          <w:sz w:val="24"/>
          <w:szCs w:val="24"/>
          <w:lang w:val="uk-UA" w:eastAsia="ru-RU"/>
        </w:rPr>
        <w:t>Погребняка Дмитра Євгеновича</w:t>
      </w:r>
      <w:r w:rsidR="008E4A7F" w:rsidRPr="00877DFC">
        <w:rPr>
          <w:rFonts w:ascii="Times New Roman" w:eastAsia="Calibri" w:hAnsi="Times New Roman" w:cs="Times New Roman"/>
          <w:sz w:val="24"/>
          <w:szCs w:val="24"/>
          <w:lang w:val="uk-UA" w:eastAsia="ru-RU"/>
        </w:rPr>
        <w:t xml:space="preserve"> </w:t>
      </w:r>
      <w:r w:rsidRPr="00877DFC">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w:t>
      </w:r>
    </w:p>
    <w:p w14:paraId="637FB99A" w14:textId="79190B16" w:rsidR="00395CF2" w:rsidRPr="00877DFC" w:rsidRDefault="004E2747" w:rsidP="004E2747">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bookmarkStart w:id="2" w:name="_Hlk81992256"/>
      <w:r>
        <w:rPr>
          <w:rFonts w:ascii="Times New Roman" w:eastAsia="Calibri" w:hAnsi="Times New Roman" w:cs="Times New Roman"/>
          <w:sz w:val="24"/>
          <w:szCs w:val="24"/>
          <w:lang w:val="uk-UA" w:eastAsia="ru-RU"/>
        </w:rPr>
        <w:t xml:space="preserve"> </w:t>
      </w:r>
      <w:r w:rsidR="00877DFC" w:rsidRPr="00877DFC">
        <w:rPr>
          <w:rFonts w:ascii="Times New Roman" w:eastAsia="Calibri" w:hAnsi="Times New Roman" w:cs="Times New Roman"/>
          <w:sz w:val="24"/>
          <w:szCs w:val="24"/>
          <w:lang w:val="uk-UA" w:eastAsia="ru-RU"/>
        </w:rPr>
        <w:t>Ініціатор звернення зазначає, що</w:t>
      </w:r>
      <w:bookmarkEnd w:id="2"/>
      <w:r>
        <w:rPr>
          <w:rFonts w:ascii="Times New Roman" w:eastAsia="Calibri" w:hAnsi="Times New Roman" w:cs="Times New Roman"/>
          <w:sz w:val="24"/>
          <w:szCs w:val="24"/>
          <w:lang w:val="uk-UA" w:eastAsia="ru-RU"/>
        </w:rPr>
        <w:t xml:space="preserve"> </w:t>
      </w:r>
      <w:bookmarkStart w:id="3" w:name="_Hlk81992214"/>
      <w:r w:rsidR="00395CF2">
        <w:rPr>
          <w:rFonts w:ascii="Times New Roman" w:eastAsia="Calibri" w:hAnsi="Times New Roman" w:cs="Times New Roman"/>
          <w:sz w:val="24"/>
          <w:szCs w:val="24"/>
          <w:lang w:val="uk-UA" w:eastAsia="ru-RU"/>
        </w:rPr>
        <w:t>05</w:t>
      </w:r>
      <w:r>
        <w:rPr>
          <w:rFonts w:ascii="Times New Roman" w:eastAsia="Calibri" w:hAnsi="Times New Roman" w:cs="Times New Roman"/>
          <w:sz w:val="24"/>
          <w:szCs w:val="24"/>
          <w:lang w:val="uk-UA" w:eastAsia="ru-RU"/>
        </w:rPr>
        <w:t xml:space="preserve"> травня </w:t>
      </w:r>
      <w:r w:rsidR="00395CF2">
        <w:rPr>
          <w:rFonts w:ascii="Times New Roman" w:eastAsia="Calibri" w:hAnsi="Times New Roman" w:cs="Times New Roman"/>
          <w:sz w:val="24"/>
          <w:szCs w:val="24"/>
          <w:lang w:val="uk-UA" w:eastAsia="ru-RU"/>
        </w:rPr>
        <w:t xml:space="preserve">2021 року </w:t>
      </w:r>
      <w:r>
        <w:rPr>
          <w:rFonts w:ascii="Times New Roman" w:eastAsia="Calibri" w:hAnsi="Times New Roman" w:cs="Times New Roman"/>
          <w:sz w:val="24"/>
          <w:szCs w:val="24"/>
          <w:lang w:val="uk-UA" w:eastAsia="ru-RU"/>
        </w:rPr>
        <w:t>Особа_2</w:t>
      </w:r>
      <w:r w:rsidR="00055C48">
        <w:rPr>
          <w:rFonts w:ascii="Times New Roman" w:eastAsia="Calibri" w:hAnsi="Times New Roman" w:cs="Times New Roman"/>
          <w:sz w:val="24"/>
          <w:szCs w:val="24"/>
          <w:lang w:val="uk-UA" w:eastAsia="ru-RU"/>
        </w:rPr>
        <w:t xml:space="preserve">, </w:t>
      </w:r>
      <w:r w:rsidR="00395CF2">
        <w:rPr>
          <w:rFonts w:ascii="Times New Roman" w:eastAsia="Calibri" w:hAnsi="Times New Roman" w:cs="Times New Roman"/>
          <w:sz w:val="24"/>
          <w:szCs w:val="24"/>
          <w:lang w:val="uk-UA" w:eastAsia="ru-RU"/>
        </w:rPr>
        <w:t>керівник Адвокатського об’єднання «</w:t>
      </w:r>
      <w:r>
        <w:rPr>
          <w:rFonts w:ascii="Times New Roman" w:eastAsia="Calibri" w:hAnsi="Times New Roman" w:cs="Times New Roman"/>
          <w:sz w:val="24"/>
          <w:szCs w:val="24"/>
          <w:lang w:val="uk-UA" w:eastAsia="ru-RU"/>
        </w:rPr>
        <w:t>***</w:t>
      </w:r>
      <w:r w:rsidR="00395CF2">
        <w:rPr>
          <w:rFonts w:ascii="Times New Roman" w:eastAsia="Calibri" w:hAnsi="Times New Roman" w:cs="Times New Roman"/>
          <w:sz w:val="24"/>
          <w:szCs w:val="24"/>
          <w:lang w:val="uk-UA" w:eastAsia="ru-RU"/>
        </w:rPr>
        <w:t xml:space="preserve">», співзасновником </w:t>
      </w:r>
      <w:r w:rsidR="00055C48">
        <w:rPr>
          <w:rFonts w:ascii="Times New Roman" w:eastAsia="Calibri" w:hAnsi="Times New Roman" w:cs="Times New Roman"/>
          <w:sz w:val="24"/>
          <w:szCs w:val="24"/>
          <w:lang w:val="uk-UA" w:eastAsia="ru-RU"/>
        </w:rPr>
        <w:t>у якому</w:t>
      </w:r>
      <w:r w:rsidR="00395CF2">
        <w:rPr>
          <w:rFonts w:ascii="Times New Roman" w:eastAsia="Calibri" w:hAnsi="Times New Roman" w:cs="Times New Roman"/>
          <w:sz w:val="24"/>
          <w:szCs w:val="24"/>
          <w:lang w:val="uk-UA" w:eastAsia="ru-RU"/>
        </w:rPr>
        <w:t xml:space="preserve"> є адвокат Погребняк Д.М.</w:t>
      </w:r>
      <w:r w:rsidR="00055C48">
        <w:rPr>
          <w:rFonts w:ascii="Times New Roman" w:eastAsia="Calibri" w:hAnsi="Times New Roman" w:cs="Times New Roman"/>
          <w:sz w:val="24"/>
          <w:szCs w:val="24"/>
          <w:lang w:val="uk-UA" w:eastAsia="ru-RU"/>
        </w:rPr>
        <w:t xml:space="preserve"> -</w:t>
      </w:r>
      <w:r w:rsidR="00395CF2">
        <w:rPr>
          <w:rFonts w:ascii="Times New Roman" w:eastAsia="Calibri" w:hAnsi="Times New Roman" w:cs="Times New Roman"/>
          <w:sz w:val="24"/>
          <w:szCs w:val="24"/>
          <w:lang w:val="uk-UA" w:eastAsia="ru-RU"/>
        </w:rPr>
        <w:t xml:space="preserve"> </w:t>
      </w:r>
      <w:r w:rsidR="00055C48">
        <w:rPr>
          <w:rFonts w:ascii="Times New Roman" w:eastAsia="Calibri" w:hAnsi="Times New Roman" w:cs="Times New Roman"/>
          <w:sz w:val="24"/>
          <w:szCs w:val="24"/>
          <w:lang w:val="uk-UA" w:eastAsia="ru-RU"/>
        </w:rPr>
        <w:t xml:space="preserve">представник інтересів </w:t>
      </w:r>
      <w:r>
        <w:rPr>
          <w:rFonts w:ascii="Times New Roman" w:eastAsia="Calibri" w:hAnsi="Times New Roman" w:cs="Times New Roman"/>
          <w:sz w:val="24"/>
          <w:szCs w:val="24"/>
          <w:lang w:val="uk-UA" w:eastAsia="ru-RU"/>
        </w:rPr>
        <w:t>Особи_3</w:t>
      </w:r>
      <w:r w:rsidR="00055C48">
        <w:rPr>
          <w:rFonts w:ascii="Times New Roman" w:eastAsia="Calibri" w:hAnsi="Times New Roman" w:cs="Times New Roman"/>
          <w:sz w:val="24"/>
          <w:szCs w:val="24"/>
          <w:lang w:val="uk-UA" w:eastAsia="ru-RU"/>
        </w:rPr>
        <w:t xml:space="preserve"> у багатьох справах</w:t>
      </w:r>
      <w:r w:rsidR="00395CF2">
        <w:rPr>
          <w:rFonts w:ascii="Times New Roman" w:eastAsia="Calibri" w:hAnsi="Times New Roman" w:cs="Times New Roman"/>
          <w:sz w:val="24"/>
          <w:szCs w:val="24"/>
          <w:lang w:val="uk-UA" w:eastAsia="ru-RU"/>
        </w:rPr>
        <w:t>, звернувся до Солом’янського районного суду м. Києва з позовом до</w:t>
      </w:r>
      <w:r>
        <w:rPr>
          <w:rFonts w:ascii="Times New Roman" w:eastAsia="Calibri" w:hAnsi="Times New Roman" w:cs="Times New Roman"/>
          <w:sz w:val="24"/>
          <w:szCs w:val="24"/>
          <w:lang w:val="uk-UA" w:eastAsia="ru-RU"/>
        </w:rPr>
        <w:t xml:space="preserve"> Особи_3</w:t>
      </w:r>
      <w:r w:rsidR="00395CF2">
        <w:rPr>
          <w:rFonts w:ascii="Times New Roman" w:eastAsia="Calibri" w:hAnsi="Times New Roman" w:cs="Times New Roman"/>
          <w:sz w:val="24"/>
          <w:szCs w:val="24"/>
          <w:lang w:val="uk-UA" w:eastAsia="ru-RU"/>
        </w:rPr>
        <w:t xml:space="preserve">, третя </w:t>
      </w:r>
      <w:r w:rsidR="00E3273D">
        <w:rPr>
          <w:rFonts w:ascii="Times New Roman" w:eastAsia="Calibri" w:hAnsi="Times New Roman" w:cs="Times New Roman"/>
          <w:sz w:val="24"/>
          <w:szCs w:val="24"/>
          <w:lang w:val="uk-UA" w:eastAsia="ru-RU"/>
        </w:rPr>
        <w:t>особа</w:t>
      </w:r>
      <w:r>
        <w:rPr>
          <w:rFonts w:ascii="Times New Roman" w:eastAsia="Calibri" w:hAnsi="Times New Roman" w:cs="Times New Roman"/>
          <w:sz w:val="24"/>
          <w:szCs w:val="24"/>
          <w:lang w:val="uk-UA" w:eastAsia="ru-RU"/>
        </w:rPr>
        <w:t xml:space="preserve"> –</w:t>
      </w:r>
      <w:r w:rsidR="00E3273D">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Особа_1</w:t>
      </w:r>
      <w:r w:rsidR="00E3273D">
        <w:rPr>
          <w:rFonts w:ascii="Times New Roman" w:eastAsia="Calibri" w:hAnsi="Times New Roman" w:cs="Times New Roman"/>
          <w:sz w:val="24"/>
          <w:szCs w:val="24"/>
          <w:lang w:val="uk-UA" w:eastAsia="ru-RU"/>
        </w:rPr>
        <w:t xml:space="preserve">, про визнання недостовірною інформацію оприлюднену </w:t>
      </w:r>
      <w:r>
        <w:rPr>
          <w:rFonts w:ascii="Times New Roman" w:eastAsia="Calibri" w:hAnsi="Times New Roman" w:cs="Times New Roman"/>
          <w:sz w:val="24"/>
          <w:szCs w:val="24"/>
          <w:lang w:val="uk-UA" w:eastAsia="ru-RU"/>
        </w:rPr>
        <w:t>Особою_3</w:t>
      </w:r>
      <w:r w:rsidR="00E3273D">
        <w:rPr>
          <w:rFonts w:ascii="Times New Roman" w:eastAsia="Calibri" w:hAnsi="Times New Roman" w:cs="Times New Roman"/>
          <w:sz w:val="24"/>
          <w:szCs w:val="24"/>
          <w:lang w:val="uk-UA" w:eastAsia="ru-RU"/>
        </w:rPr>
        <w:t xml:space="preserve"> стосовно продажу </w:t>
      </w:r>
      <w:r>
        <w:rPr>
          <w:rFonts w:ascii="Times New Roman" w:eastAsia="Calibri" w:hAnsi="Times New Roman" w:cs="Times New Roman"/>
          <w:sz w:val="24"/>
          <w:szCs w:val="24"/>
          <w:lang w:val="uk-UA" w:eastAsia="ru-RU"/>
        </w:rPr>
        <w:t>Особою_1</w:t>
      </w:r>
      <w:r w:rsidR="00E3273D">
        <w:rPr>
          <w:rFonts w:ascii="Times New Roman" w:eastAsia="Calibri" w:hAnsi="Times New Roman" w:cs="Times New Roman"/>
          <w:sz w:val="24"/>
          <w:szCs w:val="24"/>
          <w:lang w:val="uk-UA" w:eastAsia="ru-RU"/>
        </w:rPr>
        <w:t xml:space="preserve"> свого голосу за</w:t>
      </w:r>
      <w:r>
        <w:rPr>
          <w:rFonts w:ascii="Times New Roman" w:eastAsia="Calibri" w:hAnsi="Times New Roman" w:cs="Times New Roman"/>
          <w:sz w:val="24"/>
          <w:szCs w:val="24"/>
          <w:lang w:val="uk-UA" w:eastAsia="ru-RU"/>
        </w:rPr>
        <w:t xml:space="preserve"> </w:t>
      </w:r>
      <w:r w:rsidR="00E3273D">
        <w:rPr>
          <w:rFonts w:ascii="Times New Roman" w:eastAsia="Calibri" w:hAnsi="Times New Roman" w:cs="Times New Roman"/>
          <w:sz w:val="24"/>
          <w:szCs w:val="24"/>
          <w:lang w:val="uk-UA" w:eastAsia="ru-RU"/>
        </w:rPr>
        <w:t xml:space="preserve">одну з кандидатур на посаду секретаря Одеської міської ради. З змісту позовної заяви вбачається, що позивач мав на меті штучно створити юридичну ситуацію з метою звільнення </w:t>
      </w:r>
      <w:r>
        <w:rPr>
          <w:rFonts w:ascii="Times New Roman" w:eastAsia="Calibri" w:hAnsi="Times New Roman" w:cs="Times New Roman"/>
          <w:sz w:val="24"/>
          <w:szCs w:val="24"/>
          <w:lang w:val="uk-UA" w:eastAsia="ru-RU"/>
        </w:rPr>
        <w:t>Особи_3</w:t>
      </w:r>
      <w:r w:rsidR="00E3273D">
        <w:rPr>
          <w:rFonts w:ascii="Times New Roman" w:eastAsia="Calibri" w:hAnsi="Times New Roman" w:cs="Times New Roman"/>
          <w:sz w:val="24"/>
          <w:szCs w:val="24"/>
          <w:lang w:val="uk-UA" w:eastAsia="ru-RU"/>
        </w:rPr>
        <w:t xml:space="preserve"> від відповідальності.</w:t>
      </w:r>
      <w:bookmarkStart w:id="4" w:name="_Hlk84319873"/>
    </w:p>
    <w:p w14:paraId="360035D1" w14:textId="50CB329E" w:rsidR="00877DFC" w:rsidRPr="00877DFC" w:rsidRDefault="004E2747" w:rsidP="004E2747">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 </w:t>
      </w:r>
      <w:r w:rsidR="00877DFC" w:rsidRPr="00877DFC">
        <w:rPr>
          <w:rFonts w:ascii="Times New Roman" w:eastAsia="Calibri" w:hAnsi="Times New Roman" w:cs="Times New Roman"/>
          <w:sz w:val="24"/>
          <w:szCs w:val="24"/>
          <w:lang w:val="uk-UA" w:eastAsia="ru-RU"/>
        </w:rPr>
        <w:t xml:space="preserve">Вважає, що адвокат </w:t>
      </w:r>
      <w:r w:rsidR="00E3273D">
        <w:rPr>
          <w:rFonts w:ascii="Times New Roman" w:eastAsia="Calibri" w:hAnsi="Times New Roman" w:cs="Times New Roman"/>
          <w:sz w:val="24"/>
          <w:szCs w:val="24"/>
          <w:lang w:val="uk-UA" w:eastAsia="ru-RU"/>
        </w:rPr>
        <w:t xml:space="preserve">Погребняк Д.Є. надав доручення підлеглій особі звернутися до суду стосовно свого довірителя з метою подання позову за відсутності спору </w:t>
      </w:r>
      <w:bookmarkEnd w:id="4"/>
      <w:r w:rsidR="00E3273D">
        <w:rPr>
          <w:rFonts w:ascii="Times New Roman" w:eastAsia="Calibri" w:hAnsi="Times New Roman" w:cs="Times New Roman"/>
          <w:sz w:val="24"/>
          <w:szCs w:val="24"/>
          <w:lang w:val="uk-UA" w:eastAsia="ru-RU"/>
        </w:rPr>
        <w:t>чим</w:t>
      </w:r>
      <w:r>
        <w:rPr>
          <w:rFonts w:ascii="Times New Roman" w:eastAsia="Calibri" w:hAnsi="Times New Roman" w:cs="Times New Roman"/>
          <w:sz w:val="24"/>
          <w:szCs w:val="24"/>
          <w:lang w:val="uk-UA" w:eastAsia="ru-RU"/>
        </w:rPr>
        <w:t xml:space="preserve"> </w:t>
      </w:r>
      <w:r w:rsidR="00877DFC" w:rsidRPr="00877DFC">
        <w:rPr>
          <w:rFonts w:ascii="Times New Roman" w:eastAsia="Calibri" w:hAnsi="Times New Roman" w:cs="Times New Roman"/>
          <w:sz w:val="24"/>
          <w:szCs w:val="24"/>
          <w:lang w:val="uk-UA" w:eastAsia="ru-RU"/>
        </w:rPr>
        <w:t xml:space="preserve">порушив вимоги Закону України «Про адвокатуру та адвокатську діяльність» та прохає притягнути адвоката до дисциплінарної відповідальності та застосувати дисциплінарне стягнення у вигляді </w:t>
      </w:r>
      <w:r w:rsidR="00E3273D">
        <w:rPr>
          <w:rFonts w:ascii="Times New Roman" w:eastAsia="Calibri" w:hAnsi="Times New Roman" w:cs="Times New Roman"/>
          <w:sz w:val="24"/>
          <w:szCs w:val="24"/>
          <w:lang w:val="uk-UA" w:eastAsia="ru-RU"/>
        </w:rPr>
        <w:t xml:space="preserve">зупинення права на заняття адвокатською діяльністю на один рік. </w:t>
      </w:r>
    </w:p>
    <w:p w14:paraId="411D69D8" w14:textId="51F827B0" w:rsidR="00877DFC" w:rsidRDefault="004E2747" w:rsidP="004E2747">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 У</w:t>
      </w:r>
      <w:r w:rsidR="00877DFC" w:rsidRPr="00877DFC">
        <w:rPr>
          <w:rFonts w:ascii="Times New Roman" w:eastAsia="Calibri" w:hAnsi="Times New Roman" w:cs="Times New Roman"/>
          <w:sz w:val="24"/>
          <w:szCs w:val="24"/>
          <w:lang w:val="uk-UA" w:eastAsia="ru-RU"/>
        </w:rPr>
        <w:t xml:space="preserve"> своєму поясненні адвокат </w:t>
      </w:r>
      <w:r w:rsidR="00E3273D">
        <w:rPr>
          <w:rFonts w:ascii="Times New Roman" w:eastAsia="Calibri" w:hAnsi="Times New Roman" w:cs="Times New Roman"/>
          <w:sz w:val="24"/>
          <w:szCs w:val="24"/>
          <w:lang w:val="uk-UA" w:eastAsia="ru-RU"/>
        </w:rPr>
        <w:t>Погребняк Д.Є.</w:t>
      </w:r>
      <w:r w:rsidR="00877DFC" w:rsidRPr="00877DFC">
        <w:rPr>
          <w:rFonts w:ascii="Times New Roman" w:eastAsia="Calibri" w:hAnsi="Times New Roman" w:cs="Times New Roman"/>
          <w:sz w:val="24"/>
          <w:szCs w:val="24"/>
          <w:lang w:val="uk-UA" w:eastAsia="ru-RU"/>
        </w:rPr>
        <w:t xml:space="preserve"> зазначив, що </w:t>
      </w:r>
      <w:r w:rsidR="009A39C7">
        <w:rPr>
          <w:rFonts w:ascii="Times New Roman" w:eastAsia="Calibri" w:hAnsi="Times New Roman" w:cs="Times New Roman"/>
          <w:sz w:val="24"/>
          <w:szCs w:val="24"/>
          <w:lang w:val="uk-UA" w:eastAsia="ru-RU"/>
        </w:rPr>
        <w:t xml:space="preserve">не надавав </w:t>
      </w:r>
      <w:r>
        <w:rPr>
          <w:rFonts w:ascii="Times New Roman" w:eastAsia="Calibri" w:hAnsi="Times New Roman" w:cs="Times New Roman"/>
          <w:sz w:val="24"/>
          <w:szCs w:val="24"/>
          <w:lang w:val="uk-UA" w:eastAsia="ru-RU"/>
        </w:rPr>
        <w:t>Особі_2</w:t>
      </w:r>
      <w:r w:rsidR="009A39C7">
        <w:rPr>
          <w:rFonts w:ascii="Times New Roman" w:eastAsia="Calibri" w:hAnsi="Times New Roman" w:cs="Times New Roman"/>
          <w:sz w:val="24"/>
          <w:szCs w:val="24"/>
          <w:lang w:val="uk-UA" w:eastAsia="ru-RU"/>
        </w:rPr>
        <w:t xml:space="preserve"> жодних доручень, та у будь-який спосіб не спонукав </w:t>
      </w:r>
      <w:r>
        <w:rPr>
          <w:rFonts w:ascii="Times New Roman" w:eastAsia="Calibri" w:hAnsi="Times New Roman" w:cs="Times New Roman"/>
          <w:sz w:val="24"/>
          <w:szCs w:val="24"/>
          <w:lang w:val="uk-UA" w:eastAsia="ru-RU"/>
        </w:rPr>
        <w:t xml:space="preserve">Особу_2 </w:t>
      </w:r>
      <w:r w:rsidR="009A39C7">
        <w:rPr>
          <w:rFonts w:ascii="Times New Roman" w:eastAsia="Calibri" w:hAnsi="Times New Roman" w:cs="Times New Roman"/>
          <w:sz w:val="24"/>
          <w:szCs w:val="24"/>
          <w:lang w:val="uk-UA" w:eastAsia="ru-RU"/>
        </w:rPr>
        <w:t>до подачі позову</w:t>
      </w:r>
      <w:r>
        <w:rPr>
          <w:rFonts w:ascii="Times New Roman" w:eastAsia="Calibri" w:hAnsi="Times New Roman" w:cs="Times New Roman"/>
          <w:sz w:val="24"/>
          <w:szCs w:val="24"/>
          <w:lang w:val="uk-UA" w:eastAsia="ru-RU"/>
        </w:rPr>
        <w:t xml:space="preserve"> </w:t>
      </w:r>
      <w:r w:rsidR="009A39C7">
        <w:rPr>
          <w:rFonts w:ascii="Times New Roman" w:eastAsia="Calibri" w:hAnsi="Times New Roman" w:cs="Times New Roman"/>
          <w:sz w:val="24"/>
          <w:szCs w:val="24"/>
          <w:lang w:val="uk-UA" w:eastAsia="ru-RU"/>
        </w:rPr>
        <w:t>до Солом’янського районного суду м. Києва. Зі змістом позову не знайомий. Жодних доказів, про його участь у подачі позову у скарзі не зазначено.</w:t>
      </w:r>
    </w:p>
    <w:p w14:paraId="207251EC" w14:textId="7DDEB682" w:rsidR="009A39C7" w:rsidRPr="00877DFC" w:rsidRDefault="009A39C7" w:rsidP="004E2747">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З інформації</w:t>
      </w:r>
      <w:r w:rsidR="0023114D">
        <w:rPr>
          <w:rFonts w:ascii="Times New Roman" w:eastAsia="Calibri" w:hAnsi="Times New Roman" w:cs="Times New Roman"/>
          <w:sz w:val="24"/>
          <w:szCs w:val="24"/>
          <w:lang w:val="uk-UA" w:eastAsia="ru-RU"/>
        </w:rPr>
        <w:t xml:space="preserve"> наданою</w:t>
      </w:r>
      <w:r w:rsidR="004E2747">
        <w:rPr>
          <w:rFonts w:ascii="Times New Roman" w:eastAsia="Calibri" w:hAnsi="Times New Roman" w:cs="Times New Roman"/>
          <w:sz w:val="24"/>
          <w:szCs w:val="24"/>
          <w:lang w:val="uk-UA" w:eastAsia="ru-RU"/>
        </w:rPr>
        <w:t xml:space="preserve"> Особою_2</w:t>
      </w:r>
      <w:r w:rsidR="0023114D">
        <w:rPr>
          <w:rFonts w:ascii="Times New Roman" w:eastAsia="Calibri" w:hAnsi="Times New Roman" w:cs="Times New Roman"/>
          <w:sz w:val="24"/>
          <w:szCs w:val="24"/>
          <w:lang w:val="uk-UA" w:eastAsia="ru-RU"/>
        </w:rPr>
        <w:t xml:space="preserve"> до КДКА Полтавської області</w:t>
      </w:r>
      <w:r w:rsidR="004E2747">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 xml:space="preserve">встановлено, що адвокат Погребняк Д.Є. не має жодного відношення до підготовки та пред’явлення позову до </w:t>
      </w:r>
      <w:r w:rsidR="004E2747">
        <w:rPr>
          <w:rFonts w:ascii="Times New Roman" w:eastAsia="Calibri" w:hAnsi="Times New Roman" w:cs="Times New Roman"/>
          <w:sz w:val="24"/>
          <w:szCs w:val="24"/>
          <w:lang w:val="uk-UA" w:eastAsia="ru-RU"/>
        </w:rPr>
        <w:t xml:space="preserve">Особи_3 </w:t>
      </w:r>
      <w:r>
        <w:rPr>
          <w:rFonts w:ascii="Times New Roman" w:eastAsia="Calibri" w:hAnsi="Times New Roman" w:cs="Times New Roman"/>
          <w:sz w:val="24"/>
          <w:szCs w:val="24"/>
          <w:lang w:val="uk-UA" w:eastAsia="ru-RU"/>
        </w:rPr>
        <w:t>(цивільна справа № 760/11382/21) та не є його представником у справі.</w:t>
      </w:r>
    </w:p>
    <w:p w14:paraId="5CBD8507" w14:textId="640C9BD3" w:rsidR="00877DFC" w:rsidRPr="00877DFC" w:rsidRDefault="00877DFC" w:rsidP="004E2747">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877DFC">
        <w:rPr>
          <w:rFonts w:ascii="Times New Roman" w:eastAsia="Calibri" w:hAnsi="Times New Roman" w:cs="Times New Roman"/>
          <w:sz w:val="24"/>
          <w:szCs w:val="24"/>
          <w:lang w:val="uk-UA" w:eastAsia="ru-RU"/>
        </w:rPr>
        <w:t>Вважає, що в його діях відсутні порушення Закону України «Про адвокатуру та адвокатську діяльність».</w:t>
      </w:r>
    </w:p>
    <w:bookmarkEnd w:id="3"/>
    <w:p w14:paraId="6DA54385" w14:textId="18E1569E" w:rsidR="00877DFC" w:rsidRPr="00877DFC" w:rsidRDefault="004E2747" w:rsidP="004E274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Calibri" w:hAnsi="Times New Roman" w:cs="Times New Roman"/>
          <w:sz w:val="24"/>
          <w:szCs w:val="24"/>
          <w:lang w:val="uk-UA" w:eastAsia="ru-RU"/>
        </w:rPr>
        <w:t xml:space="preserve"> </w:t>
      </w:r>
      <w:r w:rsidR="00877DFC" w:rsidRPr="00877DFC">
        <w:rPr>
          <w:rFonts w:ascii="Times New Roman" w:eastAsia="Times New Roman" w:hAnsi="Times New Roman" w:cs="Times New Roman"/>
          <w:sz w:val="24"/>
          <w:szCs w:val="24"/>
          <w:lang w:val="uk-UA" w:eastAsia="ru-RU"/>
        </w:rPr>
        <w:t>У відповідності до ч.</w:t>
      </w:r>
      <w:r>
        <w:rPr>
          <w:rFonts w:ascii="Times New Roman" w:eastAsia="Times New Roman" w:hAnsi="Times New Roman" w:cs="Times New Roman"/>
          <w:sz w:val="24"/>
          <w:szCs w:val="24"/>
          <w:lang w:val="uk-UA" w:eastAsia="ru-RU"/>
        </w:rPr>
        <w:t xml:space="preserve"> </w:t>
      </w:r>
      <w:r w:rsidR="00877DFC" w:rsidRPr="00877DFC">
        <w:rPr>
          <w:rFonts w:ascii="Times New Roman" w:eastAsia="Times New Roman" w:hAnsi="Times New Roman" w:cs="Times New Roman"/>
          <w:sz w:val="24"/>
          <w:szCs w:val="24"/>
          <w:lang w:val="uk-UA" w:eastAsia="ru-RU"/>
        </w:rPr>
        <w:t>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781C2752" w14:textId="2F5C6566" w:rsidR="00877DFC" w:rsidRPr="00877DFC" w:rsidRDefault="00877DFC" w:rsidP="004E274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77DFC">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004E2747">
        <w:rPr>
          <w:rFonts w:ascii="Times New Roman" w:eastAsia="Times New Roman" w:hAnsi="Times New Roman" w:cs="Times New Roman"/>
          <w:sz w:val="24"/>
          <w:szCs w:val="24"/>
          <w:lang w:val="uk-UA" w:eastAsia="ru-RU"/>
        </w:rPr>
        <w:t xml:space="preserve"> </w:t>
      </w:r>
      <w:r w:rsidRPr="00877DFC">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004E2747">
        <w:rPr>
          <w:rFonts w:ascii="Times New Roman" w:eastAsia="Times New Roman" w:hAnsi="Times New Roman" w:cs="Times New Roman"/>
          <w:sz w:val="24"/>
          <w:szCs w:val="24"/>
          <w:lang w:val="uk-UA" w:eastAsia="ru-RU"/>
        </w:rPr>
        <w:t xml:space="preserve"> </w:t>
      </w:r>
      <w:r w:rsidRPr="00877DFC">
        <w:rPr>
          <w:rFonts w:ascii="Times New Roman" w:eastAsia="Times New Roman" w:hAnsi="Times New Roman" w:cs="Times New Roman"/>
          <w:sz w:val="24"/>
          <w:szCs w:val="24"/>
          <w:lang w:val="uk-UA" w:eastAsia="ru-RU"/>
        </w:rPr>
        <w:t>осіб у судах під час здійснення кримінального, цивільного…судочинства.</w:t>
      </w:r>
    </w:p>
    <w:p w14:paraId="6B1D651B" w14:textId="6C800F83" w:rsidR="00877DFC" w:rsidRPr="00877DFC" w:rsidRDefault="00877DFC" w:rsidP="004E274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77DFC">
        <w:rPr>
          <w:rFonts w:ascii="Times New Roman" w:eastAsia="Times New Roman" w:hAnsi="Times New Roman" w:cs="Times New Roman"/>
          <w:sz w:val="24"/>
          <w:szCs w:val="24"/>
          <w:lang w:val="uk-UA" w:eastAsia="ru-RU"/>
        </w:rPr>
        <w:lastRenderedPageBreak/>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61BCA170" w14:textId="42BB549A" w:rsidR="00877DFC" w:rsidRPr="00877DFC" w:rsidRDefault="00877DFC" w:rsidP="004E274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77DFC">
        <w:rPr>
          <w:rFonts w:ascii="Times New Roman" w:eastAsia="Times New Roman" w:hAnsi="Times New Roman" w:cs="Times New Roman"/>
          <w:sz w:val="24"/>
          <w:szCs w:val="24"/>
          <w:lang w:val="uk-UA" w:eastAsia="ru-RU"/>
        </w:rPr>
        <w:t>До професійних обов’язків адвоката</w:t>
      </w:r>
      <w:r w:rsidR="004E2747">
        <w:rPr>
          <w:rFonts w:ascii="Times New Roman" w:eastAsia="Times New Roman" w:hAnsi="Times New Roman" w:cs="Times New Roman"/>
          <w:sz w:val="24"/>
          <w:szCs w:val="24"/>
          <w:lang w:val="uk-UA" w:eastAsia="ru-RU"/>
        </w:rPr>
        <w:t xml:space="preserve"> </w:t>
      </w:r>
      <w:r w:rsidRPr="00877DFC">
        <w:rPr>
          <w:rFonts w:ascii="Times New Roman" w:eastAsia="Times New Roman" w:hAnsi="Times New Roman" w:cs="Times New Roman"/>
          <w:sz w:val="24"/>
          <w:szCs w:val="24"/>
          <w:lang w:val="uk-UA" w:eastAsia="ru-RU"/>
        </w:rPr>
        <w:t>за п.</w:t>
      </w:r>
      <w:r w:rsidR="004E2747">
        <w:rPr>
          <w:rFonts w:ascii="Times New Roman" w:eastAsia="Times New Roman" w:hAnsi="Times New Roman" w:cs="Times New Roman"/>
          <w:sz w:val="24"/>
          <w:szCs w:val="24"/>
          <w:lang w:val="uk-UA" w:eastAsia="ru-RU"/>
        </w:rPr>
        <w:t xml:space="preserve"> </w:t>
      </w:r>
      <w:r w:rsidRPr="00877DFC">
        <w:rPr>
          <w:rFonts w:ascii="Times New Roman" w:eastAsia="Times New Roman" w:hAnsi="Times New Roman" w:cs="Times New Roman"/>
          <w:sz w:val="24"/>
          <w:szCs w:val="24"/>
          <w:lang w:val="uk-UA" w:eastAsia="ru-RU"/>
        </w:rPr>
        <w:t>1 ч.</w:t>
      </w:r>
      <w:r w:rsidR="004E2747">
        <w:rPr>
          <w:rFonts w:ascii="Times New Roman" w:eastAsia="Times New Roman" w:hAnsi="Times New Roman" w:cs="Times New Roman"/>
          <w:sz w:val="24"/>
          <w:szCs w:val="24"/>
          <w:lang w:val="uk-UA" w:eastAsia="ru-RU"/>
        </w:rPr>
        <w:t xml:space="preserve"> </w:t>
      </w:r>
      <w:r w:rsidRPr="00877DFC">
        <w:rPr>
          <w:rFonts w:ascii="Times New Roman" w:eastAsia="Times New Roman" w:hAnsi="Times New Roman" w:cs="Times New Roman"/>
          <w:sz w:val="24"/>
          <w:szCs w:val="24"/>
          <w:lang w:val="uk-UA" w:eastAsia="ru-RU"/>
        </w:rPr>
        <w:t>1</w:t>
      </w:r>
      <w:r w:rsidR="004E2747">
        <w:rPr>
          <w:rFonts w:ascii="Times New Roman" w:eastAsia="Times New Roman" w:hAnsi="Times New Roman" w:cs="Times New Roman"/>
          <w:sz w:val="24"/>
          <w:szCs w:val="24"/>
          <w:lang w:val="uk-UA" w:eastAsia="ru-RU"/>
        </w:rPr>
        <w:t xml:space="preserve"> </w:t>
      </w:r>
      <w:r w:rsidRPr="00877DFC">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w:t>
      </w:r>
      <w:r w:rsidR="004E2747">
        <w:rPr>
          <w:rFonts w:ascii="Times New Roman" w:eastAsia="Times New Roman" w:hAnsi="Times New Roman" w:cs="Times New Roman"/>
          <w:sz w:val="24"/>
          <w:szCs w:val="24"/>
          <w:lang w:val="uk-UA" w:eastAsia="ru-RU"/>
        </w:rPr>
        <w:t xml:space="preserve"> </w:t>
      </w:r>
      <w:r w:rsidRPr="00877DFC">
        <w:rPr>
          <w:rFonts w:ascii="Times New Roman" w:eastAsia="Times New Roman" w:hAnsi="Times New Roman" w:cs="Times New Roman"/>
          <w:sz w:val="24"/>
          <w:szCs w:val="24"/>
          <w:lang w:val="uk-UA" w:eastAsia="ru-RU"/>
        </w:rPr>
        <w:t>та правил адвокатської етики. За п.</w:t>
      </w:r>
      <w:r w:rsidR="004E2747">
        <w:rPr>
          <w:rFonts w:ascii="Times New Roman" w:eastAsia="Times New Roman" w:hAnsi="Times New Roman" w:cs="Times New Roman"/>
          <w:sz w:val="24"/>
          <w:szCs w:val="24"/>
          <w:lang w:val="uk-UA" w:eastAsia="ru-RU"/>
        </w:rPr>
        <w:t xml:space="preserve"> </w:t>
      </w:r>
      <w:r w:rsidRPr="00877DFC">
        <w:rPr>
          <w:rFonts w:ascii="Times New Roman" w:eastAsia="Times New Roman" w:hAnsi="Times New Roman" w:cs="Times New Roman"/>
          <w:sz w:val="24"/>
          <w:szCs w:val="24"/>
          <w:lang w:val="uk-UA" w:eastAsia="ru-RU"/>
        </w:rPr>
        <w:t>2 цієї статті надавати звіт про виконання договору про надання правової допомоги, а за п.</w:t>
      </w:r>
      <w:r w:rsidR="004E2747">
        <w:rPr>
          <w:rFonts w:ascii="Times New Roman" w:eastAsia="Times New Roman" w:hAnsi="Times New Roman" w:cs="Times New Roman"/>
          <w:sz w:val="24"/>
          <w:szCs w:val="24"/>
          <w:lang w:val="uk-UA" w:eastAsia="ru-RU"/>
        </w:rPr>
        <w:t xml:space="preserve"> </w:t>
      </w:r>
      <w:r w:rsidRPr="00877DFC">
        <w:rPr>
          <w:rFonts w:ascii="Times New Roman" w:eastAsia="Times New Roman" w:hAnsi="Times New Roman" w:cs="Times New Roman"/>
          <w:sz w:val="24"/>
          <w:szCs w:val="24"/>
          <w:lang w:val="uk-UA" w:eastAsia="ru-RU"/>
        </w:rPr>
        <w:t>3 невідкладно повідомляти клієнта про виникнення конфлікту інтересів.</w:t>
      </w:r>
    </w:p>
    <w:p w14:paraId="1C8A1D6E" w14:textId="28E11051" w:rsidR="00877DFC" w:rsidRPr="00877DFC" w:rsidRDefault="00877DFC" w:rsidP="004E274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77DFC">
        <w:rPr>
          <w:rFonts w:ascii="Times New Roman" w:eastAsia="Times New Roman" w:hAnsi="Times New Roman" w:cs="Times New Roman"/>
          <w:sz w:val="24"/>
          <w:szCs w:val="24"/>
          <w:lang w:val="uk-UA" w:eastAsia="ru-RU"/>
        </w:rPr>
        <w:t>За п.</w:t>
      </w:r>
      <w:r w:rsidR="004E2747">
        <w:rPr>
          <w:rFonts w:ascii="Times New Roman" w:eastAsia="Times New Roman" w:hAnsi="Times New Roman" w:cs="Times New Roman"/>
          <w:sz w:val="24"/>
          <w:szCs w:val="24"/>
          <w:lang w:val="uk-UA" w:eastAsia="ru-RU"/>
        </w:rPr>
        <w:t xml:space="preserve"> </w:t>
      </w:r>
      <w:r w:rsidRPr="00877DFC">
        <w:rPr>
          <w:rFonts w:ascii="Times New Roman" w:eastAsia="Times New Roman" w:hAnsi="Times New Roman" w:cs="Times New Roman"/>
          <w:sz w:val="24"/>
          <w:szCs w:val="24"/>
          <w:lang w:val="uk-UA" w:eastAsia="ru-RU"/>
        </w:rPr>
        <w:t>1 ч.</w:t>
      </w:r>
      <w:r w:rsidR="004E2747">
        <w:rPr>
          <w:rFonts w:ascii="Times New Roman" w:eastAsia="Times New Roman" w:hAnsi="Times New Roman" w:cs="Times New Roman"/>
          <w:sz w:val="24"/>
          <w:szCs w:val="24"/>
          <w:lang w:val="uk-UA" w:eastAsia="ru-RU"/>
        </w:rPr>
        <w:t xml:space="preserve"> </w:t>
      </w:r>
      <w:r w:rsidRPr="00877DFC">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7997D355" w14:textId="093CA8F3" w:rsidR="00877DFC" w:rsidRPr="00877DFC" w:rsidRDefault="00877DFC" w:rsidP="004E274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77DFC">
        <w:rPr>
          <w:rFonts w:ascii="Times New Roman" w:eastAsia="Times New Roman" w:hAnsi="Times New Roman" w:cs="Times New Roman"/>
          <w:sz w:val="24"/>
          <w:szCs w:val="24"/>
          <w:lang w:val="uk-UA" w:eastAsia="ru-RU"/>
        </w:rPr>
        <w:t>За приписами п.</w:t>
      </w:r>
      <w:r w:rsidR="004E2747">
        <w:rPr>
          <w:rFonts w:ascii="Times New Roman" w:eastAsia="Times New Roman" w:hAnsi="Times New Roman" w:cs="Times New Roman"/>
          <w:sz w:val="24"/>
          <w:szCs w:val="24"/>
          <w:lang w:val="uk-UA" w:eastAsia="ru-RU"/>
        </w:rPr>
        <w:t xml:space="preserve"> </w:t>
      </w:r>
      <w:r w:rsidRPr="00877DFC">
        <w:rPr>
          <w:rFonts w:ascii="Times New Roman" w:eastAsia="Times New Roman" w:hAnsi="Times New Roman" w:cs="Times New Roman"/>
          <w:sz w:val="24"/>
          <w:szCs w:val="24"/>
          <w:lang w:val="uk-UA" w:eastAsia="ru-RU"/>
        </w:rPr>
        <w:t>1</w:t>
      </w:r>
      <w:r w:rsidR="004E2747">
        <w:rPr>
          <w:rFonts w:ascii="Times New Roman" w:eastAsia="Times New Roman" w:hAnsi="Times New Roman" w:cs="Times New Roman"/>
          <w:sz w:val="24"/>
          <w:szCs w:val="24"/>
          <w:lang w:val="uk-UA" w:eastAsia="ru-RU"/>
        </w:rPr>
        <w:t xml:space="preserve"> </w:t>
      </w:r>
      <w:r w:rsidRPr="00877DFC">
        <w:rPr>
          <w:rFonts w:ascii="Times New Roman" w:eastAsia="Times New Roman" w:hAnsi="Times New Roman" w:cs="Times New Roman"/>
          <w:sz w:val="24"/>
          <w:szCs w:val="24"/>
          <w:lang w:val="uk-UA" w:eastAsia="ru-RU"/>
        </w:rPr>
        <w:t>ч.</w:t>
      </w:r>
      <w:r w:rsidR="004E2747">
        <w:rPr>
          <w:rFonts w:ascii="Times New Roman" w:eastAsia="Times New Roman" w:hAnsi="Times New Roman" w:cs="Times New Roman"/>
          <w:sz w:val="24"/>
          <w:szCs w:val="24"/>
          <w:lang w:val="uk-UA" w:eastAsia="ru-RU"/>
        </w:rPr>
        <w:t xml:space="preserve"> </w:t>
      </w:r>
      <w:r w:rsidRPr="00877DFC">
        <w:rPr>
          <w:rFonts w:ascii="Times New Roman" w:eastAsia="Times New Roman" w:hAnsi="Times New Roman" w:cs="Times New Roman"/>
          <w:sz w:val="24"/>
          <w:szCs w:val="24"/>
          <w:lang w:val="uk-UA" w:eastAsia="ru-RU"/>
        </w:rPr>
        <w:t>1 ст.</w:t>
      </w:r>
      <w:r w:rsidR="004E2747">
        <w:rPr>
          <w:rFonts w:ascii="Times New Roman" w:eastAsia="Times New Roman" w:hAnsi="Times New Roman" w:cs="Times New Roman"/>
          <w:sz w:val="24"/>
          <w:szCs w:val="24"/>
          <w:lang w:val="uk-UA" w:eastAsia="ru-RU"/>
        </w:rPr>
        <w:t xml:space="preserve"> </w:t>
      </w:r>
      <w:r w:rsidRPr="00877DFC">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4E2747">
        <w:rPr>
          <w:rFonts w:ascii="Times New Roman" w:eastAsia="Times New Roman" w:hAnsi="Times New Roman" w:cs="Times New Roman"/>
          <w:sz w:val="24"/>
          <w:szCs w:val="24"/>
          <w:lang w:val="uk-UA" w:eastAsia="ru-RU"/>
        </w:rPr>
        <w:t xml:space="preserve"> </w:t>
      </w:r>
      <w:r w:rsidRPr="00877DFC">
        <w:rPr>
          <w:rFonts w:ascii="Times New Roman" w:eastAsia="Times New Roman" w:hAnsi="Times New Roman" w:cs="Times New Roman"/>
          <w:sz w:val="24"/>
          <w:szCs w:val="24"/>
          <w:lang w:val="uk-UA" w:eastAsia="ru-RU"/>
        </w:rPr>
        <w:t>11 заборонено втручання у правову позицію адвоката</w:t>
      </w:r>
      <w:r w:rsidR="00CA6B1F">
        <w:rPr>
          <w:rFonts w:ascii="Times New Roman" w:eastAsia="Times New Roman" w:hAnsi="Times New Roman" w:cs="Times New Roman"/>
          <w:sz w:val="24"/>
          <w:szCs w:val="24"/>
          <w:lang w:val="uk-UA" w:eastAsia="ru-RU"/>
        </w:rPr>
        <w:t>.</w:t>
      </w:r>
    </w:p>
    <w:p w14:paraId="509363EE" w14:textId="77777777" w:rsidR="00877DFC" w:rsidRPr="00877DFC" w:rsidRDefault="00877DFC" w:rsidP="004E274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77DFC">
        <w:rPr>
          <w:rFonts w:ascii="Times New Roman" w:eastAsia="Times New Roman" w:hAnsi="Times New Roman" w:cs="Times New Roman"/>
          <w:sz w:val="24"/>
          <w:szCs w:val="24"/>
          <w:lang w:val="uk-UA" w:eastAsia="ru-RU"/>
        </w:rPr>
        <w:t>Згідно ст. 26 Закону України « Про адвокатуру та адвокатську діяльність» адвокатська діяльність здійснюється на підставі договору про надання правової допомоги, документом що посвідчує повноваження адвоката на надання правової допомоги є ордер, договір про надання правової допомоги.</w:t>
      </w:r>
    </w:p>
    <w:p w14:paraId="416D8BA2" w14:textId="2E6DE2CB" w:rsidR="00877DFC" w:rsidRPr="00877DFC" w:rsidRDefault="00877DFC" w:rsidP="004E274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77DFC">
        <w:rPr>
          <w:rFonts w:ascii="Times New Roman" w:eastAsia="Times New Roman" w:hAnsi="Times New Roman" w:cs="Times New Roman"/>
          <w:sz w:val="24"/>
          <w:szCs w:val="24"/>
          <w:lang w:val="uk-UA" w:eastAsia="ru-RU"/>
        </w:rPr>
        <w:t>У відповідності до ч.</w:t>
      </w:r>
      <w:r w:rsidR="004E2747">
        <w:rPr>
          <w:rFonts w:ascii="Times New Roman" w:eastAsia="Times New Roman" w:hAnsi="Times New Roman" w:cs="Times New Roman"/>
          <w:sz w:val="24"/>
          <w:szCs w:val="24"/>
          <w:lang w:val="uk-UA" w:eastAsia="ru-RU"/>
        </w:rPr>
        <w:t xml:space="preserve"> </w:t>
      </w:r>
      <w:r w:rsidRPr="00877DFC">
        <w:rPr>
          <w:rFonts w:ascii="Times New Roman" w:eastAsia="Times New Roman" w:hAnsi="Times New Roman" w:cs="Times New Roman"/>
          <w:sz w:val="24"/>
          <w:szCs w:val="24"/>
          <w:lang w:val="uk-UA" w:eastAsia="ru-RU"/>
        </w:rPr>
        <w:t>4 ст.</w:t>
      </w:r>
      <w:r w:rsidR="004E2747">
        <w:rPr>
          <w:rFonts w:ascii="Times New Roman" w:eastAsia="Times New Roman" w:hAnsi="Times New Roman" w:cs="Times New Roman"/>
          <w:sz w:val="24"/>
          <w:szCs w:val="24"/>
          <w:lang w:val="uk-UA" w:eastAsia="ru-RU"/>
        </w:rPr>
        <w:t xml:space="preserve"> </w:t>
      </w:r>
      <w:r w:rsidRPr="00877DFC">
        <w:rPr>
          <w:rFonts w:ascii="Times New Roman" w:eastAsia="Times New Roman" w:hAnsi="Times New Roman" w:cs="Times New Roman"/>
          <w:sz w:val="24"/>
          <w:szCs w:val="24"/>
          <w:lang w:val="uk-UA" w:eastAsia="ru-RU"/>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2292AE74" w14:textId="45F1BDB7" w:rsidR="00877DFC" w:rsidRPr="00877DFC" w:rsidRDefault="00877DFC" w:rsidP="004E274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77DFC">
        <w:rPr>
          <w:rFonts w:ascii="Times New Roman" w:eastAsia="Times New Roman" w:hAnsi="Times New Roman" w:cs="Times New Roman"/>
          <w:sz w:val="24"/>
          <w:szCs w:val="24"/>
          <w:lang w:val="uk-UA" w:eastAsia="ru-RU"/>
        </w:rPr>
        <w:t xml:space="preserve">За </w:t>
      </w:r>
      <w:r w:rsidR="004E2747">
        <w:rPr>
          <w:rFonts w:ascii="Times New Roman" w:eastAsia="Times New Roman" w:hAnsi="Times New Roman" w:cs="Times New Roman"/>
          <w:sz w:val="24"/>
          <w:szCs w:val="24"/>
          <w:lang w:val="uk-UA" w:eastAsia="ru-RU"/>
        </w:rPr>
        <w:t>п. п.</w:t>
      </w:r>
      <w:r w:rsidRPr="00877DFC">
        <w:rPr>
          <w:rFonts w:ascii="Times New Roman" w:eastAsia="Times New Roman" w:hAnsi="Times New Roman" w:cs="Times New Roman"/>
          <w:sz w:val="24"/>
          <w:szCs w:val="24"/>
          <w:lang w:val="uk-UA" w:eastAsia="ru-RU"/>
        </w:rPr>
        <w:t xml:space="preserve"> 3,</w:t>
      </w:r>
      <w:r w:rsidR="004E2747">
        <w:rPr>
          <w:rFonts w:ascii="Times New Roman" w:eastAsia="Times New Roman" w:hAnsi="Times New Roman" w:cs="Times New Roman"/>
          <w:sz w:val="24"/>
          <w:szCs w:val="24"/>
          <w:lang w:val="uk-UA" w:eastAsia="ru-RU"/>
        </w:rPr>
        <w:t xml:space="preserve"> </w:t>
      </w:r>
      <w:r w:rsidRPr="00877DFC">
        <w:rPr>
          <w:rFonts w:ascii="Times New Roman" w:eastAsia="Times New Roman" w:hAnsi="Times New Roman" w:cs="Times New Roman"/>
          <w:sz w:val="24"/>
          <w:szCs w:val="24"/>
          <w:lang w:val="uk-UA" w:eastAsia="ru-RU"/>
        </w:rPr>
        <w:t>4 ч.</w:t>
      </w:r>
      <w:r w:rsidR="004E2747">
        <w:rPr>
          <w:rFonts w:ascii="Times New Roman" w:eastAsia="Times New Roman" w:hAnsi="Times New Roman" w:cs="Times New Roman"/>
          <w:sz w:val="24"/>
          <w:szCs w:val="24"/>
          <w:lang w:val="uk-UA" w:eastAsia="ru-RU"/>
        </w:rPr>
        <w:t xml:space="preserve"> </w:t>
      </w:r>
      <w:r w:rsidRPr="00877DFC">
        <w:rPr>
          <w:rFonts w:ascii="Times New Roman" w:eastAsia="Times New Roman" w:hAnsi="Times New Roman" w:cs="Times New Roman"/>
          <w:sz w:val="24"/>
          <w:szCs w:val="24"/>
          <w:lang w:val="uk-UA" w:eastAsia="ru-RU"/>
        </w:rPr>
        <w:t>2 ст. 27 Закону України «Про адвокатуру та адвокатську діяльність» до договору про надання правової допомоги застосовуються загальні вимоги договірного права. Договір про надання правової допомоги може укладатися на користь клієнта іншою особою, яка діє в його інтересах.</w:t>
      </w:r>
    </w:p>
    <w:p w14:paraId="703B617E" w14:textId="12ABDB12" w:rsidR="00877DFC" w:rsidRPr="00877DFC" w:rsidRDefault="00877DFC" w:rsidP="004E274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77DFC">
        <w:rPr>
          <w:rFonts w:ascii="Times New Roman" w:eastAsia="Times New Roman" w:hAnsi="Times New Roman" w:cs="Times New Roman"/>
          <w:sz w:val="24"/>
          <w:szCs w:val="24"/>
          <w:lang w:val="uk-UA" w:eastAsia="ru-RU"/>
        </w:rPr>
        <w:t>Статтею 6</w:t>
      </w:r>
      <w:r w:rsidR="004E2747">
        <w:rPr>
          <w:rFonts w:ascii="Times New Roman" w:eastAsia="Times New Roman" w:hAnsi="Times New Roman" w:cs="Times New Roman"/>
          <w:sz w:val="24"/>
          <w:szCs w:val="24"/>
          <w:lang w:val="uk-UA" w:eastAsia="ru-RU"/>
        </w:rPr>
        <w:t xml:space="preserve"> </w:t>
      </w:r>
      <w:r w:rsidRPr="00877DFC">
        <w:rPr>
          <w:rFonts w:ascii="Times New Roman" w:eastAsia="Times New Roman" w:hAnsi="Times New Roman" w:cs="Times New Roman"/>
          <w:sz w:val="24"/>
          <w:szCs w:val="24"/>
          <w:lang w:val="uk-UA" w:eastAsia="ru-RU"/>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3118184F" w14:textId="77777777" w:rsidR="00877DFC" w:rsidRPr="00877DFC" w:rsidRDefault="00877DFC" w:rsidP="004E274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77DFC">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04695A28" w14:textId="77777777" w:rsidR="00877DFC" w:rsidRPr="00877DFC" w:rsidRDefault="00877DFC" w:rsidP="004E274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77DFC">
        <w:rPr>
          <w:rFonts w:ascii="Times New Roman" w:eastAsia="Times New Roman" w:hAnsi="Times New Roman" w:cs="Times New Roman"/>
          <w:sz w:val="24"/>
          <w:szCs w:val="24"/>
          <w:lang w:val="uk-UA" w:eastAsia="ru-RU"/>
        </w:rPr>
        <w:t>За ст. 9 Правил 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w:t>
      </w:r>
    </w:p>
    <w:p w14:paraId="58B460A2" w14:textId="2605DC09" w:rsidR="00877DFC" w:rsidRPr="00877DFC" w:rsidRDefault="00877DFC" w:rsidP="004E274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77DFC">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правничу(правову )допомогу</w:t>
      </w:r>
      <w:r w:rsidR="004E2747">
        <w:rPr>
          <w:rFonts w:ascii="Times New Roman" w:eastAsia="Times New Roman" w:hAnsi="Times New Roman" w:cs="Times New Roman"/>
          <w:sz w:val="24"/>
          <w:szCs w:val="24"/>
          <w:lang w:val="uk-UA" w:eastAsia="ru-RU"/>
        </w:rPr>
        <w:t xml:space="preserve"> </w:t>
      </w:r>
      <w:r w:rsidRPr="00877DFC">
        <w:rPr>
          <w:rFonts w:ascii="Times New Roman" w:eastAsia="Times New Roman" w:hAnsi="Times New Roman" w:cs="Times New Roman"/>
          <w:sz w:val="24"/>
          <w:szCs w:val="24"/>
          <w:lang w:val="uk-UA" w:eastAsia="ru-RU"/>
        </w:rPr>
        <w:t xml:space="preserve">клієнту, здійснювати його захист та представництво </w:t>
      </w:r>
      <w:proofErr w:type="spellStart"/>
      <w:r w:rsidRPr="00877DFC">
        <w:rPr>
          <w:rFonts w:ascii="Times New Roman" w:eastAsia="Times New Roman" w:hAnsi="Times New Roman" w:cs="Times New Roman"/>
          <w:sz w:val="24"/>
          <w:szCs w:val="24"/>
          <w:lang w:val="uk-UA" w:eastAsia="ru-RU"/>
        </w:rPr>
        <w:t>компетентно</w:t>
      </w:r>
      <w:proofErr w:type="spellEnd"/>
      <w:r w:rsidRPr="00877DFC">
        <w:rPr>
          <w:rFonts w:ascii="Times New Roman" w:eastAsia="Times New Roman" w:hAnsi="Times New Roman" w:cs="Times New Roman"/>
          <w:sz w:val="24"/>
          <w:szCs w:val="24"/>
          <w:lang w:val="uk-UA" w:eastAsia="ru-RU"/>
        </w:rPr>
        <w:t xml:space="preserve"> та добросовісно.</w:t>
      </w:r>
    </w:p>
    <w:p w14:paraId="1AEC1838" w14:textId="77777777" w:rsidR="00877DFC" w:rsidRPr="00877DFC" w:rsidRDefault="00877DFC" w:rsidP="004E274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77DFC">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6E69EF5D" w14:textId="77777777" w:rsidR="00877DFC" w:rsidRPr="00877DFC" w:rsidRDefault="00877DFC" w:rsidP="004E274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77DFC">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7110A683" w14:textId="6CB34555" w:rsidR="00877DFC" w:rsidRPr="00877DFC" w:rsidRDefault="00877DFC" w:rsidP="004E274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77DFC">
        <w:rPr>
          <w:rFonts w:ascii="Times New Roman" w:eastAsia="Times New Roman" w:hAnsi="Times New Roman" w:cs="Times New Roman"/>
          <w:sz w:val="24"/>
          <w:szCs w:val="24"/>
          <w:lang w:val="uk-UA" w:eastAsia="ru-RU"/>
        </w:rPr>
        <w:t>За ст.</w:t>
      </w:r>
      <w:r w:rsidR="004E2747">
        <w:rPr>
          <w:rFonts w:ascii="Times New Roman" w:eastAsia="Times New Roman" w:hAnsi="Times New Roman" w:cs="Times New Roman"/>
          <w:sz w:val="24"/>
          <w:szCs w:val="24"/>
          <w:lang w:val="uk-UA" w:eastAsia="ru-RU"/>
        </w:rPr>
        <w:t xml:space="preserve"> </w:t>
      </w:r>
      <w:r w:rsidRPr="00877DFC">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26D0E6CD" w14:textId="3477BE93" w:rsidR="00877DFC" w:rsidRPr="00877DFC" w:rsidRDefault="00877DFC" w:rsidP="004E274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77DFC">
        <w:rPr>
          <w:rFonts w:ascii="Times New Roman" w:eastAsia="Times New Roman" w:hAnsi="Times New Roman" w:cs="Times New Roman"/>
          <w:sz w:val="24"/>
          <w:szCs w:val="24"/>
          <w:lang w:val="uk-UA" w:eastAsia="ru-RU"/>
        </w:rPr>
        <w:t>За приписами ст.</w:t>
      </w:r>
      <w:r w:rsidR="004E2747">
        <w:rPr>
          <w:rFonts w:ascii="Times New Roman" w:eastAsia="Times New Roman" w:hAnsi="Times New Roman" w:cs="Times New Roman"/>
          <w:sz w:val="24"/>
          <w:szCs w:val="24"/>
          <w:lang w:val="uk-UA" w:eastAsia="ru-RU"/>
        </w:rPr>
        <w:t xml:space="preserve"> </w:t>
      </w:r>
      <w:r w:rsidRPr="00877DFC">
        <w:rPr>
          <w:rFonts w:ascii="Times New Roman" w:eastAsia="Times New Roman" w:hAnsi="Times New Roman" w:cs="Times New Roman"/>
          <w:sz w:val="24"/>
          <w:szCs w:val="24"/>
          <w:lang w:val="uk-UA" w:eastAsia="ru-RU"/>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877DFC">
        <w:rPr>
          <w:rFonts w:ascii="Times New Roman" w:eastAsia="Times New Roman" w:hAnsi="Times New Roman" w:cs="Times New Roman"/>
          <w:sz w:val="24"/>
          <w:szCs w:val="24"/>
          <w:lang w:val="uk-UA" w:eastAsia="ru-RU"/>
        </w:rPr>
        <w:t>оперативно</w:t>
      </w:r>
      <w:proofErr w:type="spellEnd"/>
      <w:r w:rsidRPr="00877DFC">
        <w:rPr>
          <w:rFonts w:ascii="Times New Roman" w:eastAsia="Times New Roman" w:hAnsi="Times New Roman" w:cs="Times New Roman"/>
          <w:sz w:val="24"/>
          <w:szCs w:val="24"/>
          <w:lang w:val="uk-UA" w:eastAsia="ru-RU"/>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4E2747">
        <w:rPr>
          <w:rFonts w:ascii="Times New Roman" w:eastAsia="Times New Roman" w:hAnsi="Times New Roman" w:cs="Times New Roman"/>
          <w:sz w:val="24"/>
          <w:szCs w:val="24"/>
          <w:lang w:val="uk-UA" w:eastAsia="ru-RU"/>
        </w:rPr>
        <w:t xml:space="preserve"> </w:t>
      </w:r>
      <w:r w:rsidRPr="00877DFC">
        <w:rPr>
          <w:rFonts w:ascii="Times New Roman" w:eastAsia="Times New Roman" w:hAnsi="Times New Roman" w:cs="Times New Roman"/>
          <w:sz w:val="24"/>
          <w:szCs w:val="24"/>
          <w:lang w:val="uk-UA" w:eastAsia="ru-RU"/>
        </w:rPr>
        <w:t>своїх професійних обов’язків.</w:t>
      </w:r>
    </w:p>
    <w:p w14:paraId="37332003" w14:textId="7C80E913" w:rsidR="00877DFC" w:rsidRPr="00877DFC" w:rsidRDefault="00877DFC" w:rsidP="004E2747">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877DFC">
        <w:rPr>
          <w:rFonts w:ascii="Times New Roman" w:eastAsia="Calibri" w:hAnsi="Times New Roman" w:cs="Times New Roman"/>
          <w:sz w:val="24"/>
          <w:szCs w:val="24"/>
          <w:lang w:val="uk-UA" w:eastAsia="ru-RU"/>
        </w:rPr>
        <w:t xml:space="preserve">Статтею 44 </w:t>
      </w:r>
      <w:r w:rsidR="004E2747" w:rsidRPr="00877DFC">
        <w:rPr>
          <w:rFonts w:ascii="Times New Roman" w:eastAsia="Times New Roman" w:hAnsi="Times New Roman" w:cs="Times New Roman"/>
          <w:sz w:val="24"/>
          <w:szCs w:val="24"/>
          <w:lang w:val="uk-UA" w:eastAsia="ru-RU"/>
        </w:rPr>
        <w:t xml:space="preserve">Правил адвокатської етики </w:t>
      </w:r>
      <w:r w:rsidRPr="00877DFC">
        <w:rPr>
          <w:rFonts w:ascii="Times New Roman" w:eastAsia="Calibri" w:hAnsi="Times New Roman" w:cs="Times New Roman"/>
          <w:sz w:val="24"/>
          <w:szCs w:val="24"/>
          <w:lang w:val="uk-UA" w:eastAsia="ru-RU"/>
        </w:rPr>
        <w:t>визначено, що дотримуючись принципу законності, адвокат водночас має бути наполегливим і принциповим у відстоюванні інтересів клієнта в суді, не поступатися своєю незалежністю у захисті й представництві прав та інтересів клієнта.</w:t>
      </w:r>
    </w:p>
    <w:p w14:paraId="3F5FEF41" w14:textId="31CF7536" w:rsidR="00877DFC" w:rsidRPr="00877DFC" w:rsidRDefault="00877DFC" w:rsidP="004E274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77DFC">
        <w:rPr>
          <w:rFonts w:ascii="Times New Roman" w:eastAsia="Times New Roman" w:hAnsi="Times New Roman" w:cs="Times New Roman"/>
          <w:sz w:val="24"/>
          <w:szCs w:val="24"/>
          <w:lang w:val="uk-UA" w:eastAsia="ru-RU"/>
        </w:rPr>
        <w:t>За ч.</w:t>
      </w:r>
      <w:r w:rsidR="004E2747">
        <w:rPr>
          <w:rFonts w:ascii="Times New Roman" w:eastAsia="Times New Roman" w:hAnsi="Times New Roman" w:cs="Times New Roman"/>
          <w:sz w:val="24"/>
          <w:szCs w:val="24"/>
          <w:lang w:val="uk-UA" w:eastAsia="ru-RU"/>
        </w:rPr>
        <w:t xml:space="preserve"> ч. </w:t>
      </w:r>
      <w:r w:rsidRPr="00877DFC">
        <w:rPr>
          <w:rFonts w:ascii="Times New Roman" w:eastAsia="Times New Roman" w:hAnsi="Times New Roman" w:cs="Times New Roman"/>
          <w:sz w:val="24"/>
          <w:szCs w:val="24"/>
          <w:lang w:val="uk-UA" w:eastAsia="ru-RU"/>
        </w:rPr>
        <w:t>3,</w:t>
      </w:r>
      <w:r w:rsidR="004E2747">
        <w:rPr>
          <w:rFonts w:ascii="Times New Roman" w:eastAsia="Times New Roman" w:hAnsi="Times New Roman" w:cs="Times New Roman"/>
          <w:sz w:val="24"/>
          <w:szCs w:val="24"/>
          <w:lang w:val="uk-UA" w:eastAsia="ru-RU"/>
        </w:rPr>
        <w:t xml:space="preserve"> </w:t>
      </w:r>
      <w:r w:rsidRPr="00877DFC">
        <w:rPr>
          <w:rFonts w:ascii="Times New Roman" w:eastAsia="Times New Roman" w:hAnsi="Times New Roman" w:cs="Times New Roman"/>
          <w:sz w:val="24"/>
          <w:szCs w:val="24"/>
          <w:lang w:val="uk-UA" w:eastAsia="ru-RU"/>
        </w:rPr>
        <w:t>4 ст.</w:t>
      </w:r>
      <w:r w:rsidR="004E2747">
        <w:rPr>
          <w:rFonts w:ascii="Times New Roman" w:eastAsia="Times New Roman" w:hAnsi="Times New Roman" w:cs="Times New Roman"/>
          <w:sz w:val="24"/>
          <w:szCs w:val="24"/>
          <w:lang w:val="uk-UA" w:eastAsia="ru-RU"/>
        </w:rPr>
        <w:t xml:space="preserve"> </w:t>
      </w:r>
      <w:r w:rsidRPr="00877DFC">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w:t>
      </w:r>
      <w:r w:rsidRPr="00877DFC">
        <w:rPr>
          <w:rFonts w:ascii="Times New Roman" w:eastAsia="Times New Roman" w:hAnsi="Times New Roman" w:cs="Times New Roman"/>
          <w:sz w:val="24"/>
          <w:szCs w:val="24"/>
          <w:lang w:val="uk-UA" w:eastAsia="ru-RU"/>
        </w:rPr>
        <w:lastRenderedPageBreak/>
        <w:t xml:space="preserve">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877DFC">
        <w:rPr>
          <w:rFonts w:ascii="Times New Roman" w:eastAsia="Times New Roman" w:hAnsi="Times New Roman" w:cs="Times New Roman"/>
          <w:sz w:val="24"/>
          <w:szCs w:val="24"/>
          <w:lang w:val="uk-UA" w:eastAsia="ru-RU"/>
        </w:rPr>
        <w:t>тлумачаться</w:t>
      </w:r>
      <w:proofErr w:type="spellEnd"/>
      <w:r w:rsidRPr="00877DFC">
        <w:rPr>
          <w:rFonts w:ascii="Times New Roman" w:eastAsia="Times New Roman" w:hAnsi="Times New Roman" w:cs="Times New Roman"/>
          <w:sz w:val="24"/>
          <w:szCs w:val="24"/>
          <w:lang w:val="uk-UA" w:eastAsia="ru-RU"/>
        </w:rPr>
        <w:t xml:space="preserve"> на його користь.</w:t>
      </w:r>
    </w:p>
    <w:p w14:paraId="5E6A541F" w14:textId="08A001E9" w:rsidR="00877DFC" w:rsidRPr="00877DFC" w:rsidRDefault="004E2747" w:rsidP="004E274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877DFC" w:rsidRPr="00877DFC">
        <w:rPr>
          <w:rFonts w:ascii="Times New Roman" w:eastAsia="Times New Roman" w:hAnsi="Times New Roman" w:cs="Times New Roman"/>
          <w:sz w:val="24"/>
          <w:szCs w:val="24"/>
          <w:lang w:val="uk-UA" w:eastAsia="ru-RU"/>
        </w:rPr>
        <w:t>У відповідності до ч.</w:t>
      </w:r>
      <w:r>
        <w:rPr>
          <w:rFonts w:ascii="Times New Roman" w:eastAsia="Times New Roman" w:hAnsi="Times New Roman" w:cs="Times New Roman"/>
          <w:sz w:val="24"/>
          <w:szCs w:val="24"/>
          <w:lang w:val="uk-UA" w:eastAsia="ru-RU"/>
        </w:rPr>
        <w:t xml:space="preserve"> </w:t>
      </w:r>
      <w:r w:rsidR="00877DFC" w:rsidRPr="00877DFC">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877DFC" w:rsidRPr="00877DFC">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ascii="Times New Roman" w:eastAsia="Times New Roman" w:hAnsi="Times New Roman" w:cs="Times New Roman"/>
          <w:sz w:val="24"/>
          <w:szCs w:val="24"/>
          <w:lang w:val="uk-UA" w:eastAsia="ru-RU"/>
        </w:rPr>
        <w:t xml:space="preserve"> </w:t>
      </w:r>
      <w:r w:rsidR="00877DFC" w:rsidRPr="00877DFC">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877DFC" w:rsidRPr="00877DFC">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Pr>
          <w:rFonts w:ascii="Times New Roman" w:eastAsia="Times New Roman" w:hAnsi="Times New Roman" w:cs="Times New Roman"/>
          <w:sz w:val="24"/>
          <w:szCs w:val="24"/>
          <w:lang w:val="uk-UA" w:eastAsia="ru-RU"/>
        </w:rPr>
        <w:t xml:space="preserve"> </w:t>
      </w:r>
      <w:r w:rsidR="00877DFC" w:rsidRPr="00877DFC">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p>
    <w:p w14:paraId="302A1C5A" w14:textId="320E0BE6" w:rsidR="00877DFC" w:rsidRPr="00877DFC" w:rsidRDefault="004E2747" w:rsidP="004E2747">
      <w:pPr>
        <w:shd w:val="clear" w:color="auto" w:fill="FFFFFF"/>
        <w:spacing w:after="0" w:line="270" w:lineRule="atLeast"/>
        <w:ind w:firstLine="709"/>
        <w:jc w:val="both"/>
        <w:textAlignment w:val="baseline"/>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877DFC" w:rsidRPr="00877DFC">
        <w:rPr>
          <w:rFonts w:ascii="Times New Roman" w:eastAsia="Times New Roman" w:hAnsi="Times New Roman" w:cs="Times New Roman"/>
          <w:sz w:val="24"/>
          <w:szCs w:val="24"/>
          <w:lang w:val="uk-UA" w:eastAsia="ru-RU"/>
        </w:rPr>
        <w:t>За приписами ст.</w:t>
      </w:r>
      <w:r>
        <w:rPr>
          <w:rFonts w:ascii="Times New Roman" w:eastAsia="Times New Roman" w:hAnsi="Times New Roman" w:cs="Times New Roman"/>
          <w:sz w:val="24"/>
          <w:szCs w:val="24"/>
          <w:lang w:val="uk-UA" w:eastAsia="ru-RU"/>
        </w:rPr>
        <w:t xml:space="preserve"> </w:t>
      </w:r>
      <w:r w:rsidR="00877DFC" w:rsidRPr="00877DFC">
        <w:rPr>
          <w:rFonts w:ascii="Times New Roman" w:eastAsia="Times New Roman" w:hAnsi="Times New Roman" w:cs="Times New Roman"/>
          <w:sz w:val="24"/>
          <w:szCs w:val="24"/>
          <w:lang w:val="uk-UA" w:eastAsia="ru-RU"/>
        </w:rPr>
        <w:t xml:space="preserve">33 </w:t>
      </w:r>
      <w:r w:rsidRPr="00877DFC">
        <w:rPr>
          <w:rFonts w:ascii="Times New Roman" w:eastAsia="Times New Roman" w:hAnsi="Times New Roman" w:cs="Times New Roman"/>
          <w:sz w:val="24"/>
          <w:szCs w:val="24"/>
          <w:lang w:val="uk-UA" w:eastAsia="ru-RU"/>
        </w:rPr>
        <w:t xml:space="preserve">Закону України </w:t>
      </w:r>
      <w:r w:rsidR="00877DFC" w:rsidRPr="00877DFC">
        <w:rPr>
          <w:rFonts w:ascii="Times New Roman" w:eastAsia="Times New Roman" w:hAnsi="Times New Roman" w:cs="Times New Roman"/>
          <w:sz w:val="24"/>
          <w:szCs w:val="24"/>
          <w:lang w:val="uk-UA" w:eastAsia="ru-RU"/>
        </w:rPr>
        <w:t>«Про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643BB9A" w14:textId="6DD7629B" w:rsidR="00594EB4" w:rsidRPr="00055C48" w:rsidRDefault="004E2747" w:rsidP="004E2747">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Pr>
          <w:lang w:val="uk-UA"/>
        </w:rPr>
        <w:t xml:space="preserve"> </w:t>
      </w:r>
      <w:r w:rsidR="00877DFC" w:rsidRPr="00877DFC">
        <w:rPr>
          <w:rFonts w:ascii="Times New Roman" w:hAnsi="Times New Roman" w:cs="Times New Roman"/>
          <w:sz w:val="24"/>
          <w:szCs w:val="24"/>
          <w:lang w:val="uk-UA"/>
        </w:rPr>
        <w:t xml:space="preserve">Надаючи оцінку діям адвоката </w:t>
      </w:r>
      <w:r w:rsidR="00B416CD">
        <w:rPr>
          <w:rFonts w:ascii="Times New Roman" w:hAnsi="Times New Roman" w:cs="Times New Roman"/>
          <w:sz w:val="24"/>
          <w:szCs w:val="24"/>
          <w:lang w:val="uk-UA"/>
        </w:rPr>
        <w:t>Погребняка Д.Є.</w:t>
      </w:r>
      <w:r w:rsidR="00877DFC" w:rsidRPr="00877DFC">
        <w:rPr>
          <w:rFonts w:ascii="Times New Roman" w:hAnsi="Times New Roman" w:cs="Times New Roman"/>
          <w:sz w:val="24"/>
          <w:szCs w:val="24"/>
          <w:lang w:val="uk-UA"/>
        </w:rPr>
        <w:t xml:space="preserve"> дисциплінарна палата КДКА Полтавської області виходить з наступного:</w:t>
      </w:r>
      <w:bookmarkStart w:id="5" w:name="_Hlk81992292"/>
      <w:r>
        <w:rPr>
          <w:rFonts w:ascii="Times New Roman" w:hAnsi="Times New Roman" w:cs="Times New Roman"/>
          <w:sz w:val="24"/>
          <w:szCs w:val="24"/>
          <w:lang w:val="uk-UA"/>
        </w:rPr>
        <w:t xml:space="preserve"> </w:t>
      </w:r>
      <w:r w:rsidR="00B416CD">
        <w:rPr>
          <w:rFonts w:ascii="Times New Roman" w:eastAsia="Calibri" w:hAnsi="Times New Roman" w:cs="Times New Roman"/>
          <w:sz w:val="24"/>
          <w:szCs w:val="24"/>
          <w:lang w:val="uk-UA" w:eastAsia="ru-RU"/>
        </w:rPr>
        <w:t>05</w:t>
      </w:r>
      <w:r>
        <w:rPr>
          <w:rFonts w:ascii="Times New Roman" w:eastAsia="Calibri" w:hAnsi="Times New Roman" w:cs="Times New Roman"/>
          <w:sz w:val="24"/>
          <w:szCs w:val="24"/>
          <w:lang w:val="uk-UA" w:eastAsia="ru-RU"/>
        </w:rPr>
        <w:t xml:space="preserve"> травня </w:t>
      </w:r>
      <w:r w:rsidR="00B416CD">
        <w:rPr>
          <w:rFonts w:ascii="Times New Roman" w:eastAsia="Calibri" w:hAnsi="Times New Roman" w:cs="Times New Roman"/>
          <w:sz w:val="24"/>
          <w:szCs w:val="24"/>
          <w:lang w:val="uk-UA" w:eastAsia="ru-RU"/>
        </w:rPr>
        <w:t xml:space="preserve">2021 року </w:t>
      </w:r>
      <w:r>
        <w:rPr>
          <w:rFonts w:ascii="Times New Roman" w:eastAsia="Calibri" w:hAnsi="Times New Roman" w:cs="Times New Roman"/>
          <w:sz w:val="24"/>
          <w:szCs w:val="24"/>
          <w:lang w:val="uk-UA" w:eastAsia="ru-RU"/>
        </w:rPr>
        <w:t>Особа_2</w:t>
      </w:r>
      <w:r w:rsidR="00594EB4">
        <w:rPr>
          <w:rFonts w:ascii="Times New Roman" w:eastAsia="Calibri" w:hAnsi="Times New Roman" w:cs="Times New Roman"/>
          <w:sz w:val="24"/>
          <w:szCs w:val="24"/>
          <w:lang w:val="uk-UA" w:eastAsia="ru-RU"/>
        </w:rPr>
        <w:t xml:space="preserve">, </w:t>
      </w:r>
      <w:r w:rsidR="00B416CD">
        <w:rPr>
          <w:rFonts w:ascii="Times New Roman" w:eastAsia="Calibri" w:hAnsi="Times New Roman" w:cs="Times New Roman"/>
          <w:sz w:val="24"/>
          <w:szCs w:val="24"/>
          <w:lang w:val="uk-UA" w:eastAsia="ru-RU"/>
        </w:rPr>
        <w:t>керівник Адвокатського об’єднання «</w:t>
      </w:r>
      <w:r>
        <w:rPr>
          <w:rFonts w:ascii="Times New Roman" w:eastAsia="Calibri" w:hAnsi="Times New Roman" w:cs="Times New Roman"/>
          <w:sz w:val="24"/>
          <w:szCs w:val="24"/>
          <w:lang w:val="uk-UA" w:eastAsia="ru-RU"/>
        </w:rPr>
        <w:t>***</w:t>
      </w:r>
      <w:r w:rsidR="00B416CD">
        <w:rPr>
          <w:rFonts w:ascii="Times New Roman" w:eastAsia="Calibri" w:hAnsi="Times New Roman" w:cs="Times New Roman"/>
          <w:sz w:val="24"/>
          <w:szCs w:val="24"/>
          <w:lang w:val="uk-UA" w:eastAsia="ru-RU"/>
        </w:rPr>
        <w:t>» звернувся до Солом’янського районного суду м. Києва з позовом до</w:t>
      </w:r>
      <w:r>
        <w:rPr>
          <w:rFonts w:ascii="Times New Roman" w:eastAsia="Calibri" w:hAnsi="Times New Roman" w:cs="Times New Roman"/>
          <w:sz w:val="24"/>
          <w:szCs w:val="24"/>
          <w:lang w:val="uk-UA" w:eastAsia="ru-RU"/>
        </w:rPr>
        <w:t xml:space="preserve"> Особи_3</w:t>
      </w:r>
      <w:r w:rsidR="00B416CD">
        <w:rPr>
          <w:rFonts w:ascii="Times New Roman" w:eastAsia="Calibri" w:hAnsi="Times New Roman" w:cs="Times New Roman"/>
          <w:sz w:val="24"/>
          <w:szCs w:val="24"/>
          <w:lang w:val="uk-UA" w:eastAsia="ru-RU"/>
        </w:rPr>
        <w:t>, третя особа-</w:t>
      </w:r>
      <w:r>
        <w:rPr>
          <w:rFonts w:ascii="Times New Roman" w:eastAsia="Calibri" w:hAnsi="Times New Roman" w:cs="Times New Roman"/>
          <w:sz w:val="24"/>
          <w:szCs w:val="24"/>
          <w:lang w:val="uk-UA" w:eastAsia="ru-RU"/>
        </w:rPr>
        <w:t xml:space="preserve"> Особа_1</w:t>
      </w:r>
      <w:r w:rsidR="00B416CD">
        <w:rPr>
          <w:rFonts w:ascii="Times New Roman" w:eastAsia="Calibri" w:hAnsi="Times New Roman" w:cs="Times New Roman"/>
          <w:sz w:val="24"/>
          <w:szCs w:val="24"/>
          <w:lang w:val="uk-UA" w:eastAsia="ru-RU"/>
        </w:rPr>
        <w:t>,</w:t>
      </w:r>
      <w:r w:rsidR="009E17A0">
        <w:rPr>
          <w:rFonts w:ascii="Times New Roman" w:eastAsia="Calibri" w:hAnsi="Times New Roman" w:cs="Times New Roman"/>
          <w:sz w:val="24"/>
          <w:szCs w:val="24"/>
          <w:lang w:val="uk-UA" w:eastAsia="ru-RU"/>
        </w:rPr>
        <w:t xml:space="preserve"> про визнання недостовірною інформацію оприлюднену</w:t>
      </w:r>
      <w:r w:rsidR="00B416CD">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Особою_3</w:t>
      </w:r>
      <w:r w:rsidR="009E17A0">
        <w:rPr>
          <w:rFonts w:ascii="Times New Roman" w:eastAsia="Calibri" w:hAnsi="Times New Roman" w:cs="Times New Roman"/>
          <w:sz w:val="24"/>
          <w:szCs w:val="24"/>
          <w:lang w:val="uk-UA" w:eastAsia="ru-RU"/>
        </w:rPr>
        <w:t xml:space="preserve"> </w:t>
      </w:r>
      <w:r w:rsidR="00B416CD">
        <w:rPr>
          <w:rFonts w:ascii="Times New Roman" w:eastAsia="Calibri" w:hAnsi="Times New Roman" w:cs="Times New Roman"/>
          <w:sz w:val="24"/>
          <w:szCs w:val="24"/>
          <w:lang w:val="uk-UA" w:eastAsia="ru-RU"/>
        </w:rPr>
        <w:t xml:space="preserve">стосовно продажу </w:t>
      </w:r>
      <w:r>
        <w:rPr>
          <w:rFonts w:ascii="Times New Roman" w:eastAsia="Calibri" w:hAnsi="Times New Roman" w:cs="Times New Roman"/>
          <w:sz w:val="24"/>
          <w:szCs w:val="24"/>
          <w:lang w:val="uk-UA" w:eastAsia="ru-RU"/>
        </w:rPr>
        <w:t>Особою_1</w:t>
      </w:r>
      <w:r w:rsidR="00B416CD">
        <w:rPr>
          <w:rFonts w:ascii="Times New Roman" w:eastAsia="Calibri" w:hAnsi="Times New Roman" w:cs="Times New Roman"/>
          <w:sz w:val="24"/>
          <w:szCs w:val="24"/>
          <w:lang w:val="uk-UA" w:eastAsia="ru-RU"/>
        </w:rPr>
        <w:t xml:space="preserve"> свого голосу за</w:t>
      </w:r>
      <w:r>
        <w:rPr>
          <w:rFonts w:ascii="Times New Roman" w:eastAsia="Calibri" w:hAnsi="Times New Roman" w:cs="Times New Roman"/>
          <w:sz w:val="24"/>
          <w:szCs w:val="24"/>
          <w:lang w:val="uk-UA" w:eastAsia="ru-RU"/>
        </w:rPr>
        <w:t xml:space="preserve"> </w:t>
      </w:r>
      <w:r w:rsidR="00B416CD">
        <w:rPr>
          <w:rFonts w:ascii="Times New Roman" w:eastAsia="Calibri" w:hAnsi="Times New Roman" w:cs="Times New Roman"/>
          <w:sz w:val="24"/>
          <w:szCs w:val="24"/>
          <w:lang w:val="uk-UA" w:eastAsia="ru-RU"/>
        </w:rPr>
        <w:t xml:space="preserve">одну з кандидатур на посаду секретаря Одеської міської ради. Адвокат Погребняк Д.Є. категорично заперечує свою причетність до підготовки вказаного позову, що підтвердив </w:t>
      </w:r>
      <w:r>
        <w:rPr>
          <w:rFonts w:ascii="Times New Roman" w:eastAsia="Calibri" w:hAnsi="Times New Roman" w:cs="Times New Roman"/>
          <w:sz w:val="24"/>
          <w:szCs w:val="24"/>
          <w:lang w:val="uk-UA" w:eastAsia="ru-RU"/>
        </w:rPr>
        <w:t>Особа_2</w:t>
      </w:r>
      <w:r w:rsidR="00B416CD">
        <w:rPr>
          <w:rFonts w:ascii="Times New Roman" w:eastAsia="Calibri" w:hAnsi="Times New Roman" w:cs="Times New Roman"/>
          <w:sz w:val="24"/>
          <w:szCs w:val="24"/>
          <w:lang w:val="uk-UA" w:eastAsia="ru-RU"/>
        </w:rPr>
        <w:t xml:space="preserve">. </w:t>
      </w:r>
      <w:r w:rsidR="00594EB4">
        <w:rPr>
          <w:rFonts w:ascii="Times New Roman" w:eastAsia="Calibri" w:hAnsi="Times New Roman" w:cs="Times New Roman"/>
          <w:sz w:val="24"/>
          <w:szCs w:val="24"/>
          <w:lang w:val="uk-UA" w:eastAsia="ru-RU"/>
        </w:rPr>
        <w:t>Матеріали перевірки не містять</w:t>
      </w:r>
      <w:r>
        <w:rPr>
          <w:rFonts w:ascii="Times New Roman" w:eastAsia="Calibri" w:hAnsi="Times New Roman" w:cs="Times New Roman"/>
          <w:sz w:val="24"/>
          <w:szCs w:val="24"/>
          <w:lang w:val="uk-UA" w:eastAsia="ru-RU"/>
        </w:rPr>
        <w:t xml:space="preserve"> </w:t>
      </w:r>
      <w:r w:rsidR="00594EB4">
        <w:rPr>
          <w:rFonts w:ascii="Times New Roman" w:eastAsia="Calibri" w:hAnsi="Times New Roman" w:cs="Times New Roman"/>
          <w:sz w:val="24"/>
          <w:szCs w:val="24"/>
          <w:lang w:val="uk-UA" w:eastAsia="ru-RU"/>
        </w:rPr>
        <w:t xml:space="preserve">фактичних даних, які б вказували </w:t>
      </w:r>
      <w:r w:rsidR="00055C48">
        <w:rPr>
          <w:rFonts w:ascii="Times New Roman" w:eastAsia="Calibri" w:hAnsi="Times New Roman" w:cs="Times New Roman"/>
          <w:sz w:val="24"/>
          <w:szCs w:val="24"/>
          <w:lang w:val="uk-UA" w:eastAsia="ru-RU"/>
        </w:rPr>
        <w:t xml:space="preserve">на те , </w:t>
      </w:r>
      <w:r w:rsidR="00055C48" w:rsidRPr="00877DFC">
        <w:rPr>
          <w:rFonts w:ascii="Times New Roman" w:eastAsia="Calibri" w:hAnsi="Times New Roman" w:cs="Times New Roman"/>
          <w:sz w:val="24"/>
          <w:szCs w:val="24"/>
          <w:lang w:val="uk-UA" w:eastAsia="ru-RU"/>
        </w:rPr>
        <w:t xml:space="preserve">що адвокат </w:t>
      </w:r>
      <w:r w:rsidR="00055C48">
        <w:rPr>
          <w:rFonts w:ascii="Times New Roman" w:eastAsia="Calibri" w:hAnsi="Times New Roman" w:cs="Times New Roman"/>
          <w:sz w:val="24"/>
          <w:szCs w:val="24"/>
          <w:lang w:val="uk-UA" w:eastAsia="ru-RU"/>
        </w:rPr>
        <w:t xml:space="preserve">Погребняк Д.Є. надав доручення підлеглій особі звернутися до суду стосовно свого довірителя з метою подання позову за відсутності спору </w:t>
      </w:r>
      <w:r w:rsidR="00F94746">
        <w:rPr>
          <w:rFonts w:ascii="Times New Roman" w:eastAsia="Calibri" w:hAnsi="Times New Roman" w:cs="Times New Roman"/>
          <w:sz w:val="24"/>
          <w:szCs w:val="24"/>
          <w:lang w:val="uk-UA" w:eastAsia="ru-RU"/>
        </w:rPr>
        <w:t>.</w:t>
      </w:r>
    </w:p>
    <w:p w14:paraId="5A8E8288" w14:textId="40756326" w:rsidR="00877DFC" w:rsidRPr="00877DFC" w:rsidRDefault="004E2747" w:rsidP="004E274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Calibri" w:hAnsi="Times New Roman" w:cs="Times New Roman"/>
          <w:sz w:val="24"/>
          <w:szCs w:val="24"/>
          <w:lang w:val="uk-UA" w:eastAsia="ru-RU"/>
        </w:rPr>
        <w:t xml:space="preserve"> </w:t>
      </w:r>
      <w:r w:rsidR="00B416CD">
        <w:rPr>
          <w:rFonts w:ascii="Times New Roman" w:eastAsia="Calibri" w:hAnsi="Times New Roman" w:cs="Times New Roman"/>
          <w:sz w:val="24"/>
          <w:szCs w:val="24"/>
          <w:lang w:val="uk-UA" w:eastAsia="ru-RU"/>
        </w:rPr>
        <w:t>В силу</w:t>
      </w:r>
      <w:r w:rsidR="00B416CD" w:rsidRPr="00877DFC">
        <w:rPr>
          <w:rFonts w:ascii="Times New Roman" w:eastAsia="Times New Roman" w:hAnsi="Times New Roman" w:cs="Times New Roman"/>
          <w:sz w:val="24"/>
          <w:szCs w:val="24"/>
          <w:lang w:val="uk-UA" w:eastAsia="ru-RU"/>
        </w:rPr>
        <w:t xml:space="preserve"> ч.</w:t>
      </w:r>
      <w:r>
        <w:rPr>
          <w:rFonts w:ascii="Times New Roman" w:eastAsia="Times New Roman" w:hAnsi="Times New Roman" w:cs="Times New Roman"/>
          <w:sz w:val="24"/>
          <w:szCs w:val="24"/>
          <w:lang w:val="uk-UA" w:eastAsia="ru-RU"/>
        </w:rPr>
        <w:t xml:space="preserve"> ч. </w:t>
      </w:r>
      <w:r w:rsidR="00B416CD" w:rsidRPr="00877DFC">
        <w:rPr>
          <w:rFonts w:ascii="Times New Roman" w:eastAsia="Times New Roman" w:hAnsi="Times New Roman" w:cs="Times New Roman"/>
          <w:sz w:val="24"/>
          <w:szCs w:val="24"/>
          <w:lang w:val="uk-UA" w:eastAsia="ru-RU"/>
        </w:rPr>
        <w:t>3,</w:t>
      </w:r>
      <w:r>
        <w:rPr>
          <w:rFonts w:ascii="Times New Roman" w:eastAsia="Times New Roman" w:hAnsi="Times New Roman" w:cs="Times New Roman"/>
          <w:sz w:val="24"/>
          <w:szCs w:val="24"/>
          <w:lang w:val="uk-UA" w:eastAsia="ru-RU"/>
        </w:rPr>
        <w:t xml:space="preserve"> </w:t>
      </w:r>
      <w:r w:rsidR="00B416CD" w:rsidRPr="00877DFC">
        <w:rPr>
          <w:rFonts w:ascii="Times New Roman" w:eastAsia="Times New Roman" w:hAnsi="Times New Roman" w:cs="Times New Roman"/>
          <w:sz w:val="24"/>
          <w:szCs w:val="24"/>
          <w:lang w:val="uk-UA" w:eastAsia="ru-RU"/>
        </w:rPr>
        <w:t>4 ст.</w:t>
      </w:r>
      <w:r>
        <w:rPr>
          <w:rFonts w:ascii="Times New Roman" w:eastAsia="Times New Roman" w:hAnsi="Times New Roman" w:cs="Times New Roman"/>
          <w:sz w:val="24"/>
          <w:szCs w:val="24"/>
          <w:lang w:val="uk-UA" w:eastAsia="ru-RU"/>
        </w:rPr>
        <w:t xml:space="preserve"> </w:t>
      </w:r>
      <w:r w:rsidR="00B416CD" w:rsidRPr="00877DFC">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00B416CD" w:rsidRPr="00877DFC">
        <w:rPr>
          <w:rFonts w:ascii="Times New Roman" w:eastAsia="Times New Roman" w:hAnsi="Times New Roman" w:cs="Times New Roman"/>
          <w:sz w:val="24"/>
          <w:szCs w:val="24"/>
          <w:lang w:val="uk-UA" w:eastAsia="ru-RU"/>
        </w:rPr>
        <w:t>тлумачаться</w:t>
      </w:r>
      <w:proofErr w:type="spellEnd"/>
      <w:r w:rsidR="00B416CD" w:rsidRPr="00877DFC">
        <w:rPr>
          <w:rFonts w:ascii="Times New Roman" w:eastAsia="Times New Roman" w:hAnsi="Times New Roman" w:cs="Times New Roman"/>
          <w:sz w:val="24"/>
          <w:szCs w:val="24"/>
          <w:lang w:val="uk-UA" w:eastAsia="ru-RU"/>
        </w:rPr>
        <w:t xml:space="preserve"> на його користь.</w:t>
      </w:r>
      <w:r w:rsidR="00B416CD" w:rsidRPr="00B416CD">
        <w:rPr>
          <w:rFonts w:ascii="Times New Roman" w:eastAsia="Calibri" w:hAnsi="Times New Roman" w:cs="Times New Roman"/>
          <w:sz w:val="24"/>
          <w:szCs w:val="24"/>
          <w:lang w:val="uk-UA" w:eastAsia="ru-RU"/>
        </w:rPr>
        <w:t xml:space="preserve"> </w:t>
      </w:r>
    </w:p>
    <w:bookmarkEnd w:id="5"/>
    <w:p w14:paraId="28329371" w14:textId="563150A5" w:rsidR="00877DFC" w:rsidRPr="00877DFC" w:rsidRDefault="004E2747" w:rsidP="004E2747">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Pr>
          <w:rFonts w:ascii="Times New Roman" w:hAnsi="Times New Roman" w:cs="Times New Roman"/>
          <w:sz w:val="24"/>
          <w:szCs w:val="24"/>
          <w:lang w:val="uk-UA"/>
        </w:rPr>
        <w:t xml:space="preserve"> </w:t>
      </w:r>
      <w:r w:rsidR="00877DFC" w:rsidRPr="00877DFC">
        <w:rPr>
          <w:rFonts w:ascii="Times New Roman" w:eastAsia="Times New Roman" w:hAnsi="Times New Roman" w:cs="Times New Roman"/>
          <w:sz w:val="24"/>
          <w:szCs w:val="24"/>
          <w:lang w:val="uk-UA" w:eastAsia="ru-RU"/>
        </w:rPr>
        <w:t>З огляду на зазначене</w:t>
      </w:r>
      <w:r>
        <w:rPr>
          <w:rFonts w:ascii="Times New Roman" w:eastAsia="Times New Roman" w:hAnsi="Times New Roman" w:cs="Times New Roman"/>
          <w:sz w:val="24"/>
          <w:szCs w:val="24"/>
          <w:lang w:val="uk-UA" w:eastAsia="ru-RU"/>
        </w:rPr>
        <w:t xml:space="preserve"> </w:t>
      </w:r>
      <w:r w:rsidR="00877DFC" w:rsidRPr="00877DFC">
        <w:rPr>
          <w:rFonts w:ascii="Times New Roman" w:eastAsia="Times New Roman" w:hAnsi="Times New Roman" w:cs="Times New Roman"/>
          <w:sz w:val="24"/>
          <w:szCs w:val="24"/>
          <w:lang w:val="uk-UA" w:eastAsia="ru-RU"/>
        </w:rPr>
        <w:t xml:space="preserve">дисциплінарна палата КДКА Полтавської області прийшла до висновку про відсутність в діях адвоката </w:t>
      </w:r>
      <w:r w:rsidR="00B416CD">
        <w:rPr>
          <w:rFonts w:ascii="Times New Roman" w:eastAsia="Times New Roman" w:hAnsi="Times New Roman" w:cs="Times New Roman"/>
          <w:sz w:val="24"/>
          <w:szCs w:val="24"/>
          <w:lang w:val="uk-UA" w:eastAsia="ru-RU"/>
        </w:rPr>
        <w:t>Погребняка Дмитра Євгеновича</w:t>
      </w:r>
      <w:r w:rsidR="00877DFC" w:rsidRPr="00877DFC">
        <w:rPr>
          <w:rFonts w:ascii="Times New Roman" w:eastAsia="Calibri" w:hAnsi="Times New Roman" w:cs="Times New Roman"/>
          <w:sz w:val="24"/>
          <w:szCs w:val="24"/>
          <w:lang w:val="uk-UA" w:eastAsia="ru-RU"/>
        </w:rPr>
        <w:t xml:space="preserve"> ознак дисциплінарного</w:t>
      </w:r>
      <w:r>
        <w:rPr>
          <w:rFonts w:ascii="Times New Roman" w:eastAsia="Calibri" w:hAnsi="Times New Roman" w:cs="Times New Roman"/>
          <w:sz w:val="24"/>
          <w:szCs w:val="24"/>
          <w:lang w:val="uk-UA" w:eastAsia="ru-RU"/>
        </w:rPr>
        <w:t xml:space="preserve"> </w:t>
      </w:r>
      <w:r w:rsidR="00877DFC" w:rsidRPr="00877DFC">
        <w:rPr>
          <w:rFonts w:ascii="Times New Roman" w:eastAsia="Calibri" w:hAnsi="Times New Roman" w:cs="Times New Roman"/>
          <w:sz w:val="24"/>
          <w:szCs w:val="24"/>
          <w:lang w:val="uk-UA" w:eastAsia="ru-RU"/>
        </w:rPr>
        <w:t>проступку передбаченого ч. 2 ст. 34 Закону України «Про адвокатуру та адвокатську діяльність».</w:t>
      </w:r>
    </w:p>
    <w:p w14:paraId="374F2F71" w14:textId="43D8B684" w:rsidR="00877DFC" w:rsidRPr="00877DFC" w:rsidRDefault="00877DFC" w:rsidP="004E2747">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877DFC">
        <w:rPr>
          <w:rFonts w:ascii="Times New Roman" w:eastAsia="Calibri" w:hAnsi="Times New Roman" w:cs="Times New Roman"/>
          <w:sz w:val="24"/>
          <w:szCs w:val="24"/>
          <w:lang w:val="uk-UA" w:eastAsia="ru-RU"/>
        </w:rPr>
        <w:t>Дисциплінарна палата КДКА Полтавської області приходить до висновку про відсутність підстав для порушення дисциплінарної справи відносно адвоката</w:t>
      </w:r>
      <w:r w:rsidR="004E2747">
        <w:rPr>
          <w:rFonts w:ascii="Times New Roman" w:eastAsia="Calibri" w:hAnsi="Times New Roman" w:cs="Times New Roman"/>
          <w:sz w:val="24"/>
          <w:szCs w:val="24"/>
          <w:lang w:val="uk-UA" w:eastAsia="ru-RU"/>
        </w:rPr>
        <w:t xml:space="preserve"> </w:t>
      </w:r>
      <w:r w:rsidR="00B416CD">
        <w:rPr>
          <w:rFonts w:ascii="Times New Roman" w:eastAsia="Calibri" w:hAnsi="Times New Roman" w:cs="Times New Roman"/>
          <w:sz w:val="24"/>
          <w:szCs w:val="24"/>
          <w:lang w:val="uk-UA" w:eastAsia="ru-RU"/>
        </w:rPr>
        <w:t>Погребняка Д.Є.</w:t>
      </w:r>
    </w:p>
    <w:p w14:paraId="73DBD046" w14:textId="6AC995FE" w:rsidR="00877DFC" w:rsidRPr="00877DFC" w:rsidRDefault="00877DFC" w:rsidP="004E2747">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877DFC">
        <w:rPr>
          <w:rFonts w:ascii="Times New Roman" w:eastAsia="Calibri" w:hAnsi="Times New Roman" w:cs="Times New Roman"/>
          <w:sz w:val="24"/>
          <w:szCs w:val="24"/>
          <w:lang w:val="uk-UA" w:eastAsia="ru-RU"/>
        </w:rPr>
        <w:tab/>
        <w:t xml:space="preserve">На підставі викладеного, керуючись ст. ст. 33, 34, 39, ч. 5 ст. 50 Закону України </w:t>
      </w:r>
      <w:r w:rsidR="004E2747">
        <w:rPr>
          <w:rFonts w:ascii="Times New Roman" w:eastAsia="Calibri" w:hAnsi="Times New Roman" w:cs="Times New Roman"/>
          <w:sz w:val="24"/>
          <w:szCs w:val="24"/>
          <w:lang w:val="uk-UA" w:eastAsia="ru-RU"/>
        </w:rPr>
        <w:t>«</w:t>
      </w:r>
      <w:r w:rsidRPr="00877DFC">
        <w:rPr>
          <w:rFonts w:ascii="Times New Roman" w:eastAsia="Calibri" w:hAnsi="Times New Roman" w:cs="Times New Roman"/>
          <w:sz w:val="24"/>
          <w:szCs w:val="24"/>
          <w:lang w:val="uk-UA" w:eastAsia="ru-RU"/>
        </w:rPr>
        <w:t>Про адвокатуру та адвокатську діяльність</w:t>
      </w:r>
      <w:r w:rsidR="004E2747">
        <w:rPr>
          <w:rFonts w:ascii="Times New Roman" w:eastAsia="Calibri" w:hAnsi="Times New Roman" w:cs="Times New Roman"/>
          <w:sz w:val="24"/>
          <w:szCs w:val="24"/>
          <w:lang w:val="uk-UA" w:eastAsia="ru-RU"/>
        </w:rPr>
        <w:t>»</w:t>
      </w:r>
      <w:r w:rsidRPr="00877DFC">
        <w:rPr>
          <w:rFonts w:ascii="Times New Roman" w:eastAsia="Calibri" w:hAnsi="Times New Roman" w:cs="Times New Roman"/>
          <w:sz w:val="24"/>
          <w:szCs w:val="24"/>
          <w:lang w:val="uk-UA" w:eastAsia="ru-RU"/>
        </w:rPr>
        <w:t xml:space="preserve"> дисциплінарна палата КДКА Полтавської області,-</w:t>
      </w:r>
    </w:p>
    <w:p w14:paraId="52D1FF8B" w14:textId="77777777" w:rsidR="00877DFC" w:rsidRPr="00877DFC" w:rsidRDefault="00877DFC" w:rsidP="004E2747">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5D4569E9" w14:textId="77777777" w:rsidR="00877DFC" w:rsidRPr="00877DFC" w:rsidRDefault="00877DFC" w:rsidP="004E2747">
      <w:pPr>
        <w:widowControl w:val="0"/>
        <w:autoSpaceDE w:val="0"/>
        <w:autoSpaceDN w:val="0"/>
        <w:adjustRightInd w:val="0"/>
        <w:spacing w:after="0" w:line="240" w:lineRule="auto"/>
        <w:ind w:firstLine="709"/>
        <w:jc w:val="center"/>
        <w:rPr>
          <w:rFonts w:ascii="Times New Roman" w:eastAsia="Calibri" w:hAnsi="Times New Roman" w:cs="Times New Roman"/>
          <w:b/>
          <w:bCs/>
          <w:sz w:val="24"/>
          <w:szCs w:val="24"/>
          <w:lang w:val="ru-RU" w:eastAsia="ru-RU"/>
        </w:rPr>
      </w:pPr>
      <w:r w:rsidRPr="00877DFC">
        <w:rPr>
          <w:rFonts w:ascii="Times New Roman" w:eastAsia="Calibri" w:hAnsi="Times New Roman" w:cs="Times New Roman"/>
          <w:b/>
          <w:bCs/>
          <w:sz w:val="24"/>
          <w:szCs w:val="24"/>
          <w:lang w:val="ru-RU" w:eastAsia="ru-RU"/>
        </w:rPr>
        <w:t xml:space="preserve">В И Р І Ш И Л </w:t>
      </w:r>
      <w:proofErr w:type="gramStart"/>
      <w:r w:rsidRPr="00877DFC">
        <w:rPr>
          <w:rFonts w:ascii="Times New Roman" w:eastAsia="Calibri" w:hAnsi="Times New Roman" w:cs="Times New Roman"/>
          <w:b/>
          <w:bCs/>
          <w:sz w:val="24"/>
          <w:szCs w:val="24"/>
          <w:lang w:val="ru-RU" w:eastAsia="ru-RU"/>
        </w:rPr>
        <w:t>А :</w:t>
      </w:r>
      <w:proofErr w:type="gramEnd"/>
    </w:p>
    <w:p w14:paraId="4AFCF77F" w14:textId="77777777" w:rsidR="00877DFC" w:rsidRPr="00877DFC" w:rsidRDefault="00877DFC" w:rsidP="004E2747">
      <w:pPr>
        <w:widowControl w:val="0"/>
        <w:autoSpaceDE w:val="0"/>
        <w:autoSpaceDN w:val="0"/>
        <w:adjustRightInd w:val="0"/>
        <w:spacing w:after="0" w:line="240" w:lineRule="auto"/>
        <w:ind w:firstLine="709"/>
        <w:jc w:val="center"/>
        <w:rPr>
          <w:rFonts w:ascii="Times New Roman" w:eastAsia="Calibri" w:hAnsi="Times New Roman" w:cs="Times New Roman"/>
          <w:b/>
          <w:bCs/>
          <w:sz w:val="24"/>
          <w:szCs w:val="24"/>
          <w:lang w:val="uk-UA" w:eastAsia="ru-RU"/>
        </w:rPr>
      </w:pPr>
    </w:p>
    <w:p w14:paraId="65AF9388" w14:textId="70C230CB" w:rsidR="00877DFC" w:rsidRPr="00877DFC" w:rsidRDefault="00877DFC" w:rsidP="004E2747">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877DFC">
        <w:rPr>
          <w:rFonts w:ascii="Times New Roman" w:eastAsia="Calibri" w:hAnsi="Times New Roman" w:cs="Times New Roman"/>
          <w:sz w:val="24"/>
          <w:szCs w:val="24"/>
          <w:lang w:val="uk-UA" w:eastAsia="ru-RU"/>
        </w:rPr>
        <w:t>В порушенні дисциплінарної справи стосовно</w:t>
      </w:r>
      <w:r w:rsidR="004E2747">
        <w:rPr>
          <w:rFonts w:ascii="Times New Roman" w:eastAsia="Times New Roman" w:hAnsi="Times New Roman" w:cs="Times New Roman"/>
          <w:sz w:val="24"/>
          <w:szCs w:val="24"/>
          <w:lang w:val="uk-UA" w:eastAsia="ru-RU"/>
        </w:rPr>
        <w:t xml:space="preserve"> </w:t>
      </w:r>
      <w:r w:rsidRPr="00877DFC">
        <w:rPr>
          <w:rFonts w:ascii="Times New Roman" w:eastAsia="Times New Roman" w:hAnsi="Times New Roman" w:cs="Times New Roman"/>
          <w:sz w:val="24"/>
          <w:szCs w:val="24"/>
          <w:lang w:val="uk-UA" w:eastAsia="ru-RU"/>
        </w:rPr>
        <w:t>адвоката</w:t>
      </w:r>
      <w:r w:rsidR="00CA6B1F" w:rsidRPr="00CA6B1F">
        <w:rPr>
          <w:rFonts w:ascii="Times New Roman" w:eastAsia="Times New Roman" w:hAnsi="Times New Roman" w:cs="Times New Roman"/>
          <w:sz w:val="24"/>
          <w:szCs w:val="24"/>
          <w:lang w:val="uk-UA" w:eastAsia="ru-RU"/>
        </w:rPr>
        <w:t xml:space="preserve"> </w:t>
      </w:r>
      <w:r w:rsidR="00CA6B1F">
        <w:rPr>
          <w:rFonts w:ascii="Times New Roman" w:eastAsia="Times New Roman" w:hAnsi="Times New Roman" w:cs="Times New Roman"/>
          <w:sz w:val="24"/>
          <w:szCs w:val="24"/>
          <w:lang w:val="uk-UA" w:eastAsia="ru-RU"/>
        </w:rPr>
        <w:t>Погребняка Дмитра Євгеновича</w:t>
      </w:r>
      <w:r w:rsidR="00CA6B1F" w:rsidRPr="00877DFC">
        <w:rPr>
          <w:rFonts w:ascii="Times New Roman" w:eastAsia="Times New Roman" w:hAnsi="Times New Roman" w:cs="Times New Roman"/>
          <w:sz w:val="24"/>
          <w:szCs w:val="24"/>
          <w:lang w:val="uk-UA" w:eastAsia="ru-RU"/>
        </w:rPr>
        <w:t xml:space="preserve"> (свідоцтво про право на заняття адвокатською діяльністю № 1</w:t>
      </w:r>
      <w:r w:rsidR="00CA6B1F">
        <w:rPr>
          <w:rFonts w:ascii="Times New Roman" w:eastAsia="Times New Roman" w:hAnsi="Times New Roman" w:cs="Times New Roman"/>
          <w:sz w:val="24"/>
          <w:szCs w:val="24"/>
          <w:lang w:val="uk-UA" w:eastAsia="ru-RU"/>
        </w:rPr>
        <w:t>803</w:t>
      </w:r>
      <w:r w:rsidR="00CA6B1F" w:rsidRPr="00877DFC">
        <w:rPr>
          <w:rFonts w:ascii="Times New Roman" w:eastAsia="Times New Roman" w:hAnsi="Times New Roman" w:cs="Times New Roman"/>
          <w:sz w:val="24"/>
          <w:szCs w:val="24"/>
          <w:lang w:val="uk-UA" w:eastAsia="ru-RU"/>
        </w:rPr>
        <w:t>, видане</w:t>
      </w:r>
      <w:r w:rsidR="004E2747">
        <w:rPr>
          <w:rFonts w:ascii="Times New Roman" w:eastAsia="Times New Roman" w:hAnsi="Times New Roman" w:cs="Times New Roman"/>
          <w:sz w:val="24"/>
          <w:szCs w:val="24"/>
          <w:lang w:val="uk-UA" w:eastAsia="ru-RU"/>
        </w:rPr>
        <w:t xml:space="preserve"> </w:t>
      </w:r>
      <w:r w:rsidR="00CA6B1F">
        <w:rPr>
          <w:rFonts w:ascii="Times New Roman" w:eastAsia="Times New Roman" w:hAnsi="Times New Roman" w:cs="Times New Roman"/>
          <w:sz w:val="24"/>
          <w:szCs w:val="24"/>
          <w:lang w:val="uk-UA" w:eastAsia="ru-RU"/>
        </w:rPr>
        <w:t>Радою адвокатів Полтавської області 25</w:t>
      </w:r>
      <w:r w:rsidR="00CA6B1F" w:rsidRPr="00877DFC">
        <w:rPr>
          <w:rFonts w:ascii="Times New Roman" w:eastAsia="Times New Roman" w:hAnsi="Times New Roman" w:cs="Times New Roman"/>
          <w:sz w:val="24"/>
          <w:szCs w:val="24"/>
          <w:lang w:val="uk-UA" w:eastAsia="ru-RU"/>
        </w:rPr>
        <w:t>.0</w:t>
      </w:r>
      <w:r w:rsidR="00CA6B1F">
        <w:rPr>
          <w:rFonts w:ascii="Times New Roman" w:eastAsia="Times New Roman" w:hAnsi="Times New Roman" w:cs="Times New Roman"/>
          <w:sz w:val="24"/>
          <w:szCs w:val="24"/>
          <w:lang w:val="uk-UA" w:eastAsia="ru-RU"/>
        </w:rPr>
        <w:t>7</w:t>
      </w:r>
      <w:r w:rsidR="00CA6B1F" w:rsidRPr="00877DFC">
        <w:rPr>
          <w:rFonts w:ascii="Times New Roman" w:eastAsia="Times New Roman" w:hAnsi="Times New Roman" w:cs="Times New Roman"/>
          <w:sz w:val="24"/>
          <w:szCs w:val="24"/>
          <w:lang w:val="uk-UA" w:eastAsia="ru-RU"/>
        </w:rPr>
        <w:t>.201</w:t>
      </w:r>
      <w:r w:rsidR="00CA6B1F">
        <w:rPr>
          <w:rFonts w:ascii="Times New Roman" w:eastAsia="Times New Roman" w:hAnsi="Times New Roman" w:cs="Times New Roman"/>
          <w:sz w:val="24"/>
          <w:szCs w:val="24"/>
          <w:lang w:val="uk-UA" w:eastAsia="ru-RU"/>
        </w:rPr>
        <w:t>7</w:t>
      </w:r>
      <w:r w:rsidR="00CA6B1F" w:rsidRPr="00877DFC">
        <w:rPr>
          <w:rFonts w:ascii="Times New Roman" w:eastAsia="Times New Roman" w:hAnsi="Times New Roman" w:cs="Times New Roman"/>
          <w:sz w:val="24"/>
          <w:szCs w:val="24"/>
          <w:lang w:val="uk-UA" w:eastAsia="ru-RU"/>
        </w:rPr>
        <w:t xml:space="preserve"> року)</w:t>
      </w:r>
      <w:r w:rsidRPr="00877DFC">
        <w:rPr>
          <w:rFonts w:ascii="Times New Roman" w:eastAsia="Times New Roman" w:hAnsi="Times New Roman" w:cs="Times New Roman"/>
          <w:sz w:val="24"/>
          <w:szCs w:val="24"/>
          <w:lang w:val="uk-UA" w:eastAsia="ru-RU"/>
        </w:rPr>
        <w:t xml:space="preserve"> </w:t>
      </w:r>
      <w:r w:rsidRPr="00877DFC">
        <w:rPr>
          <w:rFonts w:ascii="Times New Roman" w:eastAsia="Calibri" w:hAnsi="Times New Roman" w:cs="Times New Roman"/>
          <w:sz w:val="24"/>
          <w:szCs w:val="24"/>
          <w:lang w:val="uk-UA" w:eastAsia="ru-RU"/>
        </w:rPr>
        <w:t>– відмовити.</w:t>
      </w:r>
    </w:p>
    <w:p w14:paraId="1BBBC4CA" w14:textId="0D3E768C" w:rsidR="00877DFC" w:rsidRPr="00877DFC" w:rsidRDefault="00877DFC" w:rsidP="004E2747">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877DFC">
        <w:rPr>
          <w:rFonts w:ascii="Times New Roman" w:eastAsia="Calibri" w:hAnsi="Times New Roman" w:cs="Times New Roman"/>
          <w:sz w:val="24"/>
          <w:szCs w:val="24"/>
          <w:lang w:val="uk-UA" w:eastAsia="ru-RU"/>
        </w:rPr>
        <w:t>Копію рішення надіслати адвокату</w:t>
      </w:r>
      <w:r w:rsidR="004E2747">
        <w:rPr>
          <w:rFonts w:ascii="Times New Roman" w:eastAsia="Calibri" w:hAnsi="Times New Roman" w:cs="Times New Roman"/>
          <w:sz w:val="24"/>
          <w:szCs w:val="24"/>
          <w:lang w:val="uk-UA" w:eastAsia="ru-RU"/>
        </w:rPr>
        <w:t xml:space="preserve"> </w:t>
      </w:r>
      <w:r w:rsidR="00CA6B1F">
        <w:rPr>
          <w:rFonts w:ascii="Times New Roman" w:eastAsia="Calibri" w:hAnsi="Times New Roman" w:cs="Times New Roman"/>
          <w:sz w:val="24"/>
          <w:szCs w:val="24"/>
          <w:lang w:val="uk-UA" w:eastAsia="ru-RU"/>
        </w:rPr>
        <w:t>Погребняку Д.Є.</w:t>
      </w:r>
      <w:r w:rsidRPr="00877DFC">
        <w:rPr>
          <w:rFonts w:ascii="Times New Roman" w:eastAsia="Calibri" w:hAnsi="Times New Roman" w:cs="Times New Roman"/>
          <w:sz w:val="24"/>
          <w:szCs w:val="24"/>
          <w:lang w:val="uk-UA" w:eastAsia="ru-RU"/>
        </w:rPr>
        <w:t xml:space="preserve"> </w:t>
      </w:r>
      <w:r w:rsidRPr="00877DFC">
        <w:rPr>
          <w:rFonts w:ascii="Times New Roman" w:eastAsia="Calibri" w:hAnsi="Times New Roman" w:cs="Times New Roman"/>
          <w:color w:val="000000"/>
          <w:spacing w:val="7"/>
          <w:sz w:val="24"/>
          <w:szCs w:val="24"/>
          <w:lang w:val="uk-UA" w:eastAsia="ru-RU"/>
        </w:rPr>
        <w:t>на адресу робочого місця адвоката, визначеного в Єдиному реєстрі адвокатів України та ініціатору звернення</w:t>
      </w:r>
      <w:r w:rsidR="004E2747">
        <w:rPr>
          <w:rFonts w:ascii="Times New Roman" w:eastAsia="Calibri" w:hAnsi="Times New Roman" w:cs="Times New Roman"/>
          <w:color w:val="000000"/>
          <w:spacing w:val="7"/>
          <w:sz w:val="24"/>
          <w:szCs w:val="24"/>
          <w:lang w:val="uk-UA" w:eastAsia="ru-RU"/>
        </w:rPr>
        <w:t xml:space="preserve"> </w:t>
      </w:r>
      <w:r w:rsidRPr="00877DFC">
        <w:rPr>
          <w:rFonts w:ascii="Times New Roman" w:eastAsia="Calibri" w:hAnsi="Times New Roman" w:cs="Times New Roman"/>
          <w:color w:val="000000"/>
          <w:spacing w:val="7"/>
          <w:sz w:val="24"/>
          <w:szCs w:val="24"/>
          <w:lang w:val="uk-UA" w:eastAsia="ru-RU"/>
        </w:rPr>
        <w:t>на адресу визначену у скарзі</w:t>
      </w:r>
    </w:p>
    <w:p w14:paraId="0D7940F1" w14:textId="77777777" w:rsidR="00877DFC" w:rsidRPr="00877DFC" w:rsidRDefault="00877DFC" w:rsidP="004E2747">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7FBD22EE" w14:textId="06B989BB" w:rsidR="00877DFC" w:rsidRPr="00877DFC" w:rsidRDefault="00877DFC" w:rsidP="004E2747">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877DFC">
        <w:rPr>
          <w:rFonts w:ascii="Times New Roman" w:eastAsia="Calibri" w:hAnsi="Times New Roman" w:cs="Times New Roman"/>
          <w:sz w:val="24"/>
          <w:szCs w:val="24"/>
          <w:lang w:val="uk-UA" w:eastAsia="ru-RU"/>
        </w:rPr>
        <w:t>Рішення</w:t>
      </w:r>
      <w:r w:rsidR="004E2747">
        <w:rPr>
          <w:rFonts w:ascii="Times New Roman" w:eastAsia="Calibri" w:hAnsi="Times New Roman" w:cs="Times New Roman"/>
          <w:sz w:val="24"/>
          <w:szCs w:val="24"/>
          <w:lang w:val="uk-UA" w:eastAsia="ru-RU"/>
        </w:rPr>
        <w:t xml:space="preserve"> </w:t>
      </w:r>
      <w:r w:rsidRPr="00877DFC">
        <w:rPr>
          <w:rFonts w:ascii="Times New Roman" w:eastAsia="Calibri" w:hAnsi="Times New Roman" w:cs="Times New Roman"/>
          <w:sz w:val="24"/>
          <w:szCs w:val="24"/>
          <w:lang w:val="uk-UA" w:eastAsia="ru-RU"/>
        </w:rPr>
        <w:t>дисциплінарної палати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01CEF251" w14:textId="77777777" w:rsidR="00877DFC" w:rsidRPr="00877DFC" w:rsidRDefault="00877DFC" w:rsidP="004E2747">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7B32C911" w14:textId="66EB6BB9" w:rsidR="00877DFC" w:rsidRPr="004E2747" w:rsidRDefault="00877DFC" w:rsidP="004E2747">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4E2747">
        <w:rPr>
          <w:rFonts w:ascii="Times New Roman" w:eastAsia="Calibri" w:hAnsi="Times New Roman" w:cs="Times New Roman"/>
          <w:b/>
          <w:bCs/>
          <w:sz w:val="24"/>
          <w:szCs w:val="24"/>
          <w:lang w:val="uk-UA" w:eastAsia="ru-RU"/>
        </w:rPr>
        <w:t xml:space="preserve">Голова дисциплінарної палати </w:t>
      </w:r>
      <w:r w:rsidRPr="004E2747">
        <w:rPr>
          <w:rFonts w:ascii="Times New Roman" w:eastAsia="Calibri" w:hAnsi="Times New Roman" w:cs="Times New Roman"/>
          <w:b/>
          <w:bCs/>
          <w:sz w:val="24"/>
          <w:szCs w:val="24"/>
          <w:lang w:val="uk-UA" w:eastAsia="ru-RU"/>
        </w:rPr>
        <w:tab/>
      </w:r>
      <w:r w:rsidRPr="004E2747">
        <w:rPr>
          <w:rFonts w:ascii="Times New Roman" w:eastAsia="Calibri" w:hAnsi="Times New Roman" w:cs="Times New Roman"/>
          <w:b/>
          <w:bCs/>
          <w:sz w:val="24"/>
          <w:szCs w:val="24"/>
          <w:lang w:val="uk-UA" w:eastAsia="ru-RU"/>
        </w:rPr>
        <w:tab/>
      </w:r>
      <w:r w:rsidRPr="004E2747">
        <w:rPr>
          <w:rFonts w:ascii="Times New Roman" w:eastAsia="Calibri" w:hAnsi="Times New Roman" w:cs="Times New Roman"/>
          <w:b/>
          <w:bCs/>
          <w:sz w:val="24"/>
          <w:szCs w:val="24"/>
          <w:lang w:val="uk-UA" w:eastAsia="ru-RU"/>
        </w:rPr>
        <w:tab/>
      </w:r>
      <w:r w:rsidR="004E2747" w:rsidRPr="004E2747">
        <w:rPr>
          <w:rFonts w:ascii="Times New Roman" w:eastAsia="Calibri" w:hAnsi="Times New Roman" w:cs="Times New Roman"/>
          <w:b/>
          <w:bCs/>
          <w:sz w:val="24"/>
          <w:szCs w:val="24"/>
          <w:lang w:val="uk-UA" w:eastAsia="ru-RU"/>
        </w:rPr>
        <w:t xml:space="preserve"> </w:t>
      </w:r>
      <w:r w:rsidR="004E2747">
        <w:rPr>
          <w:rFonts w:ascii="Times New Roman" w:eastAsia="Calibri" w:hAnsi="Times New Roman" w:cs="Times New Roman"/>
          <w:b/>
          <w:bCs/>
          <w:sz w:val="24"/>
          <w:szCs w:val="24"/>
          <w:lang w:val="uk-UA" w:eastAsia="ru-RU"/>
        </w:rPr>
        <w:tab/>
      </w:r>
      <w:r w:rsidR="004E2747">
        <w:rPr>
          <w:rFonts w:ascii="Times New Roman" w:eastAsia="Calibri" w:hAnsi="Times New Roman" w:cs="Times New Roman"/>
          <w:b/>
          <w:bCs/>
          <w:sz w:val="24"/>
          <w:szCs w:val="24"/>
          <w:lang w:val="uk-UA" w:eastAsia="ru-RU"/>
        </w:rPr>
        <w:tab/>
      </w:r>
      <w:proofErr w:type="spellStart"/>
      <w:r w:rsidRPr="004E2747">
        <w:rPr>
          <w:rFonts w:ascii="Times New Roman" w:eastAsia="Calibri" w:hAnsi="Times New Roman" w:cs="Times New Roman"/>
          <w:b/>
          <w:bCs/>
          <w:sz w:val="24"/>
          <w:szCs w:val="24"/>
          <w:lang w:val="uk-UA" w:eastAsia="ru-RU"/>
        </w:rPr>
        <w:t>Гонжак</w:t>
      </w:r>
      <w:proofErr w:type="spellEnd"/>
      <w:r w:rsidRPr="004E2747">
        <w:rPr>
          <w:rFonts w:ascii="Times New Roman" w:eastAsia="Calibri" w:hAnsi="Times New Roman" w:cs="Times New Roman"/>
          <w:b/>
          <w:bCs/>
          <w:sz w:val="24"/>
          <w:szCs w:val="24"/>
          <w:lang w:val="uk-UA" w:eastAsia="ru-RU"/>
        </w:rPr>
        <w:t xml:space="preserve"> І.В.</w:t>
      </w:r>
    </w:p>
    <w:p w14:paraId="6658817E" w14:textId="77777777" w:rsidR="00877DFC" w:rsidRPr="004E2747" w:rsidRDefault="00877DFC" w:rsidP="004E2747">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4E2747">
        <w:rPr>
          <w:rFonts w:ascii="Times New Roman" w:eastAsia="Calibri" w:hAnsi="Times New Roman" w:cs="Times New Roman"/>
          <w:b/>
          <w:bCs/>
          <w:sz w:val="24"/>
          <w:szCs w:val="24"/>
          <w:lang w:val="uk-UA" w:eastAsia="ru-RU"/>
        </w:rPr>
        <w:t>КДКА Полтавської області</w:t>
      </w:r>
    </w:p>
    <w:p w14:paraId="6C6CBA54" w14:textId="77777777" w:rsidR="00877DFC" w:rsidRPr="004E2747" w:rsidRDefault="00877DFC" w:rsidP="004E2747">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22351683" w14:textId="77777777" w:rsidR="00877DFC" w:rsidRPr="004E2747" w:rsidRDefault="00877DFC" w:rsidP="004E2747">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468BD0C4" w14:textId="077DF2B0" w:rsidR="002526C3" w:rsidRPr="004E2747" w:rsidRDefault="00877DFC" w:rsidP="004E2747">
      <w:pPr>
        <w:widowControl w:val="0"/>
        <w:autoSpaceDE w:val="0"/>
        <w:autoSpaceDN w:val="0"/>
        <w:adjustRightInd w:val="0"/>
        <w:spacing w:after="0" w:line="240" w:lineRule="auto"/>
        <w:ind w:firstLine="709"/>
        <w:rPr>
          <w:b/>
          <w:bCs/>
          <w:lang w:val="ru-RU"/>
        </w:rPr>
      </w:pPr>
      <w:r w:rsidRPr="004E2747">
        <w:rPr>
          <w:rFonts w:ascii="Times New Roman" w:eastAsia="Calibri" w:hAnsi="Times New Roman" w:cs="Times New Roman"/>
          <w:b/>
          <w:bCs/>
          <w:sz w:val="24"/>
          <w:szCs w:val="24"/>
          <w:lang w:val="uk-UA" w:eastAsia="ru-RU"/>
        </w:rPr>
        <w:t xml:space="preserve">Секретар дисциплінарної палати </w:t>
      </w:r>
      <w:r w:rsidRPr="004E2747">
        <w:rPr>
          <w:rFonts w:ascii="Times New Roman" w:eastAsia="Calibri" w:hAnsi="Times New Roman" w:cs="Times New Roman"/>
          <w:b/>
          <w:bCs/>
          <w:sz w:val="24"/>
          <w:szCs w:val="24"/>
          <w:lang w:val="uk-UA" w:eastAsia="ru-RU"/>
        </w:rPr>
        <w:tab/>
      </w:r>
      <w:r w:rsidRPr="004E2747">
        <w:rPr>
          <w:rFonts w:ascii="Times New Roman" w:eastAsia="Calibri" w:hAnsi="Times New Roman" w:cs="Times New Roman"/>
          <w:b/>
          <w:bCs/>
          <w:sz w:val="24"/>
          <w:szCs w:val="24"/>
          <w:lang w:val="uk-UA" w:eastAsia="ru-RU"/>
        </w:rPr>
        <w:tab/>
      </w:r>
      <w:r w:rsidRPr="004E2747">
        <w:rPr>
          <w:rFonts w:ascii="Times New Roman" w:eastAsia="Calibri" w:hAnsi="Times New Roman" w:cs="Times New Roman"/>
          <w:b/>
          <w:bCs/>
          <w:sz w:val="24"/>
          <w:szCs w:val="24"/>
          <w:lang w:val="uk-UA" w:eastAsia="ru-RU"/>
        </w:rPr>
        <w:tab/>
      </w:r>
      <w:r w:rsidRPr="004E2747">
        <w:rPr>
          <w:rFonts w:ascii="Times New Roman" w:eastAsia="Calibri" w:hAnsi="Times New Roman" w:cs="Times New Roman"/>
          <w:b/>
          <w:bCs/>
          <w:sz w:val="24"/>
          <w:szCs w:val="24"/>
          <w:lang w:val="uk-UA" w:eastAsia="ru-RU"/>
        </w:rPr>
        <w:tab/>
      </w:r>
      <w:r w:rsidR="004E2747" w:rsidRPr="004E2747">
        <w:rPr>
          <w:rFonts w:ascii="Times New Roman" w:eastAsia="Calibri" w:hAnsi="Times New Roman" w:cs="Times New Roman"/>
          <w:b/>
          <w:bCs/>
          <w:sz w:val="24"/>
          <w:szCs w:val="24"/>
          <w:lang w:val="uk-UA" w:eastAsia="ru-RU"/>
        </w:rPr>
        <w:t xml:space="preserve"> </w:t>
      </w:r>
      <w:proofErr w:type="spellStart"/>
      <w:r w:rsidRPr="004E2747">
        <w:rPr>
          <w:rFonts w:ascii="Times New Roman" w:eastAsia="Calibri" w:hAnsi="Times New Roman" w:cs="Times New Roman"/>
          <w:b/>
          <w:bCs/>
          <w:sz w:val="24"/>
          <w:szCs w:val="24"/>
          <w:lang w:val="ru-RU" w:eastAsia="ru-RU"/>
        </w:rPr>
        <w:t>Карнаух</w:t>
      </w:r>
      <w:proofErr w:type="spellEnd"/>
      <w:r w:rsidRPr="004E2747">
        <w:rPr>
          <w:rFonts w:ascii="Times New Roman" w:eastAsia="Calibri" w:hAnsi="Times New Roman" w:cs="Times New Roman"/>
          <w:b/>
          <w:bCs/>
          <w:sz w:val="24"/>
          <w:szCs w:val="24"/>
          <w:lang w:val="ru-RU" w:eastAsia="ru-RU"/>
        </w:rPr>
        <w:t xml:space="preserve"> С.В.</w:t>
      </w:r>
    </w:p>
    <w:sectPr w:rsidR="002526C3" w:rsidRPr="004E2747" w:rsidSect="0025429D">
      <w:footerReference w:type="default" r:id="rId8"/>
      <w:pgSz w:w="11906" w:h="16838"/>
      <w:pgMar w:top="539" w:right="386" w:bottom="5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92F343" w14:textId="77777777" w:rsidR="00DC0827" w:rsidRDefault="00DC0827">
      <w:pPr>
        <w:spacing w:after="0" w:line="240" w:lineRule="auto"/>
      </w:pPr>
      <w:r>
        <w:separator/>
      </w:r>
    </w:p>
  </w:endnote>
  <w:endnote w:type="continuationSeparator" w:id="0">
    <w:p w14:paraId="436BD0BA" w14:textId="77777777" w:rsidR="00DC0827" w:rsidRDefault="00DC08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DD8B79" w14:textId="77777777" w:rsidR="001807D5" w:rsidRDefault="00CA6B1F" w:rsidP="0025429D">
    <w:pPr>
      <w:pStyle w:val="a3"/>
      <w:framePr w:wrap="auto"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4</w:t>
    </w:r>
    <w:r>
      <w:rPr>
        <w:rStyle w:val="a5"/>
      </w:rPr>
      <w:fldChar w:fldCharType="end"/>
    </w:r>
  </w:p>
  <w:p w14:paraId="6C3C5FBF" w14:textId="77777777" w:rsidR="001807D5" w:rsidRDefault="00DC0827" w:rsidP="0025429D">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4B5601" w14:textId="77777777" w:rsidR="00DC0827" w:rsidRDefault="00DC0827">
      <w:pPr>
        <w:spacing w:after="0" w:line="240" w:lineRule="auto"/>
      </w:pPr>
      <w:r>
        <w:separator/>
      </w:r>
    </w:p>
  </w:footnote>
  <w:footnote w:type="continuationSeparator" w:id="0">
    <w:p w14:paraId="33EF1916" w14:textId="77777777" w:rsidR="00DC0827" w:rsidRDefault="00DC08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DFC"/>
    <w:rsid w:val="00055C48"/>
    <w:rsid w:val="0023114D"/>
    <w:rsid w:val="002526C3"/>
    <w:rsid w:val="00395CF2"/>
    <w:rsid w:val="004E2747"/>
    <w:rsid w:val="00594EB4"/>
    <w:rsid w:val="0062653C"/>
    <w:rsid w:val="00877DFC"/>
    <w:rsid w:val="008E4A7F"/>
    <w:rsid w:val="009A39C7"/>
    <w:rsid w:val="009E17A0"/>
    <w:rsid w:val="00B416CD"/>
    <w:rsid w:val="00CA6B1F"/>
    <w:rsid w:val="00DC0827"/>
    <w:rsid w:val="00E3273D"/>
    <w:rsid w:val="00F9474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358EE"/>
  <w15:chartTrackingRefBased/>
  <w15:docId w15:val="{809E4EEC-ADF1-492A-89A1-2EBC45F23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877DFC"/>
    <w:pPr>
      <w:tabs>
        <w:tab w:val="center" w:pos="4677"/>
        <w:tab w:val="right" w:pos="9355"/>
      </w:tabs>
      <w:spacing w:after="0" w:line="240" w:lineRule="auto"/>
    </w:pPr>
    <w:rPr>
      <w:lang w:val="ru-RU"/>
    </w:rPr>
  </w:style>
  <w:style w:type="character" w:customStyle="1" w:styleId="a4">
    <w:name w:val="Нижний колонтитул Знак"/>
    <w:basedOn w:val="a0"/>
    <w:link w:val="a3"/>
    <w:uiPriority w:val="99"/>
    <w:semiHidden/>
    <w:rsid w:val="00877DFC"/>
    <w:rPr>
      <w:lang w:val="ru-RU"/>
    </w:rPr>
  </w:style>
  <w:style w:type="character" w:styleId="a5">
    <w:name w:val="page number"/>
    <w:basedOn w:val="a0"/>
    <w:rsid w:val="00877DF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1</Pages>
  <Words>1734</Words>
  <Characters>9886</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6</cp:revision>
  <dcterms:created xsi:type="dcterms:W3CDTF">2021-10-04T07:16:00Z</dcterms:created>
  <dcterms:modified xsi:type="dcterms:W3CDTF">2025-12-12T08:10:00Z</dcterms:modified>
</cp:coreProperties>
</file>