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83249" w14:textId="77777777" w:rsidR="00EF5685" w:rsidRPr="006C3279" w:rsidRDefault="00EF5685" w:rsidP="00EF5685">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070E480F" wp14:editId="49EF11C9">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7F7DE2E6" w14:textId="77777777" w:rsidR="00EF5685" w:rsidRPr="006C3279" w:rsidRDefault="00EF5685" w:rsidP="00EF5685">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1B767D3B" w14:textId="77777777" w:rsidR="00EF5685" w:rsidRPr="006C3279" w:rsidRDefault="00EF5685" w:rsidP="00EF5685">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2BAEF4A9" w14:textId="77777777" w:rsidR="00EF5685" w:rsidRPr="006C3279" w:rsidRDefault="00EF5685" w:rsidP="00F427DC">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3A37787B" w14:textId="0C06D3CA" w:rsidR="00EF5685" w:rsidRPr="00677FE5" w:rsidRDefault="00EF5685" w:rsidP="00EF5685">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04 червня</w:t>
      </w:r>
      <w:r w:rsidR="00F427DC">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2021</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 xml:space="preserve">року </w:t>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t>місто</w:t>
      </w:r>
      <w:r w:rsidRPr="00F3342F">
        <w:rPr>
          <w:rFonts w:ascii="Times New Roman" w:eastAsia="Calibri" w:hAnsi="Times New Roman" w:cs="Times New Roman"/>
          <w:sz w:val="24"/>
          <w:szCs w:val="24"/>
          <w:lang w:eastAsia="ru-RU"/>
        </w:rPr>
        <w:t xml:space="preserve"> Полтава</w:t>
      </w:r>
    </w:p>
    <w:p w14:paraId="7D15E6D0" w14:textId="77777777" w:rsidR="00EF5685" w:rsidRPr="00F3342F" w:rsidRDefault="00EF5685" w:rsidP="00EF5685">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4C44BB7D" w14:textId="77777777" w:rsidR="00EF5685" w:rsidRPr="00F3342F" w:rsidRDefault="00EF5685" w:rsidP="00EF5685">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1A16C8">
        <w:rPr>
          <w:rFonts w:ascii="Times New Roman" w:eastAsia="Calibri" w:hAnsi="Times New Roman" w:cs="Times New Roman"/>
          <w:b/>
          <w:bCs/>
          <w:sz w:val="24"/>
          <w:szCs w:val="24"/>
          <w:lang w:val="uk-UA" w:eastAsia="ru-RU"/>
        </w:rPr>
        <w:t xml:space="preserve">Р І Ш Е Н </w:t>
      </w:r>
      <w:proofErr w:type="spellStart"/>
      <w:r w:rsidRPr="001A16C8">
        <w:rPr>
          <w:rFonts w:ascii="Times New Roman" w:eastAsia="Calibri" w:hAnsi="Times New Roman" w:cs="Times New Roman"/>
          <w:b/>
          <w:bCs/>
          <w:sz w:val="24"/>
          <w:szCs w:val="24"/>
          <w:lang w:val="uk-UA" w:eastAsia="ru-RU"/>
        </w:rPr>
        <w:t>Н</w:t>
      </w:r>
      <w:proofErr w:type="spellEnd"/>
      <w:r w:rsidRPr="001A16C8">
        <w:rPr>
          <w:rFonts w:ascii="Times New Roman" w:eastAsia="Calibri" w:hAnsi="Times New Roman" w:cs="Times New Roman"/>
          <w:b/>
          <w:bCs/>
          <w:sz w:val="24"/>
          <w:szCs w:val="24"/>
          <w:lang w:val="uk-UA" w:eastAsia="ru-RU"/>
        </w:rPr>
        <w:t xml:space="preserve"> Я</w:t>
      </w:r>
    </w:p>
    <w:p w14:paraId="03D9830E" w14:textId="2EABC15A" w:rsidR="00EF5685" w:rsidRDefault="00EF5685" w:rsidP="00EF5685">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1A16C8">
        <w:rPr>
          <w:rFonts w:ascii="Times New Roman" w:eastAsia="Calibri" w:hAnsi="Times New Roman" w:cs="Times New Roman"/>
          <w:b/>
          <w:bCs/>
          <w:sz w:val="24"/>
          <w:szCs w:val="24"/>
          <w:lang w:val="uk-UA" w:eastAsia="ru-RU"/>
        </w:rPr>
        <w:t>про</w:t>
      </w:r>
      <w:r w:rsidR="00F427DC">
        <w:rPr>
          <w:rFonts w:ascii="Times New Roman" w:eastAsia="Calibri" w:hAnsi="Times New Roman" w:cs="Times New Roman"/>
          <w:b/>
          <w:bCs/>
          <w:sz w:val="24"/>
          <w:szCs w:val="24"/>
          <w:lang w:val="uk-UA" w:eastAsia="ru-RU"/>
        </w:rPr>
        <w:t xml:space="preserve"> </w:t>
      </w:r>
      <w:r w:rsidRPr="001A16C8">
        <w:rPr>
          <w:rFonts w:ascii="Times New Roman" w:eastAsia="Calibri" w:hAnsi="Times New Roman" w:cs="Times New Roman"/>
          <w:b/>
          <w:bCs/>
          <w:sz w:val="24"/>
          <w:szCs w:val="24"/>
          <w:lang w:val="uk-UA" w:eastAsia="ru-RU"/>
        </w:rPr>
        <w:t>порушенн</w:t>
      </w:r>
      <w:r>
        <w:rPr>
          <w:rFonts w:ascii="Times New Roman" w:eastAsia="Calibri" w:hAnsi="Times New Roman" w:cs="Times New Roman"/>
          <w:b/>
          <w:bCs/>
          <w:sz w:val="24"/>
          <w:szCs w:val="24"/>
          <w:lang w:val="uk-UA" w:eastAsia="ru-RU"/>
        </w:rPr>
        <w:t>я</w:t>
      </w:r>
      <w:r w:rsidR="00F427DC">
        <w:rPr>
          <w:rFonts w:ascii="Times New Roman" w:eastAsia="Calibri" w:hAnsi="Times New Roman" w:cs="Times New Roman"/>
          <w:b/>
          <w:bCs/>
          <w:sz w:val="24"/>
          <w:szCs w:val="24"/>
          <w:lang w:val="uk-UA" w:eastAsia="ru-RU"/>
        </w:rPr>
        <w:t xml:space="preserve"> </w:t>
      </w:r>
      <w:r w:rsidRPr="001A16C8">
        <w:rPr>
          <w:rFonts w:ascii="Times New Roman" w:eastAsia="Calibri" w:hAnsi="Times New Roman" w:cs="Times New Roman"/>
          <w:b/>
          <w:bCs/>
          <w:sz w:val="24"/>
          <w:szCs w:val="24"/>
          <w:lang w:val="uk-UA" w:eastAsia="ru-RU"/>
        </w:rPr>
        <w:t>дисциплінарної</w:t>
      </w:r>
      <w:r w:rsidRPr="00F3342F">
        <w:rPr>
          <w:rFonts w:ascii="Times New Roman" w:eastAsia="Calibri" w:hAnsi="Times New Roman" w:cs="Times New Roman"/>
          <w:b/>
          <w:bCs/>
          <w:sz w:val="24"/>
          <w:szCs w:val="24"/>
          <w:lang w:val="uk-UA" w:eastAsia="ru-RU"/>
        </w:rPr>
        <w:t xml:space="preserve"> </w:t>
      </w:r>
      <w:r w:rsidRPr="001A16C8">
        <w:rPr>
          <w:rFonts w:ascii="Times New Roman" w:eastAsia="Calibri" w:hAnsi="Times New Roman" w:cs="Times New Roman"/>
          <w:b/>
          <w:bCs/>
          <w:sz w:val="24"/>
          <w:szCs w:val="24"/>
          <w:lang w:val="uk-UA" w:eastAsia="ru-RU"/>
        </w:rPr>
        <w:t>справи</w:t>
      </w:r>
    </w:p>
    <w:p w14:paraId="4A855EFE" w14:textId="77777777" w:rsidR="00EF5685" w:rsidRPr="00677FE5" w:rsidRDefault="00EF5685" w:rsidP="00EF5685">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799A04DF" w14:textId="3CDE1224" w:rsidR="00EF5685" w:rsidRDefault="00EF5685" w:rsidP="00EF5685">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t>Дисциплінарна палата К</w:t>
      </w:r>
      <w:r w:rsidRPr="00F3342F">
        <w:rPr>
          <w:rFonts w:ascii="Times New Roman" w:eastAsia="Calibri" w:hAnsi="Times New Roman" w:cs="Times New Roman"/>
          <w:sz w:val="24"/>
          <w:szCs w:val="24"/>
          <w:lang w:val="uk-UA" w:eastAsia="ru-RU"/>
        </w:rPr>
        <w:t xml:space="preserve">валіфікаційно-дисциплінарної комісії адвокатури Полтавської області у складі голови комісії – </w:t>
      </w:r>
      <w:proofErr w:type="spellStart"/>
      <w:r w:rsidRPr="00F3342F">
        <w:rPr>
          <w:rFonts w:ascii="Times New Roman" w:eastAsia="Calibri" w:hAnsi="Times New Roman" w:cs="Times New Roman"/>
          <w:sz w:val="24"/>
          <w:szCs w:val="24"/>
          <w:lang w:val="uk-UA" w:eastAsia="ru-RU"/>
        </w:rPr>
        <w:t>Воротінцевої</w:t>
      </w:r>
      <w:proofErr w:type="spellEnd"/>
      <w:r w:rsidRPr="00F3342F">
        <w:rPr>
          <w:rFonts w:ascii="Times New Roman" w:eastAsia="Calibri" w:hAnsi="Times New Roman" w:cs="Times New Roman"/>
          <w:sz w:val="24"/>
          <w:szCs w:val="24"/>
          <w:lang w:val="uk-UA" w:eastAsia="ru-RU"/>
        </w:rPr>
        <w:t xml:space="preserve"> Т.П., дисциплінарної пала</w:t>
      </w:r>
      <w:r>
        <w:rPr>
          <w:rFonts w:ascii="Times New Roman" w:eastAsia="Calibri" w:hAnsi="Times New Roman" w:cs="Times New Roman"/>
          <w:sz w:val="24"/>
          <w:szCs w:val="24"/>
          <w:lang w:val="uk-UA" w:eastAsia="ru-RU"/>
        </w:rPr>
        <w:t>ти:</w:t>
      </w:r>
      <w:r w:rsidR="00F427DC">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голови дисциплінарної палати</w:t>
      </w:r>
      <w:r w:rsidR="00F427DC">
        <w:rPr>
          <w:rFonts w:ascii="Times New Roman" w:eastAsia="Calibri" w:hAnsi="Times New Roman" w:cs="Times New Roman"/>
          <w:sz w:val="24"/>
          <w:szCs w:val="24"/>
          <w:lang w:val="uk-UA" w:eastAsia="ru-RU"/>
        </w:rPr>
        <w:t xml:space="preserve"> </w:t>
      </w:r>
      <w:proofErr w:type="spellStart"/>
      <w:r>
        <w:rPr>
          <w:rFonts w:ascii="Times New Roman" w:eastAsia="Calibri" w:hAnsi="Times New Roman" w:cs="Times New Roman"/>
          <w:sz w:val="24"/>
          <w:szCs w:val="24"/>
          <w:lang w:val="uk-UA" w:eastAsia="ru-RU"/>
        </w:rPr>
        <w:t>Гонжака</w:t>
      </w:r>
      <w:proofErr w:type="spellEnd"/>
      <w:r>
        <w:rPr>
          <w:rFonts w:ascii="Times New Roman" w:eastAsia="Calibri" w:hAnsi="Times New Roman" w:cs="Times New Roman"/>
          <w:sz w:val="24"/>
          <w:szCs w:val="24"/>
          <w:lang w:val="uk-UA" w:eastAsia="ru-RU"/>
        </w:rPr>
        <w:t xml:space="preserve"> І.В.,</w:t>
      </w:r>
      <w:r w:rsidRPr="00F3342F">
        <w:rPr>
          <w:rFonts w:ascii="Times New Roman" w:eastAsia="Calibri" w:hAnsi="Times New Roman" w:cs="Times New Roman"/>
          <w:sz w:val="24"/>
          <w:szCs w:val="24"/>
          <w:lang w:val="uk-UA" w:eastAsia="ru-RU"/>
        </w:rPr>
        <w:t xml:space="preserve"> секретаря – Карнаух С.В.</w:t>
      </w:r>
      <w:r>
        <w:rPr>
          <w:rFonts w:ascii="Times New Roman" w:eastAsia="Calibri" w:hAnsi="Times New Roman" w:cs="Times New Roman"/>
          <w:sz w:val="24"/>
          <w:szCs w:val="24"/>
          <w:lang w:val="uk-UA" w:eastAsia="ru-RU"/>
        </w:rPr>
        <w:t xml:space="preserve">, членів палати: Антипенко А.І., Клименка О.Ю., </w:t>
      </w:r>
      <w:r w:rsidRPr="00F3342F">
        <w:rPr>
          <w:rFonts w:ascii="Times New Roman" w:eastAsia="Calibri" w:hAnsi="Times New Roman" w:cs="Times New Roman"/>
          <w:sz w:val="24"/>
          <w:szCs w:val="24"/>
          <w:lang w:val="uk-UA" w:eastAsia="ru-RU"/>
        </w:rPr>
        <w:t xml:space="preserve">Пономаренко </w:t>
      </w:r>
      <w:r>
        <w:rPr>
          <w:rFonts w:ascii="Times New Roman" w:eastAsia="Calibri" w:hAnsi="Times New Roman" w:cs="Times New Roman"/>
          <w:sz w:val="24"/>
          <w:szCs w:val="24"/>
          <w:lang w:val="uk-UA" w:eastAsia="ru-RU"/>
        </w:rPr>
        <w:t>В.В.</w:t>
      </w:r>
      <w:r w:rsidRPr="00F3342F">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w:t>
      </w:r>
      <w:proofErr w:type="spellStart"/>
      <w:r>
        <w:rPr>
          <w:rFonts w:ascii="Times New Roman" w:eastAsia="Calibri" w:hAnsi="Times New Roman" w:cs="Times New Roman"/>
          <w:sz w:val="24"/>
          <w:szCs w:val="24"/>
          <w:lang w:val="uk-UA" w:eastAsia="ru-RU"/>
        </w:rPr>
        <w:t>Ялисоветського</w:t>
      </w:r>
      <w:proofErr w:type="spellEnd"/>
      <w:r>
        <w:rPr>
          <w:rFonts w:ascii="Times New Roman" w:eastAsia="Calibri" w:hAnsi="Times New Roman" w:cs="Times New Roman"/>
          <w:sz w:val="24"/>
          <w:szCs w:val="24"/>
          <w:lang w:val="uk-UA" w:eastAsia="ru-RU"/>
        </w:rPr>
        <w:t xml:space="preserve"> А.А.</w:t>
      </w:r>
      <w:r w:rsidRPr="00F3342F">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w:t>
      </w:r>
      <w:r w:rsidRPr="00F3342F">
        <w:rPr>
          <w:rFonts w:ascii="Times New Roman" w:eastAsia="Calibri" w:hAnsi="Times New Roman" w:cs="Times New Roman"/>
          <w:sz w:val="24"/>
          <w:szCs w:val="24"/>
          <w:lang w:val="uk-UA" w:eastAsia="ru-RU"/>
        </w:rPr>
        <w:t xml:space="preserve"> </w:t>
      </w:r>
    </w:p>
    <w:p w14:paraId="24B9CD9C" w14:textId="1AE3CE60" w:rsidR="00EF5685" w:rsidRPr="0062080A" w:rsidRDefault="00F427DC" w:rsidP="00EF5685">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ab/>
      </w:r>
      <w:r w:rsidR="00EF5685" w:rsidRPr="00F3342F">
        <w:rPr>
          <w:rFonts w:ascii="Times New Roman" w:eastAsia="Calibri" w:hAnsi="Times New Roman" w:cs="Times New Roman"/>
          <w:sz w:val="24"/>
          <w:szCs w:val="24"/>
          <w:lang w:val="uk-UA" w:eastAsia="ru-RU"/>
        </w:rPr>
        <w:t>розг</w:t>
      </w:r>
      <w:r w:rsidR="00EF5685">
        <w:rPr>
          <w:rFonts w:ascii="Times New Roman" w:eastAsia="Calibri" w:hAnsi="Times New Roman" w:cs="Times New Roman"/>
          <w:sz w:val="24"/>
          <w:szCs w:val="24"/>
          <w:lang w:val="uk-UA" w:eastAsia="ru-RU"/>
        </w:rPr>
        <w:t>лянувши матеріали перевірки за ухвалою Вищого антикорупційного суду у складі головуючого судді</w:t>
      </w:r>
      <w:r>
        <w:rPr>
          <w:rFonts w:ascii="Times New Roman" w:eastAsia="Calibri" w:hAnsi="Times New Roman" w:cs="Times New Roman"/>
          <w:sz w:val="24"/>
          <w:szCs w:val="24"/>
          <w:lang w:val="uk-UA" w:eastAsia="ru-RU"/>
        </w:rPr>
        <w:t xml:space="preserve"> Особи_1</w:t>
      </w:r>
      <w:r w:rsidR="00EF5685">
        <w:rPr>
          <w:rFonts w:ascii="Times New Roman" w:eastAsia="Calibri" w:hAnsi="Times New Roman" w:cs="Times New Roman"/>
          <w:sz w:val="24"/>
          <w:szCs w:val="24"/>
          <w:lang w:val="uk-UA" w:eastAsia="ru-RU"/>
        </w:rPr>
        <w:t xml:space="preserve">, суддів: </w:t>
      </w:r>
      <w:r>
        <w:rPr>
          <w:rFonts w:ascii="Times New Roman" w:eastAsia="Calibri" w:hAnsi="Times New Roman" w:cs="Times New Roman"/>
          <w:sz w:val="24"/>
          <w:szCs w:val="24"/>
          <w:lang w:val="uk-UA" w:eastAsia="ru-RU"/>
        </w:rPr>
        <w:t>Особи_2</w:t>
      </w:r>
      <w:r w:rsidR="00EF5685">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Особи_3 </w:t>
      </w:r>
      <w:r w:rsidR="00EF5685" w:rsidRPr="00F3342F">
        <w:rPr>
          <w:rFonts w:ascii="Times New Roman" w:eastAsia="Calibri" w:hAnsi="Times New Roman" w:cs="Times New Roman"/>
          <w:sz w:val="24"/>
          <w:szCs w:val="24"/>
          <w:lang w:val="uk-UA" w:eastAsia="ru-RU"/>
        </w:rPr>
        <w:t>про притягнення до дис</w:t>
      </w:r>
      <w:r w:rsidR="00EF5685">
        <w:rPr>
          <w:rFonts w:ascii="Times New Roman" w:eastAsia="Calibri" w:hAnsi="Times New Roman" w:cs="Times New Roman"/>
          <w:sz w:val="24"/>
          <w:szCs w:val="24"/>
          <w:lang w:val="uk-UA" w:eastAsia="ru-RU"/>
        </w:rPr>
        <w:t>циплінарної відповідальності</w:t>
      </w:r>
      <w:r>
        <w:rPr>
          <w:rFonts w:ascii="Times New Roman" w:eastAsia="Calibri" w:hAnsi="Times New Roman" w:cs="Times New Roman"/>
          <w:sz w:val="24"/>
          <w:szCs w:val="24"/>
          <w:lang w:val="uk-UA" w:eastAsia="ru-RU"/>
        </w:rPr>
        <w:t xml:space="preserve"> </w:t>
      </w:r>
      <w:r w:rsidR="00EF5685" w:rsidRPr="00084FAC">
        <w:rPr>
          <w:rFonts w:ascii="Times New Roman" w:eastAsia="Times New Roman" w:hAnsi="Times New Roman" w:cs="Times New Roman"/>
          <w:sz w:val="24"/>
          <w:szCs w:val="24"/>
          <w:lang w:val="uk-UA" w:eastAsia="ru-RU"/>
        </w:rPr>
        <w:t>ад</w:t>
      </w:r>
      <w:r w:rsidR="00EF5685" w:rsidRPr="00B56286">
        <w:rPr>
          <w:rFonts w:ascii="Times New Roman" w:eastAsia="Times New Roman" w:hAnsi="Times New Roman" w:cs="Times New Roman"/>
          <w:sz w:val="24"/>
          <w:szCs w:val="24"/>
          <w:lang w:val="uk-UA" w:eastAsia="ru-RU"/>
        </w:rPr>
        <w:t>вока</w:t>
      </w:r>
      <w:r w:rsidR="00EF5685">
        <w:rPr>
          <w:rFonts w:ascii="Times New Roman" w:eastAsia="Times New Roman" w:hAnsi="Times New Roman" w:cs="Times New Roman"/>
          <w:sz w:val="24"/>
          <w:szCs w:val="24"/>
          <w:lang w:val="uk-UA" w:eastAsia="ru-RU"/>
        </w:rPr>
        <w:t>та Довбиша Олександра Сергійовича</w:t>
      </w:r>
      <w:r w:rsidR="00EF5685" w:rsidRPr="00084FAC">
        <w:rPr>
          <w:rFonts w:ascii="Times New Roman" w:eastAsia="Times New Roman" w:hAnsi="Times New Roman" w:cs="Times New Roman"/>
          <w:sz w:val="24"/>
          <w:szCs w:val="24"/>
          <w:lang w:val="uk-UA" w:eastAsia="ru-RU"/>
        </w:rPr>
        <w:t>(свідоцтво про право на занят</w:t>
      </w:r>
      <w:r w:rsidR="00EF5685" w:rsidRPr="00B56286">
        <w:rPr>
          <w:rFonts w:ascii="Times New Roman" w:eastAsia="Times New Roman" w:hAnsi="Times New Roman" w:cs="Times New Roman"/>
          <w:sz w:val="24"/>
          <w:szCs w:val="24"/>
          <w:lang w:val="uk-UA" w:eastAsia="ru-RU"/>
        </w:rPr>
        <w:t xml:space="preserve">тя адвокатською </w:t>
      </w:r>
      <w:r w:rsidR="00EF5685">
        <w:rPr>
          <w:rFonts w:ascii="Times New Roman" w:eastAsia="Times New Roman" w:hAnsi="Times New Roman" w:cs="Times New Roman"/>
          <w:sz w:val="24"/>
          <w:szCs w:val="24"/>
          <w:lang w:val="uk-UA" w:eastAsia="ru-RU"/>
        </w:rPr>
        <w:t>діяльністю №2882</w:t>
      </w:r>
      <w:r w:rsidR="00EF5685" w:rsidRPr="00084FAC">
        <w:rPr>
          <w:rFonts w:ascii="Times New Roman" w:eastAsia="Times New Roman" w:hAnsi="Times New Roman" w:cs="Times New Roman"/>
          <w:sz w:val="24"/>
          <w:szCs w:val="24"/>
          <w:lang w:val="uk-UA" w:eastAsia="ru-RU"/>
        </w:rPr>
        <w:t>, вида</w:t>
      </w:r>
      <w:r w:rsidR="00EF5685">
        <w:rPr>
          <w:rFonts w:ascii="Times New Roman" w:eastAsia="Times New Roman" w:hAnsi="Times New Roman" w:cs="Times New Roman"/>
          <w:sz w:val="24"/>
          <w:szCs w:val="24"/>
          <w:lang w:val="uk-UA" w:eastAsia="ru-RU"/>
        </w:rPr>
        <w:t>не Радою адвокатів Полтавської області 25.06.2019</w:t>
      </w:r>
      <w:r w:rsidR="00EF5685" w:rsidRPr="00084FAC">
        <w:rPr>
          <w:rFonts w:ascii="Times New Roman" w:eastAsia="Times New Roman" w:hAnsi="Times New Roman" w:cs="Times New Roman"/>
          <w:sz w:val="24"/>
          <w:szCs w:val="24"/>
          <w:lang w:val="uk-UA" w:eastAsia="ru-RU"/>
        </w:rPr>
        <w:t xml:space="preserve"> року)</w:t>
      </w:r>
      <w:r>
        <w:rPr>
          <w:rFonts w:ascii="Times New Roman" w:eastAsia="Times New Roman" w:hAnsi="Times New Roman" w:cs="Times New Roman"/>
          <w:sz w:val="24"/>
          <w:szCs w:val="24"/>
          <w:lang w:val="uk-UA" w:eastAsia="ru-RU"/>
        </w:rPr>
        <w:t xml:space="preserve"> </w:t>
      </w:r>
      <w:r w:rsidR="00EF5685" w:rsidRPr="00F3342F">
        <w:rPr>
          <w:rFonts w:ascii="Times New Roman" w:eastAsia="Calibri" w:hAnsi="Times New Roman" w:cs="Times New Roman"/>
          <w:sz w:val="24"/>
          <w:szCs w:val="24"/>
          <w:lang w:val="uk-UA" w:eastAsia="ru-RU"/>
        </w:rPr>
        <w:t xml:space="preserve">у зв’язку з порушенням вимог Закону України «Про адвокатуру та адвокатську діяльність» та Правил адвокатської етики </w:t>
      </w:r>
    </w:p>
    <w:p w14:paraId="0711910C" w14:textId="77777777" w:rsidR="00EF5685" w:rsidRPr="00F3342F" w:rsidRDefault="00EF5685" w:rsidP="00EF5685">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47F635C0" w14:textId="162B1B7A" w:rsidR="00EF5685" w:rsidRDefault="00EF5685" w:rsidP="00EF5685">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7010B7">
        <w:rPr>
          <w:rFonts w:ascii="Times New Roman" w:eastAsia="Calibri" w:hAnsi="Times New Roman" w:cs="Times New Roman"/>
          <w:b/>
          <w:sz w:val="24"/>
          <w:szCs w:val="24"/>
          <w:lang w:val="uk-UA" w:eastAsia="ru-RU"/>
        </w:rPr>
        <w:t>В С Т А Н О В И Л А</w:t>
      </w:r>
      <w:r w:rsidR="00F427DC">
        <w:rPr>
          <w:rFonts w:ascii="Times New Roman" w:eastAsia="Calibri" w:hAnsi="Times New Roman" w:cs="Times New Roman"/>
          <w:b/>
          <w:sz w:val="24"/>
          <w:szCs w:val="24"/>
          <w:lang w:val="uk-UA" w:eastAsia="ru-RU"/>
        </w:rPr>
        <w:t xml:space="preserve"> </w:t>
      </w:r>
      <w:r w:rsidRPr="007010B7">
        <w:rPr>
          <w:rFonts w:ascii="Times New Roman" w:eastAsia="Calibri" w:hAnsi="Times New Roman" w:cs="Times New Roman"/>
          <w:b/>
          <w:sz w:val="24"/>
          <w:szCs w:val="24"/>
          <w:lang w:val="uk-UA" w:eastAsia="ru-RU"/>
        </w:rPr>
        <w:t>:</w:t>
      </w:r>
    </w:p>
    <w:p w14:paraId="4B78F006" w14:textId="77777777" w:rsidR="00EF5685" w:rsidRPr="007010B7" w:rsidRDefault="00EF5685" w:rsidP="00EF5685">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799CF7E2" w14:textId="2B278D09" w:rsidR="00EF5685" w:rsidRPr="00F427DC" w:rsidRDefault="00EF5685" w:rsidP="00F427DC">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F427DC">
        <w:rPr>
          <w:rFonts w:ascii="Times New Roman" w:eastAsia="Calibri" w:hAnsi="Times New Roman" w:cs="Times New Roman"/>
          <w:sz w:val="24"/>
          <w:szCs w:val="24"/>
          <w:lang w:val="uk-UA" w:eastAsia="ru-RU"/>
        </w:rPr>
        <w:tab/>
        <w:t xml:space="preserve">05 травня 2021 року до Кваліфікаційно-дисциплінарної комісії адвокатури Полтавської області надійшла ухвала Вищого антикорупційного суду у складі головуючого судді </w:t>
      </w:r>
      <w:r w:rsidR="00F427DC">
        <w:rPr>
          <w:rFonts w:ascii="Times New Roman" w:eastAsia="Calibri" w:hAnsi="Times New Roman" w:cs="Times New Roman"/>
          <w:sz w:val="24"/>
          <w:szCs w:val="24"/>
          <w:lang w:val="uk-UA" w:eastAsia="ru-RU"/>
        </w:rPr>
        <w:t>Особи_1, суддів: Особи_2, Особи_3</w:t>
      </w:r>
      <w:r w:rsidR="001A16C8" w:rsidRPr="00F427DC">
        <w:rPr>
          <w:rFonts w:ascii="Times New Roman" w:eastAsia="Calibri" w:hAnsi="Times New Roman" w:cs="Times New Roman"/>
          <w:sz w:val="24"/>
          <w:szCs w:val="24"/>
          <w:lang w:val="uk-UA" w:eastAsia="ru-RU"/>
        </w:rPr>
        <w:t>,</w:t>
      </w:r>
      <w:r w:rsidR="00F427DC" w:rsidRPr="00F427DC">
        <w:rPr>
          <w:rFonts w:ascii="Times New Roman" w:eastAsia="Calibri" w:hAnsi="Times New Roman" w:cs="Times New Roman"/>
          <w:sz w:val="24"/>
          <w:szCs w:val="24"/>
          <w:lang w:val="uk-UA" w:eastAsia="ru-RU"/>
        </w:rPr>
        <w:t xml:space="preserve"> </w:t>
      </w:r>
      <w:r w:rsidRPr="00F427DC">
        <w:rPr>
          <w:rFonts w:ascii="Times New Roman" w:eastAsia="Calibri" w:hAnsi="Times New Roman" w:cs="Times New Roman"/>
          <w:sz w:val="24"/>
          <w:szCs w:val="24"/>
          <w:lang w:val="uk-UA" w:eastAsia="ru-RU"/>
        </w:rPr>
        <w:t xml:space="preserve">про притягнення до дисциплінарної відповідальності адвоката </w:t>
      </w:r>
      <w:r w:rsidRPr="00F427DC">
        <w:rPr>
          <w:rFonts w:ascii="Times New Roman" w:eastAsia="Times New Roman" w:hAnsi="Times New Roman" w:cs="Times New Roman"/>
          <w:sz w:val="24"/>
          <w:szCs w:val="24"/>
          <w:lang w:val="uk-UA" w:eastAsia="ru-RU"/>
        </w:rPr>
        <w:t xml:space="preserve">Довбиша Олександра Сергійовича </w:t>
      </w:r>
      <w:r w:rsidRPr="00F427DC">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15DE93E9" w14:textId="56D3916D" w:rsidR="00EF5685" w:rsidRPr="00F427DC" w:rsidRDefault="00F427DC" w:rsidP="00F427D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427DC">
        <w:rPr>
          <w:rFonts w:ascii="Times New Roman" w:eastAsia="Calibri" w:hAnsi="Times New Roman" w:cs="Times New Roman"/>
          <w:sz w:val="24"/>
          <w:szCs w:val="24"/>
          <w:lang w:val="uk-UA" w:eastAsia="ru-RU"/>
        </w:rPr>
        <w:t xml:space="preserve"> </w:t>
      </w:r>
      <w:r w:rsidR="00EF5685" w:rsidRPr="00F427DC">
        <w:rPr>
          <w:rFonts w:ascii="Times New Roman" w:eastAsia="Calibri" w:hAnsi="Times New Roman" w:cs="Times New Roman"/>
          <w:sz w:val="24"/>
          <w:szCs w:val="24"/>
          <w:lang w:val="uk-UA" w:eastAsia="ru-RU"/>
        </w:rPr>
        <w:t xml:space="preserve">В ухвалі Вищого антикорупційного суду від 28 квітня 2021 року зазначено, що Вищим антикорупційним судом здійснюється розгляд кримінального провадження стосовно </w:t>
      </w:r>
      <w:r>
        <w:rPr>
          <w:rFonts w:ascii="Times New Roman" w:eastAsia="Calibri" w:hAnsi="Times New Roman" w:cs="Times New Roman"/>
          <w:sz w:val="24"/>
          <w:szCs w:val="24"/>
          <w:lang w:val="uk-UA" w:eastAsia="ru-RU"/>
        </w:rPr>
        <w:t>Особи_4</w:t>
      </w:r>
      <w:r w:rsidR="003B1AEC" w:rsidRPr="00F427DC">
        <w:rPr>
          <w:rFonts w:ascii="Times New Roman" w:eastAsia="Calibri" w:hAnsi="Times New Roman" w:cs="Times New Roman"/>
          <w:sz w:val="24"/>
          <w:szCs w:val="24"/>
          <w:lang w:val="uk-UA" w:eastAsia="ru-RU"/>
        </w:rPr>
        <w:t xml:space="preserve"> у вчиненні кримінального правопорушення передбаченого ч.</w:t>
      </w:r>
      <w:r>
        <w:rPr>
          <w:rFonts w:ascii="Times New Roman" w:eastAsia="Calibri" w:hAnsi="Times New Roman" w:cs="Times New Roman"/>
          <w:sz w:val="24"/>
          <w:szCs w:val="24"/>
          <w:lang w:val="uk-UA" w:eastAsia="ru-RU"/>
        </w:rPr>
        <w:t xml:space="preserve"> </w:t>
      </w:r>
      <w:r w:rsidR="003B1AEC" w:rsidRPr="00F427DC">
        <w:rPr>
          <w:rFonts w:ascii="Times New Roman" w:eastAsia="Calibri" w:hAnsi="Times New Roman" w:cs="Times New Roman"/>
          <w:sz w:val="24"/>
          <w:szCs w:val="24"/>
          <w:lang w:val="uk-UA" w:eastAsia="ru-RU"/>
        </w:rPr>
        <w:t>3 ст.</w:t>
      </w:r>
      <w:r>
        <w:rPr>
          <w:rFonts w:ascii="Times New Roman" w:eastAsia="Calibri" w:hAnsi="Times New Roman" w:cs="Times New Roman"/>
          <w:sz w:val="24"/>
          <w:szCs w:val="24"/>
          <w:lang w:val="uk-UA" w:eastAsia="ru-RU"/>
        </w:rPr>
        <w:t xml:space="preserve"> </w:t>
      </w:r>
      <w:r w:rsidR="003B1AEC" w:rsidRPr="00F427DC">
        <w:rPr>
          <w:rFonts w:ascii="Times New Roman" w:eastAsia="Calibri" w:hAnsi="Times New Roman" w:cs="Times New Roman"/>
          <w:sz w:val="24"/>
          <w:szCs w:val="24"/>
          <w:lang w:val="uk-UA" w:eastAsia="ru-RU"/>
        </w:rPr>
        <w:t>368 КК України.</w:t>
      </w:r>
      <w:r w:rsidR="00072CA7" w:rsidRPr="00F427DC">
        <w:rPr>
          <w:rFonts w:ascii="Times New Roman" w:eastAsia="Calibri" w:hAnsi="Times New Roman" w:cs="Times New Roman"/>
          <w:sz w:val="24"/>
          <w:szCs w:val="24"/>
          <w:lang w:val="uk-UA" w:eastAsia="ru-RU"/>
        </w:rPr>
        <w:t xml:space="preserve"> З</w:t>
      </w:r>
      <w:r w:rsidR="003B1AEC" w:rsidRPr="00F427DC">
        <w:rPr>
          <w:rFonts w:ascii="Times New Roman" w:eastAsia="Calibri" w:hAnsi="Times New Roman" w:cs="Times New Roman"/>
          <w:sz w:val="24"/>
          <w:szCs w:val="24"/>
          <w:lang w:val="uk-UA" w:eastAsia="ru-RU"/>
        </w:rPr>
        <w:t xml:space="preserve"> 31</w:t>
      </w:r>
      <w:r>
        <w:rPr>
          <w:rFonts w:ascii="Times New Roman" w:eastAsia="Calibri" w:hAnsi="Times New Roman" w:cs="Times New Roman"/>
          <w:sz w:val="24"/>
          <w:szCs w:val="24"/>
          <w:lang w:val="uk-UA" w:eastAsia="ru-RU"/>
        </w:rPr>
        <w:t xml:space="preserve"> серпня 2</w:t>
      </w:r>
      <w:r w:rsidR="003B1AEC" w:rsidRPr="00F427DC">
        <w:rPr>
          <w:rFonts w:ascii="Times New Roman" w:eastAsia="Calibri" w:hAnsi="Times New Roman" w:cs="Times New Roman"/>
          <w:sz w:val="24"/>
          <w:szCs w:val="24"/>
          <w:lang w:val="uk-UA" w:eastAsia="ru-RU"/>
        </w:rPr>
        <w:t>020 року адвокат Довбиш О.С. залучений до участі у справі в якості захисника обвинуваченого. 29</w:t>
      </w:r>
      <w:r>
        <w:rPr>
          <w:rFonts w:ascii="Times New Roman" w:eastAsia="Calibri" w:hAnsi="Times New Roman" w:cs="Times New Roman"/>
          <w:sz w:val="24"/>
          <w:szCs w:val="24"/>
          <w:lang w:val="uk-UA" w:eastAsia="ru-RU"/>
        </w:rPr>
        <w:t xml:space="preserve"> жовтня </w:t>
      </w:r>
      <w:r w:rsidR="003B1AEC" w:rsidRPr="00F427DC">
        <w:rPr>
          <w:rFonts w:ascii="Times New Roman" w:eastAsia="Calibri" w:hAnsi="Times New Roman" w:cs="Times New Roman"/>
          <w:sz w:val="24"/>
          <w:szCs w:val="24"/>
          <w:lang w:val="uk-UA" w:eastAsia="ru-RU"/>
        </w:rPr>
        <w:t>2020 року, ухвалою суду, неявку захисника Довбиша О.С. у судове засідання визнано не поважною. 07</w:t>
      </w:r>
      <w:r>
        <w:rPr>
          <w:rFonts w:ascii="Times New Roman" w:eastAsia="Calibri" w:hAnsi="Times New Roman" w:cs="Times New Roman"/>
          <w:sz w:val="24"/>
          <w:szCs w:val="24"/>
          <w:lang w:val="uk-UA" w:eastAsia="ru-RU"/>
        </w:rPr>
        <w:t xml:space="preserve"> квітня </w:t>
      </w:r>
      <w:r w:rsidR="003B1AEC" w:rsidRPr="00F427DC">
        <w:rPr>
          <w:rFonts w:ascii="Times New Roman" w:eastAsia="Calibri" w:hAnsi="Times New Roman" w:cs="Times New Roman"/>
          <w:sz w:val="24"/>
          <w:szCs w:val="24"/>
          <w:lang w:val="uk-UA" w:eastAsia="ru-RU"/>
        </w:rPr>
        <w:t>2021 року захисник Довбиш О.С. у судове засідання не прибув, про причини своєї неявки не повідомив. Загалом, захисник Довбиш О.С.</w:t>
      </w:r>
      <w:r>
        <w:rPr>
          <w:rFonts w:ascii="Times New Roman" w:eastAsia="Calibri" w:hAnsi="Times New Roman" w:cs="Times New Roman"/>
          <w:sz w:val="24"/>
          <w:szCs w:val="24"/>
          <w:lang w:val="uk-UA" w:eastAsia="ru-RU"/>
        </w:rPr>
        <w:t xml:space="preserve"> </w:t>
      </w:r>
      <w:r w:rsidR="003B1AEC" w:rsidRPr="00F427DC">
        <w:rPr>
          <w:rFonts w:ascii="Times New Roman" w:eastAsia="Calibri" w:hAnsi="Times New Roman" w:cs="Times New Roman"/>
          <w:sz w:val="24"/>
          <w:szCs w:val="24"/>
          <w:lang w:val="uk-UA" w:eastAsia="ru-RU"/>
        </w:rPr>
        <w:t>16</w:t>
      </w:r>
      <w:r>
        <w:rPr>
          <w:rFonts w:ascii="Times New Roman" w:eastAsia="Calibri" w:hAnsi="Times New Roman" w:cs="Times New Roman"/>
          <w:sz w:val="24"/>
          <w:szCs w:val="24"/>
          <w:lang w:val="uk-UA" w:eastAsia="ru-RU"/>
        </w:rPr>
        <w:t xml:space="preserve"> </w:t>
      </w:r>
      <w:r w:rsidR="003B1AEC" w:rsidRPr="00F427DC">
        <w:rPr>
          <w:rFonts w:ascii="Times New Roman" w:eastAsia="Calibri" w:hAnsi="Times New Roman" w:cs="Times New Roman"/>
          <w:sz w:val="24"/>
          <w:szCs w:val="24"/>
          <w:lang w:val="uk-UA" w:eastAsia="ru-RU"/>
        </w:rPr>
        <w:t>(шістнадцять) разів не з’явився за викликом суду у судові засідання, а саме: 09</w:t>
      </w:r>
      <w:r>
        <w:rPr>
          <w:rFonts w:ascii="Times New Roman" w:eastAsia="Calibri" w:hAnsi="Times New Roman" w:cs="Times New Roman"/>
          <w:sz w:val="24"/>
          <w:szCs w:val="24"/>
          <w:lang w:val="uk-UA" w:eastAsia="ru-RU"/>
        </w:rPr>
        <w:t xml:space="preserve"> жовтня </w:t>
      </w:r>
      <w:r w:rsidR="003B1AEC" w:rsidRPr="00F427DC">
        <w:rPr>
          <w:rFonts w:ascii="Times New Roman" w:eastAsia="Calibri" w:hAnsi="Times New Roman" w:cs="Times New Roman"/>
          <w:sz w:val="24"/>
          <w:szCs w:val="24"/>
          <w:lang w:val="uk-UA" w:eastAsia="ru-RU"/>
        </w:rPr>
        <w:t>2020 року, 23</w:t>
      </w:r>
      <w:r>
        <w:rPr>
          <w:rFonts w:ascii="Times New Roman" w:eastAsia="Calibri" w:hAnsi="Times New Roman" w:cs="Times New Roman"/>
          <w:sz w:val="24"/>
          <w:szCs w:val="24"/>
          <w:lang w:val="uk-UA" w:eastAsia="ru-RU"/>
        </w:rPr>
        <w:t xml:space="preserve"> жовтня </w:t>
      </w:r>
      <w:r w:rsidR="003B1AEC" w:rsidRPr="00F427DC">
        <w:rPr>
          <w:rFonts w:ascii="Times New Roman" w:eastAsia="Calibri" w:hAnsi="Times New Roman" w:cs="Times New Roman"/>
          <w:sz w:val="24"/>
          <w:szCs w:val="24"/>
          <w:lang w:val="uk-UA" w:eastAsia="ru-RU"/>
        </w:rPr>
        <w:t>2020 року,</w:t>
      </w:r>
      <w:r>
        <w:rPr>
          <w:rFonts w:ascii="Times New Roman" w:eastAsia="Calibri" w:hAnsi="Times New Roman" w:cs="Times New Roman"/>
          <w:sz w:val="24"/>
          <w:szCs w:val="24"/>
          <w:lang w:val="uk-UA" w:eastAsia="ru-RU"/>
        </w:rPr>
        <w:t xml:space="preserve"> </w:t>
      </w:r>
      <w:r w:rsidR="003B1AEC" w:rsidRPr="00F427DC">
        <w:rPr>
          <w:rFonts w:ascii="Times New Roman" w:eastAsia="Calibri" w:hAnsi="Times New Roman" w:cs="Times New Roman"/>
          <w:sz w:val="24"/>
          <w:szCs w:val="24"/>
          <w:lang w:val="uk-UA" w:eastAsia="ru-RU"/>
        </w:rPr>
        <w:t>29</w:t>
      </w:r>
      <w:r>
        <w:rPr>
          <w:rFonts w:ascii="Times New Roman" w:eastAsia="Calibri" w:hAnsi="Times New Roman" w:cs="Times New Roman"/>
          <w:sz w:val="24"/>
          <w:szCs w:val="24"/>
          <w:lang w:val="uk-UA" w:eastAsia="ru-RU"/>
        </w:rPr>
        <w:t xml:space="preserve"> жовтня </w:t>
      </w:r>
      <w:r w:rsidR="003B1AEC" w:rsidRPr="00F427DC">
        <w:rPr>
          <w:rFonts w:ascii="Times New Roman" w:eastAsia="Calibri" w:hAnsi="Times New Roman" w:cs="Times New Roman"/>
          <w:sz w:val="24"/>
          <w:szCs w:val="24"/>
          <w:lang w:val="uk-UA" w:eastAsia="ru-RU"/>
        </w:rPr>
        <w:t>2020 року</w:t>
      </w:r>
      <w:r w:rsidR="00676668" w:rsidRPr="00F427DC">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w:t>
      </w:r>
      <w:r w:rsidR="003B1AEC" w:rsidRPr="00F427DC">
        <w:rPr>
          <w:rFonts w:ascii="Times New Roman" w:eastAsia="Calibri" w:hAnsi="Times New Roman" w:cs="Times New Roman"/>
          <w:sz w:val="24"/>
          <w:szCs w:val="24"/>
          <w:lang w:val="uk-UA" w:eastAsia="ru-RU"/>
        </w:rPr>
        <w:t>13</w:t>
      </w:r>
      <w:r>
        <w:rPr>
          <w:rFonts w:ascii="Times New Roman" w:eastAsia="Calibri" w:hAnsi="Times New Roman" w:cs="Times New Roman"/>
          <w:sz w:val="24"/>
          <w:szCs w:val="24"/>
          <w:lang w:val="uk-UA" w:eastAsia="ru-RU"/>
        </w:rPr>
        <w:t xml:space="preserve"> листопада </w:t>
      </w:r>
      <w:r w:rsidR="003B1AEC" w:rsidRPr="00F427DC">
        <w:rPr>
          <w:rFonts w:ascii="Times New Roman" w:eastAsia="Calibri" w:hAnsi="Times New Roman" w:cs="Times New Roman"/>
          <w:sz w:val="24"/>
          <w:szCs w:val="24"/>
          <w:lang w:val="uk-UA" w:eastAsia="ru-RU"/>
        </w:rPr>
        <w:t>2020 року,</w:t>
      </w:r>
      <w:r>
        <w:rPr>
          <w:rFonts w:ascii="Times New Roman" w:eastAsia="Calibri" w:hAnsi="Times New Roman" w:cs="Times New Roman"/>
          <w:sz w:val="24"/>
          <w:szCs w:val="24"/>
          <w:lang w:val="uk-UA" w:eastAsia="ru-RU"/>
        </w:rPr>
        <w:t xml:space="preserve"> </w:t>
      </w:r>
      <w:r w:rsidR="003B1AEC" w:rsidRPr="00F427DC">
        <w:rPr>
          <w:rFonts w:ascii="Times New Roman" w:eastAsia="Calibri" w:hAnsi="Times New Roman" w:cs="Times New Roman"/>
          <w:sz w:val="24"/>
          <w:szCs w:val="24"/>
          <w:lang w:val="uk-UA" w:eastAsia="ru-RU"/>
        </w:rPr>
        <w:t>27</w:t>
      </w:r>
      <w:r>
        <w:rPr>
          <w:rFonts w:ascii="Times New Roman" w:eastAsia="Calibri" w:hAnsi="Times New Roman" w:cs="Times New Roman"/>
          <w:sz w:val="24"/>
          <w:szCs w:val="24"/>
          <w:lang w:val="uk-UA" w:eastAsia="ru-RU"/>
        </w:rPr>
        <w:t xml:space="preserve"> листопада 2</w:t>
      </w:r>
      <w:r w:rsidR="00676668" w:rsidRPr="00F427DC">
        <w:rPr>
          <w:rFonts w:ascii="Times New Roman" w:eastAsia="Calibri" w:hAnsi="Times New Roman" w:cs="Times New Roman"/>
          <w:sz w:val="24"/>
          <w:szCs w:val="24"/>
          <w:lang w:val="uk-UA" w:eastAsia="ru-RU"/>
        </w:rPr>
        <w:t xml:space="preserve">020 року, </w:t>
      </w:r>
      <w:r w:rsidR="003B1AEC" w:rsidRPr="00F427DC">
        <w:rPr>
          <w:rFonts w:ascii="Times New Roman" w:eastAsia="Calibri" w:hAnsi="Times New Roman" w:cs="Times New Roman"/>
          <w:sz w:val="24"/>
          <w:szCs w:val="24"/>
          <w:lang w:val="uk-UA" w:eastAsia="ru-RU"/>
        </w:rPr>
        <w:t>01</w:t>
      </w:r>
      <w:r>
        <w:rPr>
          <w:rFonts w:ascii="Times New Roman" w:eastAsia="Calibri" w:hAnsi="Times New Roman" w:cs="Times New Roman"/>
          <w:sz w:val="24"/>
          <w:szCs w:val="24"/>
          <w:lang w:val="uk-UA" w:eastAsia="ru-RU"/>
        </w:rPr>
        <w:t xml:space="preserve"> грудня </w:t>
      </w:r>
      <w:r w:rsidR="00676668" w:rsidRPr="00F427DC">
        <w:rPr>
          <w:rFonts w:ascii="Times New Roman" w:eastAsia="Calibri" w:hAnsi="Times New Roman" w:cs="Times New Roman"/>
          <w:sz w:val="24"/>
          <w:szCs w:val="24"/>
          <w:lang w:val="uk-UA" w:eastAsia="ru-RU"/>
        </w:rPr>
        <w:t>2020 року,</w:t>
      </w:r>
      <w:r w:rsidR="00EA2022" w:rsidRPr="00F427DC">
        <w:rPr>
          <w:rFonts w:ascii="Times New Roman" w:eastAsia="Calibri" w:hAnsi="Times New Roman" w:cs="Times New Roman"/>
          <w:sz w:val="24"/>
          <w:szCs w:val="24"/>
          <w:lang w:val="uk-UA" w:eastAsia="ru-RU"/>
        </w:rPr>
        <w:t xml:space="preserve"> </w:t>
      </w:r>
      <w:r w:rsidR="003B1AEC" w:rsidRPr="00F427DC">
        <w:rPr>
          <w:rFonts w:ascii="Times New Roman" w:eastAsia="Calibri" w:hAnsi="Times New Roman" w:cs="Times New Roman"/>
          <w:sz w:val="24"/>
          <w:szCs w:val="24"/>
          <w:lang w:val="uk-UA" w:eastAsia="ru-RU"/>
        </w:rPr>
        <w:t>23</w:t>
      </w:r>
      <w:r>
        <w:rPr>
          <w:rFonts w:ascii="Times New Roman" w:eastAsia="Calibri" w:hAnsi="Times New Roman" w:cs="Times New Roman"/>
          <w:sz w:val="24"/>
          <w:szCs w:val="24"/>
          <w:lang w:val="uk-UA" w:eastAsia="ru-RU"/>
        </w:rPr>
        <w:t xml:space="preserve"> грудня </w:t>
      </w:r>
      <w:r w:rsidR="003B1AEC" w:rsidRPr="00F427DC">
        <w:rPr>
          <w:rFonts w:ascii="Times New Roman" w:eastAsia="Calibri" w:hAnsi="Times New Roman" w:cs="Times New Roman"/>
          <w:sz w:val="24"/>
          <w:szCs w:val="24"/>
          <w:lang w:val="uk-UA" w:eastAsia="ru-RU"/>
        </w:rPr>
        <w:t>2020</w:t>
      </w:r>
      <w:r>
        <w:rPr>
          <w:rFonts w:ascii="Times New Roman" w:eastAsia="Calibri" w:hAnsi="Times New Roman" w:cs="Times New Roman"/>
          <w:sz w:val="24"/>
          <w:szCs w:val="24"/>
          <w:lang w:val="uk-UA" w:eastAsia="ru-RU"/>
        </w:rPr>
        <w:t xml:space="preserve"> </w:t>
      </w:r>
      <w:r w:rsidR="003B1AEC" w:rsidRPr="00F427DC">
        <w:rPr>
          <w:rFonts w:ascii="Times New Roman" w:eastAsia="Calibri" w:hAnsi="Times New Roman" w:cs="Times New Roman"/>
          <w:sz w:val="24"/>
          <w:szCs w:val="24"/>
          <w:lang w:val="uk-UA" w:eastAsia="ru-RU"/>
        </w:rPr>
        <w:t>року</w:t>
      </w:r>
      <w:r w:rsidR="00676668" w:rsidRPr="00F427DC">
        <w:rPr>
          <w:rFonts w:ascii="Times New Roman" w:eastAsia="Calibri" w:hAnsi="Times New Roman" w:cs="Times New Roman"/>
          <w:sz w:val="24"/>
          <w:szCs w:val="24"/>
          <w:lang w:val="uk-UA" w:eastAsia="ru-RU"/>
        </w:rPr>
        <w:t>,</w:t>
      </w:r>
      <w:r w:rsidR="00EA2022" w:rsidRPr="00F427DC">
        <w:rPr>
          <w:rFonts w:ascii="Times New Roman" w:eastAsia="Calibri" w:hAnsi="Times New Roman" w:cs="Times New Roman"/>
          <w:sz w:val="24"/>
          <w:szCs w:val="24"/>
          <w:lang w:val="uk-UA" w:eastAsia="ru-RU"/>
        </w:rPr>
        <w:t xml:space="preserve"> </w:t>
      </w:r>
      <w:r w:rsidR="003B1AEC" w:rsidRPr="00F427DC">
        <w:rPr>
          <w:rFonts w:ascii="Times New Roman" w:eastAsia="Calibri" w:hAnsi="Times New Roman" w:cs="Times New Roman"/>
          <w:sz w:val="24"/>
          <w:szCs w:val="24"/>
          <w:lang w:val="uk-UA" w:eastAsia="ru-RU"/>
        </w:rPr>
        <w:t>02</w:t>
      </w:r>
      <w:r>
        <w:rPr>
          <w:rFonts w:ascii="Times New Roman" w:eastAsia="Calibri" w:hAnsi="Times New Roman" w:cs="Times New Roman"/>
          <w:sz w:val="24"/>
          <w:szCs w:val="24"/>
          <w:lang w:val="uk-UA" w:eastAsia="ru-RU"/>
        </w:rPr>
        <w:t xml:space="preserve"> січня </w:t>
      </w:r>
      <w:r w:rsidR="00676668" w:rsidRPr="00F427DC">
        <w:rPr>
          <w:rFonts w:ascii="Times New Roman" w:eastAsia="Calibri" w:hAnsi="Times New Roman" w:cs="Times New Roman"/>
          <w:sz w:val="24"/>
          <w:szCs w:val="24"/>
          <w:lang w:val="uk-UA" w:eastAsia="ru-RU"/>
        </w:rPr>
        <w:t>2021 року</w:t>
      </w:r>
      <w:r w:rsidR="003B1AEC" w:rsidRPr="00F427DC">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w:t>
      </w:r>
      <w:r w:rsidR="003B1AEC" w:rsidRPr="00F427DC">
        <w:rPr>
          <w:rFonts w:ascii="Times New Roman" w:eastAsia="Calibri" w:hAnsi="Times New Roman" w:cs="Times New Roman"/>
          <w:sz w:val="24"/>
          <w:szCs w:val="24"/>
          <w:lang w:val="uk-UA" w:eastAsia="ru-RU"/>
        </w:rPr>
        <w:t>12</w:t>
      </w:r>
      <w:r>
        <w:rPr>
          <w:rFonts w:ascii="Times New Roman" w:eastAsia="Calibri" w:hAnsi="Times New Roman" w:cs="Times New Roman"/>
          <w:sz w:val="24"/>
          <w:szCs w:val="24"/>
          <w:lang w:val="uk-UA" w:eastAsia="ru-RU"/>
        </w:rPr>
        <w:t xml:space="preserve"> січня </w:t>
      </w:r>
      <w:r w:rsidR="00676668" w:rsidRPr="00F427DC">
        <w:rPr>
          <w:rFonts w:ascii="Times New Roman" w:eastAsia="Calibri" w:hAnsi="Times New Roman" w:cs="Times New Roman"/>
          <w:sz w:val="24"/>
          <w:szCs w:val="24"/>
          <w:lang w:val="uk-UA" w:eastAsia="ru-RU"/>
        </w:rPr>
        <w:t>2021 року</w:t>
      </w:r>
      <w:r w:rsidR="003B1AEC" w:rsidRPr="00F427DC">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w:t>
      </w:r>
      <w:r w:rsidR="003B1AEC" w:rsidRPr="00F427DC">
        <w:rPr>
          <w:rFonts w:ascii="Times New Roman" w:eastAsia="Calibri" w:hAnsi="Times New Roman" w:cs="Times New Roman"/>
          <w:sz w:val="24"/>
          <w:szCs w:val="24"/>
          <w:lang w:val="uk-UA" w:eastAsia="ru-RU"/>
        </w:rPr>
        <w:t>18</w:t>
      </w:r>
      <w:r>
        <w:rPr>
          <w:rFonts w:ascii="Times New Roman" w:eastAsia="Calibri" w:hAnsi="Times New Roman" w:cs="Times New Roman"/>
          <w:sz w:val="24"/>
          <w:szCs w:val="24"/>
          <w:lang w:val="uk-UA" w:eastAsia="ru-RU"/>
        </w:rPr>
        <w:t xml:space="preserve"> лютого </w:t>
      </w:r>
      <w:r w:rsidR="00676668" w:rsidRPr="00F427DC">
        <w:rPr>
          <w:rFonts w:ascii="Times New Roman" w:eastAsia="Calibri" w:hAnsi="Times New Roman" w:cs="Times New Roman"/>
          <w:sz w:val="24"/>
          <w:szCs w:val="24"/>
          <w:lang w:val="uk-UA" w:eastAsia="ru-RU"/>
        </w:rPr>
        <w:t>2021 року</w:t>
      </w:r>
      <w:r w:rsidR="003B1AEC" w:rsidRPr="00F427DC">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w:t>
      </w:r>
      <w:r w:rsidR="003B1AEC" w:rsidRPr="00F427DC">
        <w:rPr>
          <w:rFonts w:ascii="Times New Roman" w:eastAsia="Calibri" w:hAnsi="Times New Roman" w:cs="Times New Roman"/>
          <w:sz w:val="24"/>
          <w:szCs w:val="24"/>
          <w:lang w:val="uk-UA" w:eastAsia="ru-RU"/>
        </w:rPr>
        <w:t>19</w:t>
      </w:r>
      <w:r>
        <w:rPr>
          <w:rFonts w:ascii="Times New Roman" w:eastAsia="Calibri" w:hAnsi="Times New Roman" w:cs="Times New Roman"/>
          <w:sz w:val="24"/>
          <w:szCs w:val="24"/>
          <w:lang w:val="uk-UA" w:eastAsia="ru-RU"/>
        </w:rPr>
        <w:t xml:space="preserve"> лютого </w:t>
      </w:r>
      <w:r w:rsidR="00676668" w:rsidRPr="00F427DC">
        <w:rPr>
          <w:rFonts w:ascii="Times New Roman" w:eastAsia="Calibri" w:hAnsi="Times New Roman" w:cs="Times New Roman"/>
          <w:sz w:val="24"/>
          <w:szCs w:val="24"/>
          <w:lang w:val="uk-UA" w:eastAsia="ru-RU"/>
        </w:rPr>
        <w:t>2021 року,</w:t>
      </w:r>
      <w:r>
        <w:rPr>
          <w:rFonts w:ascii="Times New Roman" w:eastAsia="Calibri" w:hAnsi="Times New Roman" w:cs="Times New Roman"/>
          <w:sz w:val="24"/>
          <w:szCs w:val="24"/>
          <w:lang w:val="uk-UA" w:eastAsia="ru-RU"/>
        </w:rPr>
        <w:t xml:space="preserve"> </w:t>
      </w:r>
      <w:r w:rsidR="003B1AEC" w:rsidRPr="00F427DC">
        <w:rPr>
          <w:rFonts w:ascii="Times New Roman" w:eastAsia="Calibri" w:hAnsi="Times New Roman" w:cs="Times New Roman"/>
          <w:sz w:val="24"/>
          <w:szCs w:val="24"/>
          <w:lang w:val="uk-UA" w:eastAsia="ru-RU"/>
        </w:rPr>
        <w:t>05</w:t>
      </w:r>
      <w:r>
        <w:rPr>
          <w:rFonts w:ascii="Times New Roman" w:eastAsia="Calibri" w:hAnsi="Times New Roman" w:cs="Times New Roman"/>
          <w:sz w:val="24"/>
          <w:szCs w:val="24"/>
          <w:lang w:val="uk-UA" w:eastAsia="ru-RU"/>
        </w:rPr>
        <w:t xml:space="preserve"> березня </w:t>
      </w:r>
      <w:r w:rsidR="00676668" w:rsidRPr="00F427DC">
        <w:rPr>
          <w:rFonts w:ascii="Times New Roman" w:eastAsia="Calibri" w:hAnsi="Times New Roman" w:cs="Times New Roman"/>
          <w:sz w:val="24"/>
          <w:szCs w:val="24"/>
          <w:lang w:val="uk-UA" w:eastAsia="ru-RU"/>
        </w:rPr>
        <w:t>2021 року</w:t>
      </w:r>
      <w:r w:rsidR="003B1AEC" w:rsidRPr="00F427DC">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w:t>
      </w:r>
      <w:r w:rsidR="003B1AEC" w:rsidRPr="00F427DC">
        <w:rPr>
          <w:rFonts w:ascii="Times New Roman" w:eastAsia="Calibri" w:hAnsi="Times New Roman" w:cs="Times New Roman"/>
          <w:sz w:val="24"/>
          <w:szCs w:val="24"/>
          <w:lang w:val="uk-UA" w:eastAsia="ru-RU"/>
        </w:rPr>
        <w:t>16</w:t>
      </w:r>
      <w:r>
        <w:rPr>
          <w:rFonts w:ascii="Times New Roman" w:eastAsia="Calibri" w:hAnsi="Times New Roman" w:cs="Times New Roman"/>
          <w:sz w:val="24"/>
          <w:szCs w:val="24"/>
          <w:lang w:val="uk-UA" w:eastAsia="ru-RU"/>
        </w:rPr>
        <w:t xml:space="preserve"> березня </w:t>
      </w:r>
      <w:r w:rsidR="00676668" w:rsidRPr="00F427DC">
        <w:rPr>
          <w:rFonts w:ascii="Times New Roman" w:eastAsia="Calibri" w:hAnsi="Times New Roman" w:cs="Times New Roman"/>
          <w:sz w:val="24"/>
          <w:szCs w:val="24"/>
          <w:lang w:val="uk-UA" w:eastAsia="ru-RU"/>
        </w:rPr>
        <w:t>2021 року</w:t>
      </w:r>
      <w:r w:rsidR="003B1AEC" w:rsidRPr="00F427DC">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w:t>
      </w:r>
      <w:r w:rsidR="003B1AEC" w:rsidRPr="00F427DC">
        <w:rPr>
          <w:rFonts w:ascii="Times New Roman" w:eastAsia="Calibri" w:hAnsi="Times New Roman" w:cs="Times New Roman"/>
          <w:sz w:val="24"/>
          <w:szCs w:val="24"/>
          <w:lang w:val="uk-UA" w:eastAsia="ru-RU"/>
        </w:rPr>
        <w:t>07</w:t>
      </w:r>
      <w:r>
        <w:rPr>
          <w:rFonts w:ascii="Times New Roman" w:eastAsia="Calibri" w:hAnsi="Times New Roman" w:cs="Times New Roman"/>
          <w:sz w:val="24"/>
          <w:szCs w:val="24"/>
          <w:lang w:val="uk-UA" w:eastAsia="ru-RU"/>
        </w:rPr>
        <w:t xml:space="preserve"> квітня </w:t>
      </w:r>
      <w:r w:rsidR="00676668" w:rsidRPr="00F427DC">
        <w:rPr>
          <w:rFonts w:ascii="Times New Roman" w:eastAsia="Calibri" w:hAnsi="Times New Roman" w:cs="Times New Roman"/>
          <w:sz w:val="24"/>
          <w:szCs w:val="24"/>
          <w:lang w:val="uk-UA" w:eastAsia="ru-RU"/>
        </w:rPr>
        <w:t>2021 року</w:t>
      </w:r>
      <w:r w:rsidR="003B1AEC" w:rsidRPr="00F427DC">
        <w:rPr>
          <w:rFonts w:ascii="Times New Roman" w:eastAsia="Calibri" w:hAnsi="Times New Roman" w:cs="Times New Roman"/>
          <w:sz w:val="24"/>
          <w:szCs w:val="24"/>
          <w:lang w:val="uk-UA" w:eastAsia="ru-RU"/>
        </w:rPr>
        <w:t>,</w:t>
      </w:r>
      <w:r w:rsidR="00670E88" w:rsidRPr="00F427DC">
        <w:rPr>
          <w:rFonts w:ascii="Times New Roman" w:eastAsia="Calibri" w:hAnsi="Times New Roman" w:cs="Times New Roman"/>
          <w:sz w:val="24"/>
          <w:szCs w:val="24"/>
          <w:lang w:val="uk-UA" w:eastAsia="ru-RU"/>
        </w:rPr>
        <w:t xml:space="preserve"> </w:t>
      </w:r>
      <w:r w:rsidR="003B1AEC" w:rsidRPr="00F427DC">
        <w:rPr>
          <w:rFonts w:ascii="Times New Roman" w:eastAsia="Calibri" w:hAnsi="Times New Roman" w:cs="Times New Roman"/>
          <w:sz w:val="24"/>
          <w:szCs w:val="24"/>
          <w:lang w:val="uk-UA" w:eastAsia="ru-RU"/>
        </w:rPr>
        <w:t>28</w:t>
      </w:r>
      <w:r>
        <w:rPr>
          <w:rFonts w:ascii="Times New Roman" w:eastAsia="Calibri" w:hAnsi="Times New Roman" w:cs="Times New Roman"/>
          <w:sz w:val="24"/>
          <w:szCs w:val="24"/>
          <w:lang w:val="uk-UA" w:eastAsia="ru-RU"/>
        </w:rPr>
        <w:t xml:space="preserve"> квітня </w:t>
      </w:r>
      <w:r w:rsidR="003B1AEC" w:rsidRPr="00F427DC">
        <w:rPr>
          <w:rFonts w:ascii="Times New Roman" w:eastAsia="Calibri" w:hAnsi="Times New Roman" w:cs="Times New Roman"/>
          <w:sz w:val="24"/>
          <w:szCs w:val="24"/>
          <w:lang w:val="uk-UA" w:eastAsia="ru-RU"/>
        </w:rPr>
        <w:t>2021 року.</w:t>
      </w:r>
    </w:p>
    <w:p w14:paraId="16DD2066" w14:textId="2FFDBCD8" w:rsidR="00EF5685" w:rsidRPr="00F427DC" w:rsidRDefault="00670E88" w:rsidP="00F427D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427DC">
        <w:rPr>
          <w:rFonts w:ascii="Times New Roman" w:eastAsia="Calibri" w:hAnsi="Times New Roman" w:cs="Times New Roman"/>
          <w:sz w:val="24"/>
          <w:szCs w:val="24"/>
          <w:lang w:val="uk-UA" w:eastAsia="ru-RU"/>
        </w:rPr>
        <w:t>04</w:t>
      </w:r>
      <w:r w:rsidR="00F427DC">
        <w:rPr>
          <w:rFonts w:ascii="Times New Roman" w:eastAsia="Calibri" w:hAnsi="Times New Roman" w:cs="Times New Roman"/>
          <w:sz w:val="24"/>
          <w:szCs w:val="24"/>
          <w:lang w:val="uk-UA" w:eastAsia="ru-RU"/>
        </w:rPr>
        <w:t xml:space="preserve"> лютого </w:t>
      </w:r>
      <w:r w:rsidRPr="00F427DC">
        <w:rPr>
          <w:rFonts w:ascii="Times New Roman" w:eastAsia="Calibri" w:hAnsi="Times New Roman" w:cs="Times New Roman"/>
          <w:sz w:val="24"/>
          <w:szCs w:val="24"/>
          <w:lang w:val="uk-UA" w:eastAsia="ru-RU"/>
        </w:rPr>
        <w:t>2021 року, у судовому засіданні, з захисником узгоджено дату наступного судового засідання, а саме 28</w:t>
      </w:r>
      <w:r w:rsidR="00F427DC">
        <w:rPr>
          <w:rFonts w:ascii="Times New Roman" w:eastAsia="Calibri" w:hAnsi="Times New Roman" w:cs="Times New Roman"/>
          <w:sz w:val="24"/>
          <w:szCs w:val="24"/>
          <w:lang w:val="uk-UA" w:eastAsia="ru-RU"/>
        </w:rPr>
        <w:t xml:space="preserve"> квітня 2</w:t>
      </w:r>
      <w:r w:rsidRPr="00F427DC">
        <w:rPr>
          <w:rFonts w:ascii="Times New Roman" w:eastAsia="Calibri" w:hAnsi="Times New Roman" w:cs="Times New Roman"/>
          <w:sz w:val="24"/>
          <w:szCs w:val="24"/>
          <w:lang w:val="uk-UA" w:eastAsia="ru-RU"/>
        </w:rPr>
        <w:t>021 року, крім цього, захисника Довбиша О.С. додатково повідомлено про призначення судового засідання 28</w:t>
      </w:r>
      <w:r w:rsidR="00F427DC">
        <w:rPr>
          <w:rFonts w:ascii="Times New Roman" w:eastAsia="Calibri" w:hAnsi="Times New Roman" w:cs="Times New Roman"/>
          <w:sz w:val="24"/>
          <w:szCs w:val="24"/>
          <w:lang w:val="uk-UA" w:eastAsia="ru-RU"/>
        </w:rPr>
        <w:t xml:space="preserve"> квітня </w:t>
      </w:r>
      <w:r w:rsidRPr="00F427DC">
        <w:rPr>
          <w:rFonts w:ascii="Times New Roman" w:eastAsia="Calibri" w:hAnsi="Times New Roman" w:cs="Times New Roman"/>
          <w:sz w:val="24"/>
          <w:szCs w:val="24"/>
          <w:lang w:val="uk-UA" w:eastAsia="ru-RU"/>
        </w:rPr>
        <w:t>2021 року, шляхом направлення телефонограми та судової повістки, яку захисник Довбиш О.С. не отримав. Окрім цього дату судового засідання, а саме 28</w:t>
      </w:r>
      <w:r w:rsidR="00F427DC">
        <w:rPr>
          <w:rFonts w:ascii="Times New Roman" w:eastAsia="Calibri" w:hAnsi="Times New Roman" w:cs="Times New Roman"/>
          <w:sz w:val="24"/>
          <w:szCs w:val="24"/>
          <w:lang w:val="uk-UA" w:eastAsia="ru-RU"/>
        </w:rPr>
        <w:t xml:space="preserve"> квітня </w:t>
      </w:r>
      <w:r w:rsidRPr="00F427DC">
        <w:rPr>
          <w:rFonts w:ascii="Times New Roman" w:eastAsia="Calibri" w:hAnsi="Times New Roman" w:cs="Times New Roman"/>
          <w:sz w:val="24"/>
          <w:szCs w:val="24"/>
          <w:lang w:val="uk-UA" w:eastAsia="ru-RU"/>
        </w:rPr>
        <w:t xml:space="preserve">2021 року узгоджено з захисником під час </w:t>
      </w:r>
      <w:r w:rsidR="00F427DC">
        <w:rPr>
          <w:rFonts w:ascii="Times New Roman" w:eastAsia="Calibri" w:hAnsi="Times New Roman" w:cs="Times New Roman"/>
          <w:sz w:val="24"/>
          <w:szCs w:val="24"/>
          <w:lang w:val="uk-UA" w:eastAsia="ru-RU"/>
        </w:rPr>
        <w:t>с</w:t>
      </w:r>
      <w:r w:rsidRPr="00F427DC">
        <w:rPr>
          <w:rFonts w:ascii="Times New Roman" w:eastAsia="Calibri" w:hAnsi="Times New Roman" w:cs="Times New Roman"/>
          <w:sz w:val="24"/>
          <w:szCs w:val="24"/>
          <w:lang w:val="uk-UA" w:eastAsia="ru-RU"/>
        </w:rPr>
        <w:t>удових засідань 19</w:t>
      </w:r>
      <w:r w:rsidR="00F427DC">
        <w:rPr>
          <w:rFonts w:ascii="Times New Roman" w:eastAsia="Calibri" w:hAnsi="Times New Roman" w:cs="Times New Roman"/>
          <w:sz w:val="24"/>
          <w:szCs w:val="24"/>
          <w:lang w:val="uk-UA" w:eastAsia="ru-RU"/>
        </w:rPr>
        <w:t xml:space="preserve"> лютого </w:t>
      </w:r>
      <w:r w:rsidRPr="00F427DC">
        <w:rPr>
          <w:rFonts w:ascii="Times New Roman" w:eastAsia="Calibri" w:hAnsi="Times New Roman" w:cs="Times New Roman"/>
          <w:sz w:val="24"/>
          <w:szCs w:val="24"/>
          <w:lang w:val="uk-UA" w:eastAsia="ru-RU"/>
        </w:rPr>
        <w:t>2021 року,</w:t>
      </w:r>
      <w:r w:rsidR="00F427DC">
        <w:rPr>
          <w:rFonts w:ascii="Times New Roman" w:eastAsia="Calibri" w:hAnsi="Times New Roman" w:cs="Times New Roman"/>
          <w:sz w:val="24"/>
          <w:szCs w:val="24"/>
          <w:lang w:val="uk-UA" w:eastAsia="ru-RU"/>
        </w:rPr>
        <w:t xml:space="preserve"> </w:t>
      </w:r>
      <w:r w:rsidRPr="00F427DC">
        <w:rPr>
          <w:rFonts w:ascii="Times New Roman" w:eastAsia="Calibri" w:hAnsi="Times New Roman" w:cs="Times New Roman"/>
          <w:sz w:val="24"/>
          <w:szCs w:val="24"/>
          <w:lang w:val="uk-UA" w:eastAsia="ru-RU"/>
        </w:rPr>
        <w:t>26</w:t>
      </w:r>
      <w:r w:rsidR="00F427DC">
        <w:rPr>
          <w:rFonts w:ascii="Times New Roman" w:eastAsia="Calibri" w:hAnsi="Times New Roman" w:cs="Times New Roman"/>
          <w:sz w:val="24"/>
          <w:szCs w:val="24"/>
          <w:lang w:val="uk-UA" w:eastAsia="ru-RU"/>
        </w:rPr>
        <w:t xml:space="preserve"> березня </w:t>
      </w:r>
      <w:r w:rsidRPr="00F427DC">
        <w:rPr>
          <w:rFonts w:ascii="Times New Roman" w:eastAsia="Calibri" w:hAnsi="Times New Roman" w:cs="Times New Roman"/>
          <w:sz w:val="24"/>
          <w:szCs w:val="24"/>
          <w:lang w:val="uk-UA" w:eastAsia="ru-RU"/>
        </w:rPr>
        <w:t>2021 року,</w:t>
      </w:r>
      <w:r w:rsidR="00F427DC">
        <w:rPr>
          <w:rFonts w:ascii="Times New Roman" w:eastAsia="Calibri" w:hAnsi="Times New Roman" w:cs="Times New Roman"/>
          <w:sz w:val="24"/>
          <w:szCs w:val="24"/>
          <w:lang w:val="uk-UA" w:eastAsia="ru-RU"/>
        </w:rPr>
        <w:t xml:space="preserve"> </w:t>
      </w:r>
      <w:r w:rsidRPr="00F427DC">
        <w:rPr>
          <w:rFonts w:ascii="Times New Roman" w:eastAsia="Calibri" w:hAnsi="Times New Roman" w:cs="Times New Roman"/>
          <w:sz w:val="24"/>
          <w:szCs w:val="24"/>
          <w:lang w:val="uk-UA" w:eastAsia="ru-RU"/>
        </w:rPr>
        <w:t>16</w:t>
      </w:r>
      <w:r w:rsidR="00F427DC">
        <w:rPr>
          <w:rFonts w:ascii="Times New Roman" w:eastAsia="Calibri" w:hAnsi="Times New Roman" w:cs="Times New Roman"/>
          <w:sz w:val="24"/>
          <w:szCs w:val="24"/>
          <w:lang w:val="uk-UA" w:eastAsia="ru-RU"/>
        </w:rPr>
        <w:t xml:space="preserve"> квітня </w:t>
      </w:r>
      <w:r w:rsidRPr="00F427DC">
        <w:rPr>
          <w:rFonts w:ascii="Times New Roman" w:eastAsia="Calibri" w:hAnsi="Times New Roman" w:cs="Times New Roman"/>
          <w:sz w:val="24"/>
          <w:szCs w:val="24"/>
          <w:lang w:val="uk-UA" w:eastAsia="ru-RU"/>
        </w:rPr>
        <w:t>2021 року.</w:t>
      </w:r>
    </w:p>
    <w:p w14:paraId="3C3098DC" w14:textId="27C49BC8" w:rsidR="0005320D" w:rsidRPr="00F427DC" w:rsidRDefault="00670E88" w:rsidP="00F427D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427DC">
        <w:rPr>
          <w:rFonts w:ascii="Times New Roman" w:eastAsia="Calibri" w:hAnsi="Times New Roman" w:cs="Times New Roman"/>
          <w:sz w:val="24"/>
          <w:szCs w:val="24"/>
          <w:lang w:val="uk-UA" w:eastAsia="ru-RU"/>
        </w:rPr>
        <w:t>28</w:t>
      </w:r>
      <w:r w:rsidR="00F427DC">
        <w:rPr>
          <w:rFonts w:ascii="Times New Roman" w:eastAsia="Calibri" w:hAnsi="Times New Roman" w:cs="Times New Roman"/>
          <w:sz w:val="24"/>
          <w:szCs w:val="24"/>
          <w:lang w:val="uk-UA" w:eastAsia="ru-RU"/>
        </w:rPr>
        <w:t xml:space="preserve"> квітня </w:t>
      </w:r>
      <w:r w:rsidRPr="00F427DC">
        <w:rPr>
          <w:rFonts w:ascii="Times New Roman" w:eastAsia="Calibri" w:hAnsi="Times New Roman" w:cs="Times New Roman"/>
          <w:sz w:val="24"/>
          <w:szCs w:val="24"/>
          <w:lang w:val="uk-UA" w:eastAsia="ru-RU"/>
        </w:rPr>
        <w:t>2021 року</w:t>
      </w:r>
      <w:r w:rsidR="00F427DC" w:rsidRPr="00F427DC">
        <w:rPr>
          <w:rFonts w:ascii="Times New Roman" w:eastAsia="Calibri" w:hAnsi="Times New Roman" w:cs="Times New Roman"/>
          <w:sz w:val="24"/>
          <w:szCs w:val="24"/>
          <w:lang w:val="uk-UA" w:eastAsia="ru-RU"/>
        </w:rPr>
        <w:t xml:space="preserve"> </w:t>
      </w:r>
      <w:r w:rsidRPr="00F427DC">
        <w:rPr>
          <w:rFonts w:ascii="Times New Roman" w:eastAsia="Calibri" w:hAnsi="Times New Roman" w:cs="Times New Roman"/>
          <w:sz w:val="24"/>
          <w:szCs w:val="24"/>
          <w:lang w:val="uk-UA" w:eastAsia="ru-RU"/>
        </w:rPr>
        <w:t>захисник Довбиш О.С. у судове засідання не прибув</w:t>
      </w:r>
      <w:r w:rsidR="0005320D" w:rsidRPr="00F427DC">
        <w:rPr>
          <w:rFonts w:ascii="Times New Roman" w:eastAsia="Calibri" w:hAnsi="Times New Roman" w:cs="Times New Roman"/>
          <w:sz w:val="24"/>
          <w:szCs w:val="24"/>
          <w:lang w:val="uk-UA" w:eastAsia="ru-RU"/>
        </w:rPr>
        <w:t xml:space="preserve">, обвинувачений </w:t>
      </w:r>
      <w:r w:rsidR="00F427DC">
        <w:rPr>
          <w:rFonts w:ascii="Times New Roman" w:eastAsia="Calibri" w:hAnsi="Times New Roman" w:cs="Times New Roman"/>
          <w:sz w:val="24"/>
          <w:szCs w:val="24"/>
          <w:lang w:val="uk-UA" w:eastAsia="ru-RU"/>
        </w:rPr>
        <w:t>Особа_4</w:t>
      </w:r>
      <w:r w:rsidR="0005320D" w:rsidRPr="00F427DC">
        <w:rPr>
          <w:rFonts w:ascii="Times New Roman" w:eastAsia="Calibri" w:hAnsi="Times New Roman" w:cs="Times New Roman"/>
          <w:sz w:val="24"/>
          <w:szCs w:val="24"/>
          <w:lang w:val="uk-UA" w:eastAsia="ru-RU"/>
        </w:rPr>
        <w:t xml:space="preserve"> оголосив клопотання захисника про відкладення розгляду справи у</w:t>
      </w:r>
      <w:r w:rsidRPr="00F427DC">
        <w:rPr>
          <w:rFonts w:ascii="Times New Roman" w:eastAsia="Calibri" w:hAnsi="Times New Roman" w:cs="Times New Roman"/>
          <w:sz w:val="24"/>
          <w:szCs w:val="24"/>
          <w:lang w:val="uk-UA" w:eastAsia="ru-RU"/>
        </w:rPr>
        <w:t xml:space="preserve"> </w:t>
      </w:r>
      <w:r w:rsidR="0005320D" w:rsidRPr="00F427DC">
        <w:rPr>
          <w:rFonts w:ascii="Times New Roman" w:eastAsia="Calibri" w:hAnsi="Times New Roman" w:cs="Times New Roman"/>
          <w:sz w:val="24"/>
          <w:szCs w:val="24"/>
          <w:lang w:val="uk-UA" w:eastAsia="ru-RU"/>
        </w:rPr>
        <w:t>зв’язку</w:t>
      </w:r>
      <w:r w:rsidRPr="00F427DC">
        <w:rPr>
          <w:rFonts w:ascii="Times New Roman" w:eastAsia="Calibri" w:hAnsi="Times New Roman" w:cs="Times New Roman"/>
          <w:sz w:val="24"/>
          <w:szCs w:val="24"/>
          <w:lang w:val="uk-UA" w:eastAsia="ru-RU"/>
        </w:rPr>
        <w:t xml:space="preserve"> з</w:t>
      </w:r>
      <w:r w:rsidR="0005320D" w:rsidRPr="00F427DC">
        <w:rPr>
          <w:rFonts w:ascii="Times New Roman" w:eastAsia="Calibri" w:hAnsi="Times New Roman" w:cs="Times New Roman"/>
          <w:sz w:val="24"/>
          <w:szCs w:val="24"/>
          <w:lang w:val="uk-UA" w:eastAsia="ru-RU"/>
        </w:rPr>
        <w:t xml:space="preserve"> його</w:t>
      </w:r>
      <w:r w:rsidRPr="00F427DC">
        <w:rPr>
          <w:rFonts w:ascii="Times New Roman" w:eastAsia="Calibri" w:hAnsi="Times New Roman" w:cs="Times New Roman"/>
          <w:sz w:val="24"/>
          <w:szCs w:val="24"/>
          <w:lang w:val="uk-UA" w:eastAsia="ru-RU"/>
        </w:rPr>
        <w:t xml:space="preserve"> участю у судовому засіданні Кобеляцького районного суду Полтавської області</w:t>
      </w:r>
      <w:r w:rsidR="0005320D" w:rsidRPr="00F427DC">
        <w:rPr>
          <w:rFonts w:ascii="Times New Roman" w:eastAsia="Calibri" w:hAnsi="Times New Roman" w:cs="Times New Roman"/>
          <w:sz w:val="24"/>
          <w:szCs w:val="24"/>
          <w:lang w:val="uk-UA" w:eastAsia="ru-RU"/>
        </w:rPr>
        <w:t xml:space="preserve"> у справі № 532/2162/20. З огляду на зазначені обставини суд дійшов висновку про </w:t>
      </w:r>
      <w:r w:rsidR="00EA2022" w:rsidRPr="00F427DC">
        <w:rPr>
          <w:rFonts w:ascii="Times New Roman" w:eastAsia="Calibri" w:hAnsi="Times New Roman" w:cs="Times New Roman"/>
          <w:sz w:val="24"/>
          <w:szCs w:val="24"/>
          <w:lang w:val="uk-UA" w:eastAsia="ru-RU"/>
        </w:rPr>
        <w:lastRenderedPageBreak/>
        <w:t>порушення</w:t>
      </w:r>
      <w:r w:rsidR="0005320D" w:rsidRPr="00F427DC">
        <w:rPr>
          <w:rFonts w:ascii="Times New Roman" w:eastAsia="Calibri" w:hAnsi="Times New Roman" w:cs="Times New Roman"/>
          <w:sz w:val="24"/>
          <w:szCs w:val="24"/>
          <w:lang w:val="uk-UA" w:eastAsia="ru-RU"/>
        </w:rPr>
        <w:t xml:space="preserve"> захисник</w:t>
      </w:r>
      <w:r w:rsidR="00EA2022" w:rsidRPr="00F427DC">
        <w:rPr>
          <w:rFonts w:ascii="Times New Roman" w:eastAsia="Calibri" w:hAnsi="Times New Roman" w:cs="Times New Roman"/>
          <w:sz w:val="24"/>
          <w:szCs w:val="24"/>
          <w:lang w:val="uk-UA" w:eastAsia="ru-RU"/>
        </w:rPr>
        <w:t>ом</w:t>
      </w:r>
      <w:r w:rsidR="0005320D" w:rsidRPr="00F427DC">
        <w:rPr>
          <w:rFonts w:ascii="Times New Roman" w:eastAsia="Calibri" w:hAnsi="Times New Roman" w:cs="Times New Roman"/>
          <w:sz w:val="24"/>
          <w:szCs w:val="24"/>
          <w:lang w:val="uk-UA" w:eastAsia="ru-RU"/>
        </w:rPr>
        <w:t xml:space="preserve"> Довбиш О.С.</w:t>
      </w:r>
      <w:r w:rsidR="00EA2022" w:rsidRPr="00F427DC">
        <w:rPr>
          <w:rFonts w:ascii="Times New Roman" w:eastAsia="Calibri" w:hAnsi="Times New Roman" w:cs="Times New Roman"/>
          <w:sz w:val="24"/>
          <w:szCs w:val="24"/>
          <w:lang w:val="uk-UA" w:eastAsia="ru-RU"/>
        </w:rPr>
        <w:t xml:space="preserve"> </w:t>
      </w:r>
      <w:r w:rsidR="0005320D" w:rsidRPr="00F427DC">
        <w:rPr>
          <w:rFonts w:ascii="Times New Roman" w:eastAsia="Calibri" w:hAnsi="Times New Roman" w:cs="Times New Roman"/>
          <w:sz w:val="24"/>
          <w:szCs w:val="24"/>
          <w:lang w:val="uk-UA" w:eastAsia="ru-RU"/>
        </w:rPr>
        <w:t>процесуальн</w:t>
      </w:r>
      <w:r w:rsidR="00EA2022" w:rsidRPr="00F427DC">
        <w:rPr>
          <w:rFonts w:ascii="Times New Roman" w:eastAsia="Calibri" w:hAnsi="Times New Roman" w:cs="Times New Roman"/>
          <w:sz w:val="24"/>
          <w:szCs w:val="24"/>
          <w:lang w:val="uk-UA" w:eastAsia="ru-RU"/>
        </w:rPr>
        <w:t>ого</w:t>
      </w:r>
      <w:r w:rsidR="0005320D" w:rsidRPr="00F427DC">
        <w:rPr>
          <w:rFonts w:ascii="Times New Roman" w:eastAsia="Calibri" w:hAnsi="Times New Roman" w:cs="Times New Roman"/>
          <w:sz w:val="24"/>
          <w:szCs w:val="24"/>
          <w:lang w:val="uk-UA" w:eastAsia="ru-RU"/>
        </w:rPr>
        <w:t xml:space="preserve"> обов’яз</w:t>
      </w:r>
      <w:r w:rsidR="00EA2022" w:rsidRPr="00F427DC">
        <w:rPr>
          <w:rFonts w:ascii="Times New Roman" w:eastAsia="Calibri" w:hAnsi="Times New Roman" w:cs="Times New Roman"/>
          <w:sz w:val="24"/>
          <w:szCs w:val="24"/>
          <w:lang w:val="uk-UA" w:eastAsia="ru-RU"/>
        </w:rPr>
        <w:t>ку</w:t>
      </w:r>
      <w:r w:rsidR="00F427DC" w:rsidRPr="00F427DC">
        <w:rPr>
          <w:rFonts w:ascii="Times New Roman" w:eastAsia="Calibri" w:hAnsi="Times New Roman" w:cs="Times New Roman"/>
          <w:sz w:val="24"/>
          <w:szCs w:val="24"/>
          <w:lang w:val="uk-UA" w:eastAsia="ru-RU"/>
        </w:rPr>
        <w:t xml:space="preserve"> </w:t>
      </w:r>
      <w:r w:rsidR="0005320D" w:rsidRPr="00F427DC">
        <w:rPr>
          <w:rFonts w:ascii="Times New Roman" w:eastAsia="Calibri" w:hAnsi="Times New Roman" w:cs="Times New Roman"/>
          <w:sz w:val="24"/>
          <w:szCs w:val="24"/>
          <w:lang w:val="uk-UA" w:eastAsia="ru-RU"/>
        </w:rPr>
        <w:t>захисника у кримінальному</w:t>
      </w:r>
      <w:r w:rsidR="00EA2022" w:rsidRPr="00F427DC">
        <w:rPr>
          <w:rFonts w:ascii="Times New Roman" w:eastAsia="Calibri" w:hAnsi="Times New Roman" w:cs="Times New Roman"/>
          <w:sz w:val="24"/>
          <w:szCs w:val="24"/>
          <w:lang w:val="uk-UA" w:eastAsia="ru-RU"/>
        </w:rPr>
        <w:t xml:space="preserve"> провадженні, який</w:t>
      </w:r>
      <w:r w:rsidR="0005320D" w:rsidRPr="00F427DC">
        <w:rPr>
          <w:rFonts w:ascii="Times New Roman" w:eastAsia="Calibri" w:hAnsi="Times New Roman" w:cs="Times New Roman"/>
          <w:sz w:val="24"/>
          <w:szCs w:val="24"/>
          <w:lang w:val="uk-UA" w:eastAsia="ru-RU"/>
        </w:rPr>
        <w:t xml:space="preserve"> передбачений ч.</w:t>
      </w:r>
      <w:r w:rsidR="00F427DC">
        <w:rPr>
          <w:rFonts w:ascii="Times New Roman" w:eastAsia="Calibri" w:hAnsi="Times New Roman" w:cs="Times New Roman"/>
          <w:sz w:val="24"/>
          <w:szCs w:val="24"/>
          <w:lang w:val="uk-UA" w:eastAsia="ru-RU"/>
        </w:rPr>
        <w:t xml:space="preserve"> </w:t>
      </w:r>
      <w:r w:rsidR="0005320D" w:rsidRPr="00F427DC">
        <w:rPr>
          <w:rFonts w:ascii="Times New Roman" w:eastAsia="Calibri" w:hAnsi="Times New Roman" w:cs="Times New Roman"/>
          <w:sz w:val="24"/>
          <w:szCs w:val="24"/>
          <w:lang w:val="uk-UA" w:eastAsia="ru-RU"/>
        </w:rPr>
        <w:t>2 ст.</w:t>
      </w:r>
      <w:r w:rsidR="00F427DC">
        <w:rPr>
          <w:rFonts w:ascii="Times New Roman" w:eastAsia="Calibri" w:hAnsi="Times New Roman" w:cs="Times New Roman"/>
          <w:sz w:val="24"/>
          <w:szCs w:val="24"/>
          <w:lang w:val="uk-UA" w:eastAsia="ru-RU"/>
        </w:rPr>
        <w:t xml:space="preserve"> </w:t>
      </w:r>
      <w:r w:rsidR="0005320D" w:rsidRPr="00F427DC">
        <w:rPr>
          <w:rFonts w:ascii="Times New Roman" w:eastAsia="Calibri" w:hAnsi="Times New Roman" w:cs="Times New Roman"/>
          <w:sz w:val="24"/>
          <w:szCs w:val="24"/>
          <w:lang w:val="uk-UA" w:eastAsia="ru-RU"/>
        </w:rPr>
        <w:t>47 КПК України</w:t>
      </w:r>
      <w:r w:rsidR="00EA2022" w:rsidRPr="00F427DC">
        <w:rPr>
          <w:rFonts w:ascii="Times New Roman" w:eastAsia="Calibri" w:hAnsi="Times New Roman" w:cs="Times New Roman"/>
          <w:sz w:val="24"/>
          <w:szCs w:val="24"/>
          <w:lang w:val="uk-UA" w:eastAsia="ru-RU"/>
        </w:rPr>
        <w:t>, а тому порушує перед Кваліфікаційно-дисциплінарною комісією адвокатури Полтавської області питання про дисциплінарну відповідальність адвоката Довбиша О.С.</w:t>
      </w:r>
    </w:p>
    <w:p w14:paraId="2F65056B" w14:textId="5E3CECB0" w:rsidR="00EA2022" w:rsidRPr="00F427DC" w:rsidRDefault="00EA2022" w:rsidP="00F427D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427DC">
        <w:rPr>
          <w:rFonts w:ascii="Times New Roman" w:eastAsia="Calibri" w:hAnsi="Times New Roman" w:cs="Times New Roman"/>
          <w:sz w:val="24"/>
          <w:szCs w:val="24"/>
          <w:lang w:val="uk-UA" w:eastAsia="ru-RU"/>
        </w:rPr>
        <w:t>Адвокат Довбиш О.С. у своєму поясненні зазначив, що у судові засідання не з’являвся з поважних причин</w:t>
      </w:r>
      <w:r w:rsidR="001A16C8" w:rsidRPr="00F427DC">
        <w:rPr>
          <w:rFonts w:ascii="Times New Roman" w:eastAsia="Calibri" w:hAnsi="Times New Roman" w:cs="Times New Roman"/>
          <w:sz w:val="24"/>
          <w:szCs w:val="24"/>
          <w:lang w:val="uk-UA" w:eastAsia="ru-RU"/>
        </w:rPr>
        <w:t>, а саме:</w:t>
      </w:r>
      <w:r w:rsidRPr="00F427DC">
        <w:rPr>
          <w:rFonts w:ascii="Times New Roman" w:eastAsia="Calibri" w:hAnsi="Times New Roman" w:cs="Times New Roman"/>
          <w:sz w:val="24"/>
          <w:szCs w:val="24"/>
          <w:lang w:val="uk-UA" w:eastAsia="ru-RU"/>
        </w:rPr>
        <w:t xml:space="preserve"> перебування у щорічній відпустці, сесія в аспірантурі </w:t>
      </w:r>
      <w:r w:rsidR="00F427DC">
        <w:rPr>
          <w:rFonts w:ascii="Times New Roman" w:eastAsia="Calibri" w:hAnsi="Times New Roman" w:cs="Times New Roman"/>
          <w:sz w:val="24"/>
          <w:szCs w:val="24"/>
          <w:lang w:val="uk-UA" w:eastAsia="ru-RU"/>
        </w:rPr>
        <w:t>***</w:t>
      </w:r>
      <w:r w:rsidRPr="00F427DC">
        <w:rPr>
          <w:rFonts w:ascii="Times New Roman" w:eastAsia="Calibri" w:hAnsi="Times New Roman" w:cs="Times New Roman"/>
          <w:sz w:val="24"/>
          <w:szCs w:val="24"/>
          <w:lang w:val="uk-UA" w:eastAsia="ru-RU"/>
        </w:rPr>
        <w:t xml:space="preserve">, прямий контакт з хворим на COVID-19, участь у іншому судовому засіданні. Кожного разу повідомляв Вищий антикорупційний суд про причини неявки у судове засідання, надавав відповідні докази, </w:t>
      </w:r>
      <w:r w:rsidR="00B669AD" w:rsidRPr="00F427DC">
        <w:rPr>
          <w:rFonts w:ascii="Times New Roman" w:eastAsia="Calibri" w:hAnsi="Times New Roman" w:cs="Times New Roman"/>
          <w:sz w:val="24"/>
          <w:szCs w:val="24"/>
          <w:lang w:val="uk-UA" w:eastAsia="ru-RU"/>
        </w:rPr>
        <w:t>оригінали</w:t>
      </w:r>
      <w:r w:rsidRPr="00F427DC">
        <w:rPr>
          <w:rFonts w:ascii="Times New Roman" w:eastAsia="Calibri" w:hAnsi="Times New Roman" w:cs="Times New Roman"/>
          <w:sz w:val="24"/>
          <w:szCs w:val="24"/>
          <w:lang w:val="uk-UA" w:eastAsia="ru-RU"/>
        </w:rPr>
        <w:t xml:space="preserve"> яких долучено до матеріалів кримінального провадження № 626/1948/17.</w:t>
      </w:r>
    </w:p>
    <w:p w14:paraId="518D9703" w14:textId="6250FC39" w:rsidR="00EF5685" w:rsidRPr="00F427DC" w:rsidRDefault="00B669AD" w:rsidP="00F427D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427DC">
        <w:rPr>
          <w:rFonts w:ascii="Times New Roman" w:eastAsia="Calibri" w:hAnsi="Times New Roman" w:cs="Times New Roman"/>
          <w:sz w:val="24"/>
          <w:szCs w:val="24"/>
          <w:lang w:val="uk-UA" w:eastAsia="ru-RU"/>
        </w:rPr>
        <w:t>Вважає, що в його діях відсутні порушення Закону України «Про адвокатуру та адвокатську діяльність», прохає звільнити від дисциплінарної відповідальності.</w:t>
      </w:r>
    </w:p>
    <w:p w14:paraId="3FE73052" w14:textId="38A2A39C" w:rsidR="00EF5685" w:rsidRPr="00F427DC" w:rsidRDefault="00EF5685"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За п.</w:t>
      </w:r>
      <w:r w:rsidR="00F427DC">
        <w:rPr>
          <w:rFonts w:ascii="Times New Roman" w:eastAsia="Times New Roman" w:hAnsi="Times New Roman" w:cs="Times New Roman"/>
          <w:sz w:val="24"/>
          <w:szCs w:val="24"/>
          <w:lang w:val="uk-UA" w:eastAsia="ru-RU"/>
        </w:rPr>
        <w:t xml:space="preserve"> п. </w:t>
      </w:r>
      <w:r w:rsidRPr="00F427DC">
        <w:rPr>
          <w:rFonts w:ascii="Times New Roman" w:eastAsia="Times New Roman" w:hAnsi="Times New Roman" w:cs="Times New Roman"/>
          <w:sz w:val="24"/>
          <w:szCs w:val="24"/>
          <w:lang w:val="uk-UA" w:eastAsia="ru-RU"/>
        </w:rPr>
        <w:t>1,</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2 ч.</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1 ст.</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233598A6" w14:textId="14AB0C97" w:rsidR="00EF5685" w:rsidRPr="00F427DC" w:rsidRDefault="00EF5685"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color w:val="000000"/>
          <w:sz w:val="24"/>
          <w:szCs w:val="24"/>
          <w:lang w:val="uk-UA" w:eastAsia="ru-RU"/>
        </w:rPr>
        <w:t xml:space="preserve">Згідно зі </w:t>
      </w:r>
      <w:r w:rsidR="00F427DC">
        <w:rPr>
          <w:rFonts w:ascii="Times New Roman" w:eastAsia="Times New Roman" w:hAnsi="Times New Roman" w:cs="Times New Roman"/>
          <w:color w:val="000000"/>
          <w:sz w:val="24"/>
          <w:szCs w:val="24"/>
          <w:lang w:val="uk-UA" w:eastAsia="ru-RU"/>
        </w:rPr>
        <w:t>ст.</w:t>
      </w:r>
      <w:r w:rsidRPr="00F427DC">
        <w:rPr>
          <w:rFonts w:ascii="Times New Roman" w:eastAsia="Times New Roman" w:hAnsi="Times New Roman" w:cs="Times New Roman"/>
          <w:color w:val="000000"/>
          <w:sz w:val="24"/>
          <w:szCs w:val="24"/>
          <w:lang w:val="uk-UA" w:eastAsia="ru-RU"/>
        </w:rPr>
        <w:t xml:space="preserve"> 3</w:t>
      </w:r>
      <w:r w:rsidR="00F427DC">
        <w:rPr>
          <w:rFonts w:ascii="Times New Roman" w:eastAsia="Times New Roman" w:hAnsi="Times New Roman" w:cs="Times New Roman"/>
          <w:color w:val="000000"/>
          <w:sz w:val="24"/>
          <w:szCs w:val="24"/>
          <w:lang w:val="uk-UA" w:eastAsia="ru-RU"/>
        </w:rPr>
        <w:t>, ч. 1 ст. 4, п. 2 ч. 1 ст. 1</w:t>
      </w:r>
      <w:r w:rsidRPr="00F427DC">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A2DF07E" w14:textId="2E723D51" w:rsidR="00EF5685" w:rsidRPr="00F427DC" w:rsidRDefault="00EF5685"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 xml:space="preserve"> У відповідності до ч.</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2F7009F6" w14:textId="1BB2DA5C" w:rsidR="00EF5685" w:rsidRPr="00F427DC" w:rsidRDefault="00EF5685"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F427DC" w:rsidRP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F427DC" w:rsidRP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783AE354" w14:textId="77777777" w:rsidR="00EF5685" w:rsidRPr="00F427DC" w:rsidRDefault="00EF5685"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62FF9DE" w14:textId="7D33CE12" w:rsidR="00EF5685" w:rsidRPr="00F427DC" w:rsidRDefault="00EF5685"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До професійних обов’язків адвоката</w:t>
      </w:r>
      <w:r w:rsidR="00F427DC" w:rsidRP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за п.</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1 ч.</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1</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F427DC" w:rsidRP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та правил адвокатської етики. За п.</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79915FEF" w14:textId="016DC566" w:rsidR="00EF5685" w:rsidRPr="00F427DC" w:rsidRDefault="00EF5685"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За п.</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1 ч.</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591A4D0F" w14:textId="5BFECE4C" w:rsidR="00EF5685" w:rsidRPr="00F427DC" w:rsidRDefault="00EF5685"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За приписами п.</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1</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ч.</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1 ст.</w:t>
      </w:r>
      <w:r w:rsidR="00F427DC">
        <w:rPr>
          <w:rFonts w:ascii="Times New Roman" w:eastAsia="Times New Roman" w:hAnsi="Times New Roman" w:cs="Times New Roman"/>
          <w:sz w:val="24"/>
          <w:szCs w:val="24"/>
          <w:lang w:val="uk-UA" w:eastAsia="ru-RU"/>
        </w:rPr>
        <w:t xml:space="preserve"> 2</w:t>
      </w:r>
      <w:r w:rsidRPr="00F427DC">
        <w:rPr>
          <w:rFonts w:ascii="Times New Roman" w:eastAsia="Times New Roman" w:hAnsi="Times New Roman" w:cs="Times New Roman"/>
          <w:sz w:val="24"/>
          <w:szCs w:val="24"/>
          <w:lang w:val="uk-UA" w:eastAsia="ru-RU"/>
        </w:rPr>
        <w:t>3 Закону України «Про адвокатуру та адвокатську діяльність» забороняється будь - які втручання і перешкоди здійсненню адвокатської діяльності, п.</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11 заборонено втручання у правову позицію адвоката.</w:t>
      </w:r>
    </w:p>
    <w:p w14:paraId="610B0E64" w14:textId="77777777" w:rsidR="00EF5685" w:rsidRPr="00F427DC" w:rsidRDefault="00EF5685"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За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033F949" w14:textId="02D5DBE0" w:rsidR="00B669AD" w:rsidRPr="00F427DC" w:rsidRDefault="00EF5685"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Статтею 6</w:t>
      </w:r>
      <w:r w:rsidR="00F427DC" w:rsidRP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w:t>
      </w:r>
      <w:r w:rsidRPr="00F427DC">
        <w:rPr>
          <w:rFonts w:ascii="Times New Roman" w:eastAsia="Times New Roman" w:hAnsi="Times New Roman" w:cs="Times New Roman"/>
          <w:sz w:val="24"/>
          <w:szCs w:val="24"/>
          <w:lang w:val="uk-UA" w:eastAsia="ru-RU"/>
        </w:rPr>
        <w:lastRenderedPageBreak/>
        <w:t xml:space="preserve">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64EF08A9" w14:textId="593D1F36" w:rsidR="00EF5685" w:rsidRPr="00F427DC" w:rsidRDefault="00B669AD"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За ст.</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412C1C81" w14:textId="77777777" w:rsidR="00EF5685" w:rsidRPr="00F427DC" w:rsidRDefault="00EF5685"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44E524F" w14:textId="77777777" w:rsidR="00EF5685" w:rsidRPr="00F427DC" w:rsidRDefault="00EF5685"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5BB88B8C" w14:textId="18E34026" w:rsidR="00EF5685" w:rsidRPr="00F427DC" w:rsidRDefault="00EF5685"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За ст.</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11</w:t>
      </w:r>
      <w:r w:rsidR="001A16C8" w:rsidRP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Правил адвокат зобов’язаний надавати професійну правничу(правову</w:t>
      </w:r>
      <w:r w:rsidR="00B669AD" w:rsidRPr="00F427DC">
        <w:rPr>
          <w:rFonts w:ascii="Times New Roman" w:eastAsia="Times New Roman" w:hAnsi="Times New Roman" w:cs="Times New Roman"/>
          <w:sz w:val="24"/>
          <w:szCs w:val="24"/>
          <w:lang w:val="uk-UA" w:eastAsia="ru-RU"/>
        </w:rPr>
        <w:t>)</w:t>
      </w:r>
      <w:r w:rsidRPr="00F427DC">
        <w:rPr>
          <w:rFonts w:ascii="Times New Roman" w:eastAsia="Times New Roman" w:hAnsi="Times New Roman" w:cs="Times New Roman"/>
          <w:sz w:val="24"/>
          <w:szCs w:val="24"/>
          <w:lang w:val="uk-UA" w:eastAsia="ru-RU"/>
        </w:rPr>
        <w:t xml:space="preserve"> допомогу</w:t>
      </w:r>
      <w:r w:rsidR="00F427DC" w:rsidRP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F427DC">
        <w:rPr>
          <w:rFonts w:ascii="Times New Roman" w:eastAsia="Times New Roman" w:hAnsi="Times New Roman" w:cs="Times New Roman"/>
          <w:sz w:val="24"/>
          <w:szCs w:val="24"/>
          <w:lang w:val="uk-UA" w:eastAsia="ru-RU"/>
        </w:rPr>
        <w:t>компетентно</w:t>
      </w:r>
      <w:proofErr w:type="spellEnd"/>
      <w:r w:rsidRPr="00F427DC">
        <w:rPr>
          <w:rFonts w:ascii="Times New Roman" w:eastAsia="Times New Roman" w:hAnsi="Times New Roman" w:cs="Times New Roman"/>
          <w:sz w:val="24"/>
          <w:szCs w:val="24"/>
          <w:lang w:val="uk-UA" w:eastAsia="ru-RU"/>
        </w:rPr>
        <w:t xml:space="preserve"> та добросовісно.</w:t>
      </w:r>
    </w:p>
    <w:p w14:paraId="51CE5472" w14:textId="77777777" w:rsidR="00EF5685" w:rsidRPr="00F427DC" w:rsidRDefault="00EF5685"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38A8A67" w14:textId="77777777" w:rsidR="00EF5685" w:rsidRPr="00F427DC" w:rsidRDefault="00EF5685"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4EC8E53" w14:textId="6120AA00" w:rsidR="00EF5685" w:rsidRPr="00F427DC" w:rsidRDefault="00EF5685"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За ст.</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21CD833" w14:textId="3D26A4AE" w:rsidR="00EF5685" w:rsidRPr="00F427DC" w:rsidRDefault="00EF5685"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За приписами ст.</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F427DC">
        <w:rPr>
          <w:rFonts w:ascii="Times New Roman" w:eastAsia="Times New Roman" w:hAnsi="Times New Roman" w:cs="Times New Roman"/>
          <w:sz w:val="24"/>
          <w:szCs w:val="24"/>
          <w:lang w:val="uk-UA" w:eastAsia="ru-RU"/>
        </w:rPr>
        <w:t>оперативно</w:t>
      </w:r>
      <w:proofErr w:type="spellEnd"/>
      <w:r w:rsidRPr="00F427DC">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F427DC" w:rsidRP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своїх професійних обов’язків.</w:t>
      </w:r>
    </w:p>
    <w:p w14:paraId="479EF265" w14:textId="32104FC5" w:rsidR="00EF5685" w:rsidRPr="00F427DC" w:rsidRDefault="00EF5685" w:rsidP="00F427D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427DC">
        <w:rPr>
          <w:rFonts w:ascii="Times New Roman" w:eastAsia="Calibri" w:hAnsi="Times New Roman" w:cs="Times New Roman"/>
          <w:sz w:val="24"/>
          <w:szCs w:val="24"/>
          <w:lang w:val="uk-UA" w:eastAsia="ru-RU"/>
        </w:rPr>
        <w:t xml:space="preserve">Статтею 44 </w:t>
      </w:r>
      <w:r w:rsidR="00F427DC" w:rsidRPr="00F427DC">
        <w:rPr>
          <w:rFonts w:ascii="Times New Roman" w:eastAsia="Times New Roman" w:hAnsi="Times New Roman" w:cs="Times New Roman"/>
          <w:sz w:val="24"/>
          <w:szCs w:val="24"/>
          <w:lang w:val="uk-UA" w:eastAsia="ru-RU"/>
        </w:rPr>
        <w:t xml:space="preserve">Правил адвокатської етики </w:t>
      </w:r>
      <w:r w:rsidRPr="00F427DC">
        <w:rPr>
          <w:rFonts w:ascii="Times New Roman" w:eastAsia="Calibri" w:hAnsi="Times New Roman" w:cs="Times New Roman"/>
          <w:sz w:val="24"/>
          <w:szCs w:val="24"/>
          <w:lang w:val="uk-UA" w:eastAsia="ru-RU"/>
        </w:rPr>
        <w:t>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37C5ECAD" w14:textId="68611AC8" w:rsidR="00B669AD" w:rsidRPr="00F427DC" w:rsidRDefault="00B669AD" w:rsidP="00F427D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427DC">
        <w:rPr>
          <w:rFonts w:ascii="Times New Roman" w:eastAsia="Calibri" w:hAnsi="Times New Roman" w:cs="Times New Roman"/>
          <w:sz w:val="24"/>
          <w:szCs w:val="24"/>
          <w:lang w:val="uk-UA" w:eastAsia="ru-RU"/>
        </w:rPr>
        <w:t>За ч.</w:t>
      </w:r>
      <w:r w:rsidR="00F427DC">
        <w:rPr>
          <w:rFonts w:ascii="Times New Roman" w:eastAsia="Calibri" w:hAnsi="Times New Roman" w:cs="Times New Roman"/>
          <w:sz w:val="24"/>
          <w:szCs w:val="24"/>
          <w:lang w:val="uk-UA" w:eastAsia="ru-RU"/>
        </w:rPr>
        <w:t xml:space="preserve"> </w:t>
      </w:r>
      <w:r w:rsidRPr="00F427DC">
        <w:rPr>
          <w:rFonts w:ascii="Times New Roman" w:eastAsia="Calibri" w:hAnsi="Times New Roman" w:cs="Times New Roman"/>
          <w:sz w:val="24"/>
          <w:szCs w:val="24"/>
          <w:lang w:val="uk-UA" w:eastAsia="ru-RU"/>
        </w:rPr>
        <w:t>2 ст.</w:t>
      </w:r>
      <w:r w:rsidR="00F427DC">
        <w:rPr>
          <w:rFonts w:ascii="Times New Roman" w:eastAsia="Calibri" w:hAnsi="Times New Roman" w:cs="Times New Roman"/>
          <w:sz w:val="24"/>
          <w:szCs w:val="24"/>
          <w:lang w:val="uk-UA" w:eastAsia="ru-RU"/>
        </w:rPr>
        <w:t xml:space="preserve"> </w:t>
      </w:r>
      <w:r w:rsidRPr="00F427DC">
        <w:rPr>
          <w:rFonts w:ascii="Times New Roman" w:eastAsia="Calibri" w:hAnsi="Times New Roman" w:cs="Times New Roman"/>
          <w:sz w:val="24"/>
          <w:szCs w:val="24"/>
          <w:lang w:val="uk-UA" w:eastAsia="ru-RU"/>
        </w:rPr>
        <w:t xml:space="preserve">44 </w:t>
      </w:r>
      <w:r w:rsidR="00F427DC" w:rsidRPr="00F427DC">
        <w:rPr>
          <w:rFonts w:ascii="Times New Roman" w:eastAsia="Times New Roman" w:hAnsi="Times New Roman" w:cs="Times New Roman"/>
          <w:sz w:val="24"/>
          <w:szCs w:val="24"/>
          <w:lang w:val="uk-UA" w:eastAsia="ru-RU"/>
        </w:rPr>
        <w:t xml:space="preserve">Правил адвокатської етики </w:t>
      </w:r>
      <w:r w:rsidRPr="00F427DC">
        <w:rPr>
          <w:rFonts w:ascii="Times New Roman" w:eastAsia="Calibri"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3F157679" w14:textId="427EA97B" w:rsidR="00EF5685" w:rsidRPr="00F427DC" w:rsidRDefault="00EF5685"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За ч.</w:t>
      </w:r>
      <w:r w:rsidR="00F427DC">
        <w:rPr>
          <w:rFonts w:ascii="Times New Roman" w:eastAsia="Times New Roman" w:hAnsi="Times New Roman" w:cs="Times New Roman"/>
          <w:sz w:val="24"/>
          <w:szCs w:val="24"/>
          <w:lang w:val="uk-UA" w:eastAsia="ru-RU"/>
        </w:rPr>
        <w:t xml:space="preserve"> ч. </w:t>
      </w:r>
      <w:r w:rsidRPr="00F427DC">
        <w:rPr>
          <w:rFonts w:ascii="Times New Roman" w:eastAsia="Times New Roman" w:hAnsi="Times New Roman" w:cs="Times New Roman"/>
          <w:sz w:val="24"/>
          <w:szCs w:val="24"/>
          <w:lang w:val="uk-UA" w:eastAsia="ru-RU"/>
        </w:rPr>
        <w:t>3,</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4 ст.</w:t>
      </w:r>
      <w:r w:rsidR="00F427DC">
        <w:rPr>
          <w:rFonts w:ascii="Times New Roman" w:eastAsia="Times New Roman" w:hAnsi="Times New Roman" w:cs="Times New Roman"/>
          <w:sz w:val="24"/>
          <w:szCs w:val="24"/>
          <w:lang w:val="uk-UA" w:eastAsia="ru-RU"/>
        </w:rPr>
        <w:t xml:space="preserve"> </w:t>
      </w:r>
      <w:r w:rsidRPr="00F427DC">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F427DC">
        <w:rPr>
          <w:rFonts w:ascii="Times New Roman" w:eastAsia="Times New Roman" w:hAnsi="Times New Roman" w:cs="Times New Roman"/>
          <w:sz w:val="24"/>
          <w:szCs w:val="24"/>
          <w:lang w:val="uk-UA" w:eastAsia="ru-RU"/>
        </w:rPr>
        <w:t>тлумачаться</w:t>
      </w:r>
      <w:proofErr w:type="spellEnd"/>
      <w:r w:rsidRPr="00F427DC">
        <w:rPr>
          <w:rFonts w:ascii="Times New Roman" w:eastAsia="Times New Roman" w:hAnsi="Times New Roman" w:cs="Times New Roman"/>
          <w:sz w:val="24"/>
          <w:szCs w:val="24"/>
          <w:lang w:val="uk-UA" w:eastAsia="ru-RU"/>
        </w:rPr>
        <w:t xml:space="preserve"> на його користь.</w:t>
      </w:r>
    </w:p>
    <w:p w14:paraId="356EE0B1" w14:textId="386D3108" w:rsidR="00EF5685" w:rsidRPr="00F427DC" w:rsidRDefault="00F427DC" w:rsidP="00F427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 xml:space="preserve"> </w:t>
      </w:r>
      <w:r w:rsidR="00EF5685" w:rsidRPr="00F427DC">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EF5685" w:rsidRPr="00F427DC">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EF5685" w:rsidRPr="00F427DC">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EF5685" w:rsidRPr="00F427DC">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EF5685" w:rsidRPr="00F427DC">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F427DC">
        <w:rPr>
          <w:rFonts w:ascii="Times New Roman" w:eastAsia="Times New Roman" w:hAnsi="Times New Roman" w:cs="Times New Roman"/>
          <w:sz w:val="24"/>
          <w:szCs w:val="24"/>
          <w:lang w:val="uk-UA" w:eastAsia="ru-RU"/>
        </w:rPr>
        <w:t xml:space="preserve"> </w:t>
      </w:r>
      <w:r w:rsidR="00EF5685" w:rsidRPr="00F427DC">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B669AD" w:rsidRPr="00F427DC">
        <w:rPr>
          <w:rFonts w:ascii="Times New Roman" w:eastAsia="Times New Roman" w:hAnsi="Times New Roman" w:cs="Times New Roman"/>
          <w:sz w:val="24"/>
          <w:szCs w:val="24"/>
          <w:lang w:val="uk-UA" w:eastAsia="ru-RU"/>
        </w:rPr>
        <w:t xml:space="preserve"> </w:t>
      </w:r>
      <w:r w:rsidR="00EF5685" w:rsidRPr="00F427DC">
        <w:rPr>
          <w:rFonts w:ascii="Times New Roman" w:eastAsia="Times New Roman" w:hAnsi="Times New Roman" w:cs="Times New Roman"/>
          <w:sz w:val="24"/>
          <w:szCs w:val="24"/>
          <w:lang w:val="uk-UA" w:eastAsia="ru-RU"/>
        </w:rPr>
        <w:t>порушення інших обов’язків адвоката, передбачених законом.</w:t>
      </w:r>
    </w:p>
    <w:p w14:paraId="474C537C" w14:textId="3E2C06DA" w:rsidR="001A16C8" w:rsidRPr="00F427DC" w:rsidRDefault="00F427DC" w:rsidP="00F427DC">
      <w:pPr>
        <w:pStyle w:val="a3"/>
        <w:shd w:val="clear" w:color="auto" w:fill="FFFFFF"/>
        <w:spacing w:before="0" w:beforeAutospacing="0" w:after="0" w:afterAutospacing="0" w:line="270" w:lineRule="atLeast"/>
        <w:ind w:firstLine="709"/>
        <w:jc w:val="both"/>
        <w:textAlignment w:val="baseline"/>
        <w:rPr>
          <w:lang w:val="uk-UA"/>
        </w:rPr>
      </w:pPr>
      <w:r w:rsidRPr="00F427DC">
        <w:rPr>
          <w:lang w:val="uk-UA"/>
        </w:rPr>
        <w:lastRenderedPageBreak/>
        <w:t xml:space="preserve"> </w:t>
      </w:r>
      <w:r w:rsidR="00EF5685" w:rsidRPr="00F427DC">
        <w:rPr>
          <w:lang w:val="uk-UA"/>
        </w:rPr>
        <w:t>За приписами ст.</w:t>
      </w:r>
      <w:r w:rsidR="00F6631B">
        <w:rPr>
          <w:lang w:val="uk-UA"/>
        </w:rPr>
        <w:t xml:space="preserve"> </w:t>
      </w:r>
      <w:r w:rsidR="00EF5685" w:rsidRPr="00F427DC">
        <w:rPr>
          <w:lang w:val="uk-UA"/>
        </w:rPr>
        <w:t>33 З</w:t>
      </w:r>
      <w:r w:rsidR="00F6631B">
        <w:rPr>
          <w:lang w:val="uk-UA"/>
        </w:rPr>
        <w:t xml:space="preserve">акону </w:t>
      </w:r>
      <w:r w:rsidR="00EF5685" w:rsidRPr="00F427DC">
        <w:rPr>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9AEACE1" w14:textId="6F0092B4" w:rsidR="00EF5685" w:rsidRPr="00F427DC" w:rsidRDefault="00F427DC" w:rsidP="00F427DC">
      <w:pPr>
        <w:pStyle w:val="a3"/>
        <w:shd w:val="clear" w:color="auto" w:fill="FFFFFF"/>
        <w:spacing w:before="0" w:beforeAutospacing="0" w:after="0" w:afterAutospacing="0" w:line="270" w:lineRule="atLeast"/>
        <w:ind w:firstLine="709"/>
        <w:jc w:val="both"/>
        <w:textAlignment w:val="baseline"/>
        <w:rPr>
          <w:rFonts w:eastAsia="Calibri"/>
          <w:lang w:val="uk-UA"/>
        </w:rPr>
      </w:pPr>
      <w:r w:rsidRPr="00F427DC">
        <w:rPr>
          <w:lang w:val="uk-UA"/>
        </w:rPr>
        <w:t xml:space="preserve"> </w:t>
      </w:r>
      <w:r w:rsidR="00B669AD" w:rsidRPr="00F427DC">
        <w:rPr>
          <w:lang w:val="uk-UA"/>
        </w:rPr>
        <w:t xml:space="preserve">Надаючи оцінку діям адвоката Довбиша О.С. </w:t>
      </w:r>
      <w:r w:rsidR="00B669AD" w:rsidRPr="00F427DC">
        <w:rPr>
          <w:rFonts w:eastAsia="Calibri"/>
          <w:lang w:val="uk-UA"/>
        </w:rPr>
        <w:t>д</w:t>
      </w:r>
      <w:r w:rsidR="00EF5685" w:rsidRPr="00F427DC">
        <w:rPr>
          <w:rFonts w:eastAsia="Calibri"/>
          <w:lang w:val="uk-UA"/>
        </w:rPr>
        <w:t xml:space="preserve">исциплінарна палата КДКА Полтавської області приходить до висновку про наявність в діях адвоката </w:t>
      </w:r>
      <w:r w:rsidR="00B669AD" w:rsidRPr="00F427DC">
        <w:rPr>
          <w:rFonts w:eastAsia="Calibri"/>
          <w:lang w:val="uk-UA"/>
        </w:rPr>
        <w:t>Довбиша Олександра Сергійовича</w:t>
      </w:r>
      <w:r w:rsidR="00EF5685" w:rsidRPr="00F427DC">
        <w:rPr>
          <w:rFonts w:eastAsia="Calibri"/>
          <w:lang w:val="uk-UA"/>
        </w:rPr>
        <w:t xml:space="preserve"> ознак дисциплінарного проступку передбаченого ч.</w:t>
      </w:r>
      <w:r w:rsidR="00F6631B">
        <w:rPr>
          <w:rFonts w:eastAsia="Calibri"/>
          <w:lang w:val="uk-UA"/>
        </w:rPr>
        <w:t xml:space="preserve"> </w:t>
      </w:r>
      <w:r w:rsidR="00EF5685" w:rsidRPr="00F427DC">
        <w:rPr>
          <w:rFonts w:eastAsia="Calibri"/>
          <w:lang w:val="uk-UA"/>
        </w:rPr>
        <w:t>2 ст.</w:t>
      </w:r>
      <w:r w:rsidR="00F6631B">
        <w:rPr>
          <w:rFonts w:eastAsia="Calibri"/>
          <w:lang w:val="uk-UA"/>
        </w:rPr>
        <w:t xml:space="preserve"> </w:t>
      </w:r>
      <w:r w:rsidR="00EF5685" w:rsidRPr="00F427DC">
        <w:rPr>
          <w:rFonts w:eastAsia="Calibri"/>
          <w:lang w:val="uk-UA"/>
        </w:rPr>
        <w:t>34 Закону України « Про адвокатуру та адвокатську діяльність»</w:t>
      </w:r>
      <w:r w:rsidR="00B669AD" w:rsidRPr="00F427DC">
        <w:rPr>
          <w:rFonts w:eastAsia="Calibri"/>
          <w:lang w:val="uk-UA"/>
        </w:rPr>
        <w:t>, а саме недотримання вимог ст.</w:t>
      </w:r>
      <w:r w:rsidR="00F6631B">
        <w:rPr>
          <w:rFonts w:eastAsia="Calibri"/>
          <w:lang w:val="uk-UA"/>
        </w:rPr>
        <w:t xml:space="preserve"> </w:t>
      </w:r>
      <w:r w:rsidR="00B669AD" w:rsidRPr="00F427DC">
        <w:rPr>
          <w:rFonts w:eastAsia="Calibri"/>
          <w:lang w:val="uk-UA"/>
        </w:rPr>
        <w:t>7, ч.</w:t>
      </w:r>
      <w:r w:rsidR="00F6631B">
        <w:rPr>
          <w:rFonts w:eastAsia="Calibri"/>
          <w:lang w:val="uk-UA"/>
        </w:rPr>
        <w:t> </w:t>
      </w:r>
      <w:r w:rsidR="00B669AD" w:rsidRPr="00F427DC">
        <w:rPr>
          <w:rFonts w:eastAsia="Calibri"/>
          <w:lang w:val="uk-UA"/>
        </w:rPr>
        <w:t>2 ст.</w:t>
      </w:r>
      <w:r w:rsidR="00F6631B">
        <w:rPr>
          <w:rFonts w:eastAsia="Calibri"/>
          <w:lang w:val="uk-UA"/>
        </w:rPr>
        <w:t xml:space="preserve"> </w:t>
      </w:r>
      <w:r w:rsidR="00B669AD" w:rsidRPr="00F427DC">
        <w:rPr>
          <w:rFonts w:eastAsia="Calibri"/>
          <w:lang w:val="uk-UA"/>
        </w:rPr>
        <w:t>44 Правил адвокатської етики.</w:t>
      </w:r>
    </w:p>
    <w:p w14:paraId="3E0FAF50" w14:textId="59654808" w:rsidR="00EF5685" w:rsidRPr="00F427DC" w:rsidRDefault="00EF5685" w:rsidP="00F427D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427DC">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F6631B">
        <w:rPr>
          <w:rFonts w:ascii="Times New Roman" w:eastAsia="Calibri" w:hAnsi="Times New Roman" w:cs="Times New Roman"/>
          <w:sz w:val="24"/>
          <w:szCs w:val="24"/>
          <w:lang w:val="uk-UA" w:eastAsia="ru-RU"/>
        </w:rPr>
        <w:t>«П</w:t>
      </w:r>
      <w:r w:rsidRPr="00F427DC">
        <w:rPr>
          <w:rFonts w:ascii="Times New Roman" w:eastAsia="Calibri" w:hAnsi="Times New Roman" w:cs="Times New Roman"/>
          <w:sz w:val="24"/>
          <w:szCs w:val="24"/>
          <w:lang w:val="uk-UA" w:eastAsia="ru-RU"/>
        </w:rPr>
        <w:t>ро адвокатуру та адвокатську діяльність</w:t>
      </w:r>
      <w:r w:rsidR="00F6631B">
        <w:rPr>
          <w:rFonts w:ascii="Times New Roman" w:eastAsia="Calibri" w:hAnsi="Times New Roman" w:cs="Times New Roman"/>
          <w:sz w:val="24"/>
          <w:szCs w:val="24"/>
          <w:lang w:val="uk-UA" w:eastAsia="ru-RU"/>
        </w:rPr>
        <w:t>»</w:t>
      </w:r>
      <w:r w:rsidRPr="00F427DC">
        <w:rPr>
          <w:rFonts w:ascii="Times New Roman" w:eastAsia="Calibri" w:hAnsi="Times New Roman" w:cs="Times New Roman"/>
          <w:sz w:val="24"/>
          <w:szCs w:val="24"/>
          <w:lang w:val="uk-UA" w:eastAsia="ru-RU"/>
        </w:rPr>
        <w:t>,-</w:t>
      </w:r>
    </w:p>
    <w:p w14:paraId="7AC5780F" w14:textId="77777777" w:rsidR="00EF5685" w:rsidRPr="00F427DC" w:rsidRDefault="00EF5685" w:rsidP="00F427D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49BDC27" w14:textId="77777777" w:rsidR="00EF5685" w:rsidRPr="00F427DC" w:rsidRDefault="00EF5685" w:rsidP="00F427DC">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F427DC">
        <w:rPr>
          <w:rFonts w:ascii="Times New Roman" w:eastAsia="Calibri" w:hAnsi="Times New Roman" w:cs="Times New Roman"/>
          <w:b/>
          <w:sz w:val="24"/>
          <w:szCs w:val="24"/>
          <w:lang w:val="uk-UA" w:eastAsia="ru-RU"/>
        </w:rPr>
        <w:t>В И Р І Ш И Л А :</w:t>
      </w:r>
    </w:p>
    <w:p w14:paraId="6A596BA7" w14:textId="77777777" w:rsidR="00EF5685" w:rsidRPr="00F427DC" w:rsidRDefault="00EF5685" w:rsidP="00F427DC">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val="uk-UA" w:eastAsia="ru-RU"/>
        </w:rPr>
      </w:pPr>
    </w:p>
    <w:p w14:paraId="0383DB4F" w14:textId="67A67234" w:rsidR="00CB16A5" w:rsidRPr="00F427DC" w:rsidRDefault="00EF5685" w:rsidP="00F427DC">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F427DC">
        <w:rPr>
          <w:rFonts w:ascii="Times New Roman" w:eastAsia="Times New Roman" w:hAnsi="Times New Roman" w:cs="Times New Roman"/>
          <w:sz w:val="24"/>
          <w:szCs w:val="24"/>
          <w:lang w:val="uk-UA" w:eastAsia="ru-RU"/>
        </w:rPr>
        <w:t>Порушити дисциплінарну справ</w:t>
      </w:r>
      <w:r w:rsidR="00F6631B">
        <w:rPr>
          <w:rFonts w:ascii="Times New Roman" w:eastAsia="Times New Roman" w:hAnsi="Times New Roman" w:cs="Times New Roman"/>
          <w:sz w:val="24"/>
          <w:szCs w:val="24"/>
          <w:lang w:val="uk-UA" w:eastAsia="ru-RU"/>
        </w:rPr>
        <w:t>у</w:t>
      </w:r>
      <w:r w:rsidRPr="00F427DC">
        <w:rPr>
          <w:rFonts w:ascii="Times New Roman" w:eastAsia="Times New Roman" w:hAnsi="Times New Roman" w:cs="Times New Roman"/>
          <w:sz w:val="24"/>
          <w:szCs w:val="24"/>
          <w:lang w:val="uk-UA" w:eastAsia="ru-RU"/>
        </w:rPr>
        <w:t xml:space="preserve"> стосовно адвоката</w:t>
      </w:r>
      <w:r w:rsidR="00CB16A5" w:rsidRPr="00F427DC">
        <w:rPr>
          <w:rFonts w:ascii="Times New Roman" w:eastAsia="Times New Roman" w:hAnsi="Times New Roman" w:cs="Times New Roman"/>
          <w:sz w:val="24"/>
          <w:szCs w:val="24"/>
          <w:lang w:val="uk-UA" w:eastAsia="ru-RU"/>
        </w:rPr>
        <w:t xml:space="preserve"> Довбиша Олександра Сергійовича</w:t>
      </w:r>
      <w:r w:rsidR="00F6631B">
        <w:rPr>
          <w:rFonts w:ascii="Times New Roman" w:eastAsia="Times New Roman" w:hAnsi="Times New Roman" w:cs="Times New Roman"/>
          <w:sz w:val="24"/>
          <w:szCs w:val="24"/>
          <w:lang w:val="uk-UA" w:eastAsia="ru-RU"/>
        </w:rPr>
        <w:t xml:space="preserve"> </w:t>
      </w:r>
      <w:r w:rsidR="00CB16A5" w:rsidRPr="00F427DC">
        <w:rPr>
          <w:rFonts w:ascii="Times New Roman" w:eastAsia="Times New Roman" w:hAnsi="Times New Roman" w:cs="Times New Roman"/>
          <w:sz w:val="24"/>
          <w:szCs w:val="24"/>
          <w:lang w:val="uk-UA" w:eastAsia="ru-RU"/>
        </w:rPr>
        <w:t>(свідоцтво про право на заняття адвокатською діяльністю №2882, видане Радою адвокатів Полтавської області 25.06.2019 року).</w:t>
      </w:r>
    </w:p>
    <w:p w14:paraId="74811FEA" w14:textId="565DD0A3" w:rsidR="00EF5685" w:rsidRPr="00F427DC" w:rsidRDefault="00EF5685" w:rsidP="00F427DC">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F427DC">
        <w:rPr>
          <w:rFonts w:ascii="Times New Roman" w:eastAsia="Calibri" w:hAnsi="Times New Roman" w:cs="Times New Roman"/>
          <w:sz w:val="24"/>
          <w:szCs w:val="24"/>
          <w:lang w:val="uk-UA" w:eastAsia="ru-RU"/>
        </w:rPr>
        <w:t xml:space="preserve">Розгляд дисциплінарної справи призначити на </w:t>
      </w:r>
      <w:r w:rsidR="00CB16A5" w:rsidRPr="00F427DC">
        <w:rPr>
          <w:rFonts w:ascii="Times New Roman" w:eastAsia="Calibri" w:hAnsi="Times New Roman" w:cs="Times New Roman"/>
          <w:sz w:val="24"/>
          <w:szCs w:val="24"/>
          <w:lang w:val="uk-UA" w:eastAsia="ru-RU"/>
        </w:rPr>
        <w:t>16</w:t>
      </w:r>
      <w:r w:rsidRPr="00F427DC">
        <w:rPr>
          <w:rFonts w:ascii="Times New Roman" w:eastAsia="Calibri" w:hAnsi="Times New Roman" w:cs="Times New Roman"/>
          <w:sz w:val="24"/>
          <w:szCs w:val="24"/>
          <w:lang w:val="uk-UA" w:eastAsia="ru-RU"/>
        </w:rPr>
        <w:t xml:space="preserve"> </w:t>
      </w:r>
      <w:r w:rsidR="00CB16A5" w:rsidRPr="00F427DC">
        <w:rPr>
          <w:rFonts w:ascii="Times New Roman" w:eastAsia="Calibri" w:hAnsi="Times New Roman" w:cs="Times New Roman"/>
          <w:sz w:val="24"/>
          <w:szCs w:val="24"/>
          <w:lang w:val="uk-UA" w:eastAsia="ru-RU"/>
        </w:rPr>
        <w:t>червня</w:t>
      </w:r>
      <w:r w:rsidRPr="00F427DC">
        <w:rPr>
          <w:rFonts w:ascii="Times New Roman" w:eastAsia="Calibri" w:hAnsi="Times New Roman" w:cs="Times New Roman"/>
          <w:sz w:val="24"/>
          <w:szCs w:val="24"/>
          <w:lang w:val="uk-UA" w:eastAsia="ru-RU"/>
        </w:rPr>
        <w:t xml:space="preserve"> 202</w:t>
      </w:r>
      <w:r w:rsidR="00CB16A5" w:rsidRPr="00F427DC">
        <w:rPr>
          <w:rFonts w:ascii="Times New Roman" w:eastAsia="Calibri" w:hAnsi="Times New Roman" w:cs="Times New Roman"/>
          <w:sz w:val="24"/>
          <w:szCs w:val="24"/>
          <w:lang w:val="uk-UA" w:eastAsia="ru-RU"/>
        </w:rPr>
        <w:t>1</w:t>
      </w:r>
      <w:r w:rsidRPr="00F427DC">
        <w:rPr>
          <w:rFonts w:ascii="Times New Roman" w:eastAsia="Calibri" w:hAnsi="Times New Roman" w:cs="Times New Roman"/>
          <w:sz w:val="24"/>
          <w:szCs w:val="24"/>
          <w:lang w:val="uk-UA" w:eastAsia="ru-RU"/>
        </w:rPr>
        <w:t xml:space="preserve"> року о 12-ій годині у приміщенні Ради адвокатів Полтавської області по вул. Котляревського, 6, офіс 2 у м.</w:t>
      </w:r>
      <w:r w:rsidR="00F6631B">
        <w:rPr>
          <w:rFonts w:ascii="Times New Roman" w:eastAsia="Calibri" w:hAnsi="Times New Roman" w:cs="Times New Roman"/>
          <w:sz w:val="24"/>
          <w:szCs w:val="24"/>
          <w:lang w:val="uk-UA" w:eastAsia="ru-RU"/>
        </w:rPr>
        <w:t> </w:t>
      </w:r>
      <w:r w:rsidRPr="00F427DC">
        <w:rPr>
          <w:rFonts w:ascii="Times New Roman" w:eastAsia="Calibri" w:hAnsi="Times New Roman" w:cs="Times New Roman"/>
          <w:sz w:val="24"/>
          <w:szCs w:val="24"/>
          <w:lang w:val="uk-UA" w:eastAsia="ru-RU"/>
        </w:rPr>
        <w:t>Полтаві.</w:t>
      </w:r>
    </w:p>
    <w:p w14:paraId="18B25962" w14:textId="77777777" w:rsidR="00EF5685" w:rsidRPr="00F427DC" w:rsidRDefault="00EF5685" w:rsidP="00F427DC">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F427DC">
        <w:rPr>
          <w:rFonts w:ascii="Times New Roman" w:eastAsia="Calibri" w:hAnsi="Times New Roman" w:cs="Times New Roman"/>
          <w:sz w:val="24"/>
          <w:szCs w:val="24"/>
          <w:lang w:val="uk-UA" w:eastAsia="ru-RU"/>
        </w:rPr>
        <w:t xml:space="preserve">Копію рішення надіслати адвокату </w:t>
      </w:r>
      <w:r w:rsidR="00CB16A5" w:rsidRPr="00F427DC">
        <w:rPr>
          <w:rFonts w:ascii="Times New Roman" w:eastAsia="Calibri" w:hAnsi="Times New Roman" w:cs="Times New Roman"/>
          <w:sz w:val="24"/>
          <w:szCs w:val="24"/>
          <w:lang w:val="uk-UA" w:eastAsia="ru-RU"/>
        </w:rPr>
        <w:t>Довбишу О.С.</w:t>
      </w:r>
      <w:r w:rsidRPr="00F427DC">
        <w:rPr>
          <w:rFonts w:ascii="Times New Roman" w:eastAsia="Calibri" w:hAnsi="Times New Roman" w:cs="Times New Roman"/>
          <w:sz w:val="24"/>
          <w:szCs w:val="24"/>
          <w:lang w:val="uk-UA" w:eastAsia="ru-RU"/>
        </w:rPr>
        <w:t xml:space="preserve"> </w:t>
      </w:r>
      <w:r w:rsidRPr="00F427DC">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0D1BC45E" w14:textId="77777777" w:rsidR="00EF5685" w:rsidRPr="00F427DC" w:rsidRDefault="00EF5685" w:rsidP="00F427DC">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7D4913B9" w14:textId="77777777" w:rsidR="00EF5685" w:rsidRPr="00F427DC" w:rsidRDefault="00EF5685" w:rsidP="00F427D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427DC">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786AEA5" w14:textId="77777777" w:rsidR="00EF5685" w:rsidRPr="00F427DC" w:rsidRDefault="00EF5685" w:rsidP="00F427D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4E6D553" w14:textId="77777777" w:rsidR="00EF5685" w:rsidRPr="00F427DC" w:rsidRDefault="00EF5685" w:rsidP="00F427D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6927B7D" w14:textId="77777777" w:rsidR="00EF5685" w:rsidRPr="00F427DC" w:rsidRDefault="00EF5685" w:rsidP="00F427DC">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5C9835F0" w14:textId="4A97D542" w:rsidR="00EF5685" w:rsidRPr="00F6631B" w:rsidRDefault="00EF5685" w:rsidP="00F427DC">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F427DC">
        <w:rPr>
          <w:rFonts w:ascii="Times New Roman" w:eastAsia="Calibri" w:hAnsi="Times New Roman" w:cs="Times New Roman"/>
          <w:sz w:val="24"/>
          <w:szCs w:val="24"/>
          <w:lang w:val="uk-UA" w:eastAsia="ru-RU"/>
        </w:rPr>
        <w:t xml:space="preserve"> </w:t>
      </w:r>
      <w:r w:rsidRPr="00F6631B">
        <w:rPr>
          <w:rFonts w:ascii="Times New Roman" w:eastAsia="Calibri" w:hAnsi="Times New Roman" w:cs="Times New Roman"/>
          <w:b/>
          <w:bCs/>
          <w:sz w:val="24"/>
          <w:szCs w:val="24"/>
          <w:lang w:val="uk-UA" w:eastAsia="ru-RU"/>
        </w:rPr>
        <w:t xml:space="preserve">Голова дисциплінарної палати </w:t>
      </w:r>
      <w:r w:rsidRPr="00F6631B">
        <w:rPr>
          <w:rFonts w:ascii="Times New Roman" w:eastAsia="Calibri" w:hAnsi="Times New Roman" w:cs="Times New Roman"/>
          <w:b/>
          <w:bCs/>
          <w:sz w:val="24"/>
          <w:szCs w:val="24"/>
          <w:lang w:val="uk-UA" w:eastAsia="ru-RU"/>
        </w:rPr>
        <w:tab/>
      </w:r>
      <w:r w:rsidRPr="00F6631B">
        <w:rPr>
          <w:rFonts w:ascii="Times New Roman" w:eastAsia="Calibri" w:hAnsi="Times New Roman" w:cs="Times New Roman"/>
          <w:b/>
          <w:bCs/>
          <w:sz w:val="24"/>
          <w:szCs w:val="24"/>
          <w:lang w:val="uk-UA" w:eastAsia="ru-RU"/>
        </w:rPr>
        <w:tab/>
      </w:r>
      <w:r w:rsidRPr="00F6631B">
        <w:rPr>
          <w:rFonts w:ascii="Times New Roman" w:eastAsia="Calibri" w:hAnsi="Times New Roman" w:cs="Times New Roman"/>
          <w:b/>
          <w:bCs/>
          <w:sz w:val="24"/>
          <w:szCs w:val="24"/>
          <w:lang w:val="uk-UA" w:eastAsia="ru-RU"/>
        </w:rPr>
        <w:tab/>
      </w:r>
      <w:r w:rsidR="00F427DC" w:rsidRPr="00F6631B">
        <w:rPr>
          <w:rFonts w:ascii="Times New Roman" w:eastAsia="Calibri" w:hAnsi="Times New Roman" w:cs="Times New Roman"/>
          <w:b/>
          <w:bCs/>
          <w:sz w:val="24"/>
          <w:szCs w:val="24"/>
          <w:lang w:val="uk-UA" w:eastAsia="ru-RU"/>
        </w:rPr>
        <w:t xml:space="preserve"> </w:t>
      </w:r>
      <w:r w:rsidR="00F6631B">
        <w:rPr>
          <w:rFonts w:ascii="Times New Roman" w:eastAsia="Calibri" w:hAnsi="Times New Roman" w:cs="Times New Roman"/>
          <w:b/>
          <w:bCs/>
          <w:sz w:val="24"/>
          <w:szCs w:val="24"/>
          <w:lang w:val="uk-UA" w:eastAsia="ru-RU"/>
        </w:rPr>
        <w:tab/>
      </w:r>
      <w:r w:rsidR="00F6631B">
        <w:rPr>
          <w:rFonts w:ascii="Times New Roman" w:eastAsia="Calibri" w:hAnsi="Times New Roman" w:cs="Times New Roman"/>
          <w:b/>
          <w:bCs/>
          <w:sz w:val="24"/>
          <w:szCs w:val="24"/>
          <w:lang w:val="uk-UA" w:eastAsia="ru-RU"/>
        </w:rPr>
        <w:tab/>
      </w:r>
      <w:proofErr w:type="spellStart"/>
      <w:r w:rsidRPr="00F6631B">
        <w:rPr>
          <w:rFonts w:ascii="Times New Roman" w:eastAsia="Calibri" w:hAnsi="Times New Roman" w:cs="Times New Roman"/>
          <w:b/>
          <w:bCs/>
          <w:sz w:val="24"/>
          <w:szCs w:val="24"/>
          <w:lang w:val="uk-UA" w:eastAsia="ru-RU"/>
        </w:rPr>
        <w:t>Гонжак</w:t>
      </w:r>
      <w:proofErr w:type="spellEnd"/>
      <w:r w:rsidRPr="00F6631B">
        <w:rPr>
          <w:rFonts w:ascii="Times New Roman" w:eastAsia="Calibri" w:hAnsi="Times New Roman" w:cs="Times New Roman"/>
          <w:b/>
          <w:bCs/>
          <w:sz w:val="24"/>
          <w:szCs w:val="24"/>
          <w:lang w:val="uk-UA" w:eastAsia="ru-RU"/>
        </w:rPr>
        <w:t xml:space="preserve"> І.В.</w:t>
      </w:r>
    </w:p>
    <w:p w14:paraId="565A159F" w14:textId="77777777" w:rsidR="00EF5685" w:rsidRPr="00F6631B" w:rsidRDefault="00EF5685" w:rsidP="00F427DC">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8FC6202" w14:textId="306E11AF" w:rsidR="00EF5685" w:rsidRPr="00F6631B" w:rsidRDefault="00EF5685" w:rsidP="00F427DC">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F6631B">
        <w:rPr>
          <w:rFonts w:ascii="Times New Roman" w:eastAsia="Calibri" w:hAnsi="Times New Roman" w:cs="Times New Roman"/>
          <w:b/>
          <w:bCs/>
          <w:sz w:val="24"/>
          <w:szCs w:val="24"/>
          <w:lang w:val="uk-UA" w:eastAsia="ru-RU"/>
        </w:rPr>
        <w:t xml:space="preserve">Секретар дисциплінарної палати </w:t>
      </w:r>
      <w:r w:rsidRPr="00F6631B">
        <w:rPr>
          <w:rFonts w:ascii="Times New Roman" w:eastAsia="Calibri" w:hAnsi="Times New Roman" w:cs="Times New Roman"/>
          <w:b/>
          <w:bCs/>
          <w:sz w:val="24"/>
          <w:szCs w:val="24"/>
          <w:lang w:val="uk-UA" w:eastAsia="ru-RU"/>
        </w:rPr>
        <w:tab/>
      </w:r>
      <w:r w:rsidRPr="00F6631B">
        <w:rPr>
          <w:rFonts w:ascii="Times New Roman" w:eastAsia="Calibri" w:hAnsi="Times New Roman" w:cs="Times New Roman"/>
          <w:b/>
          <w:bCs/>
          <w:sz w:val="24"/>
          <w:szCs w:val="24"/>
          <w:lang w:val="uk-UA" w:eastAsia="ru-RU"/>
        </w:rPr>
        <w:tab/>
      </w:r>
      <w:r w:rsidRPr="00F6631B">
        <w:rPr>
          <w:rFonts w:ascii="Times New Roman" w:eastAsia="Calibri" w:hAnsi="Times New Roman" w:cs="Times New Roman"/>
          <w:b/>
          <w:bCs/>
          <w:sz w:val="24"/>
          <w:szCs w:val="24"/>
          <w:lang w:val="uk-UA" w:eastAsia="ru-RU"/>
        </w:rPr>
        <w:tab/>
      </w:r>
      <w:r w:rsidRPr="00F6631B">
        <w:rPr>
          <w:rFonts w:ascii="Times New Roman" w:eastAsia="Calibri" w:hAnsi="Times New Roman" w:cs="Times New Roman"/>
          <w:b/>
          <w:bCs/>
          <w:sz w:val="24"/>
          <w:szCs w:val="24"/>
          <w:lang w:val="uk-UA" w:eastAsia="ru-RU"/>
        </w:rPr>
        <w:tab/>
      </w:r>
      <w:r w:rsidR="00F427DC" w:rsidRPr="00F6631B">
        <w:rPr>
          <w:rFonts w:ascii="Times New Roman" w:eastAsia="Calibri" w:hAnsi="Times New Roman" w:cs="Times New Roman"/>
          <w:b/>
          <w:bCs/>
          <w:sz w:val="24"/>
          <w:szCs w:val="24"/>
          <w:lang w:val="uk-UA" w:eastAsia="ru-RU"/>
        </w:rPr>
        <w:t xml:space="preserve"> </w:t>
      </w:r>
      <w:r w:rsidRPr="00F6631B">
        <w:rPr>
          <w:rFonts w:ascii="Times New Roman" w:eastAsia="Calibri" w:hAnsi="Times New Roman" w:cs="Times New Roman"/>
          <w:b/>
          <w:bCs/>
          <w:sz w:val="24"/>
          <w:szCs w:val="24"/>
          <w:lang w:val="uk-UA" w:eastAsia="ru-RU"/>
        </w:rPr>
        <w:t>Карнаух С.В.</w:t>
      </w:r>
    </w:p>
    <w:p w14:paraId="6548BA1F" w14:textId="77777777" w:rsidR="00EF5685" w:rsidRPr="00F6631B" w:rsidRDefault="00EF5685" w:rsidP="00F427DC">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32191779" w14:textId="77777777" w:rsidR="00EF5685" w:rsidRPr="00F427DC" w:rsidRDefault="00EF5685" w:rsidP="00F427DC">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07A63921" w14:textId="77777777" w:rsidR="00EF5685" w:rsidRPr="00F427DC" w:rsidRDefault="00EF5685" w:rsidP="00F427DC">
      <w:pPr>
        <w:ind w:firstLine="709"/>
        <w:rPr>
          <w:rFonts w:ascii="Times New Roman" w:hAnsi="Times New Roman" w:cs="Times New Roman"/>
          <w:lang w:val="uk-UA"/>
        </w:rPr>
      </w:pPr>
    </w:p>
    <w:p w14:paraId="0EEA54FF" w14:textId="77777777" w:rsidR="00EF5685" w:rsidRPr="00F427DC" w:rsidRDefault="00EF5685" w:rsidP="00F427DC">
      <w:pPr>
        <w:ind w:firstLine="709"/>
        <w:rPr>
          <w:rFonts w:ascii="Times New Roman" w:hAnsi="Times New Roman" w:cs="Times New Roman"/>
          <w:lang w:val="uk-UA"/>
        </w:rPr>
      </w:pPr>
    </w:p>
    <w:p w14:paraId="4ECB8258" w14:textId="77777777" w:rsidR="00EF5685" w:rsidRPr="00F427DC" w:rsidRDefault="00EF5685" w:rsidP="00F427DC">
      <w:pPr>
        <w:ind w:firstLine="709"/>
        <w:rPr>
          <w:rFonts w:ascii="Times New Roman" w:hAnsi="Times New Roman" w:cs="Times New Roman"/>
          <w:lang w:val="uk-UA"/>
        </w:rPr>
      </w:pPr>
    </w:p>
    <w:p w14:paraId="70543D49" w14:textId="77777777" w:rsidR="00EF5685" w:rsidRPr="00F427DC" w:rsidRDefault="00EF5685" w:rsidP="00F427DC">
      <w:pPr>
        <w:ind w:firstLine="709"/>
        <w:rPr>
          <w:rFonts w:ascii="Times New Roman" w:hAnsi="Times New Roman" w:cs="Times New Roman"/>
          <w:lang w:val="uk-UA"/>
        </w:rPr>
      </w:pPr>
    </w:p>
    <w:p w14:paraId="6AC0191F" w14:textId="77777777" w:rsidR="00EF5685" w:rsidRPr="00F6631B" w:rsidRDefault="00EF5685" w:rsidP="00EF5685">
      <w:pPr>
        <w:rPr>
          <w:lang w:val="uk-UA"/>
        </w:rPr>
      </w:pPr>
    </w:p>
    <w:p w14:paraId="6690A0FD" w14:textId="77777777" w:rsidR="00EF5685" w:rsidRPr="00F6631B" w:rsidRDefault="00EF5685" w:rsidP="00EF5685">
      <w:pPr>
        <w:rPr>
          <w:lang w:val="uk-UA"/>
        </w:rPr>
      </w:pPr>
    </w:p>
    <w:p w14:paraId="557CE4DF" w14:textId="77777777" w:rsidR="00EF5685" w:rsidRPr="00F6631B" w:rsidRDefault="00EF5685" w:rsidP="00EF5685">
      <w:pPr>
        <w:rPr>
          <w:lang w:val="uk-UA"/>
        </w:rPr>
      </w:pPr>
    </w:p>
    <w:p w14:paraId="33652C7C" w14:textId="77777777" w:rsidR="00EF5685" w:rsidRPr="00F6631B" w:rsidRDefault="00EF5685" w:rsidP="00EF5685">
      <w:pPr>
        <w:rPr>
          <w:lang w:val="uk-UA"/>
        </w:rPr>
      </w:pPr>
    </w:p>
    <w:p w14:paraId="4B6852FC" w14:textId="77777777" w:rsidR="00EF5685" w:rsidRPr="00F6631B" w:rsidRDefault="00EF5685" w:rsidP="00EF5685">
      <w:pPr>
        <w:rPr>
          <w:lang w:val="uk-UA"/>
        </w:rPr>
      </w:pPr>
    </w:p>
    <w:p w14:paraId="7C446163" w14:textId="77777777" w:rsidR="00EF5685" w:rsidRPr="00F6631B" w:rsidRDefault="00EF5685" w:rsidP="00EF5685">
      <w:pPr>
        <w:rPr>
          <w:lang w:val="uk-UA"/>
        </w:rPr>
      </w:pPr>
    </w:p>
    <w:p w14:paraId="66591CFB" w14:textId="77777777" w:rsidR="00EF5685" w:rsidRPr="00F6631B" w:rsidRDefault="00EF5685" w:rsidP="00EF5685">
      <w:pPr>
        <w:rPr>
          <w:lang w:val="uk-UA"/>
        </w:rPr>
      </w:pPr>
    </w:p>
    <w:p w14:paraId="03B9B981" w14:textId="77777777" w:rsidR="005C4BE8" w:rsidRPr="00F6631B" w:rsidRDefault="005C4BE8">
      <w:pPr>
        <w:rPr>
          <w:lang w:val="uk-UA"/>
        </w:rPr>
      </w:pPr>
    </w:p>
    <w:sectPr w:rsidR="005C4BE8" w:rsidRPr="00F663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685"/>
    <w:rsid w:val="0005320D"/>
    <w:rsid w:val="00072CA7"/>
    <w:rsid w:val="001A16C8"/>
    <w:rsid w:val="003B1AEC"/>
    <w:rsid w:val="005C4BE8"/>
    <w:rsid w:val="00670E88"/>
    <w:rsid w:val="00676668"/>
    <w:rsid w:val="00B669AD"/>
    <w:rsid w:val="00CB16A5"/>
    <w:rsid w:val="00EA2022"/>
    <w:rsid w:val="00EF5685"/>
    <w:rsid w:val="00F427DC"/>
    <w:rsid w:val="00F66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334C"/>
  <w15:chartTrackingRefBased/>
  <w15:docId w15:val="{C5463D73-B4BE-4715-AB8A-BCC7BF653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68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56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Pages>
  <Words>1846</Words>
  <Characters>10525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dcterms:created xsi:type="dcterms:W3CDTF">2021-06-03T08:17:00Z</dcterms:created>
  <dcterms:modified xsi:type="dcterms:W3CDTF">2025-11-28T13:35:00Z</dcterms:modified>
</cp:coreProperties>
</file>