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39848F" w14:textId="77777777" w:rsidR="00C036EC" w:rsidRPr="004366DE" w:rsidRDefault="00C036EC" w:rsidP="00C036EC">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4366DE">
        <w:rPr>
          <w:rFonts w:ascii="Times New Roman" w:eastAsia="Calibri" w:hAnsi="Times New Roman" w:cs="Times New Roman"/>
          <w:noProof/>
          <w:sz w:val="20"/>
          <w:szCs w:val="20"/>
          <w:lang w:val="uk-UA" w:eastAsia="ru-RU"/>
        </w:rPr>
        <w:drawing>
          <wp:inline distT="0" distB="0" distL="0" distR="0" wp14:anchorId="61631182" wp14:editId="30A38583">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1D9F2B75" w14:textId="77777777" w:rsidR="00C036EC" w:rsidRPr="004366DE" w:rsidRDefault="00C036EC" w:rsidP="00C036EC">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4366DE">
        <w:rPr>
          <w:rFonts w:ascii="Times New Roman" w:eastAsia="Calibri" w:hAnsi="Times New Roman" w:cs="Times New Roman"/>
          <w:lang w:val="uk-UA" w:eastAsia="ru-RU"/>
        </w:rPr>
        <w:t>НАЦІОНАЛЬНА АСОЦІАЦІЯ АДВОКАТІВ УКРАЇНИ</w:t>
      </w:r>
    </w:p>
    <w:p w14:paraId="7E52E23F" w14:textId="77777777" w:rsidR="00C036EC" w:rsidRPr="004366DE" w:rsidRDefault="00C036EC" w:rsidP="00C036EC">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4366DE">
        <w:rPr>
          <w:rFonts w:ascii="Times New Roman" w:eastAsia="Calibri" w:hAnsi="Times New Roman" w:cs="Times New Roman"/>
          <w:b/>
          <w:bCs/>
          <w:lang w:val="uk-UA" w:eastAsia="ru-RU"/>
        </w:rPr>
        <w:t>КВАЛІФІКАЦІЙНО – ДИСЦИПЛІНАРНА КОМІСІЯ</w:t>
      </w:r>
    </w:p>
    <w:p w14:paraId="4CBE744F" w14:textId="77777777" w:rsidR="00C036EC" w:rsidRPr="004366DE" w:rsidRDefault="00C036EC" w:rsidP="000360CA">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4366DE">
        <w:rPr>
          <w:rFonts w:ascii="Times New Roman" w:eastAsia="Calibri" w:hAnsi="Times New Roman" w:cs="Times New Roman"/>
          <w:b/>
          <w:bCs/>
          <w:lang w:val="uk-UA" w:eastAsia="ru-RU"/>
        </w:rPr>
        <w:t>АДВОКАТУРИ ПОЛТАВСЬКОЇ ОБЛАСТІ</w:t>
      </w:r>
    </w:p>
    <w:p w14:paraId="6E2C174C" w14:textId="77777777" w:rsidR="00C036EC" w:rsidRPr="004366DE" w:rsidRDefault="00C036EC" w:rsidP="00C036EC">
      <w:pPr>
        <w:widowControl w:val="0"/>
        <w:autoSpaceDE w:val="0"/>
        <w:autoSpaceDN w:val="0"/>
        <w:adjustRightInd w:val="0"/>
        <w:spacing w:after="0" w:line="240" w:lineRule="auto"/>
        <w:rPr>
          <w:rFonts w:ascii="Times New Roman" w:eastAsia="Calibri" w:hAnsi="Times New Roman" w:cs="Times New Roman"/>
          <w:sz w:val="26"/>
          <w:szCs w:val="26"/>
          <w:lang w:val="uk-UA" w:eastAsia="ru-RU"/>
        </w:rPr>
      </w:pPr>
    </w:p>
    <w:p w14:paraId="2C86AD81" w14:textId="57C03553" w:rsidR="00C036EC" w:rsidRPr="004366DE" w:rsidRDefault="00C036EC" w:rsidP="00C036EC">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4366DE">
        <w:rPr>
          <w:rFonts w:ascii="Times New Roman" w:eastAsia="Calibri" w:hAnsi="Times New Roman" w:cs="Times New Roman"/>
          <w:sz w:val="24"/>
          <w:szCs w:val="24"/>
          <w:lang w:val="uk-UA" w:eastAsia="ru-RU"/>
        </w:rPr>
        <w:t>07 грудня</w:t>
      </w:r>
      <w:r w:rsidR="000360CA" w:rsidRPr="004366DE">
        <w:rPr>
          <w:rFonts w:ascii="Times New Roman" w:eastAsia="Calibri" w:hAnsi="Times New Roman" w:cs="Times New Roman"/>
          <w:sz w:val="24"/>
          <w:szCs w:val="24"/>
          <w:lang w:val="uk-UA" w:eastAsia="ru-RU"/>
        </w:rPr>
        <w:t xml:space="preserve"> </w:t>
      </w:r>
      <w:r w:rsidRPr="004366DE">
        <w:rPr>
          <w:rFonts w:ascii="Times New Roman" w:eastAsia="Calibri" w:hAnsi="Times New Roman" w:cs="Times New Roman"/>
          <w:sz w:val="24"/>
          <w:szCs w:val="24"/>
          <w:lang w:val="uk-UA" w:eastAsia="ru-RU"/>
        </w:rPr>
        <w:t xml:space="preserve">2021 року </w:t>
      </w:r>
      <w:r w:rsidRPr="004366DE">
        <w:rPr>
          <w:rFonts w:ascii="Times New Roman" w:eastAsia="Calibri" w:hAnsi="Times New Roman" w:cs="Times New Roman"/>
          <w:sz w:val="24"/>
          <w:szCs w:val="24"/>
          <w:lang w:val="uk-UA" w:eastAsia="ru-RU"/>
        </w:rPr>
        <w:tab/>
      </w:r>
      <w:r w:rsidRPr="004366DE">
        <w:rPr>
          <w:rFonts w:ascii="Times New Roman" w:eastAsia="Calibri" w:hAnsi="Times New Roman" w:cs="Times New Roman"/>
          <w:sz w:val="24"/>
          <w:szCs w:val="24"/>
          <w:lang w:val="uk-UA" w:eastAsia="ru-RU"/>
        </w:rPr>
        <w:tab/>
      </w:r>
      <w:r w:rsidRPr="004366DE">
        <w:rPr>
          <w:rFonts w:ascii="Times New Roman" w:eastAsia="Calibri" w:hAnsi="Times New Roman" w:cs="Times New Roman"/>
          <w:sz w:val="24"/>
          <w:szCs w:val="24"/>
          <w:lang w:val="uk-UA" w:eastAsia="ru-RU"/>
        </w:rPr>
        <w:tab/>
      </w:r>
      <w:r w:rsidRPr="004366DE">
        <w:rPr>
          <w:rFonts w:ascii="Times New Roman" w:eastAsia="Calibri" w:hAnsi="Times New Roman" w:cs="Times New Roman"/>
          <w:sz w:val="24"/>
          <w:szCs w:val="24"/>
          <w:lang w:val="uk-UA" w:eastAsia="ru-RU"/>
        </w:rPr>
        <w:tab/>
      </w:r>
      <w:r w:rsidRPr="004366DE">
        <w:rPr>
          <w:rFonts w:ascii="Times New Roman" w:eastAsia="Calibri" w:hAnsi="Times New Roman" w:cs="Times New Roman"/>
          <w:sz w:val="24"/>
          <w:szCs w:val="24"/>
          <w:lang w:val="uk-UA" w:eastAsia="ru-RU"/>
        </w:rPr>
        <w:tab/>
      </w:r>
      <w:r w:rsidRPr="004366DE">
        <w:rPr>
          <w:rFonts w:ascii="Times New Roman" w:eastAsia="Calibri" w:hAnsi="Times New Roman" w:cs="Times New Roman"/>
          <w:sz w:val="24"/>
          <w:szCs w:val="24"/>
          <w:lang w:val="uk-UA" w:eastAsia="ru-RU"/>
        </w:rPr>
        <w:tab/>
      </w:r>
      <w:r w:rsidR="000360CA" w:rsidRPr="004366DE">
        <w:rPr>
          <w:rFonts w:ascii="Times New Roman" w:eastAsia="Calibri" w:hAnsi="Times New Roman" w:cs="Times New Roman"/>
          <w:sz w:val="24"/>
          <w:szCs w:val="24"/>
          <w:lang w:val="uk-UA" w:eastAsia="ru-RU"/>
        </w:rPr>
        <w:tab/>
      </w:r>
      <w:r w:rsidRPr="004366DE">
        <w:rPr>
          <w:rFonts w:ascii="Times New Roman" w:eastAsia="Calibri" w:hAnsi="Times New Roman" w:cs="Times New Roman"/>
          <w:sz w:val="24"/>
          <w:szCs w:val="24"/>
          <w:lang w:val="uk-UA" w:eastAsia="ru-RU"/>
        </w:rPr>
        <w:t>місто Полтава</w:t>
      </w:r>
    </w:p>
    <w:p w14:paraId="45BB011C" w14:textId="77777777" w:rsidR="00C036EC" w:rsidRPr="004366DE" w:rsidRDefault="00C036EC" w:rsidP="00C036EC">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32266172" w14:textId="77777777" w:rsidR="00C036EC" w:rsidRPr="004366DE" w:rsidRDefault="00C036EC" w:rsidP="00C036E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4366DE">
        <w:rPr>
          <w:rFonts w:ascii="Times New Roman" w:eastAsia="Calibri" w:hAnsi="Times New Roman" w:cs="Times New Roman"/>
          <w:b/>
          <w:bCs/>
          <w:sz w:val="24"/>
          <w:szCs w:val="24"/>
          <w:lang w:val="uk-UA" w:eastAsia="ru-RU"/>
        </w:rPr>
        <w:t xml:space="preserve">Р І Ш Е Н </w:t>
      </w:r>
      <w:proofErr w:type="spellStart"/>
      <w:r w:rsidRPr="004366DE">
        <w:rPr>
          <w:rFonts w:ascii="Times New Roman" w:eastAsia="Calibri" w:hAnsi="Times New Roman" w:cs="Times New Roman"/>
          <w:b/>
          <w:bCs/>
          <w:sz w:val="24"/>
          <w:szCs w:val="24"/>
          <w:lang w:val="uk-UA" w:eastAsia="ru-RU"/>
        </w:rPr>
        <w:t>Н</w:t>
      </w:r>
      <w:proofErr w:type="spellEnd"/>
      <w:r w:rsidRPr="004366DE">
        <w:rPr>
          <w:rFonts w:ascii="Times New Roman" w:eastAsia="Calibri" w:hAnsi="Times New Roman" w:cs="Times New Roman"/>
          <w:b/>
          <w:bCs/>
          <w:sz w:val="24"/>
          <w:szCs w:val="24"/>
          <w:lang w:val="uk-UA" w:eastAsia="ru-RU"/>
        </w:rPr>
        <w:t xml:space="preserve"> Я</w:t>
      </w:r>
    </w:p>
    <w:p w14:paraId="057516D4" w14:textId="00F264FE" w:rsidR="00C036EC" w:rsidRPr="004366DE" w:rsidRDefault="00C036EC" w:rsidP="00C036E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4366DE">
        <w:rPr>
          <w:rFonts w:ascii="Times New Roman" w:eastAsia="Calibri" w:hAnsi="Times New Roman" w:cs="Times New Roman"/>
          <w:b/>
          <w:bCs/>
          <w:sz w:val="24"/>
          <w:szCs w:val="24"/>
          <w:lang w:val="uk-UA" w:eastAsia="ru-RU"/>
        </w:rPr>
        <w:t>про відмову в порушенні</w:t>
      </w:r>
      <w:r w:rsidR="000360CA" w:rsidRPr="004366DE">
        <w:rPr>
          <w:rFonts w:ascii="Times New Roman" w:eastAsia="Calibri" w:hAnsi="Times New Roman" w:cs="Times New Roman"/>
          <w:b/>
          <w:bCs/>
          <w:sz w:val="24"/>
          <w:szCs w:val="24"/>
          <w:lang w:val="uk-UA" w:eastAsia="ru-RU"/>
        </w:rPr>
        <w:t xml:space="preserve"> </w:t>
      </w:r>
      <w:r w:rsidRPr="004366DE">
        <w:rPr>
          <w:rFonts w:ascii="Times New Roman" w:eastAsia="Calibri" w:hAnsi="Times New Roman" w:cs="Times New Roman"/>
          <w:b/>
          <w:bCs/>
          <w:sz w:val="24"/>
          <w:szCs w:val="24"/>
          <w:lang w:val="uk-UA" w:eastAsia="ru-RU"/>
        </w:rPr>
        <w:t>дисциплінарної справи</w:t>
      </w:r>
    </w:p>
    <w:p w14:paraId="77F97045" w14:textId="77777777" w:rsidR="00C036EC" w:rsidRPr="004366DE" w:rsidRDefault="00C036EC" w:rsidP="00C036E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3754FC2E" w14:textId="3FFD3FA7" w:rsidR="00C036EC" w:rsidRPr="004366DE" w:rsidRDefault="00C036EC" w:rsidP="00C036E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4366DE">
        <w:rPr>
          <w:rFonts w:ascii="Times New Roman" w:eastAsia="Calibri" w:hAnsi="Times New Roman" w:cs="Times New Roman"/>
          <w:sz w:val="24"/>
          <w:szCs w:val="24"/>
          <w:lang w:val="uk-UA" w:eastAsia="ru-RU"/>
        </w:rPr>
        <w:tab/>
        <w:t xml:space="preserve">Дисциплінарна палата Кваліфікаційно-дисциплінарної комісії адвокатури Полтавської області у складі голови комісії – </w:t>
      </w:r>
      <w:proofErr w:type="spellStart"/>
      <w:r w:rsidRPr="004366DE">
        <w:rPr>
          <w:rFonts w:ascii="Times New Roman" w:eastAsia="Calibri" w:hAnsi="Times New Roman" w:cs="Times New Roman"/>
          <w:sz w:val="24"/>
          <w:szCs w:val="24"/>
          <w:lang w:val="uk-UA" w:eastAsia="ru-RU"/>
        </w:rPr>
        <w:t>Воротінцевої</w:t>
      </w:r>
      <w:proofErr w:type="spellEnd"/>
      <w:r w:rsidRPr="004366DE">
        <w:rPr>
          <w:rFonts w:ascii="Times New Roman" w:eastAsia="Calibri" w:hAnsi="Times New Roman" w:cs="Times New Roman"/>
          <w:sz w:val="24"/>
          <w:szCs w:val="24"/>
          <w:lang w:val="uk-UA" w:eastAsia="ru-RU"/>
        </w:rPr>
        <w:t xml:space="preserve"> Т.П., дисциплінарної палати:</w:t>
      </w:r>
      <w:r w:rsidR="000360CA" w:rsidRPr="004366DE">
        <w:rPr>
          <w:rFonts w:ascii="Times New Roman" w:eastAsia="Calibri" w:hAnsi="Times New Roman" w:cs="Times New Roman"/>
          <w:sz w:val="24"/>
          <w:szCs w:val="24"/>
          <w:lang w:val="uk-UA" w:eastAsia="ru-RU"/>
        </w:rPr>
        <w:t xml:space="preserve"> </w:t>
      </w:r>
      <w:r w:rsidRPr="004366DE">
        <w:rPr>
          <w:rFonts w:ascii="Times New Roman" w:eastAsia="Calibri" w:hAnsi="Times New Roman" w:cs="Times New Roman"/>
          <w:sz w:val="24"/>
          <w:szCs w:val="24"/>
          <w:lang w:val="uk-UA" w:eastAsia="ru-RU"/>
        </w:rPr>
        <w:t>голови дисциплінарної палати</w:t>
      </w:r>
      <w:r w:rsidR="000360CA" w:rsidRPr="004366DE">
        <w:rPr>
          <w:rFonts w:ascii="Times New Roman" w:eastAsia="Calibri" w:hAnsi="Times New Roman" w:cs="Times New Roman"/>
          <w:sz w:val="24"/>
          <w:szCs w:val="24"/>
          <w:lang w:val="uk-UA" w:eastAsia="ru-RU"/>
        </w:rPr>
        <w:t xml:space="preserve"> </w:t>
      </w:r>
      <w:proofErr w:type="spellStart"/>
      <w:r w:rsidRPr="004366DE">
        <w:rPr>
          <w:rFonts w:ascii="Times New Roman" w:eastAsia="Calibri" w:hAnsi="Times New Roman" w:cs="Times New Roman"/>
          <w:sz w:val="24"/>
          <w:szCs w:val="24"/>
          <w:lang w:val="uk-UA" w:eastAsia="ru-RU"/>
        </w:rPr>
        <w:t>Гонжака</w:t>
      </w:r>
      <w:proofErr w:type="spellEnd"/>
      <w:r w:rsidRPr="004366DE">
        <w:rPr>
          <w:rFonts w:ascii="Times New Roman" w:eastAsia="Calibri" w:hAnsi="Times New Roman" w:cs="Times New Roman"/>
          <w:sz w:val="24"/>
          <w:szCs w:val="24"/>
          <w:lang w:val="uk-UA" w:eastAsia="ru-RU"/>
        </w:rPr>
        <w:t xml:space="preserve"> І.В.., секретаря – Карнаух С.В., членів палати: Пономаренко В.В., Антипенко А.І., Клименка О.Ю., </w:t>
      </w:r>
      <w:proofErr w:type="spellStart"/>
      <w:r w:rsidRPr="004366DE">
        <w:rPr>
          <w:rFonts w:ascii="Times New Roman" w:eastAsia="Calibri" w:hAnsi="Times New Roman" w:cs="Times New Roman"/>
          <w:sz w:val="24"/>
          <w:szCs w:val="24"/>
          <w:lang w:val="uk-UA" w:eastAsia="ru-RU"/>
        </w:rPr>
        <w:t>Ялисоветського</w:t>
      </w:r>
      <w:proofErr w:type="spellEnd"/>
      <w:r w:rsidRPr="004366DE">
        <w:rPr>
          <w:rFonts w:ascii="Times New Roman" w:eastAsia="Calibri" w:hAnsi="Times New Roman" w:cs="Times New Roman"/>
          <w:sz w:val="24"/>
          <w:szCs w:val="24"/>
          <w:lang w:val="uk-UA" w:eastAsia="ru-RU"/>
        </w:rPr>
        <w:t xml:space="preserve"> А.А. – </w:t>
      </w:r>
    </w:p>
    <w:p w14:paraId="525B46F4" w14:textId="61C5559F" w:rsidR="00C036EC" w:rsidRPr="004366DE" w:rsidRDefault="00C036EC" w:rsidP="00C036E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4366DE">
        <w:rPr>
          <w:rFonts w:ascii="Times New Roman" w:eastAsia="Calibri" w:hAnsi="Times New Roman" w:cs="Times New Roman"/>
          <w:sz w:val="24"/>
          <w:szCs w:val="24"/>
          <w:lang w:val="uk-UA" w:eastAsia="ru-RU"/>
        </w:rPr>
        <w:tab/>
        <w:t xml:space="preserve">розглянувши матеріали перевірки за скаргою </w:t>
      </w:r>
      <w:r w:rsidR="000360CA" w:rsidRPr="004366DE">
        <w:rPr>
          <w:rFonts w:ascii="Times New Roman" w:eastAsia="Calibri" w:hAnsi="Times New Roman" w:cs="Times New Roman"/>
          <w:sz w:val="24"/>
          <w:szCs w:val="24"/>
          <w:lang w:val="uk-UA" w:eastAsia="ru-RU"/>
        </w:rPr>
        <w:t>Особи_1</w:t>
      </w:r>
      <w:r w:rsidRPr="004366DE">
        <w:rPr>
          <w:rFonts w:ascii="Times New Roman" w:eastAsia="Calibri" w:hAnsi="Times New Roman" w:cs="Times New Roman"/>
          <w:sz w:val="24"/>
          <w:szCs w:val="24"/>
          <w:lang w:val="uk-UA" w:eastAsia="ru-RU"/>
        </w:rPr>
        <w:t xml:space="preserve"> про притягнення до дисциплінарної відповідальності </w:t>
      </w:r>
      <w:r w:rsidRPr="004366DE">
        <w:rPr>
          <w:rFonts w:ascii="Times New Roman" w:eastAsia="Times New Roman" w:hAnsi="Times New Roman" w:cs="Times New Roman"/>
          <w:sz w:val="24"/>
          <w:szCs w:val="24"/>
          <w:lang w:val="uk-UA" w:eastAsia="ru-RU"/>
        </w:rPr>
        <w:t>адвоката</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Волкова Дмитра Вадимовича (свідоцтво про право на заняття адвокатською діяльністю №1862, видане Радою адвокатів Полтавської області 10.10.2017 року)</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12BDDB1B" w14:textId="77777777" w:rsidR="00C036EC" w:rsidRPr="004366DE" w:rsidRDefault="00C036EC" w:rsidP="00C036E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188B53D5" w14:textId="70E65ED7" w:rsidR="00C036EC" w:rsidRPr="004366DE" w:rsidRDefault="00C036EC" w:rsidP="00C036EC">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4366DE">
        <w:rPr>
          <w:rFonts w:ascii="Times New Roman" w:eastAsia="Calibri" w:hAnsi="Times New Roman" w:cs="Times New Roman"/>
          <w:b/>
          <w:sz w:val="24"/>
          <w:szCs w:val="24"/>
          <w:lang w:val="uk-UA" w:eastAsia="ru-RU"/>
        </w:rPr>
        <w:t>В С Т А Н О В И Л А</w:t>
      </w:r>
      <w:r w:rsidR="000360CA" w:rsidRPr="004366DE">
        <w:rPr>
          <w:rFonts w:ascii="Times New Roman" w:eastAsia="Calibri" w:hAnsi="Times New Roman" w:cs="Times New Roman"/>
          <w:b/>
          <w:sz w:val="24"/>
          <w:szCs w:val="24"/>
          <w:lang w:val="uk-UA" w:eastAsia="ru-RU"/>
        </w:rPr>
        <w:t xml:space="preserve"> </w:t>
      </w:r>
      <w:r w:rsidRPr="004366DE">
        <w:rPr>
          <w:rFonts w:ascii="Times New Roman" w:eastAsia="Calibri" w:hAnsi="Times New Roman" w:cs="Times New Roman"/>
          <w:b/>
          <w:sz w:val="24"/>
          <w:szCs w:val="24"/>
          <w:lang w:val="uk-UA" w:eastAsia="ru-RU"/>
        </w:rPr>
        <w:t>:</w:t>
      </w:r>
    </w:p>
    <w:p w14:paraId="341BCE9F" w14:textId="77777777" w:rsidR="00562261" w:rsidRPr="004366DE" w:rsidRDefault="00562261" w:rsidP="00C036EC">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29D2851A" w14:textId="5763B1A8" w:rsidR="00C036EC" w:rsidRPr="004366DE" w:rsidRDefault="00C036EC" w:rsidP="00C036EC">
      <w:pPr>
        <w:widowControl w:val="0"/>
        <w:shd w:val="clear" w:color="auto" w:fill="FFFFFF"/>
        <w:tabs>
          <w:tab w:val="left" w:pos="720"/>
        </w:tabs>
        <w:autoSpaceDE w:val="0"/>
        <w:autoSpaceDN w:val="0"/>
        <w:adjustRightInd w:val="0"/>
        <w:spacing w:after="0" w:line="240" w:lineRule="auto"/>
        <w:ind w:right="74" w:firstLine="709"/>
        <w:jc w:val="both"/>
        <w:rPr>
          <w:rFonts w:ascii="Times New Roman" w:eastAsia="Calibri" w:hAnsi="Times New Roman" w:cs="Times New Roman"/>
          <w:sz w:val="24"/>
          <w:szCs w:val="24"/>
          <w:lang w:val="uk-UA" w:eastAsia="ru-RU"/>
        </w:rPr>
      </w:pPr>
      <w:r w:rsidRPr="004366DE">
        <w:rPr>
          <w:rFonts w:ascii="Times New Roman" w:eastAsia="Calibri" w:hAnsi="Times New Roman" w:cs="Times New Roman"/>
          <w:sz w:val="24"/>
          <w:szCs w:val="24"/>
          <w:lang w:val="uk-UA" w:eastAsia="ru-RU"/>
        </w:rPr>
        <w:tab/>
        <w:t>08 листопада 2021 року до Кваліфікаційно-дисциплінарної комісії адвокатури Полтавської області надійшла скарга</w:t>
      </w:r>
      <w:r w:rsidR="000360CA" w:rsidRPr="004366DE">
        <w:rPr>
          <w:rFonts w:ascii="Times New Roman" w:eastAsia="Calibri" w:hAnsi="Times New Roman" w:cs="Times New Roman"/>
          <w:sz w:val="24"/>
          <w:szCs w:val="24"/>
          <w:lang w:val="uk-UA" w:eastAsia="ru-RU"/>
        </w:rPr>
        <w:t xml:space="preserve"> </w:t>
      </w:r>
      <w:r w:rsidR="000360CA" w:rsidRPr="004366DE">
        <w:rPr>
          <w:rFonts w:ascii="Times New Roman" w:eastAsia="Calibri" w:hAnsi="Times New Roman" w:cs="Times New Roman"/>
          <w:sz w:val="24"/>
          <w:szCs w:val="24"/>
          <w:lang w:val="uk-UA" w:eastAsia="ru-RU"/>
        </w:rPr>
        <w:t xml:space="preserve">Особи_1 </w:t>
      </w:r>
      <w:r w:rsidRPr="004366DE">
        <w:rPr>
          <w:rFonts w:ascii="Times New Roman" w:eastAsia="Calibri" w:hAnsi="Times New Roman" w:cs="Times New Roman"/>
          <w:sz w:val="24"/>
          <w:szCs w:val="24"/>
          <w:lang w:val="uk-UA" w:eastAsia="ru-RU"/>
        </w:rPr>
        <w:t xml:space="preserve">про притягнення до дисциплінарної відповідальності адвоката </w:t>
      </w:r>
      <w:r w:rsidRPr="004366DE">
        <w:rPr>
          <w:rFonts w:ascii="Times New Roman" w:eastAsia="Times New Roman" w:hAnsi="Times New Roman" w:cs="Times New Roman"/>
          <w:sz w:val="24"/>
          <w:szCs w:val="24"/>
          <w:lang w:val="uk-UA" w:eastAsia="ru-RU"/>
        </w:rPr>
        <w:t xml:space="preserve">Волкова Дмитра Вадимовича </w:t>
      </w:r>
      <w:r w:rsidRPr="004366DE">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w:t>
      </w:r>
    </w:p>
    <w:p w14:paraId="0C48FA09" w14:textId="10838B60" w:rsidR="00C036EC" w:rsidRPr="004366DE" w:rsidRDefault="00C036EC" w:rsidP="00C036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366DE">
        <w:rPr>
          <w:rFonts w:ascii="Times New Roman" w:eastAsia="Calibri" w:hAnsi="Times New Roman" w:cs="Times New Roman"/>
          <w:sz w:val="24"/>
          <w:szCs w:val="24"/>
          <w:lang w:val="uk-UA" w:eastAsia="ru-RU"/>
        </w:rPr>
        <w:tab/>
        <w:t>Скаржник зазначає, що 05</w:t>
      </w:r>
      <w:r w:rsidR="000360CA" w:rsidRPr="004366DE">
        <w:rPr>
          <w:rFonts w:ascii="Times New Roman" w:eastAsia="Calibri" w:hAnsi="Times New Roman" w:cs="Times New Roman"/>
          <w:sz w:val="24"/>
          <w:szCs w:val="24"/>
          <w:lang w:val="uk-UA" w:eastAsia="ru-RU"/>
        </w:rPr>
        <w:t xml:space="preserve"> лютого </w:t>
      </w:r>
      <w:r w:rsidRPr="004366DE">
        <w:rPr>
          <w:rFonts w:ascii="Times New Roman" w:eastAsia="Calibri" w:hAnsi="Times New Roman" w:cs="Times New Roman"/>
          <w:sz w:val="24"/>
          <w:szCs w:val="24"/>
          <w:lang w:val="uk-UA" w:eastAsia="ru-RU"/>
        </w:rPr>
        <w:t>2020 року уклав угоду про надання правової допомоги у кримінальному провадженні за ч.</w:t>
      </w:r>
      <w:r w:rsidR="000360CA" w:rsidRPr="004366DE">
        <w:rPr>
          <w:rFonts w:ascii="Times New Roman" w:eastAsia="Calibri" w:hAnsi="Times New Roman" w:cs="Times New Roman"/>
          <w:sz w:val="24"/>
          <w:szCs w:val="24"/>
          <w:lang w:val="uk-UA" w:eastAsia="ru-RU"/>
        </w:rPr>
        <w:t xml:space="preserve"> </w:t>
      </w:r>
      <w:r w:rsidRPr="004366DE">
        <w:rPr>
          <w:rFonts w:ascii="Times New Roman" w:eastAsia="Calibri" w:hAnsi="Times New Roman" w:cs="Times New Roman"/>
          <w:sz w:val="24"/>
          <w:szCs w:val="24"/>
          <w:lang w:val="uk-UA" w:eastAsia="ru-RU"/>
        </w:rPr>
        <w:t>1 ст.</w:t>
      </w:r>
      <w:r w:rsidR="000360CA" w:rsidRPr="004366DE">
        <w:rPr>
          <w:rFonts w:ascii="Times New Roman" w:eastAsia="Calibri" w:hAnsi="Times New Roman" w:cs="Times New Roman"/>
          <w:sz w:val="24"/>
          <w:szCs w:val="24"/>
          <w:lang w:val="uk-UA" w:eastAsia="ru-RU"/>
        </w:rPr>
        <w:t xml:space="preserve"> </w:t>
      </w:r>
      <w:r w:rsidRPr="004366DE">
        <w:rPr>
          <w:rFonts w:ascii="Times New Roman" w:eastAsia="Calibri" w:hAnsi="Times New Roman" w:cs="Times New Roman"/>
          <w:sz w:val="24"/>
          <w:szCs w:val="24"/>
          <w:lang w:val="uk-UA" w:eastAsia="ru-RU"/>
        </w:rPr>
        <w:t>121 КК України з адвокатом Волковим</w:t>
      </w:r>
      <w:r w:rsidR="000360CA" w:rsidRPr="004366DE">
        <w:rPr>
          <w:rFonts w:ascii="Times New Roman" w:eastAsia="Calibri" w:hAnsi="Times New Roman" w:cs="Times New Roman"/>
          <w:sz w:val="24"/>
          <w:szCs w:val="24"/>
          <w:lang w:val="uk-UA" w:eastAsia="ru-RU"/>
        </w:rPr>
        <w:t> </w:t>
      </w:r>
      <w:r w:rsidRPr="004366DE">
        <w:rPr>
          <w:rFonts w:ascii="Times New Roman" w:eastAsia="Calibri" w:hAnsi="Times New Roman" w:cs="Times New Roman"/>
          <w:sz w:val="24"/>
          <w:szCs w:val="24"/>
          <w:lang w:val="uk-UA" w:eastAsia="ru-RU"/>
        </w:rPr>
        <w:t>Д.В., який не належно виконував свої професійні обов’язки оскільки не вчинив жодної дії на його користь, 24</w:t>
      </w:r>
      <w:r w:rsidR="000360CA" w:rsidRPr="004366DE">
        <w:rPr>
          <w:rFonts w:ascii="Times New Roman" w:eastAsia="Calibri" w:hAnsi="Times New Roman" w:cs="Times New Roman"/>
          <w:sz w:val="24"/>
          <w:szCs w:val="24"/>
          <w:lang w:val="uk-UA" w:eastAsia="ru-RU"/>
        </w:rPr>
        <w:t xml:space="preserve"> листопада </w:t>
      </w:r>
      <w:r w:rsidRPr="004366DE">
        <w:rPr>
          <w:rFonts w:ascii="Times New Roman" w:eastAsia="Calibri" w:hAnsi="Times New Roman" w:cs="Times New Roman"/>
          <w:sz w:val="24"/>
          <w:szCs w:val="24"/>
          <w:lang w:val="uk-UA" w:eastAsia="ru-RU"/>
        </w:rPr>
        <w:t xml:space="preserve">2020 року </w:t>
      </w:r>
      <w:r w:rsidR="00180BDF" w:rsidRPr="004366DE">
        <w:rPr>
          <w:rFonts w:ascii="Times New Roman" w:eastAsia="Calibri" w:hAnsi="Times New Roman" w:cs="Times New Roman"/>
          <w:sz w:val="24"/>
          <w:szCs w:val="24"/>
          <w:lang w:val="uk-UA" w:eastAsia="ru-RU"/>
        </w:rPr>
        <w:t>розірвав з ним угоду про надання правової допомоги, посилаючись на невиконання умов договору, не бажає повертати гонорар.</w:t>
      </w:r>
    </w:p>
    <w:p w14:paraId="66ACD899" w14:textId="7C741DAB" w:rsidR="00C036EC" w:rsidRPr="004366DE" w:rsidRDefault="000360CA" w:rsidP="00C036EC">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Calibri" w:hAnsi="Times New Roman" w:cs="Times New Roman"/>
          <w:sz w:val="24"/>
          <w:szCs w:val="24"/>
          <w:lang w:val="uk-UA" w:eastAsia="ru-RU"/>
        </w:rPr>
      </w:pPr>
      <w:r w:rsidRPr="004366DE">
        <w:rPr>
          <w:rFonts w:ascii="Times New Roman" w:eastAsia="Calibri" w:hAnsi="Times New Roman" w:cs="Times New Roman"/>
          <w:sz w:val="24"/>
          <w:szCs w:val="24"/>
          <w:lang w:val="uk-UA" w:eastAsia="ru-RU"/>
        </w:rPr>
        <w:t xml:space="preserve"> </w:t>
      </w:r>
      <w:r w:rsidR="00562261" w:rsidRPr="004366DE">
        <w:rPr>
          <w:rFonts w:ascii="Times New Roman" w:eastAsia="Calibri" w:hAnsi="Times New Roman" w:cs="Times New Roman"/>
          <w:sz w:val="24"/>
          <w:szCs w:val="24"/>
          <w:lang w:val="uk-UA" w:eastAsia="ru-RU"/>
        </w:rPr>
        <w:t>В</w:t>
      </w:r>
      <w:r w:rsidR="00C036EC" w:rsidRPr="004366DE">
        <w:rPr>
          <w:rFonts w:ascii="Times New Roman" w:eastAsia="Calibri" w:hAnsi="Times New Roman" w:cs="Times New Roman"/>
          <w:sz w:val="24"/>
          <w:szCs w:val="24"/>
          <w:lang w:val="uk-UA" w:eastAsia="ru-RU"/>
        </w:rPr>
        <w:t>важає</w:t>
      </w:r>
      <w:r w:rsidR="00562261" w:rsidRPr="004366DE">
        <w:rPr>
          <w:rFonts w:ascii="Times New Roman" w:eastAsia="Calibri" w:hAnsi="Times New Roman" w:cs="Times New Roman"/>
          <w:sz w:val="24"/>
          <w:szCs w:val="24"/>
          <w:lang w:val="uk-UA" w:eastAsia="ru-RU"/>
        </w:rPr>
        <w:t>, що адвоката Волкова Д.В. слід притягнути до дисциплінарної відповідальності та зобов’язати повернути гонорар.</w:t>
      </w:r>
    </w:p>
    <w:p w14:paraId="0FFE61AB" w14:textId="45AD267E" w:rsidR="005240AD" w:rsidRPr="004366DE" w:rsidRDefault="00C036EC" w:rsidP="005240AD">
      <w:pPr>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Calibri" w:hAnsi="Times New Roman" w:cs="Times New Roman"/>
          <w:sz w:val="24"/>
          <w:szCs w:val="24"/>
          <w:lang w:val="uk-UA" w:eastAsia="ru-RU"/>
        </w:rPr>
        <w:t xml:space="preserve"> </w:t>
      </w:r>
      <w:r w:rsidR="000360CA" w:rsidRPr="004366DE">
        <w:rPr>
          <w:rFonts w:ascii="Times New Roman" w:eastAsia="Calibri" w:hAnsi="Times New Roman" w:cs="Times New Roman"/>
          <w:sz w:val="24"/>
          <w:szCs w:val="24"/>
          <w:lang w:val="uk-UA" w:eastAsia="ru-RU"/>
        </w:rPr>
        <w:t>У</w:t>
      </w:r>
      <w:r w:rsidRPr="004366DE">
        <w:rPr>
          <w:rFonts w:ascii="Times New Roman" w:eastAsia="Calibri" w:hAnsi="Times New Roman" w:cs="Times New Roman"/>
          <w:sz w:val="24"/>
          <w:szCs w:val="24"/>
          <w:lang w:val="uk-UA" w:eastAsia="ru-RU"/>
        </w:rPr>
        <w:t xml:space="preserve"> своєму поясненні адвокат </w:t>
      </w:r>
      <w:r w:rsidR="00562261" w:rsidRPr="004366DE">
        <w:rPr>
          <w:rFonts w:ascii="Times New Roman" w:eastAsia="Calibri" w:hAnsi="Times New Roman" w:cs="Times New Roman"/>
          <w:sz w:val="24"/>
          <w:szCs w:val="24"/>
          <w:lang w:val="uk-UA" w:eastAsia="ru-RU"/>
        </w:rPr>
        <w:t>Волков Д.В.</w:t>
      </w:r>
      <w:r w:rsidRPr="004366DE">
        <w:rPr>
          <w:rFonts w:ascii="Times New Roman" w:eastAsia="Calibri" w:hAnsi="Times New Roman" w:cs="Times New Roman"/>
          <w:sz w:val="24"/>
          <w:szCs w:val="24"/>
          <w:lang w:val="uk-UA" w:eastAsia="ru-RU"/>
        </w:rPr>
        <w:t xml:space="preserve"> зазнач</w:t>
      </w:r>
      <w:r w:rsidR="00562261" w:rsidRPr="004366DE">
        <w:rPr>
          <w:rFonts w:ascii="Times New Roman" w:eastAsia="Calibri" w:hAnsi="Times New Roman" w:cs="Times New Roman"/>
          <w:sz w:val="24"/>
          <w:szCs w:val="24"/>
          <w:lang w:val="uk-UA" w:eastAsia="ru-RU"/>
        </w:rPr>
        <w:t>ив</w:t>
      </w:r>
      <w:r w:rsidRPr="004366DE">
        <w:rPr>
          <w:rFonts w:ascii="Times New Roman" w:eastAsia="Calibri" w:hAnsi="Times New Roman" w:cs="Times New Roman"/>
          <w:sz w:val="24"/>
          <w:szCs w:val="24"/>
          <w:lang w:val="uk-UA" w:eastAsia="ru-RU"/>
        </w:rPr>
        <w:t xml:space="preserve">, що </w:t>
      </w:r>
      <w:r w:rsidR="00562261" w:rsidRPr="004366DE">
        <w:rPr>
          <w:rFonts w:ascii="Times New Roman" w:eastAsia="Times New Roman" w:hAnsi="Times New Roman" w:cs="Times New Roman"/>
          <w:sz w:val="24"/>
          <w:szCs w:val="24"/>
          <w:lang w:val="uk-UA" w:eastAsia="ru-RU"/>
        </w:rPr>
        <w:t>05</w:t>
      </w:r>
      <w:r w:rsidR="000360CA" w:rsidRPr="004366DE">
        <w:rPr>
          <w:rFonts w:ascii="Times New Roman" w:eastAsia="Times New Roman" w:hAnsi="Times New Roman" w:cs="Times New Roman"/>
          <w:sz w:val="24"/>
          <w:szCs w:val="24"/>
          <w:lang w:val="uk-UA" w:eastAsia="ru-RU"/>
        </w:rPr>
        <w:t xml:space="preserve"> лютого </w:t>
      </w:r>
      <w:r w:rsidR="00562261" w:rsidRPr="004366DE">
        <w:rPr>
          <w:rFonts w:ascii="Times New Roman" w:eastAsia="Times New Roman" w:hAnsi="Times New Roman" w:cs="Times New Roman"/>
          <w:sz w:val="24"/>
          <w:szCs w:val="24"/>
          <w:lang w:val="uk-UA" w:eastAsia="ru-RU"/>
        </w:rPr>
        <w:t>2020 року</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між ним та </w:t>
      </w:r>
      <w:r w:rsidR="000360CA" w:rsidRPr="004366DE">
        <w:rPr>
          <w:rFonts w:ascii="Times New Roman" w:eastAsia="Times New Roman" w:hAnsi="Times New Roman" w:cs="Times New Roman"/>
          <w:sz w:val="24"/>
          <w:szCs w:val="24"/>
          <w:lang w:val="uk-UA" w:eastAsia="ru-RU"/>
        </w:rPr>
        <w:t>Особою_1</w:t>
      </w:r>
      <w:r w:rsidR="00562261" w:rsidRPr="004366DE">
        <w:rPr>
          <w:rFonts w:ascii="Times New Roman" w:eastAsia="Times New Roman" w:hAnsi="Times New Roman" w:cs="Times New Roman"/>
          <w:sz w:val="24"/>
          <w:szCs w:val="24"/>
          <w:lang w:val="uk-UA" w:eastAsia="ru-RU"/>
        </w:rPr>
        <w:t xml:space="preserve"> укладено договір про надання правничої допомоги у кримінальному провадженні за ч. 1 ст. 121 КК по справі № 534/1850/18, яка розглядалася в Автозаводському районному суді м. Кременчука. За домовленістю із </w:t>
      </w:r>
      <w:r w:rsidR="000360CA" w:rsidRPr="004366DE">
        <w:rPr>
          <w:rFonts w:ascii="Times New Roman" w:eastAsia="Times New Roman" w:hAnsi="Times New Roman" w:cs="Times New Roman"/>
          <w:sz w:val="24"/>
          <w:szCs w:val="24"/>
          <w:lang w:val="uk-UA" w:eastAsia="ru-RU"/>
        </w:rPr>
        <w:t>Особою_1,</w:t>
      </w:r>
      <w:r w:rsidR="00562261" w:rsidRPr="004366DE">
        <w:rPr>
          <w:rFonts w:ascii="Times New Roman" w:eastAsia="Times New Roman" w:hAnsi="Times New Roman" w:cs="Times New Roman"/>
          <w:sz w:val="24"/>
          <w:szCs w:val="24"/>
          <w:lang w:val="uk-UA" w:eastAsia="ru-RU"/>
        </w:rPr>
        <w:t xml:space="preserve"> він мав ознайомитися із матеріалами кримінального провадження у Кременчуцькій місцевій прокуратурі та Автозаводському районному суді м. Кременчука. Приймати участь в судових засіданнях під час розгляду</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справи. Готувати письмові клопотання та заперечення щодо доказів та процесуальних документів наданих стороною обвинувачення, тощо.</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Після підписання договору про надання юридичних послуг з </w:t>
      </w:r>
      <w:r w:rsidR="000360CA" w:rsidRPr="004366DE">
        <w:rPr>
          <w:rFonts w:ascii="Times New Roman" w:eastAsia="Times New Roman" w:hAnsi="Times New Roman" w:cs="Times New Roman"/>
          <w:sz w:val="24"/>
          <w:szCs w:val="24"/>
          <w:lang w:val="uk-UA" w:eastAsia="ru-RU"/>
        </w:rPr>
        <w:t>Особою_1</w:t>
      </w:r>
      <w:r w:rsidR="00562261" w:rsidRPr="004366DE">
        <w:rPr>
          <w:rFonts w:ascii="Times New Roman" w:eastAsia="Times New Roman" w:hAnsi="Times New Roman" w:cs="Times New Roman"/>
          <w:sz w:val="24"/>
          <w:szCs w:val="24"/>
          <w:lang w:val="uk-UA" w:eastAsia="ru-RU"/>
        </w:rPr>
        <w:t xml:space="preserve"> було досягнуто усної домовленості про оплату за кожне судове засідання грошових коштів у сумі 1</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500 грн., напередодні кожного судового засідання. У вказану суму входили витрати на пальне для приїзду на власному транспорті в м. Кременчук (130 км. в обидві сторони) та участь в судовому засіданні</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Автозаводському районному суді м. Кременчука, а також інших процесуальних діях, які виникнуть до або після судового засідання та будуть узгоджені із </w:t>
      </w:r>
      <w:r w:rsidR="000360CA" w:rsidRPr="004366DE">
        <w:rPr>
          <w:rFonts w:ascii="Times New Roman" w:eastAsia="Times New Roman" w:hAnsi="Times New Roman" w:cs="Times New Roman"/>
          <w:sz w:val="24"/>
          <w:szCs w:val="24"/>
          <w:lang w:val="uk-UA" w:eastAsia="ru-RU"/>
        </w:rPr>
        <w:t>Особою_1</w:t>
      </w:r>
      <w:r w:rsidR="00562261" w:rsidRPr="004366DE">
        <w:rPr>
          <w:rFonts w:ascii="Times New Roman" w:eastAsia="Times New Roman" w:hAnsi="Times New Roman" w:cs="Times New Roman"/>
          <w:sz w:val="24"/>
          <w:szCs w:val="24"/>
          <w:lang w:val="uk-UA" w:eastAsia="ru-RU"/>
        </w:rPr>
        <w:t xml:space="preserve">. Грошові кошти в розмірі 26 200 грн не перераховувались </w:t>
      </w:r>
      <w:r w:rsidR="002F10F2" w:rsidRPr="004366DE">
        <w:rPr>
          <w:rFonts w:ascii="Times New Roman" w:eastAsia="Times New Roman" w:hAnsi="Times New Roman" w:cs="Times New Roman"/>
          <w:sz w:val="24"/>
          <w:szCs w:val="24"/>
          <w:lang w:val="uk-UA" w:eastAsia="ru-RU"/>
        </w:rPr>
        <w:t>ні</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на картковий або розрахунковий рахунок та не передавалися особисто ні </w:t>
      </w:r>
      <w:r w:rsidR="000360CA" w:rsidRPr="004366DE">
        <w:rPr>
          <w:rFonts w:ascii="Times New Roman" w:eastAsia="Times New Roman" w:hAnsi="Times New Roman" w:cs="Times New Roman"/>
          <w:sz w:val="24"/>
          <w:szCs w:val="24"/>
          <w:lang w:val="uk-UA" w:eastAsia="ru-RU"/>
        </w:rPr>
        <w:t>Особою_1</w:t>
      </w:r>
      <w:r w:rsidR="00562261" w:rsidRPr="004366DE">
        <w:rPr>
          <w:rFonts w:ascii="Times New Roman" w:eastAsia="Times New Roman" w:hAnsi="Times New Roman" w:cs="Times New Roman"/>
          <w:sz w:val="24"/>
          <w:szCs w:val="24"/>
          <w:lang w:val="uk-UA" w:eastAsia="ru-RU"/>
        </w:rPr>
        <w:t xml:space="preserve">, ні </w:t>
      </w:r>
      <w:r w:rsidR="000360CA" w:rsidRPr="004366DE">
        <w:rPr>
          <w:rFonts w:ascii="Times New Roman" w:eastAsia="Times New Roman" w:hAnsi="Times New Roman" w:cs="Times New Roman"/>
          <w:sz w:val="24"/>
          <w:szCs w:val="24"/>
          <w:lang w:val="uk-UA" w:eastAsia="ru-RU"/>
        </w:rPr>
        <w:t>Особою_2</w:t>
      </w:r>
      <w:r w:rsidR="00562261" w:rsidRPr="004366DE">
        <w:rPr>
          <w:rFonts w:ascii="Times New Roman" w:eastAsia="Times New Roman" w:hAnsi="Times New Roman" w:cs="Times New Roman"/>
          <w:sz w:val="24"/>
          <w:szCs w:val="24"/>
          <w:lang w:val="uk-UA" w:eastAsia="ru-RU"/>
        </w:rPr>
        <w:t xml:space="preserve">, ані </w:t>
      </w:r>
      <w:r w:rsidR="000360CA" w:rsidRPr="004366DE">
        <w:rPr>
          <w:rFonts w:ascii="Times New Roman" w:eastAsia="Times New Roman" w:hAnsi="Times New Roman" w:cs="Times New Roman"/>
          <w:sz w:val="24"/>
          <w:szCs w:val="24"/>
          <w:lang w:val="uk-UA" w:eastAsia="ru-RU"/>
        </w:rPr>
        <w:lastRenderedPageBreak/>
        <w:t>Особою_3</w:t>
      </w:r>
      <w:r w:rsidR="00562261" w:rsidRPr="004366DE">
        <w:rPr>
          <w:rFonts w:ascii="Times New Roman" w:eastAsia="Times New Roman" w:hAnsi="Times New Roman" w:cs="Times New Roman"/>
          <w:sz w:val="24"/>
          <w:szCs w:val="24"/>
          <w:lang w:val="uk-UA" w:eastAsia="ru-RU"/>
        </w:rPr>
        <w:t>. Доводи скаржника є надуманими та безпідставними, не ґрунтуються на будь-яких доказах та фактичних обставинах. З 27</w:t>
      </w:r>
      <w:r w:rsidR="000360CA" w:rsidRPr="004366DE">
        <w:rPr>
          <w:rFonts w:ascii="Times New Roman" w:eastAsia="Times New Roman" w:hAnsi="Times New Roman" w:cs="Times New Roman"/>
          <w:sz w:val="24"/>
          <w:szCs w:val="24"/>
          <w:lang w:val="uk-UA" w:eastAsia="ru-RU"/>
        </w:rPr>
        <w:t xml:space="preserve"> листопада </w:t>
      </w:r>
      <w:r w:rsidR="00562261" w:rsidRPr="004366DE">
        <w:rPr>
          <w:rFonts w:ascii="Times New Roman" w:eastAsia="Times New Roman" w:hAnsi="Times New Roman" w:cs="Times New Roman"/>
          <w:sz w:val="24"/>
          <w:szCs w:val="24"/>
          <w:lang w:val="uk-UA" w:eastAsia="ru-RU"/>
        </w:rPr>
        <w:t xml:space="preserve">2020 і до цього часу будь-яких претензій, листів, повідомлень, телефонних дзвінків (повідомлень в </w:t>
      </w:r>
      <w:r w:rsidR="002F10F2" w:rsidRPr="004366DE">
        <w:rPr>
          <w:rFonts w:ascii="Times New Roman" w:eastAsia="Times New Roman" w:hAnsi="Times New Roman" w:cs="Times New Roman"/>
          <w:sz w:val="24"/>
          <w:szCs w:val="24"/>
          <w:lang w:val="uk-UA" w:eastAsia="ru-RU"/>
        </w:rPr>
        <w:t>месенджері</w:t>
      </w:r>
      <w:r w:rsidR="00562261" w:rsidRPr="004366DE">
        <w:rPr>
          <w:rFonts w:ascii="Times New Roman" w:eastAsia="Times New Roman" w:hAnsi="Times New Roman" w:cs="Times New Roman"/>
          <w:sz w:val="24"/>
          <w:szCs w:val="24"/>
          <w:lang w:val="uk-UA" w:eastAsia="ru-RU"/>
        </w:rPr>
        <w:t>) з приводу повернення грошових коштів</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за виконану роботу від </w:t>
      </w:r>
      <w:r w:rsidR="000360CA" w:rsidRPr="004366DE">
        <w:rPr>
          <w:rFonts w:ascii="Times New Roman" w:eastAsia="Times New Roman" w:hAnsi="Times New Roman" w:cs="Times New Roman"/>
          <w:sz w:val="24"/>
          <w:szCs w:val="24"/>
          <w:lang w:val="uk-UA" w:eastAsia="ru-RU"/>
        </w:rPr>
        <w:t>Особ</w:t>
      </w:r>
      <w:r w:rsidR="000360CA" w:rsidRPr="004366DE">
        <w:rPr>
          <w:rFonts w:ascii="Times New Roman" w:eastAsia="Times New Roman" w:hAnsi="Times New Roman" w:cs="Times New Roman"/>
          <w:sz w:val="24"/>
          <w:szCs w:val="24"/>
          <w:lang w:val="uk-UA" w:eastAsia="ru-RU"/>
        </w:rPr>
        <w:t>и</w:t>
      </w:r>
      <w:r w:rsidR="000360CA" w:rsidRPr="004366DE">
        <w:rPr>
          <w:rFonts w:ascii="Times New Roman" w:eastAsia="Times New Roman" w:hAnsi="Times New Roman" w:cs="Times New Roman"/>
          <w:sz w:val="24"/>
          <w:szCs w:val="24"/>
          <w:lang w:val="uk-UA" w:eastAsia="ru-RU"/>
        </w:rPr>
        <w:t>_1, ні Особ</w:t>
      </w:r>
      <w:r w:rsidR="000360CA" w:rsidRPr="004366DE">
        <w:rPr>
          <w:rFonts w:ascii="Times New Roman" w:eastAsia="Times New Roman" w:hAnsi="Times New Roman" w:cs="Times New Roman"/>
          <w:sz w:val="24"/>
          <w:szCs w:val="24"/>
          <w:lang w:val="uk-UA" w:eastAsia="ru-RU"/>
        </w:rPr>
        <w:t>и</w:t>
      </w:r>
      <w:r w:rsidR="000360CA" w:rsidRPr="004366DE">
        <w:rPr>
          <w:rFonts w:ascii="Times New Roman" w:eastAsia="Times New Roman" w:hAnsi="Times New Roman" w:cs="Times New Roman"/>
          <w:sz w:val="24"/>
          <w:szCs w:val="24"/>
          <w:lang w:val="uk-UA" w:eastAsia="ru-RU"/>
        </w:rPr>
        <w:t>_2, ані Особ</w:t>
      </w:r>
      <w:r w:rsidR="000360CA" w:rsidRPr="004366DE">
        <w:rPr>
          <w:rFonts w:ascii="Times New Roman" w:eastAsia="Times New Roman" w:hAnsi="Times New Roman" w:cs="Times New Roman"/>
          <w:sz w:val="24"/>
          <w:szCs w:val="24"/>
          <w:lang w:val="uk-UA" w:eastAsia="ru-RU"/>
        </w:rPr>
        <w:t>и</w:t>
      </w:r>
      <w:r w:rsidR="000360CA" w:rsidRPr="004366DE">
        <w:rPr>
          <w:rFonts w:ascii="Times New Roman" w:eastAsia="Times New Roman" w:hAnsi="Times New Roman" w:cs="Times New Roman"/>
          <w:sz w:val="24"/>
          <w:szCs w:val="24"/>
          <w:lang w:val="uk-UA" w:eastAsia="ru-RU"/>
        </w:rPr>
        <w:t>_3</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не надходило.</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Загалом </w:t>
      </w:r>
      <w:r w:rsidR="002F10F2" w:rsidRPr="004366DE">
        <w:rPr>
          <w:rFonts w:ascii="Times New Roman" w:eastAsia="Times New Roman" w:hAnsi="Times New Roman" w:cs="Times New Roman"/>
          <w:sz w:val="24"/>
          <w:szCs w:val="24"/>
          <w:lang w:val="uk-UA" w:eastAsia="ru-RU"/>
        </w:rPr>
        <w:t>приймав</w:t>
      </w:r>
      <w:r w:rsidR="00562261" w:rsidRPr="004366DE">
        <w:rPr>
          <w:rFonts w:ascii="Times New Roman" w:eastAsia="Times New Roman" w:hAnsi="Times New Roman" w:cs="Times New Roman"/>
          <w:sz w:val="24"/>
          <w:szCs w:val="24"/>
          <w:lang w:val="uk-UA" w:eastAsia="ru-RU"/>
        </w:rPr>
        <w:t xml:space="preserve"> участь в шести судових засіданнях Автозаводського районного суду м. Кременчука по справі за обвинуваченням </w:t>
      </w:r>
      <w:r w:rsidR="000360CA" w:rsidRPr="004366DE">
        <w:rPr>
          <w:rFonts w:ascii="Times New Roman" w:eastAsia="Times New Roman" w:hAnsi="Times New Roman" w:cs="Times New Roman"/>
          <w:sz w:val="24"/>
          <w:szCs w:val="24"/>
          <w:lang w:val="uk-UA" w:eastAsia="ru-RU"/>
        </w:rPr>
        <w:t>Особи_1</w:t>
      </w:r>
      <w:r w:rsidR="00562261" w:rsidRPr="004366DE">
        <w:rPr>
          <w:rFonts w:ascii="Times New Roman" w:eastAsia="Times New Roman" w:hAnsi="Times New Roman" w:cs="Times New Roman"/>
          <w:sz w:val="24"/>
          <w:szCs w:val="24"/>
          <w:lang w:val="uk-UA" w:eastAsia="ru-RU"/>
        </w:rPr>
        <w:t xml:space="preserve"> у вчиненні кримінального правопорушення, передбаченого ч. 1 ст. 121 КК України, а саме</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04</w:t>
      </w:r>
      <w:r w:rsidR="000360CA" w:rsidRPr="004366DE">
        <w:rPr>
          <w:rFonts w:ascii="Times New Roman" w:eastAsia="Times New Roman" w:hAnsi="Times New Roman" w:cs="Times New Roman"/>
          <w:sz w:val="24"/>
          <w:szCs w:val="24"/>
          <w:lang w:val="uk-UA" w:eastAsia="ru-RU"/>
        </w:rPr>
        <w:t xml:space="preserve"> березня </w:t>
      </w:r>
      <w:r w:rsidR="00562261" w:rsidRPr="004366DE">
        <w:rPr>
          <w:rFonts w:ascii="Times New Roman" w:eastAsia="Times New Roman" w:hAnsi="Times New Roman" w:cs="Times New Roman"/>
          <w:sz w:val="24"/>
          <w:szCs w:val="24"/>
          <w:lang w:val="uk-UA" w:eastAsia="ru-RU"/>
        </w:rPr>
        <w:t>2020, 27</w:t>
      </w:r>
      <w:r w:rsidR="000360CA" w:rsidRPr="004366DE">
        <w:rPr>
          <w:rFonts w:ascii="Times New Roman" w:eastAsia="Times New Roman" w:hAnsi="Times New Roman" w:cs="Times New Roman"/>
          <w:sz w:val="24"/>
          <w:szCs w:val="24"/>
          <w:lang w:val="uk-UA" w:eastAsia="ru-RU"/>
        </w:rPr>
        <w:t xml:space="preserve"> травня 2</w:t>
      </w:r>
      <w:r w:rsidR="00562261" w:rsidRPr="004366DE">
        <w:rPr>
          <w:rFonts w:ascii="Times New Roman" w:eastAsia="Times New Roman" w:hAnsi="Times New Roman" w:cs="Times New Roman"/>
          <w:sz w:val="24"/>
          <w:szCs w:val="24"/>
          <w:lang w:val="uk-UA" w:eastAsia="ru-RU"/>
        </w:rPr>
        <w:t>020, 01</w:t>
      </w:r>
      <w:r w:rsidR="000360CA" w:rsidRPr="004366DE">
        <w:rPr>
          <w:rFonts w:ascii="Times New Roman" w:eastAsia="Times New Roman" w:hAnsi="Times New Roman" w:cs="Times New Roman"/>
          <w:sz w:val="24"/>
          <w:szCs w:val="24"/>
          <w:lang w:val="uk-UA" w:eastAsia="ru-RU"/>
        </w:rPr>
        <w:t xml:space="preserve"> липня </w:t>
      </w:r>
      <w:r w:rsidR="00562261" w:rsidRPr="004366DE">
        <w:rPr>
          <w:rFonts w:ascii="Times New Roman" w:eastAsia="Times New Roman" w:hAnsi="Times New Roman" w:cs="Times New Roman"/>
          <w:sz w:val="24"/>
          <w:szCs w:val="24"/>
          <w:lang w:val="uk-UA" w:eastAsia="ru-RU"/>
        </w:rPr>
        <w:t>2020, 14</w:t>
      </w:r>
      <w:r w:rsidR="000360CA" w:rsidRPr="004366DE">
        <w:rPr>
          <w:rFonts w:ascii="Times New Roman" w:eastAsia="Times New Roman" w:hAnsi="Times New Roman" w:cs="Times New Roman"/>
          <w:sz w:val="24"/>
          <w:szCs w:val="24"/>
          <w:lang w:val="uk-UA" w:eastAsia="ru-RU"/>
        </w:rPr>
        <w:t xml:space="preserve"> липня </w:t>
      </w:r>
      <w:r w:rsidR="00562261" w:rsidRPr="004366DE">
        <w:rPr>
          <w:rFonts w:ascii="Times New Roman" w:eastAsia="Times New Roman" w:hAnsi="Times New Roman" w:cs="Times New Roman"/>
          <w:sz w:val="24"/>
          <w:szCs w:val="24"/>
          <w:lang w:val="uk-UA" w:eastAsia="ru-RU"/>
        </w:rPr>
        <w:t>2020, 31</w:t>
      </w:r>
      <w:r w:rsidR="000360CA" w:rsidRPr="004366DE">
        <w:rPr>
          <w:rFonts w:ascii="Times New Roman" w:eastAsia="Times New Roman" w:hAnsi="Times New Roman" w:cs="Times New Roman"/>
          <w:sz w:val="24"/>
          <w:szCs w:val="24"/>
          <w:lang w:val="uk-UA" w:eastAsia="ru-RU"/>
        </w:rPr>
        <w:t xml:space="preserve"> серпня </w:t>
      </w:r>
      <w:r w:rsidR="00562261" w:rsidRPr="004366DE">
        <w:rPr>
          <w:rFonts w:ascii="Times New Roman" w:eastAsia="Times New Roman" w:hAnsi="Times New Roman" w:cs="Times New Roman"/>
          <w:sz w:val="24"/>
          <w:szCs w:val="24"/>
          <w:lang w:val="uk-UA" w:eastAsia="ru-RU"/>
        </w:rPr>
        <w:t>2020, 10</w:t>
      </w:r>
      <w:r w:rsidR="000360CA" w:rsidRPr="004366DE">
        <w:rPr>
          <w:rFonts w:ascii="Times New Roman" w:eastAsia="Times New Roman" w:hAnsi="Times New Roman" w:cs="Times New Roman"/>
          <w:sz w:val="24"/>
          <w:szCs w:val="24"/>
          <w:lang w:val="uk-UA" w:eastAsia="ru-RU"/>
        </w:rPr>
        <w:t xml:space="preserve"> листопада </w:t>
      </w:r>
      <w:r w:rsidR="00562261" w:rsidRPr="004366DE">
        <w:rPr>
          <w:rFonts w:ascii="Times New Roman" w:eastAsia="Times New Roman" w:hAnsi="Times New Roman" w:cs="Times New Roman"/>
          <w:sz w:val="24"/>
          <w:szCs w:val="24"/>
          <w:lang w:val="uk-UA" w:eastAsia="ru-RU"/>
        </w:rPr>
        <w:t>2020.</w:t>
      </w:r>
      <w:r w:rsidR="002F10F2"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Крім того, у березні та серпні 2020 </w:t>
      </w:r>
      <w:r w:rsidR="002F10F2" w:rsidRPr="004366DE">
        <w:rPr>
          <w:rFonts w:ascii="Times New Roman" w:eastAsia="Times New Roman" w:hAnsi="Times New Roman" w:cs="Times New Roman"/>
          <w:sz w:val="24"/>
          <w:szCs w:val="24"/>
          <w:lang w:val="uk-UA" w:eastAsia="ru-RU"/>
        </w:rPr>
        <w:t xml:space="preserve">року </w:t>
      </w:r>
      <w:r w:rsidR="00562261" w:rsidRPr="004366DE">
        <w:rPr>
          <w:rFonts w:ascii="Times New Roman" w:eastAsia="Times New Roman" w:hAnsi="Times New Roman" w:cs="Times New Roman"/>
          <w:sz w:val="24"/>
          <w:szCs w:val="24"/>
          <w:lang w:val="uk-UA" w:eastAsia="ru-RU"/>
        </w:rPr>
        <w:t>ознайом</w:t>
      </w:r>
      <w:r w:rsidR="002F10F2" w:rsidRPr="004366DE">
        <w:rPr>
          <w:rFonts w:ascii="Times New Roman" w:eastAsia="Times New Roman" w:hAnsi="Times New Roman" w:cs="Times New Roman"/>
          <w:sz w:val="24"/>
          <w:szCs w:val="24"/>
          <w:lang w:val="uk-UA" w:eastAsia="ru-RU"/>
        </w:rPr>
        <w:t>ився</w:t>
      </w:r>
      <w:r w:rsidR="00562261" w:rsidRPr="004366DE">
        <w:rPr>
          <w:rFonts w:ascii="Times New Roman" w:eastAsia="Times New Roman" w:hAnsi="Times New Roman" w:cs="Times New Roman"/>
          <w:sz w:val="24"/>
          <w:szCs w:val="24"/>
          <w:lang w:val="uk-UA" w:eastAsia="ru-RU"/>
        </w:rPr>
        <w:t xml:space="preserve"> з матеріалами кримінального провадження за обвинуваченням </w:t>
      </w:r>
      <w:r w:rsidR="000360CA" w:rsidRPr="004366DE">
        <w:rPr>
          <w:rFonts w:ascii="Times New Roman" w:eastAsia="Times New Roman" w:hAnsi="Times New Roman" w:cs="Times New Roman"/>
          <w:sz w:val="24"/>
          <w:szCs w:val="24"/>
          <w:lang w:val="uk-UA" w:eastAsia="ru-RU"/>
        </w:rPr>
        <w:t>Особи_1</w:t>
      </w:r>
      <w:r w:rsidR="00562261" w:rsidRPr="004366DE">
        <w:rPr>
          <w:rFonts w:ascii="Times New Roman" w:eastAsia="Times New Roman" w:hAnsi="Times New Roman" w:cs="Times New Roman"/>
          <w:sz w:val="24"/>
          <w:szCs w:val="24"/>
          <w:lang w:val="uk-UA" w:eastAsia="ru-RU"/>
        </w:rPr>
        <w:t xml:space="preserve"> у Кременчуцькій місцевій прокуратурі та Автозаводському районному суді м. Кременчука, в тому числі прослухано усі технічні записи судових засідань по справі, які відбулися до </w:t>
      </w:r>
      <w:r w:rsidR="002F10F2" w:rsidRPr="004366DE">
        <w:rPr>
          <w:rFonts w:ascii="Times New Roman" w:eastAsia="Times New Roman" w:hAnsi="Times New Roman" w:cs="Times New Roman"/>
          <w:sz w:val="24"/>
          <w:szCs w:val="24"/>
          <w:lang w:val="uk-UA" w:eastAsia="ru-RU"/>
        </w:rPr>
        <w:t>його</w:t>
      </w:r>
      <w:r w:rsidR="00562261" w:rsidRPr="004366DE">
        <w:rPr>
          <w:rFonts w:ascii="Times New Roman" w:eastAsia="Times New Roman" w:hAnsi="Times New Roman" w:cs="Times New Roman"/>
          <w:sz w:val="24"/>
          <w:szCs w:val="24"/>
          <w:lang w:val="uk-UA" w:eastAsia="ru-RU"/>
        </w:rPr>
        <w:t xml:space="preserve"> вступу у справу</w:t>
      </w:r>
      <w:r w:rsidR="002F10F2" w:rsidRPr="004366DE">
        <w:rPr>
          <w:rFonts w:ascii="Times New Roman" w:eastAsia="Times New Roman" w:hAnsi="Times New Roman" w:cs="Times New Roman"/>
          <w:sz w:val="24"/>
          <w:szCs w:val="24"/>
          <w:lang w:val="uk-UA" w:eastAsia="ru-RU"/>
        </w:rPr>
        <w:t>.</w:t>
      </w:r>
      <w:r w:rsidR="00562261" w:rsidRPr="004366DE">
        <w:rPr>
          <w:rFonts w:ascii="Times New Roman" w:eastAsia="Times New Roman" w:hAnsi="Times New Roman" w:cs="Times New Roman"/>
          <w:sz w:val="24"/>
          <w:szCs w:val="24"/>
          <w:lang w:val="uk-UA" w:eastAsia="ru-RU"/>
        </w:rPr>
        <w:t xml:space="preserve"> </w:t>
      </w:r>
      <w:r w:rsidR="002F10F2" w:rsidRPr="004366DE">
        <w:rPr>
          <w:rFonts w:ascii="Times New Roman" w:eastAsia="Times New Roman" w:hAnsi="Times New Roman" w:cs="Times New Roman"/>
          <w:sz w:val="24"/>
          <w:szCs w:val="24"/>
          <w:lang w:val="uk-UA" w:eastAsia="ru-RU"/>
        </w:rPr>
        <w:t>Після цього</w:t>
      </w:r>
      <w:r w:rsidR="00562261" w:rsidRPr="004366DE">
        <w:rPr>
          <w:rFonts w:ascii="Times New Roman" w:eastAsia="Times New Roman" w:hAnsi="Times New Roman" w:cs="Times New Roman"/>
          <w:sz w:val="24"/>
          <w:szCs w:val="24"/>
          <w:lang w:val="uk-UA" w:eastAsia="ru-RU"/>
        </w:rPr>
        <w:t xml:space="preserve"> узгоджувалася позиція захисту </w:t>
      </w:r>
      <w:r w:rsidR="002F10F2" w:rsidRPr="004366DE">
        <w:rPr>
          <w:rFonts w:ascii="Times New Roman" w:eastAsia="Times New Roman" w:hAnsi="Times New Roman" w:cs="Times New Roman"/>
          <w:sz w:val="24"/>
          <w:szCs w:val="24"/>
          <w:lang w:val="uk-UA" w:eastAsia="ru-RU"/>
        </w:rPr>
        <w:t>з</w:t>
      </w:r>
      <w:r w:rsidR="00562261" w:rsidRPr="004366DE">
        <w:rPr>
          <w:rFonts w:ascii="Times New Roman" w:eastAsia="Times New Roman" w:hAnsi="Times New Roman" w:cs="Times New Roman"/>
          <w:sz w:val="24"/>
          <w:szCs w:val="24"/>
          <w:lang w:val="uk-UA" w:eastAsia="ru-RU"/>
        </w:rPr>
        <w:t xml:space="preserve"> </w:t>
      </w:r>
      <w:r w:rsidR="000360CA" w:rsidRPr="004366DE">
        <w:rPr>
          <w:rFonts w:ascii="Times New Roman" w:eastAsia="Times New Roman" w:hAnsi="Times New Roman" w:cs="Times New Roman"/>
          <w:sz w:val="24"/>
          <w:szCs w:val="24"/>
          <w:lang w:val="uk-UA" w:eastAsia="ru-RU"/>
        </w:rPr>
        <w:t xml:space="preserve">Особою_1. </w:t>
      </w:r>
      <w:r w:rsidR="00562261" w:rsidRPr="004366DE">
        <w:rPr>
          <w:rFonts w:ascii="Times New Roman" w:eastAsia="Times New Roman" w:hAnsi="Times New Roman" w:cs="Times New Roman"/>
          <w:sz w:val="24"/>
          <w:szCs w:val="24"/>
          <w:lang w:val="uk-UA" w:eastAsia="ru-RU"/>
        </w:rPr>
        <w:t xml:space="preserve">10 разів </w:t>
      </w:r>
      <w:r w:rsidR="002F10F2" w:rsidRPr="004366DE">
        <w:rPr>
          <w:rFonts w:ascii="Times New Roman" w:eastAsia="Times New Roman" w:hAnsi="Times New Roman" w:cs="Times New Roman"/>
          <w:sz w:val="24"/>
          <w:szCs w:val="24"/>
          <w:lang w:val="uk-UA" w:eastAsia="ru-RU"/>
        </w:rPr>
        <w:t xml:space="preserve">відвідував </w:t>
      </w:r>
      <w:r w:rsidR="000360CA" w:rsidRPr="004366DE">
        <w:rPr>
          <w:rFonts w:ascii="Times New Roman" w:eastAsia="Times New Roman" w:hAnsi="Times New Roman" w:cs="Times New Roman"/>
          <w:sz w:val="24"/>
          <w:szCs w:val="24"/>
          <w:lang w:val="uk-UA" w:eastAsia="ru-RU"/>
        </w:rPr>
        <w:t>Особу_1</w:t>
      </w:r>
      <w:r w:rsidR="002F10F2" w:rsidRPr="004366DE">
        <w:rPr>
          <w:rFonts w:ascii="Times New Roman" w:eastAsia="Times New Roman" w:hAnsi="Times New Roman" w:cs="Times New Roman"/>
          <w:sz w:val="24"/>
          <w:szCs w:val="24"/>
          <w:lang w:val="uk-UA" w:eastAsia="ru-RU"/>
        </w:rPr>
        <w:t xml:space="preserve"> в</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ДУ «Полтавська установа виконання покарань № 23» для узгодження правової позиції із підзахисним.</w:t>
      </w:r>
      <w:r w:rsidR="000360CA" w:rsidRPr="004366DE">
        <w:rPr>
          <w:rFonts w:ascii="Times New Roman" w:eastAsia="Times New Roman" w:hAnsi="Times New Roman" w:cs="Times New Roman"/>
          <w:sz w:val="24"/>
          <w:szCs w:val="24"/>
          <w:lang w:val="uk-UA" w:eastAsia="ru-RU"/>
        </w:rPr>
        <w:t xml:space="preserve"> </w:t>
      </w:r>
      <w:r w:rsidR="002F10F2" w:rsidRPr="004366DE">
        <w:rPr>
          <w:rFonts w:ascii="Times New Roman" w:eastAsia="Times New Roman" w:hAnsi="Times New Roman" w:cs="Times New Roman"/>
          <w:sz w:val="24"/>
          <w:szCs w:val="24"/>
          <w:lang w:val="uk-UA" w:eastAsia="ru-RU"/>
        </w:rPr>
        <w:t>За час</w:t>
      </w:r>
      <w:r w:rsidR="00562261" w:rsidRPr="004366DE">
        <w:rPr>
          <w:rFonts w:ascii="Times New Roman" w:eastAsia="Times New Roman" w:hAnsi="Times New Roman" w:cs="Times New Roman"/>
          <w:sz w:val="24"/>
          <w:szCs w:val="24"/>
          <w:lang w:val="uk-UA" w:eastAsia="ru-RU"/>
        </w:rPr>
        <w:t xml:space="preserve"> надання правової допомоги</w:t>
      </w:r>
      <w:r w:rsidR="000360CA" w:rsidRPr="004366DE">
        <w:rPr>
          <w:rFonts w:ascii="Times New Roman" w:eastAsia="Times New Roman" w:hAnsi="Times New Roman" w:cs="Times New Roman"/>
          <w:sz w:val="24"/>
          <w:szCs w:val="24"/>
          <w:lang w:val="uk-UA" w:eastAsia="ru-RU"/>
        </w:rPr>
        <w:t xml:space="preserve"> </w:t>
      </w:r>
      <w:r w:rsidR="004366DE" w:rsidRPr="004366DE">
        <w:rPr>
          <w:rFonts w:ascii="Times New Roman" w:eastAsia="Times New Roman" w:hAnsi="Times New Roman" w:cs="Times New Roman"/>
          <w:sz w:val="24"/>
          <w:szCs w:val="24"/>
          <w:lang w:val="uk-UA" w:eastAsia="ru-RU"/>
        </w:rPr>
        <w:t>Особі_1</w:t>
      </w:r>
      <w:r w:rsidR="00562261" w:rsidRPr="004366DE">
        <w:rPr>
          <w:rFonts w:ascii="Times New Roman" w:eastAsia="Times New Roman" w:hAnsi="Times New Roman" w:cs="Times New Roman"/>
          <w:sz w:val="24"/>
          <w:szCs w:val="24"/>
          <w:lang w:val="uk-UA" w:eastAsia="ru-RU"/>
        </w:rPr>
        <w:t xml:space="preserve"> здійсн</w:t>
      </w:r>
      <w:r w:rsidR="002F10F2" w:rsidRPr="004366DE">
        <w:rPr>
          <w:rFonts w:ascii="Times New Roman" w:eastAsia="Times New Roman" w:hAnsi="Times New Roman" w:cs="Times New Roman"/>
          <w:sz w:val="24"/>
          <w:szCs w:val="24"/>
          <w:lang w:val="uk-UA" w:eastAsia="ru-RU"/>
        </w:rPr>
        <w:t>ив</w:t>
      </w:r>
      <w:r w:rsidR="00562261" w:rsidRPr="004366DE">
        <w:rPr>
          <w:rFonts w:ascii="Times New Roman" w:eastAsia="Times New Roman" w:hAnsi="Times New Roman" w:cs="Times New Roman"/>
          <w:sz w:val="24"/>
          <w:szCs w:val="24"/>
          <w:lang w:val="uk-UA" w:eastAsia="ru-RU"/>
        </w:rPr>
        <w:t xml:space="preserve"> ґрунтовний та ретельний аналіз доказів сторони обвинувачення.</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У зв’язку з чим, за узгодженої позиції із </w:t>
      </w:r>
      <w:r w:rsidR="004366DE" w:rsidRPr="004366DE">
        <w:rPr>
          <w:rFonts w:ascii="Times New Roman" w:eastAsia="Times New Roman" w:hAnsi="Times New Roman" w:cs="Times New Roman"/>
          <w:sz w:val="24"/>
          <w:szCs w:val="24"/>
          <w:lang w:val="uk-UA" w:eastAsia="ru-RU"/>
        </w:rPr>
        <w:t>Особою_1</w:t>
      </w:r>
      <w:r w:rsidR="00562261" w:rsidRPr="004366DE">
        <w:rPr>
          <w:rFonts w:ascii="Times New Roman" w:eastAsia="Times New Roman" w:hAnsi="Times New Roman" w:cs="Times New Roman"/>
          <w:sz w:val="24"/>
          <w:szCs w:val="24"/>
          <w:lang w:val="uk-UA" w:eastAsia="ru-RU"/>
        </w:rPr>
        <w:t xml:space="preserve"> до суду скеровано ряд клопотань, зокрема</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про допит</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свідків, тимчасовий доступ, проведення повторної судово-медичної експертизи</w:t>
      </w:r>
      <w:r w:rsidR="002F10F2"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Установлено, що в ході судового розгляду не було допитано судово-медичного експерта </w:t>
      </w:r>
      <w:r w:rsidR="004366DE" w:rsidRPr="004366DE">
        <w:rPr>
          <w:rFonts w:ascii="Times New Roman" w:eastAsia="Times New Roman" w:hAnsi="Times New Roman" w:cs="Times New Roman"/>
          <w:sz w:val="24"/>
          <w:szCs w:val="24"/>
          <w:lang w:val="uk-UA" w:eastAsia="ru-RU"/>
        </w:rPr>
        <w:t>Особу_4</w:t>
      </w:r>
      <w:r w:rsidR="00562261" w:rsidRPr="004366DE">
        <w:rPr>
          <w:rFonts w:ascii="Times New Roman" w:eastAsia="Times New Roman" w:hAnsi="Times New Roman" w:cs="Times New Roman"/>
          <w:sz w:val="24"/>
          <w:szCs w:val="24"/>
          <w:lang w:val="uk-UA" w:eastAsia="ru-RU"/>
        </w:rPr>
        <w:t xml:space="preserve">, щодо проведеної нею експертизи отриманих потерпілим </w:t>
      </w:r>
      <w:r w:rsidR="004366DE" w:rsidRPr="004366DE">
        <w:rPr>
          <w:rFonts w:ascii="Times New Roman" w:eastAsia="Times New Roman" w:hAnsi="Times New Roman" w:cs="Times New Roman"/>
          <w:sz w:val="24"/>
          <w:szCs w:val="24"/>
          <w:lang w:val="uk-UA" w:eastAsia="ru-RU"/>
        </w:rPr>
        <w:t>Особою_5</w:t>
      </w:r>
      <w:r w:rsidR="00562261" w:rsidRPr="004366DE">
        <w:rPr>
          <w:rFonts w:ascii="Times New Roman" w:eastAsia="Times New Roman" w:hAnsi="Times New Roman" w:cs="Times New Roman"/>
          <w:sz w:val="24"/>
          <w:szCs w:val="24"/>
          <w:lang w:val="uk-UA" w:eastAsia="ru-RU"/>
        </w:rPr>
        <w:t xml:space="preserve"> тілесних ушкоджень та законності,</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обґрунтованості та вмотивованості її висновку. На допиті вказаного експерта наполягала сторона захисту із самого початку судового розгляду. Однак, незважаючи на це в судовому засіданні було допитано іншого експерта, якому не доручалося проведення експертизи та який безпосередньо не дослідував медичну документацію потерпілого, відтак не мав повноважень на надання показань з приводу судово-медичної експертизи</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проведеної експертом </w:t>
      </w:r>
      <w:r w:rsidR="004366DE" w:rsidRPr="004366DE">
        <w:rPr>
          <w:rFonts w:ascii="Times New Roman" w:eastAsia="Times New Roman" w:hAnsi="Times New Roman" w:cs="Times New Roman"/>
          <w:sz w:val="24"/>
          <w:szCs w:val="24"/>
          <w:lang w:val="uk-UA" w:eastAsia="ru-RU"/>
        </w:rPr>
        <w:t>Особою_4</w:t>
      </w:r>
      <w:r w:rsidR="00562261" w:rsidRPr="004366DE">
        <w:rPr>
          <w:rFonts w:ascii="Times New Roman" w:eastAsia="Times New Roman" w:hAnsi="Times New Roman" w:cs="Times New Roman"/>
          <w:sz w:val="24"/>
          <w:szCs w:val="24"/>
          <w:lang w:val="uk-UA" w:eastAsia="ru-RU"/>
        </w:rPr>
        <w:t>.</w:t>
      </w:r>
      <w:r w:rsidR="002F10F2" w:rsidRPr="004366DE">
        <w:rPr>
          <w:rFonts w:ascii="Times New Roman" w:eastAsia="Times New Roman" w:hAnsi="Times New Roman" w:cs="Times New Roman"/>
          <w:sz w:val="24"/>
          <w:szCs w:val="24"/>
          <w:lang w:val="uk-UA" w:eastAsia="ru-RU"/>
        </w:rPr>
        <w:t xml:space="preserve"> У зв’язку з чим </w:t>
      </w:r>
      <w:r w:rsidR="00562261" w:rsidRPr="004366DE">
        <w:rPr>
          <w:rFonts w:ascii="Times New Roman" w:eastAsia="Times New Roman" w:hAnsi="Times New Roman" w:cs="Times New Roman"/>
          <w:sz w:val="24"/>
          <w:szCs w:val="24"/>
          <w:lang w:val="uk-UA" w:eastAsia="ru-RU"/>
        </w:rPr>
        <w:t>31</w:t>
      </w:r>
      <w:r w:rsidR="004366DE" w:rsidRPr="004366DE">
        <w:rPr>
          <w:rFonts w:ascii="Times New Roman" w:eastAsia="Times New Roman" w:hAnsi="Times New Roman" w:cs="Times New Roman"/>
          <w:sz w:val="24"/>
          <w:szCs w:val="24"/>
          <w:lang w:val="uk-UA" w:eastAsia="ru-RU"/>
        </w:rPr>
        <w:t xml:space="preserve"> серпня </w:t>
      </w:r>
      <w:r w:rsidR="00562261" w:rsidRPr="004366DE">
        <w:rPr>
          <w:rFonts w:ascii="Times New Roman" w:eastAsia="Times New Roman" w:hAnsi="Times New Roman" w:cs="Times New Roman"/>
          <w:sz w:val="24"/>
          <w:szCs w:val="24"/>
          <w:lang w:val="uk-UA" w:eastAsia="ru-RU"/>
        </w:rPr>
        <w:t>2020 зая</w:t>
      </w:r>
      <w:r w:rsidR="002F10F2" w:rsidRPr="004366DE">
        <w:rPr>
          <w:rFonts w:ascii="Times New Roman" w:eastAsia="Times New Roman" w:hAnsi="Times New Roman" w:cs="Times New Roman"/>
          <w:sz w:val="24"/>
          <w:szCs w:val="24"/>
          <w:lang w:val="uk-UA" w:eastAsia="ru-RU"/>
        </w:rPr>
        <w:t>вив</w:t>
      </w:r>
      <w:r w:rsidR="00562261" w:rsidRPr="004366DE">
        <w:rPr>
          <w:rFonts w:ascii="Times New Roman" w:eastAsia="Times New Roman" w:hAnsi="Times New Roman" w:cs="Times New Roman"/>
          <w:sz w:val="24"/>
          <w:szCs w:val="24"/>
          <w:lang w:val="uk-UA" w:eastAsia="ru-RU"/>
        </w:rPr>
        <w:t xml:space="preserve"> клопотання про тимчасовий доступ до речей та документів, а саме оригіналу медичної карти на ім’я </w:t>
      </w:r>
      <w:r w:rsidR="004366DE" w:rsidRPr="004366DE">
        <w:rPr>
          <w:rFonts w:ascii="Times New Roman" w:eastAsia="Times New Roman" w:hAnsi="Times New Roman" w:cs="Times New Roman"/>
          <w:sz w:val="24"/>
          <w:szCs w:val="24"/>
          <w:lang w:val="uk-UA" w:eastAsia="ru-RU"/>
        </w:rPr>
        <w:t>Особи_5</w:t>
      </w:r>
      <w:r w:rsidR="00562261" w:rsidRPr="004366DE">
        <w:rPr>
          <w:rFonts w:ascii="Times New Roman" w:eastAsia="Times New Roman" w:hAnsi="Times New Roman" w:cs="Times New Roman"/>
          <w:sz w:val="24"/>
          <w:szCs w:val="24"/>
          <w:lang w:val="uk-UA" w:eastAsia="ru-RU"/>
        </w:rPr>
        <w:t xml:space="preserve">, яка знаходилася в медичному архів інформаційно-аналітичного відділу </w:t>
      </w:r>
      <w:proofErr w:type="spellStart"/>
      <w:r w:rsidR="00562261" w:rsidRPr="004366DE">
        <w:rPr>
          <w:rFonts w:ascii="Times New Roman" w:eastAsia="Times New Roman" w:hAnsi="Times New Roman" w:cs="Times New Roman"/>
          <w:sz w:val="24"/>
          <w:szCs w:val="24"/>
          <w:lang w:val="uk-UA" w:eastAsia="ru-RU"/>
        </w:rPr>
        <w:t>Горішньоплавневської</w:t>
      </w:r>
      <w:proofErr w:type="spellEnd"/>
      <w:r w:rsidR="00562261" w:rsidRPr="004366DE">
        <w:rPr>
          <w:rFonts w:ascii="Times New Roman" w:eastAsia="Times New Roman" w:hAnsi="Times New Roman" w:cs="Times New Roman"/>
          <w:sz w:val="24"/>
          <w:szCs w:val="24"/>
          <w:lang w:val="uk-UA" w:eastAsia="ru-RU"/>
        </w:rPr>
        <w:t xml:space="preserve"> міської лікарні</w:t>
      </w:r>
      <w:r w:rsidR="002F10F2" w:rsidRPr="004366DE">
        <w:rPr>
          <w:rFonts w:ascii="Times New Roman" w:eastAsia="Times New Roman" w:hAnsi="Times New Roman" w:cs="Times New Roman"/>
          <w:sz w:val="24"/>
          <w:szCs w:val="24"/>
          <w:lang w:val="uk-UA" w:eastAsia="ru-RU"/>
        </w:rPr>
        <w:t>. К</w:t>
      </w:r>
      <w:r w:rsidR="00562261" w:rsidRPr="004366DE">
        <w:rPr>
          <w:rFonts w:ascii="Times New Roman" w:eastAsia="Times New Roman" w:hAnsi="Times New Roman" w:cs="Times New Roman"/>
          <w:sz w:val="24"/>
          <w:szCs w:val="24"/>
          <w:lang w:val="uk-UA" w:eastAsia="ru-RU"/>
        </w:rPr>
        <w:t>лопотання</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частково задоволено судом та надано дозвіл на ознайомлення із вказаною медичною картою.</w:t>
      </w:r>
      <w:r w:rsidR="002F10F2"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Цього ж дня</w:t>
      </w:r>
      <w:r w:rsidR="002F10F2" w:rsidRPr="004366DE">
        <w:rPr>
          <w:rFonts w:ascii="Times New Roman" w:eastAsia="Times New Roman" w:hAnsi="Times New Roman" w:cs="Times New Roman"/>
          <w:sz w:val="24"/>
          <w:szCs w:val="24"/>
          <w:lang w:val="uk-UA" w:eastAsia="ru-RU"/>
        </w:rPr>
        <w:t>,</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після судового засідання в м. Кременчук,</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прибув до м. Горішні Плавні та ознайомився із медичною картою потерпілого шляхом зняття фотокопій.</w:t>
      </w:r>
      <w:r w:rsidR="002F10F2"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Після цього у Полтавському обласному бюро СМЕ</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отрима</w:t>
      </w:r>
      <w:r w:rsidR="002F10F2" w:rsidRPr="004366DE">
        <w:rPr>
          <w:rFonts w:ascii="Times New Roman" w:eastAsia="Times New Roman" w:hAnsi="Times New Roman" w:cs="Times New Roman"/>
          <w:sz w:val="24"/>
          <w:szCs w:val="24"/>
          <w:lang w:val="uk-UA" w:eastAsia="ru-RU"/>
        </w:rPr>
        <w:t>в</w:t>
      </w:r>
      <w:r w:rsidR="00562261" w:rsidRPr="004366DE">
        <w:rPr>
          <w:rFonts w:ascii="Times New Roman" w:eastAsia="Times New Roman" w:hAnsi="Times New Roman" w:cs="Times New Roman"/>
          <w:sz w:val="24"/>
          <w:szCs w:val="24"/>
          <w:lang w:val="uk-UA" w:eastAsia="ru-RU"/>
        </w:rPr>
        <w:t xml:space="preserve"> консультацію щодо невідповідності тілесних ушкоджень виявлених у потерпілого та зазначених</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висновку експерта дійсним тілесним ушкодженням, які відображені в медичній документації.</w:t>
      </w:r>
      <w:r w:rsidR="002F10F2"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Надалі, на підставі отриманої інформації, її вивчення та аналізу до суду скеровано клопотання про проведення повторної судово-медичної експертизи.</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В подальшому, перед черговим судовим засіданням повторно, між</w:t>
      </w:r>
      <w:r w:rsidR="000360CA" w:rsidRPr="004366DE">
        <w:rPr>
          <w:rFonts w:ascii="Times New Roman" w:eastAsia="Times New Roman" w:hAnsi="Times New Roman" w:cs="Times New Roman"/>
          <w:sz w:val="24"/>
          <w:szCs w:val="24"/>
          <w:lang w:val="uk-UA" w:eastAsia="ru-RU"/>
        </w:rPr>
        <w:t xml:space="preserve"> </w:t>
      </w:r>
      <w:r w:rsidR="004366DE" w:rsidRPr="004366DE">
        <w:rPr>
          <w:rFonts w:ascii="Times New Roman" w:eastAsia="Times New Roman" w:hAnsi="Times New Roman" w:cs="Times New Roman"/>
          <w:sz w:val="24"/>
          <w:szCs w:val="24"/>
          <w:lang w:val="uk-UA" w:eastAsia="ru-RU"/>
        </w:rPr>
        <w:t>Особою_1</w:t>
      </w:r>
      <w:r w:rsidR="00562261" w:rsidRPr="004366DE">
        <w:rPr>
          <w:rFonts w:ascii="Times New Roman" w:eastAsia="Times New Roman" w:hAnsi="Times New Roman" w:cs="Times New Roman"/>
          <w:sz w:val="24"/>
          <w:szCs w:val="24"/>
          <w:lang w:val="uk-UA" w:eastAsia="ru-RU"/>
        </w:rPr>
        <w:t xml:space="preserve"> та Волковим</w:t>
      </w:r>
      <w:r w:rsidR="004366DE" w:rsidRPr="004366DE">
        <w:rPr>
          <w:rFonts w:ascii="Times New Roman" w:eastAsia="Times New Roman" w:hAnsi="Times New Roman" w:cs="Times New Roman"/>
          <w:sz w:val="24"/>
          <w:szCs w:val="24"/>
          <w:lang w:val="uk-UA" w:eastAsia="ru-RU"/>
        </w:rPr>
        <w:t> </w:t>
      </w:r>
      <w:r w:rsidR="00562261" w:rsidRPr="004366DE">
        <w:rPr>
          <w:rFonts w:ascii="Times New Roman" w:eastAsia="Times New Roman" w:hAnsi="Times New Roman" w:cs="Times New Roman"/>
          <w:sz w:val="24"/>
          <w:szCs w:val="24"/>
          <w:lang w:val="uk-UA" w:eastAsia="ru-RU"/>
        </w:rPr>
        <w:t>Д.В. було досягнуто домовленості про необхідність здійснення оплати виконаної роботи захисником</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за судове засідання від 31</w:t>
      </w:r>
      <w:r w:rsidR="004366DE" w:rsidRPr="004366DE">
        <w:rPr>
          <w:rFonts w:ascii="Times New Roman" w:eastAsia="Times New Roman" w:hAnsi="Times New Roman" w:cs="Times New Roman"/>
          <w:sz w:val="24"/>
          <w:szCs w:val="24"/>
          <w:lang w:val="uk-UA" w:eastAsia="ru-RU"/>
        </w:rPr>
        <w:t xml:space="preserve"> серпня </w:t>
      </w:r>
      <w:r w:rsidR="00562261" w:rsidRPr="004366DE">
        <w:rPr>
          <w:rFonts w:ascii="Times New Roman" w:eastAsia="Times New Roman" w:hAnsi="Times New Roman" w:cs="Times New Roman"/>
          <w:sz w:val="24"/>
          <w:szCs w:val="24"/>
          <w:lang w:val="uk-UA" w:eastAsia="ru-RU"/>
        </w:rPr>
        <w:t xml:space="preserve">2020 </w:t>
      </w:r>
      <w:r w:rsidR="005240AD" w:rsidRPr="004366DE">
        <w:rPr>
          <w:rFonts w:ascii="Times New Roman" w:eastAsia="Times New Roman" w:hAnsi="Times New Roman" w:cs="Times New Roman"/>
          <w:sz w:val="24"/>
          <w:szCs w:val="24"/>
          <w:lang w:val="uk-UA" w:eastAsia="ru-RU"/>
        </w:rPr>
        <w:t xml:space="preserve">року </w:t>
      </w:r>
      <w:r w:rsidR="00562261" w:rsidRPr="004366DE">
        <w:rPr>
          <w:rFonts w:ascii="Times New Roman" w:eastAsia="Times New Roman" w:hAnsi="Times New Roman" w:cs="Times New Roman"/>
          <w:sz w:val="24"/>
          <w:szCs w:val="24"/>
          <w:lang w:val="uk-UA" w:eastAsia="ru-RU"/>
        </w:rPr>
        <w:t>та майбутнє яке має відбутися</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10</w:t>
      </w:r>
      <w:r w:rsidR="004366DE" w:rsidRPr="004366DE">
        <w:rPr>
          <w:rFonts w:ascii="Times New Roman" w:eastAsia="Times New Roman" w:hAnsi="Times New Roman" w:cs="Times New Roman"/>
          <w:sz w:val="24"/>
          <w:szCs w:val="24"/>
          <w:lang w:val="uk-UA" w:eastAsia="ru-RU"/>
        </w:rPr>
        <w:t xml:space="preserve"> листопада </w:t>
      </w:r>
      <w:r w:rsidR="00562261" w:rsidRPr="004366DE">
        <w:rPr>
          <w:rFonts w:ascii="Times New Roman" w:eastAsia="Times New Roman" w:hAnsi="Times New Roman" w:cs="Times New Roman"/>
          <w:sz w:val="24"/>
          <w:szCs w:val="24"/>
          <w:lang w:val="uk-UA" w:eastAsia="ru-RU"/>
        </w:rPr>
        <w:t>2020</w:t>
      </w:r>
      <w:r w:rsidR="005240AD" w:rsidRPr="004366DE">
        <w:rPr>
          <w:rFonts w:ascii="Times New Roman" w:eastAsia="Times New Roman" w:hAnsi="Times New Roman" w:cs="Times New Roman"/>
          <w:sz w:val="24"/>
          <w:szCs w:val="24"/>
          <w:lang w:val="uk-UA" w:eastAsia="ru-RU"/>
        </w:rPr>
        <w:t xml:space="preserve"> року.</w:t>
      </w:r>
    </w:p>
    <w:p w14:paraId="2CF588CE" w14:textId="37ACD174" w:rsidR="00562261" w:rsidRPr="004366DE" w:rsidRDefault="005240AD" w:rsidP="005240AD">
      <w:pPr>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 xml:space="preserve"> 10</w:t>
      </w:r>
      <w:r w:rsidR="004366DE" w:rsidRPr="004366DE">
        <w:rPr>
          <w:rFonts w:ascii="Times New Roman" w:eastAsia="Times New Roman" w:hAnsi="Times New Roman" w:cs="Times New Roman"/>
          <w:sz w:val="24"/>
          <w:szCs w:val="24"/>
          <w:lang w:val="uk-UA" w:eastAsia="ru-RU"/>
        </w:rPr>
        <w:t xml:space="preserve"> листопада </w:t>
      </w:r>
      <w:r w:rsidRPr="004366DE">
        <w:rPr>
          <w:rFonts w:ascii="Times New Roman" w:eastAsia="Times New Roman" w:hAnsi="Times New Roman" w:cs="Times New Roman"/>
          <w:sz w:val="24"/>
          <w:szCs w:val="24"/>
          <w:lang w:val="uk-UA" w:eastAsia="ru-RU"/>
        </w:rPr>
        <w:t xml:space="preserve">2020 року за власний кошт </w:t>
      </w:r>
      <w:r w:rsidR="00562261" w:rsidRPr="004366DE">
        <w:rPr>
          <w:rFonts w:ascii="Times New Roman" w:eastAsia="Times New Roman" w:hAnsi="Times New Roman" w:cs="Times New Roman"/>
          <w:sz w:val="24"/>
          <w:szCs w:val="24"/>
          <w:lang w:val="uk-UA" w:eastAsia="ru-RU"/>
        </w:rPr>
        <w:t>прибув до Автозаводського районного суду та прийняв участь в судовому засіданні Втім, вдруге не отримав оплату за участь в засіданні та витрати на пальне.</w:t>
      </w:r>
      <w:r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Після чергового спілкування із </w:t>
      </w:r>
      <w:r w:rsidR="004366DE" w:rsidRPr="004366DE">
        <w:rPr>
          <w:rFonts w:ascii="Times New Roman" w:eastAsia="Times New Roman" w:hAnsi="Times New Roman" w:cs="Times New Roman"/>
          <w:sz w:val="24"/>
          <w:szCs w:val="24"/>
          <w:lang w:val="uk-UA" w:eastAsia="ru-RU"/>
        </w:rPr>
        <w:t>Особою_1</w:t>
      </w:r>
      <w:r w:rsidR="00562261" w:rsidRPr="004366DE">
        <w:rPr>
          <w:rFonts w:ascii="Times New Roman" w:eastAsia="Times New Roman" w:hAnsi="Times New Roman" w:cs="Times New Roman"/>
          <w:sz w:val="24"/>
          <w:szCs w:val="24"/>
          <w:lang w:val="uk-UA" w:eastAsia="ru-RU"/>
        </w:rPr>
        <w:t xml:space="preserve">, останній наполіг на тому, що будь-яких коштів більше сплачувати не буде та запропонував </w:t>
      </w:r>
      <w:r w:rsidRPr="004366DE">
        <w:rPr>
          <w:rFonts w:ascii="Times New Roman" w:eastAsia="Times New Roman" w:hAnsi="Times New Roman" w:cs="Times New Roman"/>
          <w:sz w:val="24"/>
          <w:szCs w:val="24"/>
          <w:lang w:val="uk-UA" w:eastAsia="ru-RU"/>
        </w:rPr>
        <w:t>йому</w:t>
      </w:r>
      <w:r w:rsidR="00562261" w:rsidRPr="004366DE">
        <w:rPr>
          <w:rFonts w:ascii="Times New Roman" w:eastAsia="Times New Roman" w:hAnsi="Times New Roman" w:cs="Times New Roman"/>
          <w:sz w:val="24"/>
          <w:szCs w:val="24"/>
          <w:lang w:val="uk-UA" w:eastAsia="ru-RU"/>
        </w:rPr>
        <w:t xml:space="preserve"> прибувати в м.</w:t>
      </w:r>
      <w:r w:rsidR="004366DE" w:rsidRPr="004366DE">
        <w:rPr>
          <w:rFonts w:ascii="Times New Roman" w:eastAsia="Times New Roman" w:hAnsi="Times New Roman" w:cs="Times New Roman"/>
          <w:sz w:val="24"/>
          <w:szCs w:val="24"/>
          <w:lang w:val="uk-UA" w:eastAsia="ru-RU"/>
        </w:rPr>
        <w:t> </w:t>
      </w:r>
      <w:r w:rsidR="00562261" w:rsidRPr="004366DE">
        <w:rPr>
          <w:rFonts w:ascii="Times New Roman" w:eastAsia="Times New Roman" w:hAnsi="Times New Roman" w:cs="Times New Roman"/>
          <w:sz w:val="24"/>
          <w:szCs w:val="24"/>
          <w:lang w:val="uk-UA" w:eastAsia="ru-RU"/>
        </w:rPr>
        <w:t>Кременчук та брати участь в судових засіданнях за власний кошт.</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Ця</w:t>
      </w:r>
      <w:r w:rsidR="00562261" w:rsidRPr="004366DE">
        <w:rPr>
          <w:rFonts w:ascii="Times New Roman" w:eastAsia="Times New Roman" w:hAnsi="Times New Roman" w:cs="Times New Roman"/>
          <w:sz w:val="24"/>
          <w:szCs w:val="24"/>
          <w:lang w:val="uk-UA" w:eastAsia="ru-RU"/>
        </w:rPr>
        <w:t xml:space="preserve"> позиція не узгоджувалася із умовами договору про надання правничої допомоги </w:t>
      </w:r>
      <w:r w:rsidR="004366DE" w:rsidRPr="004366DE">
        <w:rPr>
          <w:rFonts w:ascii="Times New Roman" w:eastAsia="Times New Roman" w:hAnsi="Times New Roman" w:cs="Times New Roman"/>
          <w:sz w:val="24"/>
          <w:szCs w:val="24"/>
          <w:lang w:val="uk-UA" w:eastAsia="ru-RU"/>
        </w:rPr>
        <w:t>Особі_1</w:t>
      </w:r>
      <w:r w:rsidR="00562261" w:rsidRPr="004366DE">
        <w:rPr>
          <w:rFonts w:ascii="Times New Roman" w:eastAsia="Times New Roman" w:hAnsi="Times New Roman" w:cs="Times New Roman"/>
          <w:sz w:val="24"/>
          <w:szCs w:val="24"/>
          <w:lang w:val="uk-UA" w:eastAsia="ru-RU"/>
        </w:rPr>
        <w:t xml:space="preserve"> та досягнутими раніше домовленостям в частині оплати праці захисника за виконану роботу та прямо суперечила їй.</w:t>
      </w:r>
      <w:r w:rsidRPr="004366DE">
        <w:rPr>
          <w:rFonts w:ascii="Times New Roman" w:eastAsia="Times New Roman" w:hAnsi="Times New Roman" w:cs="Times New Roman"/>
          <w:sz w:val="24"/>
          <w:szCs w:val="24"/>
          <w:lang w:val="uk-UA" w:eastAsia="ru-RU"/>
        </w:rPr>
        <w:t xml:space="preserve"> Він</w:t>
      </w:r>
      <w:r w:rsidR="00562261" w:rsidRPr="004366DE">
        <w:rPr>
          <w:rFonts w:ascii="Times New Roman" w:eastAsia="Times New Roman" w:hAnsi="Times New Roman" w:cs="Times New Roman"/>
          <w:sz w:val="24"/>
          <w:szCs w:val="24"/>
          <w:lang w:val="uk-UA" w:eastAsia="ru-RU"/>
        </w:rPr>
        <w:t xml:space="preserve"> повідомив </w:t>
      </w:r>
      <w:r w:rsidR="004366DE" w:rsidRPr="004366DE">
        <w:rPr>
          <w:rFonts w:ascii="Times New Roman" w:eastAsia="Times New Roman" w:hAnsi="Times New Roman" w:cs="Times New Roman"/>
          <w:sz w:val="24"/>
          <w:szCs w:val="24"/>
          <w:lang w:val="uk-UA" w:eastAsia="ru-RU"/>
        </w:rPr>
        <w:t>Особі_1</w:t>
      </w:r>
      <w:r w:rsidR="00562261" w:rsidRPr="004366DE">
        <w:rPr>
          <w:rFonts w:ascii="Times New Roman" w:eastAsia="Times New Roman" w:hAnsi="Times New Roman" w:cs="Times New Roman"/>
          <w:sz w:val="24"/>
          <w:szCs w:val="24"/>
          <w:lang w:val="uk-UA" w:eastAsia="ru-RU"/>
        </w:rPr>
        <w:t>, що позбавлений можливості в подальшому за власний рахунок прибувати до м. Кременчука та здійснювати захист останнього на безоплатній основі. У зв’язку з цим м</w:t>
      </w:r>
      <w:r w:rsidRPr="004366DE">
        <w:rPr>
          <w:rFonts w:ascii="Times New Roman" w:eastAsia="Times New Roman" w:hAnsi="Times New Roman" w:cs="Times New Roman"/>
          <w:sz w:val="24"/>
          <w:szCs w:val="24"/>
          <w:lang w:val="uk-UA" w:eastAsia="ru-RU"/>
        </w:rPr>
        <w:t>іж ним</w:t>
      </w:r>
      <w:r w:rsidR="00562261" w:rsidRPr="004366DE">
        <w:rPr>
          <w:rFonts w:ascii="Times New Roman" w:eastAsia="Times New Roman" w:hAnsi="Times New Roman" w:cs="Times New Roman"/>
          <w:sz w:val="24"/>
          <w:szCs w:val="24"/>
          <w:lang w:val="uk-UA" w:eastAsia="ru-RU"/>
        </w:rPr>
        <w:t xml:space="preserve"> та </w:t>
      </w:r>
      <w:r w:rsidR="004366DE" w:rsidRPr="004366DE">
        <w:rPr>
          <w:rFonts w:ascii="Times New Roman" w:eastAsia="Times New Roman" w:hAnsi="Times New Roman" w:cs="Times New Roman"/>
          <w:sz w:val="24"/>
          <w:szCs w:val="24"/>
          <w:lang w:val="uk-UA" w:eastAsia="ru-RU"/>
        </w:rPr>
        <w:t>Особою_1</w:t>
      </w:r>
      <w:r w:rsidR="000360CA" w:rsidRPr="004366DE">
        <w:rPr>
          <w:rFonts w:ascii="Times New Roman" w:eastAsia="Times New Roman" w:hAnsi="Times New Roman" w:cs="Times New Roman"/>
          <w:sz w:val="24"/>
          <w:szCs w:val="24"/>
          <w:lang w:val="uk-UA" w:eastAsia="ru-RU"/>
        </w:rPr>
        <w:t xml:space="preserve"> </w:t>
      </w:r>
      <w:r w:rsidR="00562261" w:rsidRPr="004366DE">
        <w:rPr>
          <w:rFonts w:ascii="Times New Roman" w:eastAsia="Times New Roman" w:hAnsi="Times New Roman" w:cs="Times New Roman"/>
          <w:sz w:val="24"/>
          <w:szCs w:val="24"/>
          <w:lang w:val="uk-UA" w:eastAsia="ru-RU"/>
        </w:rPr>
        <w:t xml:space="preserve">досягнуто домовленості </w:t>
      </w:r>
      <w:r w:rsidRPr="004366DE">
        <w:rPr>
          <w:rFonts w:ascii="Times New Roman" w:eastAsia="Times New Roman" w:hAnsi="Times New Roman" w:cs="Times New Roman"/>
          <w:sz w:val="24"/>
          <w:szCs w:val="24"/>
          <w:lang w:val="uk-UA" w:eastAsia="ru-RU"/>
        </w:rPr>
        <w:t>про</w:t>
      </w:r>
      <w:r w:rsidR="00562261" w:rsidRPr="004366DE">
        <w:rPr>
          <w:rFonts w:ascii="Times New Roman" w:eastAsia="Times New Roman" w:hAnsi="Times New Roman" w:cs="Times New Roman"/>
          <w:sz w:val="24"/>
          <w:szCs w:val="24"/>
          <w:lang w:val="uk-UA" w:eastAsia="ru-RU"/>
        </w:rPr>
        <w:t xml:space="preserve"> припинення договору про надання юридичних послуг за обопільною згодою та підготовку відповідного листа для скерування до суду. </w:t>
      </w:r>
      <w:r w:rsidRPr="004366DE">
        <w:rPr>
          <w:rFonts w:ascii="Times New Roman" w:eastAsia="Times New Roman" w:hAnsi="Times New Roman" w:cs="Times New Roman"/>
          <w:sz w:val="24"/>
          <w:szCs w:val="24"/>
          <w:lang w:val="uk-UA" w:eastAsia="ru-RU"/>
        </w:rPr>
        <w:t>П</w:t>
      </w:r>
      <w:r w:rsidR="00562261" w:rsidRPr="004366DE">
        <w:rPr>
          <w:rFonts w:ascii="Times New Roman" w:eastAsia="Times New Roman" w:hAnsi="Times New Roman" w:cs="Times New Roman"/>
          <w:sz w:val="24"/>
          <w:szCs w:val="24"/>
          <w:lang w:val="uk-UA" w:eastAsia="ru-RU"/>
        </w:rPr>
        <w:t xml:space="preserve">еред черговим судовим засіданням, яке мало </w:t>
      </w:r>
      <w:r w:rsidR="00562261" w:rsidRPr="004366DE">
        <w:rPr>
          <w:rFonts w:ascii="Times New Roman" w:eastAsia="Times New Roman" w:hAnsi="Times New Roman" w:cs="Times New Roman"/>
          <w:sz w:val="24"/>
          <w:szCs w:val="24"/>
          <w:lang w:val="uk-UA" w:eastAsia="ru-RU"/>
        </w:rPr>
        <w:lastRenderedPageBreak/>
        <w:t>відбутися 27</w:t>
      </w:r>
      <w:r w:rsidR="004366DE" w:rsidRPr="004366DE">
        <w:rPr>
          <w:rFonts w:ascii="Times New Roman" w:eastAsia="Times New Roman" w:hAnsi="Times New Roman" w:cs="Times New Roman"/>
          <w:sz w:val="24"/>
          <w:szCs w:val="24"/>
          <w:lang w:val="uk-UA" w:eastAsia="ru-RU"/>
        </w:rPr>
        <w:t xml:space="preserve"> листопада </w:t>
      </w:r>
      <w:r w:rsidR="00562261" w:rsidRPr="004366DE">
        <w:rPr>
          <w:rFonts w:ascii="Times New Roman" w:eastAsia="Times New Roman" w:hAnsi="Times New Roman" w:cs="Times New Roman"/>
          <w:sz w:val="24"/>
          <w:szCs w:val="24"/>
          <w:lang w:val="uk-UA" w:eastAsia="ru-RU"/>
        </w:rPr>
        <w:t>2020</w:t>
      </w:r>
      <w:r w:rsidR="004366DE"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року</w:t>
      </w:r>
      <w:r w:rsidR="00562261" w:rsidRPr="004366DE">
        <w:rPr>
          <w:rFonts w:ascii="Times New Roman" w:eastAsia="Times New Roman" w:hAnsi="Times New Roman" w:cs="Times New Roman"/>
          <w:sz w:val="24"/>
          <w:szCs w:val="24"/>
          <w:lang w:val="uk-UA" w:eastAsia="ru-RU"/>
        </w:rPr>
        <w:t xml:space="preserve"> підгот</w:t>
      </w:r>
      <w:r w:rsidRPr="004366DE">
        <w:rPr>
          <w:rFonts w:ascii="Times New Roman" w:eastAsia="Times New Roman" w:hAnsi="Times New Roman" w:cs="Times New Roman"/>
          <w:sz w:val="24"/>
          <w:szCs w:val="24"/>
          <w:lang w:val="uk-UA" w:eastAsia="ru-RU"/>
        </w:rPr>
        <w:t>ував</w:t>
      </w:r>
      <w:r w:rsidR="00562261" w:rsidRPr="004366DE">
        <w:rPr>
          <w:rFonts w:ascii="Times New Roman" w:eastAsia="Times New Roman" w:hAnsi="Times New Roman" w:cs="Times New Roman"/>
          <w:sz w:val="24"/>
          <w:szCs w:val="24"/>
          <w:lang w:val="uk-UA" w:eastAsia="ru-RU"/>
        </w:rPr>
        <w:t xml:space="preserve"> лист-повідомлення про припинення договору про надання юридичних послуг по здійсненню захисту </w:t>
      </w:r>
      <w:r w:rsidR="004366DE" w:rsidRPr="004366DE">
        <w:rPr>
          <w:rFonts w:ascii="Times New Roman" w:eastAsia="Times New Roman" w:hAnsi="Times New Roman" w:cs="Times New Roman"/>
          <w:sz w:val="24"/>
          <w:szCs w:val="24"/>
          <w:lang w:val="uk-UA" w:eastAsia="ru-RU"/>
        </w:rPr>
        <w:t>Особи_1</w:t>
      </w:r>
      <w:r w:rsidRPr="004366DE">
        <w:rPr>
          <w:rFonts w:ascii="Times New Roman" w:eastAsia="Times New Roman" w:hAnsi="Times New Roman" w:cs="Times New Roman"/>
          <w:sz w:val="24"/>
          <w:szCs w:val="24"/>
          <w:lang w:val="uk-UA" w:eastAsia="ru-RU"/>
        </w:rPr>
        <w:t>, який</w:t>
      </w:r>
      <w:r w:rsidR="00562261"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направив</w:t>
      </w:r>
      <w:r w:rsidR="00562261" w:rsidRPr="004366DE">
        <w:rPr>
          <w:rFonts w:ascii="Times New Roman" w:eastAsia="Times New Roman" w:hAnsi="Times New Roman" w:cs="Times New Roman"/>
          <w:sz w:val="24"/>
          <w:szCs w:val="24"/>
          <w:lang w:val="uk-UA" w:eastAsia="ru-RU"/>
        </w:rPr>
        <w:t xml:space="preserve"> до Автозаводського районного суду м. Кременчука.</w:t>
      </w:r>
    </w:p>
    <w:p w14:paraId="628E1CB4" w14:textId="317DF084" w:rsidR="00562261" w:rsidRPr="004366DE" w:rsidRDefault="00562261" w:rsidP="00562261">
      <w:pPr>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 xml:space="preserve"> Вирок по справі за обвинуваченням </w:t>
      </w:r>
      <w:r w:rsidR="004366DE" w:rsidRPr="004366DE">
        <w:rPr>
          <w:rFonts w:ascii="Times New Roman" w:eastAsia="Times New Roman" w:hAnsi="Times New Roman" w:cs="Times New Roman"/>
          <w:sz w:val="24"/>
          <w:szCs w:val="24"/>
          <w:lang w:val="uk-UA" w:eastAsia="ru-RU"/>
        </w:rPr>
        <w:t>Особи_1</w:t>
      </w:r>
      <w:r w:rsidRPr="004366DE">
        <w:rPr>
          <w:rFonts w:ascii="Times New Roman" w:eastAsia="Times New Roman" w:hAnsi="Times New Roman" w:cs="Times New Roman"/>
          <w:sz w:val="24"/>
          <w:szCs w:val="24"/>
          <w:lang w:val="uk-UA" w:eastAsia="ru-RU"/>
        </w:rPr>
        <w:t xml:space="preserve"> в Автозаводському районному суді м.</w:t>
      </w:r>
      <w:r w:rsidR="004366DE" w:rsidRPr="004366DE">
        <w:rPr>
          <w:rFonts w:ascii="Times New Roman" w:eastAsia="Times New Roman" w:hAnsi="Times New Roman" w:cs="Times New Roman"/>
          <w:sz w:val="24"/>
          <w:szCs w:val="24"/>
          <w:lang w:val="uk-UA" w:eastAsia="ru-RU"/>
        </w:rPr>
        <w:t> </w:t>
      </w:r>
      <w:r w:rsidRPr="004366DE">
        <w:rPr>
          <w:rFonts w:ascii="Times New Roman" w:eastAsia="Times New Roman" w:hAnsi="Times New Roman" w:cs="Times New Roman"/>
          <w:sz w:val="24"/>
          <w:szCs w:val="24"/>
          <w:lang w:val="uk-UA" w:eastAsia="ru-RU"/>
        </w:rPr>
        <w:t>Кременчука ухвалено 16</w:t>
      </w:r>
      <w:r w:rsidR="004366DE" w:rsidRPr="004366DE">
        <w:rPr>
          <w:rFonts w:ascii="Times New Roman" w:eastAsia="Times New Roman" w:hAnsi="Times New Roman" w:cs="Times New Roman"/>
          <w:sz w:val="24"/>
          <w:szCs w:val="24"/>
          <w:lang w:val="uk-UA" w:eastAsia="ru-RU"/>
        </w:rPr>
        <w:t xml:space="preserve"> березня </w:t>
      </w:r>
      <w:r w:rsidRPr="004366DE">
        <w:rPr>
          <w:rFonts w:ascii="Times New Roman" w:eastAsia="Times New Roman" w:hAnsi="Times New Roman" w:cs="Times New Roman"/>
          <w:sz w:val="24"/>
          <w:szCs w:val="24"/>
          <w:lang w:val="uk-UA" w:eastAsia="ru-RU"/>
        </w:rPr>
        <w:t>2021, тобто через 3,5 місяці після припинення договору</w:t>
      </w:r>
      <w:r w:rsidR="005240AD" w:rsidRPr="004366DE">
        <w:rPr>
          <w:rFonts w:ascii="Times New Roman" w:eastAsia="Times New Roman" w:hAnsi="Times New Roman" w:cs="Times New Roman"/>
          <w:sz w:val="24"/>
          <w:szCs w:val="24"/>
          <w:lang w:val="uk-UA" w:eastAsia="ru-RU"/>
        </w:rPr>
        <w:t>.</w:t>
      </w:r>
      <w:r w:rsidRPr="004366DE">
        <w:rPr>
          <w:rFonts w:ascii="Times New Roman" w:eastAsia="Times New Roman" w:hAnsi="Times New Roman" w:cs="Times New Roman"/>
          <w:sz w:val="24"/>
          <w:szCs w:val="24"/>
          <w:lang w:val="uk-UA" w:eastAsia="ru-RU"/>
        </w:rPr>
        <w:t xml:space="preserve"> </w:t>
      </w:r>
    </w:p>
    <w:p w14:paraId="00F00561" w14:textId="1B554912" w:rsidR="00562261" w:rsidRPr="004366DE" w:rsidRDefault="00562261" w:rsidP="005240AD">
      <w:pPr>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 xml:space="preserve">Будь-яких перешкод щодо залучення </w:t>
      </w:r>
      <w:r w:rsidR="004366DE" w:rsidRPr="004366DE">
        <w:rPr>
          <w:rFonts w:ascii="Times New Roman" w:eastAsia="Times New Roman" w:hAnsi="Times New Roman" w:cs="Times New Roman"/>
          <w:sz w:val="24"/>
          <w:szCs w:val="24"/>
          <w:lang w:val="uk-UA" w:eastAsia="ru-RU"/>
        </w:rPr>
        <w:t>Особою_1</w:t>
      </w:r>
      <w:r w:rsidR="005240AD" w:rsidRPr="004366DE">
        <w:rPr>
          <w:rFonts w:ascii="Times New Roman" w:eastAsia="Times New Roman" w:hAnsi="Times New Roman" w:cs="Times New Roman"/>
          <w:sz w:val="24"/>
          <w:szCs w:val="24"/>
          <w:lang w:val="uk-UA" w:eastAsia="ru-RU"/>
        </w:rPr>
        <w:t xml:space="preserve"> іншого</w:t>
      </w:r>
      <w:r w:rsidRPr="004366DE">
        <w:rPr>
          <w:rFonts w:ascii="Times New Roman" w:eastAsia="Times New Roman" w:hAnsi="Times New Roman" w:cs="Times New Roman"/>
          <w:sz w:val="24"/>
          <w:szCs w:val="24"/>
          <w:lang w:val="uk-UA" w:eastAsia="ru-RU"/>
        </w:rPr>
        <w:t xml:space="preserve"> захисника на підставі договору</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 xml:space="preserve">не </w:t>
      </w:r>
      <w:r w:rsidR="005240AD" w:rsidRPr="004366DE">
        <w:rPr>
          <w:rFonts w:ascii="Times New Roman" w:eastAsia="Times New Roman" w:hAnsi="Times New Roman" w:cs="Times New Roman"/>
          <w:sz w:val="24"/>
          <w:szCs w:val="24"/>
          <w:lang w:val="uk-UA" w:eastAsia="ru-RU"/>
        </w:rPr>
        <w:t>вчиняв</w:t>
      </w:r>
      <w:r w:rsidRPr="004366DE">
        <w:rPr>
          <w:rFonts w:ascii="Times New Roman" w:eastAsia="Times New Roman" w:hAnsi="Times New Roman" w:cs="Times New Roman"/>
          <w:sz w:val="24"/>
          <w:szCs w:val="24"/>
          <w:lang w:val="uk-UA" w:eastAsia="ru-RU"/>
        </w:rPr>
        <w:t xml:space="preserve">. </w:t>
      </w:r>
    </w:p>
    <w:p w14:paraId="130B0181"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366DE">
        <w:rPr>
          <w:rFonts w:ascii="Times New Roman" w:eastAsia="Calibri" w:hAnsi="Times New Roman" w:cs="Times New Roman"/>
          <w:sz w:val="24"/>
          <w:szCs w:val="24"/>
          <w:lang w:val="uk-UA" w:eastAsia="ru-RU"/>
        </w:rPr>
        <w:t>Вважає, що в його діях відсутні порушення законодавства України, яке регламентує адвокатську діяльність.</w:t>
      </w:r>
    </w:p>
    <w:p w14:paraId="28456C3C" w14:textId="160E4412"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За п.</w:t>
      </w:r>
      <w:r w:rsidR="004366DE" w:rsidRPr="004366DE">
        <w:rPr>
          <w:rFonts w:ascii="Times New Roman" w:eastAsia="Times New Roman" w:hAnsi="Times New Roman" w:cs="Times New Roman"/>
          <w:sz w:val="24"/>
          <w:szCs w:val="24"/>
          <w:lang w:val="uk-UA" w:eastAsia="ru-RU"/>
        </w:rPr>
        <w:t xml:space="preserve"> п. </w:t>
      </w:r>
      <w:r w:rsidRPr="004366DE">
        <w:rPr>
          <w:rFonts w:ascii="Times New Roman" w:eastAsia="Times New Roman" w:hAnsi="Times New Roman" w:cs="Times New Roman"/>
          <w:sz w:val="24"/>
          <w:szCs w:val="24"/>
          <w:lang w:val="uk-UA" w:eastAsia="ru-RU"/>
        </w:rPr>
        <w:t>1,</w:t>
      </w:r>
      <w:r w:rsidR="004366DE"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2 ч.</w:t>
      </w:r>
      <w:r w:rsidR="004366DE"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1 ст.</w:t>
      </w:r>
      <w:r w:rsidR="004366DE"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0A560BE2" w14:textId="01631173"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color w:val="000000"/>
          <w:sz w:val="24"/>
          <w:szCs w:val="24"/>
          <w:lang w:val="uk-UA" w:eastAsia="ru-RU"/>
        </w:rPr>
        <w:t xml:space="preserve">Згідно зі </w:t>
      </w:r>
      <w:r w:rsidR="004366DE">
        <w:rPr>
          <w:rFonts w:ascii="Times New Roman" w:eastAsia="Times New Roman" w:hAnsi="Times New Roman" w:cs="Times New Roman"/>
          <w:color w:val="000000"/>
          <w:sz w:val="24"/>
          <w:szCs w:val="24"/>
          <w:lang w:val="uk-UA" w:eastAsia="ru-RU"/>
        </w:rPr>
        <w:t>ст.</w:t>
      </w:r>
      <w:r w:rsidRPr="004366DE">
        <w:rPr>
          <w:rFonts w:ascii="Times New Roman" w:eastAsia="Times New Roman" w:hAnsi="Times New Roman" w:cs="Times New Roman"/>
          <w:color w:val="000000"/>
          <w:sz w:val="24"/>
          <w:szCs w:val="24"/>
          <w:lang w:val="uk-UA" w:eastAsia="ru-RU"/>
        </w:rPr>
        <w:t xml:space="preserve"> 3</w:t>
      </w:r>
      <w:r w:rsidR="004366DE">
        <w:rPr>
          <w:rFonts w:ascii="Times New Roman" w:eastAsia="Times New Roman" w:hAnsi="Times New Roman" w:cs="Times New Roman"/>
          <w:color w:val="000000"/>
          <w:sz w:val="24"/>
          <w:szCs w:val="24"/>
          <w:lang w:val="uk-UA" w:eastAsia="ru-RU"/>
        </w:rPr>
        <w:t>, ч. 1 ст. 4, п. 2 ч. 1 ст. 1</w:t>
      </w:r>
      <w:r w:rsidRPr="004366DE">
        <w:rPr>
          <w:rFonts w:ascii="Times New Roman" w:eastAsia="Times New Roman" w:hAnsi="Times New Roman" w:cs="Times New Roman"/>
          <w:color w:val="000000"/>
          <w:sz w:val="24"/>
          <w:szCs w:val="24"/>
          <w:lang w:val="uk-UA" w:eastAsia="ru-RU"/>
        </w:rPr>
        <w:t xml:space="preserve">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212A346" w14:textId="4EF6C499"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 xml:space="preserve"> У відповідності до ч.</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00E7F2C" w14:textId="32DC6A2A"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073188CD"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1259D91F" w14:textId="32D9B0D2"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До професійних обов’язків адвоката</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за п.</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1 ч.</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1</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та правил адвокатської етики. За п.</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1BEB3A07" w14:textId="00B46EDD"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За п.</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1 ч.</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2A1DE820" w14:textId="65CEDF70" w:rsidR="00C036EC" w:rsidRPr="004366DE" w:rsidRDefault="00C036EC" w:rsidP="00DD79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За приписами п.</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1</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ч.</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1 ст.</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11 заборонено втручання у правову позицію адвоката.</w:t>
      </w:r>
    </w:p>
    <w:p w14:paraId="585ED556" w14:textId="0E368B81" w:rsidR="00DD79B6" w:rsidRPr="004366DE" w:rsidRDefault="00DD79B6" w:rsidP="00DD79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Підставою для здійснення адвокатської діяльності, в силу ст.</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26 З</w:t>
      </w:r>
      <w:r w:rsidR="004366DE">
        <w:rPr>
          <w:rFonts w:ascii="Times New Roman" w:eastAsia="Times New Roman" w:hAnsi="Times New Roman" w:cs="Times New Roman"/>
          <w:sz w:val="24"/>
          <w:szCs w:val="24"/>
          <w:lang w:val="uk-UA" w:eastAsia="ru-RU"/>
        </w:rPr>
        <w:t xml:space="preserve">акону </w:t>
      </w:r>
      <w:r w:rsidRPr="004366DE">
        <w:rPr>
          <w:rFonts w:ascii="Times New Roman" w:eastAsia="Times New Roman" w:hAnsi="Times New Roman" w:cs="Times New Roman"/>
          <w:sz w:val="24"/>
          <w:szCs w:val="24"/>
          <w:lang w:val="uk-UA" w:eastAsia="ru-RU"/>
        </w:rPr>
        <w:t>У</w:t>
      </w:r>
      <w:r w:rsidR="004366DE">
        <w:rPr>
          <w:rFonts w:ascii="Times New Roman" w:eastAsia="Times New Roman" w:hAnsi="Times New Roman" w:cs="Times New Roman"/>
          <w:sz w:val="24"/>
          <w:szCs w:val="24"/>
          <w:lang w:val="uk-UA" w:eastAsia="ru-RU"/>
        </w:rPr>
        <w:t>країни</w:t>
      </w:r>
      <w:r w:rsidRPr="004366DE">
        <w:rPr>
          <w:rFonts w:ascii="Times New Roman" w:eastAsia="Times New Roman" w:hAnsi="Times New Roman" w:cs="Times New Roman"/>
          <w:sz w:val="24"/>
          <w:szCs w:val="24"/>
          <w:lang w:val="uk-UA" w:eastAsia="ru-RU"/>
        </w:rPr>
        <w:t xml:space="preserve"> «Про адвокатуру та адвокатську діяльність» є договір про надання правової допомоги.</w:t>
      </w:r>
    </w:p>
    <w:p w14:paraId="492B298C" w14:textId="61699C47" w:rsidR="00DD79B6" w:rsidRPr="004366DE" w:rsidRDefault="00DD79B6" w:rsidP="00DD79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За ст.</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29 З</w:t>
      </w:r>
      <w:r w:rsidR="004366DE">
        <w:rPr>
          <w:rFonts w:ascii="Times New Roman" w:eastAsia="Times New Roman" w:hAnsi="Times New Roman" w:cs="Times New Roman"/>
          <w:sz w:val="24"/>
          <w:szCs w:val="24"/>
          <w:lang w:val="uk-UA" w:eastAsia="ru-RU"/>
        </w:rPr>
        <w:t xml:space="preserve">акону </w:t>
      </w:r>
      <w:r w:rsidRPr="004366DE">
        <w:rPr>
          <w:rFonts w:ascii="Times New Roman" w:eastAsia="Times New Roman" w:hAnsi="Times New Roman" w:cs="Times New Roman"/>
          <w:sz w:val="24"/>
          <w:szCs w:val="24"/>
          <w:lang w:val="uk-UA" w:eastAsia="ru-RU"/>
        </w:rPr>
        <w:t>У</w:t>
      </w:r>
      <w:r w:rsidR="004366DE">
        <w:rPr>
          <w:rFonts w:ascii="Times New Roman" w:eastAsia="Times New Roman" w:hAnsi="Times New Roman" w:cs="Times New Roman"/>
          <w:sz w:val="24"/>
          <w:szCs w:val="24"/>
          <w:lang w:val="uk-UA" w:eastAsia="ru-RU"/>
        </w:rPr>
        <w:t>країни</w:t>
      </w:r>
      <w:r w:rsidRPr="004366DE">
        <w:rPr>
          <w:rFonts w:ascii="Times New Roman" w:eastAsia="Times New Roman" w:hAnsi="Times New Roman" w:cs="Times New Roman"/>
          <w:sz w:val="24"/>
          <w:szCs w:val="24"/>
          <w:lang w:val="uk-UA" w:eastAsia="ru-RU"/>
        </w:rPr>
        <w:t xml:space="preserve"> «Про адвокатуру та адвокатську діяльність» договір про надання правової допомоги може бути достроково припинений за взаємною згодою сторін або розірваний на вимогу однієї із сторін. При цьому клієнт зобов’язаний оплатити адвокату гонорар за всю роботу, що була виконана чи підготовлена до виконання.</w:t>
      </w:r>
    </w:p>
    <w:p w14:paraId="17E5A984" w14:textId="09E00C87" w:rsidR="00DD79B6" w:rsidRPr="004366DE" w:rsidRDefault="00DD79B6" w:rsidP="00DD79B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У відповідності до ст.</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 xml:space="preserve">30 </w:t>
      </w:r>
      <w:r w:rsidR="004366DE" w:rsidRPr="004366DE">
        <w:rPr>
          <w:rFonts w:ascii="Times New Roman" w:eastAsia="Times New Roman" w:hAnsi="Times New Roman" w:cs="Times New Roman"/>
          <w:sz w:val="24"/>
          <w:szCs w:val="24"/>
          <w:lang w:val="uk-UA" w:eastAsia="ru-RU"/>
        </w:rPr>
        <w:t>З</w:t>
      </w:r>
      <w:r w:rsidR="004366DE">
        <w:rPr>
          <w:rFonts w:ascii="Times New Roman" w:eastAsia="Times New Roman" w:hAnsi="Times New Roman" w:cs="Times New Roman"/>
          <w:sz w:val="24"/>
          <w:szCs w:val="24"/>
          <w:lang w:val="uk-UA" w:eastAsia="ru-RU"/>
        </w:rPr>
        <w:t xml:space="preserve">акону </w:t>
      </w:r>
      <w:r w:rsidR="004366DE" w:rsidRPr="004366DE">
        <w:rPr>
          <w:rFonts w:ascii="Times New Roman" w:eastAsia="Times New Roman" w:hAnsi="Times New Roman" w:cs="Times New Roman"/>
          <w:sz w:val="24"/>
          <w:szCs w:val="24"/>
          <w:lang w:val="uk-UA" w:eastAsia="ru-RU"/>
        </w:rPr>
        <w:t>У</w:t>
      </w:r>
      <w:r w:rsidR="004366DE">
        <w:rPr>
          <w:rFonts w:ascii="Times New Roman" w:eastAsia="Times New Roman" w:hAnsi="Times New Roman" w:cs="Times New Roman"/>
          <w:sz w:val="24"/>
          <w:szCs w:val="24"/>
          <w:lang w:val="uk-UA" w:eastAsia="ru-RU"/>
        </w:rPr>
        <w:t>країни</w:t>
      </w:r>
      <w:r w:rsidR="004366DE"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«Про адвокатуру та адвокатську діяльність» гонорар є формою винагороди адвоката за здійснення захисту.</w:t>
      </w:r>
    </w:p>
    <w:p w14:paraId="60A4F5A2" w14:textId="59E1A69C"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lastRenderedPageBreak/>
        <w:t>Статтею 6</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33702909"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70E3084C"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50C23721" w14:textId="4D16383C" w:rsidR="00C036EC" w:rsidRPr="004366DE" w:rsidRDefault="000360CA" w:rsidP="0054643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(правову)</w:t>
      </w:r>
      <w:r w:rsid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допомогу</w:t>
      </w:r>
      <w:r w:rsidRP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00C036EC" w:rsidRPr="004366DE">
        <w:rPr>
          <w:rFonts w:ascii="Times New Roman" w:eastAsia="Times New Roman" w:hAnsi="Times New Roman" w:cs="Times New Roman"/>
          <w:sz w:val="24"/>
          <w:szCs w:val="24"/>
          <w:lang w:val="uk-UA" w:eastAsia="ru-RU"/>
        </w:rPr>
        <w:t>компетентно</w:t>
      </w:r>
      <w:proofErr w:type="spellEnd"/>
      <w:r w:rsidR="00C036EC" w:rsidRPr="004366DE">
        <w:rPr>
          <w:rFonts w:ascii="Times New Roman" w:eastAsia="Times New Roman" w:hAnsi="Times New Roman" w:cs="Times New Roman"/>
          <w:sz w:val="24"/>
          <w:szCs w:val="24"/>
          <w:lang w:val="uk-UA" w:eastAsia="ru-RU"/>
        </w:rPr>
        <w:t xml:space="preserve"> та добросовісно.</w:t>
      </w:r>
    </w:p>
    <w:p w14:paraId="45C9E001"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6CA3593B"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1A32897" w14:textId="687824B2"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За ст.</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B5901F1" w14:textId="6424A4C4"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За приписами ст.</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4366DE">
        <w:rPr>
          <w:rFonts w:ascii="Times New Roman" w:eastAsia="Times New Roman" w:hAnsi="Times New Roman" w:cs="Times New Roman"/>
          <w:sz w:val="24"/>
          <w:szCs w:val="24"/>
          <w:lang w:val="uk-UA" w:eastAsia="ru-RU"/>
        </w:rPr>
        <w:t>оперативно</w:t>
      </w:r>
      <w:proofErr w:type="spellEnd"/>
      <w:r w:rsidRPr="004366DE">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своїх професійних обов’язків.</w:t>
      </w:r>
    </w:p>
    <w:p w14:paraId="20AC79A2" w14:textId="26A76469"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За ч.</w:t>
      </w:r>
      <w:r w:rsidR="004366DE">
        <w:rPr>
          <w:rFonts w:ascii="Times New Roman" w:eastAsia="Times New Roman" w:hAnsi="Times New Roman" w:cs="Times New Roman"/>
          <w:sz w:val="24"/>
          <w:szCs w:val="24"/>
          <w:lang w:val="uk-UA" w:eastAsia="ru-RU"/>
        </w:rPr>
        <w:t xml:space="preserve"> ч. </w:t>
      </w:r>
      <w:r w:rsidRPr="004366DE">
        <w:rPr>
          <w:rFonts w:ascii="Times New Roman" w:eastAsia="Times New Roman" w:hAnsi="Times New Roman" w:cs="Times New Roman"/>
          <w:sz w:val="24"/>
          <w:szCs w:val="24"/>
          <w:lang w:val="uk-UA" w:eastAsia="ru-RU"/>
        </w:rPr>
        <w:t>3,</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4 ст.</w:t>
      </w:r>
      <w:r w:rsid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4366DE">
        <w:rPr>
          <w:rFonts w:ascii="Times New Roman" w:eastAsia="Times New Roman" w:hAnsi="Times New Roman" w:cs="Times New Roman"/>
          <w:sz w:val="24"/>
          <w:szCs w:val="24"/>
          <w:lang w:val="uk-UA" w:eastAsia="ru-RU"/>
        </w:rPr>
        <w:t>тлумачаться</w:t>
      </w:r>
      <w:proofErr w:type="spellEnd"/>
      <w:r w:rsidRPr="004366DE">
        <w:rPr>
          <w:rFonts w:ascii="Times New Roman" w:eastAsia="Times New Roman" w:hAnsi="Times New Roman" w:cs="Times New Roman"/>
          <w:sz w:val="24"/>
          <w:szCs w:val="24"/>
          <w:lang w:val="uk-UA" w:eastAsia="ru-RU"/>
        </w:rPr>
        <w:t xml:space="preserve"> на його користь.</w:t>
      </w:r>
    </w:p>
    <w:p w14:paraId="13C2F1BA" w14:textId="3AE61570" w:rsidR="00C036EC" w:rsidRPr="004366DE" w:rsidRDefault="000360CA"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У відповідності до ч.</w:t>
      </w:r>
      <w:r w:rsid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1 ст.</w:t>
      </w:r>
      <w:r w:rsid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2 ст.</w:t>
      </w:r>
      <w:r w:rsid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sidRP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713FCD" w:rsidRP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порушення інших обов’язків адвоката, передбачених законом.</w:t>
      </w:r>
    </w:p>
    <w:p w14:paraId="38C0370D" w14:textId="6C47A705" w:rsidR="00C036EC" w:rsidRPr="004366DE" w:rsidRDefault="000360CA" w:rsidP="00C036EC">
      <w:pPr>
        <w:pStyle w:val="a3"/>
        <w:shd w:val="clear" w:color="auto" w:fill="FFFFFF"/>
        <w:spacing w:before="0" w:beforeAutospacing="0" w:after="0" w:afterAutospacing="0" w:line="270" w:lineRule="atLeast"/>
        <w:ind w:firstLine="709"/>
        <w:jc w:val="both"/>
        <w:textAlignment w:val="baseline"/>
        <w:rPr>
          <w:lang w:val="uk-UA"/>
        </w:rPr>
      </w:pPr>
      <w:r w:rsidRPr="004366DE">
        <w:rPr>
          <w:lang w:val="uk-UA"/>
        </w:rPr>
        <w:t xml:space="preserve"> </w:t>
      </w:r>
      <w:r w:rsidR="00C036EC" w:rsidRPr="004366DE">
        <w:rPr>
          <w:lang w:val="uk-UA"/>
        </w:rPr>
        <w:t>За приписами ст.</w:t>
      </w:r>
      <w:r w:rsidR="004366DE">
        <w:rPr>
          <w:lang w:val="uk-UA"/>
        </w:rPr>
        <w:t xml:space="preserve"> </w:t>
      </w:r>
      <w:r w:rsidR="00C036EC" w:rsidRPr="004366DE">
        <w:rPr>
          <w:lang w:val="uk-UA"/>
        </w:rPr>
        <w:t>33 З</w:t>
      </w:r>
      <w:r w:rsidR="004366DE">
        <w:rPr>
          <w:lang w:val="uk-UA"/>
        </w:rPr>
        <w:t xml:space="preserve">акону </w:t>
      </w:r>
      <w:r w:rsidR="00C036EC" w:rsidRPr="004366DE">
        <w:rPr>
          <w:lang w:val="uk-UA"/>
        </w:rPr>
        <w:t>У</w:t>
      </w:r>
      <w:r w:rsidR="004366DE">
        <w:rPr>
          <w:lang w:val="uk-UA"/>
        </w:rPr>
        <w:t>країни</w:t>
      </w:r>
      <w:r w:rsidR="00C036EC" w:rsidRPr="004366DE">
        <w:rPr>
          <w:lang w:val="uk-UA"/>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E94E6CA" w14:textId="2B9DC22F" w:rsidR="00EC07FF" w:rsidRPr="004366DE" w:rsidRDefault="005240AD" w:rsidP="00B72A1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Calibri" w:hAnsi="Times New Roman" w:cs="Times New Roman"/>
          <w:sz w:val="24"/>
          <w:szCs w:val="24"/>
          <w:lang w:val="uk-UA" w:eastAsia="ru-RU"/>
        </w:rPr>
        <w:t xml:space="preserve">Надаючи оцінку фактам викладеним у скарзі </w:t>
      </w:r>
      <w:r w:rsidR="004366DE">
        <w:rPr>
          <w:rFonts w:ascii="Times New Roman" w:eastAsia="Calibri" w:hAnsi="Times New Roman" w:cs="Times New Roman"/>
          <w:sz w:val="24"/>
          <w:szCs w:val="24"/>
          <w:lang w:val="uk-UA" w:eastAsia="ru-RU"/>
        </w:rPr>
        <w:t>Особи_1</w:t>
      </w:r>
      <w:r w:rsidRPr="004366DE">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Pr="004366DE">
        <w:rPr>
          <w:rFonts w:ascii="Times New Roman" w:eastAsia="Times New Roman" w:hAnsi="Times New Roman" w:cs="Times New Roman"/>
          <w:sz w:val="24"/>
          <w:szCs w:val="24"/>
          <w:lang w:val="uk-UA" w:eastAsia="ru-RU"/>
        </w:rPr>
        <w:t xml:space="preserve"> </w:t>
      </w:r>
      <w:r w:rsidR="0054643E" w:rsidRPr="004366DE">
        <w:rPr>
          <w:rFonts w:ascii="Times New Roman" w:eastAsia="Times New Roman" w:hAnsi="Times New Roman" w:cs="Times New Roman"/>
          <w:sz w:val="24"/>
          <w:szCs w:val="24"/>
          <w:lang w:val="uk-UA" w:eastAsia="ru-RU"/>
        </w:rPr>
        <w:t>05</w:t>
      </w:r>
      <w:r w:rsidR="004366DE">
        <w:rPr>
          <w:rFonts w:ascii="Times New Roman" w:eastAsia="Times New Roman" w:hAnsi="Times New Roman" w:cs="Times New Roman"/>
          <w:sz w:val="24"/>
          <w:szCs w:val="24"/>
          <w:lang w:val="uk-UA" w:eastAsia="ru-RU"/>
        </w:rPr>
        <w:t xml:space="preserve"> лютого </w:t>
      </w:r>
      <w:r w:rsidR="0054643E" w:rsidRPr="004366DE">
        <w:rPr>
          <w:rFonts w:ascii="Times New Roman" w:eastAsia="Times New Roman" w:hAnsi="Times New Roman" w:cs="Times New Roman"/>
          <w:sz w:val="24"/>
          <w:szCs w:val="24"/>
          <w:lang w:val="uk-UA" w:eastAsia="ru-RU"/>
        </w:rPr>
        <w:t>2020 року</w:t>
      </w:r>
      <w:r w:rsidR="000360CA" w:rsidRPr="004366DE">
        <w:rPr>
          <w:rFonts w:ascii="Times New Roman" w:eastAsia="Times New Roman" w:hAnsi="Times New Roman" w:cs="Times New Roman"/>
          <w:sz w:val="24"/>
          <w:szCs w:val="24"/>
          <w:lang w:val="uk-UA" w:eastAsia="ru-RU"/>
        </w:rPr>
        <w:t xml:space="preserve"> </w:t>
      </w:r>
      <w:r w:rsidR="0054643E" w:rsidRPr="004366DE">
        <w:rPr>
          <w:rFonts w:ascii="Times New Roman" w:eastAsia="Times New Roman" w:hAnsi="Times New Roman" w:cs="Times New Roman"/>
          <w:sz w:val="24"/>
          <w:szCs w:val="24"/>
          <w:lang w:val="uk-UA" w:eastAsia="ru-RU"/>
        </w:rPr>
        <w:t>між адвокатом Волковим</w:t>
      </w:r>
      <w:r w:rsidR="004366DE">
        <w:rPr>
          <w:rFonts w:ascii="Times New Roman" w:eastAsia="Times New Roman" w:hAnsi="Times New Roman" w:cs="Times New Roman"/>
          <w:sz w:val="24"/>
          <w:szCs w:val="24"/>
          <w:lang w:val="uk-UA" w:eastAsia="ru-RU"/>
        </w:rPr>
        <w:t> </w:t>
      </w:r>
      <w:r w:rsidR="0054643E" w:rsidRPr="004366DE">
        <w:rPr>
          <w:rFonts w:ascii="Times New Roman" w:eastAsia="Times New Roman" w:hAnsi="Times New Roman" w:cs="Times New Roman"/>
          <w:sz w:val="24"/>
          <w:szCs w:val="24"/>
          <w:lang w:val="uk-UA" w:eastAsia="ru-RU"/>
        </w:rPr>
        <w:t>Д.В.</w:t>
      </w:r>
      <w:r w:rsidR="000360CA" w:rsidRPr="004366DE">
        <w:rPr>
          <w:rFonts w:ascii="Times New Roman" w:eastAsia="Times New Roman" w:hAnsi="Times New Roman" w:cs="Times New Roman"/>
          <w:sz w:val="24"/>
          <w:szCs w:val="24"/>
          <w:lang w:val="uk-UA" w:eastAsia="ru-RU"/>
        </w:rPr>
        <w:t xml:space="preserve"> </w:t>
      </w:r>
      <w:r w:rsidR="0054643E" w:rsidRPr="004366DE">
        <w:rPr>
          <w:rFonts w:ascii="Times New Roman" w:eastAsia="Times New Roman" w:hAnsi="Times New Roman" w:cs="Times New Roman"/>
          <w:sz w:val="24"/>
          <w:szCs w:val="24"/>
          <w:lang w:val="uk-UA" w:eastAsia="ru-RU"/>
        </w:rPr>
        <w:t xml:space="preserve">та </w:t>
      </w:r>
      <w:r w:rsidR="004366DE">
        <w:rPr>
          <w:rFonts w:ascii="Times New Roman" w:eastAsia="Times New Roman" w:hAnsi="Times New Roman" w:cs="Times New Roman"/>
          <w:sz w:val="24"/>
          <w:szCs w:val="24"/>
          <w:lang w:val="uk-UA" w:eastAsia="ru-RU"/>
        </w:rPr>
        <w:t>Особою_1</w:t>
      </w:r>
      <w:r w:rsidR="0054643E" w:rsidRPr="004366DE">
        <w:rPr>
          <w:rFonts w:ascii="Times New Roman" w:eastAsia="Times New Roman" w:hAnsi="Times New Roman" w:cs="Times New Roman"/>
          <w:sz w:val="24"/>
          <w:szCs w:val="24"/>
          <w:lang w:val="uk-UA" w:eastAsia="ru-RU"/>
        </w:rPr>
        <w:t xml:space="preserve"> укладено договір про надання правничої допомоги у кримінальному провадженні за ч. 1 ст. 121 КК у справі № 534/1850/18, яка розглядалася в Автозаводському районному суді м. Кременчука. На виконання умов договору про надання </w:t>
      </w:r>
      <w:r w:rsidR="0054643E" w:rsidRPr="004366DE">
        <w:rPr>
          <w:rFonts w:ascii="Times New Roman" w:eastAsia="Times New Roman" w:hAnsi="Times New Roman" w:cs="Times New Roman"/>
          <w:sz w:val="24"/>
          <w:szCs w:val="24"/>
          <w:lang w:val="uk-UA" w:eastAsia="ru-RU"/>
        </w:rPr>
        <w:lastRenderedPageBreak/>
        <w:t xml:space="preserve">правничої допомоги адвокат Волков Д.В. ознайомився з матеріалами кримінального провадження, узгодив з </w:t>
      </w:r>
      <w:r w:rsidR="004366DE">
        <w:rPr>
          <w:rFonts w:ascii="Times New Roman" w:eastAsia="Times New Roman" w:hAnsi="Times New Roman" w:cs="Times New Roman"/>
          <w:sz w:val="24"/>
          <w:szCs w:val="24"/>
          <w:lang w:val="uk-UA" w:eastAsia="ru-RU"/>
        </w:rPr>
        <w:t xml:space="preserve">Особою_1 </w:t>
      </w:r>
      <w:r w:rsidR="0054643E" w:rsidRPr="004366DE">
        <w:rPr>
          <w:rFonts w:ascii="Times New Roman" w:eastAsia="Times New Roman" w:hAnsi="Times New Roman" w:cs="Times New Roman"/>
          <w:sz w:val="24"/>
          <w:szCs w:val="24"/>
          <w:lang w:val="uk-UA" w:eastAsia="ru-RU"/>
        </w:rPr>
        <w:t>правову позицію, з метою надання правничої допомоги відвідував його в Полтавській установі виконання покарань № 23</w:t>
      </w:r>
      <w:r w:rsidR="001E0138" w:rsidRPr="004366DE">
        <w:rPr>
          <w:rFonts w:ascii="Times New Roman" w:eastAsia="Times New Roman" w:hAnsi="Times New Roman" w:cs="Times New Roman"/>
          <w:sz w:val="24"/>
          <w:szCs w:val="24"/>
          <w:lang w:val="uk-UA" w:eastAsia="ru-RU"/>
        </w:rPr>
        <w:t>, приймав участь в шести судових засіданнях, підготував ряд клопотань до суду, у тому числі про закриття кримінального провадження, про тимчасовий доступ до речей та документів, про проведення повторної судово-медичної експертизи, про допит свідків.</w:t>
      </w:r>
      <w:r w:rsidR="000360CA" w:rsidRPr="004366DE">
        <w:rPr>
          <w:rFonts w:ascii="Times New Roman" w:eastAsia="Times New Roman" w:hAnsi="Times New Roman" w:cs="Times New Roman"/>
          <w:sz w:val="24"/>
          <w:szCs w:val="24"/>
          <w:lang w:val="uk-UA" w:eastAsia="ru-RU"/>
        </w:rPr>
        <w:t xml:space="preserve"> </w:t>
      </w:r>
      <w:r w:rsidR="004366DE">
        <w:rPr>
          <w:rFonts w:ascii="Times New Roman" w:eastAsia="Times New Roman" w:hAnsi="Times New Roman" w:cs="Times New Roman"/>
          <w:sz w:val="24"/>
          <w:szCs w:val="24"/>
          <w:lang w:val="uk-UA" w:eastAsia="ru-RU"/>
        </w:rPr>
        <w:t>У</w:t>
      </w:r>
      <w:r w:rsidR="001E0138" w:rsidRPr="004366DE">
        <w:rPr>
          <w:rFonts w:ascii="Times New Roman" w:eastAsia="Times New Roman" w:hAnsi="Times New Roman" w:cs="Times New Roman"/>
          <w:sz w:val="24"/>
          <w:szCs w:val="24"/>
          <w:lang w:val="uk-UA" w:eastAsia="ru-RU"/>
        </w:rPr>
        <w:t xml:space="preserve"> листопаді 2020 року договір про надання правової допомоги припинено.</w:t>
      </w:r>
    </w:p>
    <w:p w14:paraId="410CB654" w14:textId="6CAE7FB6" w:rsidR="00C036EC" w:rsidRPr="004366DE" w:rsidRDefault="000360CA" w:rsidP="00EC07F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 xml:space="preserve"> </w:t>
      </w:r>
      <w:r w:rsidR="00B72A18" w:rsidRPr="004366DE">
        <w:rPr>
          <w:rFonts w:ascii="Times New Roman" w:eastAsia="Times New Roman" w:hAnsi="Times New Roman" w:cs="Times New Roman"/>
          <w:sz w:val="24"/>
          <w:szCs w:val="24"/>
          <w:lang w:val="uk-UA" w:eastAsia="ru-RU"/>
        </w:rPr>
        <w:t xml:space="preserve">З огляду на зазначене дисциплінарна палата КДКА Полтавської області прийшла до висновку, що захисник Волков Д.В., надаючи правову допомогу </w:t>
      </w:r>
      <w:r w:rsidR="004366DE">
        <w:rPr>
          <w:rFonts w:ascii="Times New Roman" w:eastAsia="Times New Roman" w:hAnsi="Times New Roman" w:cs="Times New Roman"/>
          <w:sz w:val="24"/>
          <w:szCs w:val="24"/>
          <w:lang w:val="uk-UA" w:eastAsia="ru-RU"/>
        </w:rPr>
        <w:t>Особі_1</w:t>
      </w:r>
      <w:r w:rsidR="00B72A18" w:rsidRPr="004366DE">
        <w:rPr>
          <w:rFonts w:ascii="Times New Roman" w:eastAsia="Times New Roman" w:hAnsi="Times New Roman" w:cs="Times New Roman"/>
          <w:sz w:val="24"/>
          <w:szCs w:val="24"/>
          <w:lang w:val="uk-UA" w:eastAsia="ru-RU"/>
        </w:rPr>
        <w:t xml:space="preserve"> належним чином виконував свої професійні обов’язки. </w:t>
      </w:r>
      <w:r w:rsidR="00C036EC" w:rsidRPr="004366DE">
        <w:rPr>
          <w:rFonts w:ascii="Times New Roman" w:eastAsia="Times New Roman" w:hAnsi="Times New Roman" w:cs="Times New Roman"/>
          <w:sz w:val="24"/>
          <w:szCs w:val="24"/>
          <w:lang w:val="uk-UA" w:eastAsia="ru-RU"/>
        </w:rPr>
        <w:t xml:space="preserve">Фактичні дані, які б підвереджували, що адвокат </w:t>
      </w:r>
      <w:r w:rsidR="00B72A18" w:rsidRPr="004366DE">
        <w:rPr>
          <w:rFonts w:ascii="Times New Roman" w:eastAsia="Times New Roman" w:hAnsi="Times New Roman" w:cs="Times New Roman"/>
          <w:sz w:val="24"/>
          <w:szCs w:val="24"/>
          <w:lang w:val="uk-UA" w:eastAsia="ru-RU"/>
        </w:rPr>
        <w:t>Волков Д.В.</w:t>
      </w:r>
      <w:r w:rsidR="00C036EC" w:rsidRPr="004366DE">
        <w:rPr>
          <w:rFonts w:ascii="Times New Roman" w:eastAsia="Times New Roman" w:hAnsi="Times New Roman" w:cs="Times New Roman"/>
          <w:sz w:val="24"/>
          <w:szCs w:val="24"/>
          <w:lang w:val="uk-UA" w:eastAsia="ru-RU"/>
        </w:rPr>
        <w:t>, під час здійснення своїх професійних обов’язків не дотримувався принципів верховенства права, законності, незалежності та конфіденційності, не чесно та не сумлінно</w:t>
      </w:r>
      <w:r w:rsidRP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надавав правову допомогу, не у відповідності до Конституції України і законів України</w:t>
      </w:r>
      <w:r w:rsidRPr="004366DE">
        <w:rPr>
          <w:rFonts w:ascii="Times New Roman" w:eastAsia="Times New Roman" w:hAnsi="Times New Roman" w:cs="Times New Roman"/>
          <w:sz w:val="24"/>
          <w:szCs w:val="24"/>
          <w:lang w:val="uk-UA" w:eastAsia="ru-RU"/>
        </w:rPr>
        <w:t xml:space="preserve"> </w:t>
      </w:r>
      <w:r w:rsidR="00C036EC" w:rsidRPr="004366DE">
        <w:rPr>
          <w:rFonts w:ascii="Times New Roman" w:eastAsia="Times New Roman" w:hAnsi="Times New Roman" w:cs="Times New Roman"/>
          <w:sz w:val="24"/>
          <w:szCs w:val="24"/>
          <w:lang w:val="uk-UA" w:eastAsia="ru-RU"/>
        </w:rPr>
        <w:t xml:space="preserve">у скарзі не зазначені та докази на їх підтвердження не представлені. </w:t>
      </w:r>
    </w:p>
    <w:p w14:paraId="1FBB8EBB" w14:textId="68E22C1B" w:rsidR="00C036EC" w:rsidRPr="004366DE" w:rsidRDefault="00C036EC" w:rsidP="00C036E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4366DE">
        <w:rPr>
          <w:rFonts w:ascii="Times New Roman" w:hAnsi="Times New Roman" w:cs="Times New Roman"/>
          <w:sz w:val="24"/>
          <w:szCs w:val="24"/>
          <w:lang w:val="uk-UA"/>
        </w:rPr>
        <w:tab/>
      </w:r>
      <w:r w:rsidRPr="004366DE">
        <w:rPr>
          <w:rFonts w:ascii="Times New Roman" w:eastAsia="Times New Roman" w:hAnsi="Times New Roman" w:cs="Times New Roman"/>
          <w:sz w:val="24"/>
          <w:szCs w:val="24"/>
          <w:lang w:val="uk-UA" w:eastAsia="ru-RU"/>
        </w:rPr>
        <w:t>Проведеною перевіркою не встановлено обставин, які б свідчили про порушення адвокатом</w:t>
      </w:r>
      <w:r w:rsidR="000360CA" w:rsidRPr="004366DE">
        <w:rPr>
          <w:rFonts w:ascii="Times New Roman" w:eastAsia="Times New Roman" w:hAnsi="Times New Roman" w:cs="Times New Roman"/>
          <w:sz w:val="24"/>
          <w:szCs w:val="24"/>
          <w:lang w:val="uk-UA" w:eastAsia="ru-RU"/>
        </w:rPr>
        <w:t xml:space="preserve"> </w:t>
      </w:r>
      <w:r w:rsidR="00B72A18" w:rsidRPr="004366DE">
        <w:rPr>
          <w:rFonts w:ascii="Times New Roman" w:eastAsia="Times New Roman" w:hAnsi="Times New Roman" w:cs="Times New Roman"/>
          <w:sz w:val="24"/>
          <w:szCs w:val="24"/>
          <w:lang w:val="uk-UA" w:eastAsia="ru-RU"/>
        </w:rPr>
        <w:t>Волковим Д.В.</w:t>
      </w:r>
      <w:r w:rsidRPr="004366DE">
        <w:rPr>
          <w:rFonts w:ascii="Times New Roman" w:eastAsia="Times New Roman" w:hAnsi="Times New Roman" w:cs="Times New Roman"/>
          <w:sz w:val="24"/>
          <w:szCs w:val="24"/>
          <w:lang w:val="uk-UA" w:eastAsia="ru-RU"/>
        </w:rPr>
        <w:t xml:space="preserve"> прав</w:t>
      </w:r>
      <w:r w:rsidR="004366DE">
        <w:rPr>
          <w:rFonts w:ascii="Times New Roman" w:eastAsia="Times New Roman" w:hAnsi="Times New Roman" w:cs="Times New Roman"/>
          <w:sz w:val="24"/>
          <w:szCs w:val="24"/>
          <w:lang w:val="uk-UA" w:eastAsia="ru-RU"/>
        </w:rPr>
        <w:t xml:space="preserve"> Особи_1</w:t>
      </w:r>
      <w:r w:rsidRPr="004366DE">
        <w:rPr>
          <w:rFonts w:ascii="Times New Roman" w:eastAsia="Times New Roman" w:hAnsi="Times New Roman" w:cs="Times New Roman"/>
          <w:sz w:val="24"/>
          <w:szCs w:val="24"/>
          <w:lang w:val="uk-UA" w:eastAsia="ru-RU"/>
        </w:rPr>
        <w:t>,</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вчинення</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Times New Roman" w:hAnsi="Times New Roman" w:cs="Times New Roman"/>
          <w:sz w:val="24"/>
          <w:szCs w:val="24"/>
          <w:lang w:val="uk-UA" w:eastAsia="ru-RU"/>
        </w:rPr>
        <w:t>дій направлених на погіршення його становища або зайняття у справі позиції всупереч його волі.</w:t>
      </w:r>
    </w:p>
    <w:p w14:paraId="795F6A15" w14:textId="761E18E7" w:rsidR="00C036EC" w:rsidRPr="004366DE" w:rsidRDefault="00C036EC" w:rsidP="00C036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 xml:space="preserve">З огляду на це </w:t>
      </w:r>
      <w:r w:rsidRPr="004366DE">
        <w:rPr>
          <w:rFonts w:ascii="Times New Roman" w:eastAsia="Calibri" w:hAnsi="Times New Roman" w:cs="Times New Roman"/>
          <w:sz w:val="24"/>
          <w:szCs w:val="24"/>
          <w:lang w:val="uk-UA" w:eastAsia="ru-RU"/>
        </w:rPr>
        <w:t xml:space="preserve">в діях адвоката </w:t>
      </w:r>
      <w:r w:rsidR="00B72A18" w:rsidRPr="004366DE">
        <w:rPr>
          <w:rFonts w:ascii="Times New Roman" w:eastAsia="Calibri" w:hAnsi="Times New Roman" w:cs="Times New Roman"/>
          <w:sz w:val="24"/>
          <w:szCs w:val="24"/>
          <w:lang w:val="uk-UA" w:eastAsia="ru-RU"/>
        </w:rPr>
        <w:t>Волкова Д.В.</w:t>
      </w:r>
      <w:r w:rsidRPr="004366DE">
        <w:rPr>
          <w:rFonts w:ascii="Times New Roman" w:eastAsia="Calibri" w:hAnsi="Times New Roman" w:cs="Times New Roman"/>
          <w:sz w:val="24"/>
          <w:szCs w:val="24"/>
          <w:lang w:val="uk-UA" w:eastAsia="ru-RU"/>
        </w:rPr>
        <w:t xml:space="preserve"> не вбачається ознак дисциплінарного</w:t>
      </w:r>
      <w:r w:rsidR="000360CA" w:rsidRPr="004366DE">
        <w:rPr>
          <w:rFonts w:ascii="Times New Roman" w:eastAsia="Calibri" w:hAnsi="Times New Roman" w:cs="Times New Roman"/>
          <w:sz w:val="24"/>
          <w:szCs w:val="24"/>
          <w:lang w:val="uk-UA" w:eastAsia="ru-RU"/>
        </w:rPr>
        <w:t xml:space="preserve"> </w:t>
      </w:r>
      <w:r w:rsidRPr="004366DE">
        <w:rPr>
          <w:rFonts w:ascii="Times New Roman" w:eastAsia="Calibri" w:hAnsi="Times New Roman" w:cs="Times New Roman"/>
          <w:sz w:val="24"/>
          <w:szCs w:val="24"/>
          <w:lang w:val="uk-UA" w:eastAsia="ru-RU"/>
        </w:rPr>
        <w:t>проступку, передбаченого ч. 2 ст. 34 Закону України «Про адвокатуру та адвокатську діяльність», а його дії не порушують Правил адвокатської етики</w:t>
      </w:r>
      <w:r w:rsidR="00B72A18" w:rsidRPr="004366DE">
        <w:rPr>
          <w:rFonts w:ascii="Times New Roman" w:eastAsia="Calibri" w:hAnsi="Times New Roman" w:cs="Times New Roman"/>
          <w:sz w:val="24"/>
          <w:szCs w:val="24"/>
          <w:lang w:val="uk-UA" w:eastAsia="ru-RU"/>
        </w:rPr>
        <w:t>. Гонорарна практика адвокат не входить до компетенції дисциплінарних органів адвокатури.</w:t>
      </w:r>
    </w:p>
    <w:p w14:paraId="5C7592C6"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366DE">
        <w:rPr>
          <w:rFonts w:ascii="Times New Roman" w:eastAsia="Calibri" w:hAnsi="Times New Roman" w:cs="Times New Roman"/>
          <w:sz w:val="24"/>
          <w:szCs w:val="24"/>
          <w:lang w:val="uk-UA" w:eastAsia="ru-RU"/>
        </w:rPr>
        <w:t xml:space="preserve">Дисциплінарна палата КДКА Полтавської області приходить до висновку про відсутність підстав для порушення дисциплінарної справи відносно адвоката </w:t>
      </w:r>
      <w:r w:rsidR="00B72A18" w:rsidRPr="004366DE">
        <w:rPr>
          <w:rFonts w:ascii="Times New Roman" w:eastAsia="Calibri" w:hAnsi="Times New Roman" w:cs="Times New Roman"/>
          <w:sz w:val="24"/>
          <w:szCs w:val="24"/>
          <w:lang w:val="uk-UA" w:eastAsia="ru-RU"/>
        </w:rPr>
        <w:t>Волкова Дмитра Вадимовича</w:t>
      </w:r>
      <w:r w:rsidRPr="004366DE">
        <w:rPr>
          <w:rFonts w:ascii="Times New Roman" w:eastAsia="Calibri" w:hAnsi="Times New Roman" w:cs="Times New Roman"/>
          <w:sz w:val="24"/>
          <w:szCs w:val="24"/>
          <w:lang w:val="uk-UA" w:eastAsia="ru-RU"/>
        </w:rPr>
        <w:t>.</w:t>
      </w:r>
    </w:p>
    <w:p w14:paraId="258CAC8B" w14:textId="349DF0DB" w:rsidR="00C036EC" w:rsidRPr="004366DE" w:rsidRDefault="00C036EC" w:rsidP="00C036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366DE">
        <w:rPr>
          <w:rFonts w:ascii="Times New Roman" w:eastAsia="Calibri" w:hAnsi="Times New Roman" w:cs="Times New Roman"/>
          <w:sz w:val="24"/>
          <w:szCs w:val="24"/>
          <w:lang w:val="uk-UA" w:eastAsia="ru-RU"/>
        </w:rPr>
        <w:tab/>
        <w:t xml:space="preserve">На підставі викладеного, керуючись ст. ст. 33, 34, 39, ч. 5 ст. 50 Закону України </w:t>
      </w:r>
      <w:r w:rsidR="004366DE">
        <w:rPr>
          <w:rFonts w:ascii="Times New Roman" w:eastAsia="Calibri" w:hAnsi="Times New Roman" w:cs="Times New Roman"/>
          <w:sz w:val="24"/>
          <w:szCs w:val="24"/>
          <w:lang w:val="uk-UA" w:eastAsia="ru-RU"/>
        </w:rPr>
        <w:t>«</w:t>
      </w:r>
      <w:r w:rsidRPr="004366DE">
        <w:rPr>
          <w:rFonts w:ascii="Times New Roman" w:eastAsia="Calibri" w:hAnsi="Times New Roman" w:cs="Times New Roman"/>
          <w:sz w:val="24"/>
          <w:szCs w:val="24"/>
          <w:lang w:val="uk-UA" w:eastAsia="ru-RU"/>
        </w:rPr>
        <w:t>Про адвокатуру та адвокатську діяльність</w:t>
      </w:r>
      <w:r w:rsidR="004366DE">
        <w:rPr>
          <w:rFonts w:ascii="Times New Roman" w:eastAsia="Calibri" w:hAnsi="Times New Roman" w:cs="Times New Roman"/>
          <w:sz w:val="24"/>
          <w:szCs w:val="24"/>
          <w:lang w:val="uk-UA" w:eastAsia="ru-RU"/>
        </w:rPr>
        <w:t>»</w:t>
      </w:r>
      <w:r w:rsidRPr="004366DE">
        <w:rPr>
          <w:rFonts w:ascii="Times New Roman" w:eastAsia="Calibri" w:hAnsi="Times New Roman" w:cs="Times New Roman"/>
          <w:sz w:val="24"/>
          <w:szCs w:val="24"/>
          <w:lang w:val="uk-UA" w:eastAsia="ru-RU"/>
        </w:rPr>
        <w:t>,</w:t>
      </w:r>
      <w:r w:rsidR="004366DE">
        <w:rPr>
          <w:rFonts w:ascii="Times New Roman" w:eastAsia="Calibri" w:hAnsi="Times New Roman" w:cs="Times New Roman"/>
          <w:sz w:val="24"/>
          <w:szCs w:val="24"/>
          <w:lang w:val="uk-UA" w:eastAsia="ru-RU"/>
        </w:rPr>
        <w:t xml:space="preserve"> </w:t>
      </w:r>
      <w:r w:rsidRPr="004366DE">
        <w:rPr>
          <w:rFonts w:ascii="Times New Roman" w:eastAsia="Calibri" w:hAnsi="Times New Roman" w:cs="Times New Roman"/>
          <w:sz w:val="24"/>
          <w:szCs w:val="24"/>
          <w:lang w:val="uk-UA" w:eastAsia="ru-RU"/>
        </w:rPr>
        <w:t>-</w:t>
      </w:r>
    </w:p>
    <w:p w14:paraId="20C41894"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1DEFB591" w14:textId="77777777" w:rsidR="00C036EC" w:rsidRPr="004366DE" w:rsidRDefault="00C036EC" w:rsidP="00C036EC">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r w:rsidRPr="004366DE">
        <w:rPr>
          <w:rFonts w:ascii="Times New Roman" w:eastAsia="Calibri" w:hAnsi="Times New Roman" w:cs="Times New Roman"/>
          <w:b/>
          <w:bCs/>
          <w:sz w:val="24"/>
          <w:szCs w:val="24"/>
          <w:lang w:val="uk-UA" w:eastAsia="ru-RU"/>
        </w:rPr>
        <w:t>В И Р І Ш И Л А :</w:t>
      </w:r>
    </w:p>
    <w:p w14:paraId="10154050" w14:textId="77777777" w:rsidR="00C036EC" w:rsidRPr="004366DE" w:rsidRDefault="00C036EC" w:rsidP="00C036EC">
      <w:pPr>
        <w:widowControl w:val="0"/>
        <w:autoSpaceDE w:val="0"/>
        <w:autoSpaceDN w:val="0"/>
        <w:adjustRightInd w:val="0"/>
        <w:spacing w:after="0" w:line="240" w:lineRule="auto"/>
        <w:ind w:firstLine="709"/>
        <w:jc w:val="center"/>
        <w:rPr>
          <w:rFonts w:ascii="Times New Roman" w:eastAsia="Calibri" w:hAnsi="Times New Roman" w:cs="Times New Roman"/>
          <w:b/>
          <w:bCs/>
          <w:sz w:val="24"/>
          <w:szCs w:val="24"/>
          <w:lang w:val="uk-UA" w:eastAsia="ru-RU"/>
        </w:rPr>
      </w:pPr>
    </w:p>
    <w:p w14:paraId="1A50FF3A" w14:textId="07FB6BF7" w:rsidR="00C036EC" w:rsidRPr="004366DE" w:rsidRDefault="00C036EC" w:rsidP="00C036EC">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4366DE">
        <w:rPr>
          <w:rFonts w:ascii="Times New Roman" w:eastAsia="Times New Roman" w:hAnsi="Times New Roman" w:cs="Times New Roman"/>
          <w:sz w:val="24"/>
          <w:szCs w:val="24"/>
          <w:lang w:val="uk-UA" w:eastAsia="ru-RU"/>
        </w:rPr>
        <w:t>В порушенні дисциплінарної справи відносно адвоката</w:t>
      </w:r>
      <w:r w:rsidRPr="004366DE">
        <w:rPr>
          <w:rFonts w:ascii="Times New Roman" w:eastAsia="Calibri" w:hAnsi="Times New Roman" w:cs="Times New Roman"/>
          <w:sz w:val="24"/>
          <w:szCs w:val="24"/>
          <w:lang w:val="uk-UA" w:eastAsia="ru-RU"/>
        </w:rPr>
        <w:t xml:space="preserve"> </w:t>
      </w:r>
      <w:r w:rsidR="00B72A18" w:rsidRPr="004366DE">
        <w:rPr>
          <w:rFonts w:ascii="Times New Roman" w:eastAsia="Times New Roman" w:hAnsi="Times New Roman" w:cs="Times New Roman"/>
          <w:sz w:val="24"/>
          <w:szCs w:val="24"/>
          <w:lang w:val="uk-UA" w:eastAsia="ru-RU"/>
        </w:rPr>
        <w:t>Волкова Дмитра Вадимовича (свідоцтво про право на заняття адвокатською діяльністю №1862, видане Радою адвокатів Полтавської області 10.10.2017 року)</w:t>
      </w:r>
      <w:r w:rsidR="000360CA" w:rsidRPr="004366DE">
        <w:rPr>
          <w:rFonts w:ascii="Times New Roman" w:eastAsia="Times New Roman" w:hAnsi="Times New Roman" w:cs="Times New Roman"/>
          <w:sz w:val="24"/>
          <w:szCs w:val="24"/>
          <w:lang w:val="uk-UA" w:eastAsia="ru-RU"/>
        </w:rPr>
        <w:t xml:space="preserve"> </w:t>
      </w:r>
      <w:r w:rsidRPr="004366DE">
        <w:rPr>
          <w:rFonts w:ascii="Times New Roman" w:eastAsia="Calibri" w:hAnsi="Times New Roman" w:cs="Times New Roman"/>
          <w:sz w:val="24"/>
          <w:szCs w:val="24"/>
          <w:lang w:val="uk-UA" w:eastAsia="ru-RU"/>
        </w:rPr>
        <w:t>– відмовити.</w:t>
      </w:r>
    </w:p>
    <w:p w14:paraId="305C1675" w14:textId="79189789" w:rsidR="00C036EC" w:rsidRPr="004366DE" w:rsidRDefault="00C036EC" w:rsidP="00C036EC">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4366DE">
        <w:rPr>
          <w:rFonts w:ascii="Times New Roman" w:eastAsia="Calibri" w:hAnsi="Times New Roman" w:cs="Times New Roman"/>
          <w:sz w:val="24"/>
          <w:szCs w:val="24"/>
          <w:lang w:val="uk-UA" w:eastAsia="ru-RU"/>
        </w:rPr>
        <w:t xml:space="preserve">Копію рішення надіслати адвокату </w:t>
      </w:r>
      <w:r w:rsidR="00E06A27" w:rsidRPr="004366DE">
        <w:rPr>
          <w:rFonts w:ascii="Times New Roman" w:eastAsia="Calibri" w:hAnsi="Times New Roman" w:cs="Times New Roman"/>
          <w:sz w:val="24"/>
          <w:szCs w:val="24"/>
          <w:lang w:val="uk-UA" w:eastAsia="ru-RU"/>
        </w:rPr>
        <w:t>Волкову Д.В.</w:t>
      </w:r>
      <w:r w:rsidRPr="004366DE">
        <w:rPr>
          <w:rFonts w:ascii="Times New Roman" w:eastAsia="Calibri" w:hAnsi="Times New Roman" w:cs="Times New Roman"/>
          <w:sz w:val="24"/>
          <w:szCs w:val="24"/>
          <w:lang w:val="uk-UA" w:eastAsia="ru-RU"/>
        </w:rPr>
        <w:t xml:space="preserve"> </w:t>
      </w:r>
      <w:r w:rsidRPr="004366DE">
        <w:rPr>
          <w:rFonts w:ascii="Times New Roman" w:eastAsia="Calibri" w:hAnsi="Times New Roman" w:cs="Times New Roman"/>
          <w:color w:val="000000"/>
          <w:spacing w:val="7"/>
          <w:sz w:val="24"/>
          <w:szCs w:val="24"/>
          <w:lang w:val="uk-UA" w:eastAsia="ru-RU"/>
        </w:rPr>
        <w:t xml:space="preserve">на адресу робочого місця адвоката, визначеного в Єдиному реєстрі адвокатів України та </w:t>
      </w:r>
      <w:r w:rsidR="004366DE">
        <w:rPr>
          <w:rFonts w:ascii="Times New Roman" w:eastAsia="Calibri" w:hAnsi="Times New Roman" w:cs="Times New Roman"/>
          <w:color w:val="000000"/>
          <w:spacing w:val="7"/>
          <w:sz w:val="24"/>
          <w:szCs w:val="24"/>
          <w:lang w:val="uk-UA" w:eastAsia="ru-RU"/>
        </w:rPr>
        <w:t xml:space="preserve">Особі_1 </w:t>
      </w:r>
      <w:r w:rsidRPr="004366DE">
        <w:rPr>
          <w:rFonts w:ascii="Times New Roman" w:eastAsia="Calibri" w:hAnsi="Times New Roman" w:cs="Times New Roman"/>
          <w:color w:val="000000"/>
          <w:spacing w:val="7"/>
          <w:sz w:val="24"/>
          <w:szCs w:val="24"/>
          <w:lang w:val="uk-UA" w:eastAsia="ru-RU"/>
        </w:rPr>
        <w:t>на адресу, визначену у скарзі.</w:t>
      </w:r>
    </w:p>
    <w:p w14:paraId="57D65DCB"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55D92609"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366DE">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69519B0"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107366D" w14:textId="77777777" w:rsidR="00C036EC" w:rsidRPr="004366DE" w:rsidRDefault="00C036EC" w:rsidP="00C036EC">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CBFC3FF" w14:textId="77777777" w:rsidR="00C036EC" w:rsidRPr="004366DE" w:rsidRDefault="00C036EC" w:rsidP="00C036EC">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53CEE3A7" w14:textId="56CEC9C9" w:rsidR="00C036EC" w:rsidRPr="004366DE" w:rsidRDefault="00C036EC" w:rsidP="00C036E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366DE">
        <w:rPr>
          <w:rFonts w:ascii="Times New Roman" w:eastAsia="Calibri" w:hAnsi="Times New Roman" w:cs="Times New Roman"/>
          <w:b/>
          <w:bCs/>
          <w:sz w:val="24"/>
          <w:szCs w:val="24"/>
          <w:lang w:val="uk-UA" w:eastAsia="ru-RU"/>
        </w:rPr>
        <w:tab/>
        <w:t xml:space="preserve"> Голова дисциплінарної палати </w:t>
      </w:r>
      <w:r w:rsidRPr="004366DE">
        <w:rPr>
          <w:rFonts w:ascii="Times New Roman" w:eastAsia="Calibri" w:hAnsi="Times New Roman" w:cs="Times New Roman"/>
          <w:b/>
          <w:bCs/>
          <w:sz w:val="24"/>
          <w:szCs w:val="24"/>
          <w:lang w:val="uk-UA" w:eastAsia="ru-RU"/>
        </w:rPr>
        <w:tab/>
      </w:r>
      <w:r w:rsidRPr="004366DE">
        <w:rPr>
          <w:rFonts w:ascii="Times New Roman" w:eastAsia="Calibri" w:hAnsi="Times New Roman" w:cs="Times New Roman"/>
          <w:b/>
          <w:bCs/>
          <w:sz w:val="24"/>
          <w:szCs w:val="24"/>
          <w:lang w:val="uk-UA" w:eastAsia="ru-RU"/>
        </w:rPr>
        <w:tab/>
      </w:r>
      <w:r w:rsidRPr="004366DE">
        <w:rPr>
          <w:rFonts w:ascii="Times New Roman" w:eastAsia="Calibri" w:hAnsi="Times New Roman" w:cs="Times New Roman"/>
          <w:b/>
          <w:bCs/>
          <w:sz w:val="24"/>
          <w:szCs w:val="24"/>
          <w:lang w:val="uk-UA" w:eastAsia="ru-RU"/>
        </w:rPr>
        <w:tab/>
      </w:r>
      <w:r w:rsidR="000360CA" w:rsidRPr="004366DE">
        <w:rPr>
          <w:rFonts w:ascii="Times New Roman" w:eastAsia="Calibri" w:hAnsi="Times New Roman" w:cs="Times New Roman"/>
          <w:b/>
          <w:bCs/>
          <w:sz w:val="24"/>
          <w:szCs w:val="24"/>
          <w:lang w:val="uk-UA" w:eastAsia="ru-RU"/>
        </w:rPr>
        <w:t xml:space="preserve"> </w:t>
      </w:r>
      <w:r w:rsidR="004366DE">
        <w:rPr>
          <w:rFonts w:ascii="Times New Roman" w:eastAsia="Calibri" w:hAnsi="Times New Roman" w:cs="Times New Roman"/>
          <w:b/>
          <w:bCs/>
          <w:sz w:val="24"/>
          <w:szCs w:val="24"/>
          <w:lang w:val="uk-UA" w:eastAsia="ru-RU"/>
        </w:rPr>
        <w:tab/>
      </w:r>
      <w:r w:rsidR="004366DE">
        <w:rPr>
          <w:rFonts w:ascii="Times New Roman" w:eastAsia="Calibri" w:hAnsi="Times New Roman" w:cs="Times New Roman"/>
          <w:b/>
          <w:bCs/>
          <w:sz w:val="24"/>
          <w:szCs w:val="24"/>
          <w:lang w:val="uk-UA" w:eastAsia="ru-RU"/>
        </w:rPr>
        <w:tab/>
      </w:r>
      <w:proofErr w:type="spellStart"/>
      <w:r w:rsidRPr="004366DE">
        <w:rPr>
          <w:rFonts w:ascii="Times New Roman" w:eastAsia="Calibri" w:hAnsi="Times New Roman" w:cs="Times New Roman"/>
          <w:b/>
          <w:bCs/>
          <w:sz w:val="24"/>
          <w:szCs w:val="24"/>
          <w:lang w:val="uk-UA" w:eastAsia="ru-RU"/>
        </w:rPr>
        <w:t>Гонжак</w:t>
      </w:r>
      <w:proofErr w:type="spellEnd"/>
      <w:r w:rsidRPr="004366DE">
        <w:rPr>
          <w:rFonts w:ascii="Times New Roman" w:eastAsia="Calibri" w:hAnsi="Times New Roman" w:cs="Times New Roman"/>
          <w:b/>
          <w:bCs/>
          <w:sz w:val="24"/>
          <w:szCs w:val="24"/>
          <w:lang w:val="uk-UA" w:eastAsia="ru-RU"/>
        </w:rPr>
        <w:t xml:space="preserve"> І.В.</w:t>
      </w:r>
    </w:p>
    <w:p w14:paraId="43006B97" w14:textId="77777777" w:rsidR="00E06A27" w:rsidRPr="004366DE" w:rsidRDefault="00E06A27" w:rsidP="00C036E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022C453E" w14:textId="77777777" w:rsidR="00C036EC" w:rsidRPr="004366DE" w:rsidRDefault="00C036EC" w:rsidP="00C036E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776916A4" w14:textId="3638F09A" w:rsidR="00C036EC" w:rsidRPr="004366DE" w:rsidRDefault="00C036EC" w:rsidP="00C036EC">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366DE">
        <w:rPr>
          <w:rFonts w:ascii="Times New Roman" w:eastAsia="Calibri" w:hAnsi="Times New Roman" w:cs="Times New Roman"/>
          <w:b/>
          <w:bCs/>
          <w:sz w:val="24"/>
          <w:szCs w:val="24"/>
          <w:lang w:val="uk-UA" w:eastAsia="ru-RU"/>
        </w:rPr>
        <w:t xml:space="preserve">Секретар дисциплінарної палати </w:t>
      </w:r>
      <w:r w:rsidRPr="004366DE">
        <w:rPr>
          <w:rFonts w:ascii="Times New Roman" w:eastAsia="Calibri" w:hAnsi="Times New Roman" w:cs="Times New Roman"/>
          <w:b/>
          <w:bCs/>
          <w:sz w:val="24"/>
          <w:szCs w:val="24"/>
          <w:lang w:val="uk-UA" w:eastAsia="ru-RU"/>
        </w:rPr>
        <w:tab/>
      </w:r>
      <w:r w:rsidRPr="004366DE">
        <w:rPr>
          <w:rFonts w:ascii="Times New Roman" w:eastAsia="Calibri" w:hAnsi="Times New Roman" w:cs="Times New Roman"/>
          <w:b/>
          <w:bCs/>
          <w:sz w:val="24"/>
          <w:szCs w:val="24"/>
          <w:lang w:val="uk-UA" w:eastAsia="ru-RU"/>
        </w:rPr>
        <w:tab/>
      </w:r>
      <w:r w:rsidRPr="004366DE">
        <w:rPr>
          <w:rFonts w:ascii="Times New Roman" w:eastAsia="Calibri" w:hAnsi="Times New Roman" w:cs="Times New Roman"/>
          <w:b/>
          <w:bCs/>
          <w:sz w:val="24"/>
          <w:szCs w:val="24"/>
          <w:lang w:val="uk-UA" w:eastAsia="ru-RU"/>
        </w:rPr>
        <w:tab/>
      </w:r>
      <w:r w:rsidRPr="004366DE">
        <w:rPr>
          <w:rFonts w:ascii="Times New Roman" w:eastAsia="Calibri" w:hAnsi="Times New Roman" w:cs="Times New Roman"/>
          <w:b/>
          <w:bCs/>
          <w:sz w:val="24"/>
          <w:szCs w:val="24"/>
          <w:lang w:val="uk-UA" w:eastAsia="ru-RU"/>
        </w:rPr>
        <w:tab/>
      </w:r>
      <w:r w:rsidR="000360CA" w:rsidRPr="004366DE">
        <w:rPr>
          <w:rFonts w:ascii="Times New Roman" w:eastAsia="Calibri" w:hAnsi="Times New Roman" w:cs="Times New Roman"/>
          <w:b/>
          <w:bCs/>
          <w:sz w:val="24"/>
          <w:szCs w:val="24"/>
          <w:lang w:val="uk-UA" w:eastAsia="ru-RU"/>
        </w:rPr>
        <w:t xml:space="preserve"> </w:t>
      </w:r>
      <w:r w:rsidRPr="004366DE">
        <w:rPr>
          <w:rFonts w:ascii="Times New Roman" w:eastAsia="Calibri" w:hAnsi="Times New Roman" w:cs="Times New Roman"/>
          <w:b/>
          <w:bCs/>
          <w:sz w:val="24"/>
          <w:szCs w:val="24"/>
          <w:lang w:val="uk-UA" w:eastAsia="ru-RU"/>
        </w:rPr>
        <w:t>Карнаух С.В.</w:t>
      </w:r>
    </w:p>
    <w:p w14:paraId="1596777C" w14:textId="77777777" w:rsidR="00C036EC" w:rsidRPr="004366DE" w:rsidRDefault="00C036EC" w:rsidP="00C036EC">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48729BCD" w14:textId="77777777" w:rsidR="00C036EC" w:rsidRPr="004366DE" w:rsidRDefault="00C036EC" w:rsidP="00C036EC">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6FCFD373" w14:textId="77777777" w:rsidR="00C036EC" w:rsidRPr="004366DE" w:rsidRDefault="00C036EC" w:rsidP="00C036EC">
      <w:pPr>
        <w:rPr>
          <w:lang w:val="uk-UA"/>
        </w:rPr>
      </w:pPr>
    </w:p>
    <w:p w14:paraId="12EFC3AA" w14:textId="77777777" w:rsidR="00C036EC" w:rsidRPr="004366DE" w:rsidRDefault="00C036EC" w:rsidP="00C036EC">
      <w:pPr>
        <w:rPr>
          <w:lang w:val="uk-UA"/>
        </w:rPr>
      </w:pPr>
    </w:p>
    <w:p w14:paraId="1331FEFE" w14:textId="77777777" w:rsidR="00C036EC" w:rsidRPr="004366DE" w:rsidRDefault="003E0162" w:rsidP="00C036EC">
      <w:pPr>
        <w:rPr>
          <w:lang w:val="uk-UA"/>
        </w:rPr>
      </w:pPr>
      <w:r w:rsidRPr="004366DE">
        <w:rPr>
          <w:lang w:val="uk-UA"/>
        </w:rPr>
        <w:t xml:space="preserve"> </w:t>
      </w:r>
    </w:p>
    <w:sectPr w:rsidR="00C036EC" w:rsidRPr="004366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6EC"/>
    <w:rsid w:val="000360CA"/>
    <w:rsid w:val="00180BDF"/>
    <w:rsid w:val="001E0138"/>
    <w:rsid w:val="002F10F2"/>
    <w:rsid w:val="003E0162"/>
    <w:rsid w:val="003F5D73"/>
    <w:rsid w:val="004366DE"/>
    <w:rsid w:val="005240AD"/>
    <w:rsid w:val="0054643E"/>
    <w:rsid w:val="00562261"/>
    <w:rsid w:val="005F1A45"/>
    <w:rsid w:val="00713FCD"/>
    <w:rsid w:val="0079192A"/>
    <w:rsid w:val="00B72A18"/>
    <w:rsid w:val="00C036EC"/>
    <w:rsid w:val="00DD79B6"/>
    <w:rsid w:val="00E06A27"/>
    <w:rsid w:val="00EC07FF"/>
    <w:rsid w:val="00F7152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24031"/>
  <w15:chartTrackingRefBased/>
  <w15:docId w15:val="{0FD0874E-B8E5-478C-80F9-25CE36DBF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6E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036E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739</TotalTime>
  <Pages>1</Pages>
  <Words>2642</Words>
  <Characters>15063</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9</cp:revision>
  <cp:lastPrinted>2021-12-08T07:20:00Z</cp:lastPrinted>
  <dcterms:created xsi:type="dcterms:W3CDTF">2021-12-02T11:20:00Z</dcterms:created>
  <dcterms:modified xsi:type="dcterms:W3CDTF">2025-12-11T11:26:00Z</dcterms:modified>
</cp:coreProperties>
</file>