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39C948" w14:textId="77777777" w:rsidR="007E24C9" w:rsidRPr="00FE428E" w:rsidRDefault="007E24C9" w:rsidP="007E24C9">
      <w:pPr>
        <w:ind w:right="-5"/>
        <w:jc w:val="center"/>
        <w:rPr>
          <w:sz w:val="24"/>
          <w:szCs w:val="24"/>
        </w:rPr>
      </w:pPr>
      <w:r w:rsidRPr="00FE428E">
        <w:rPr>
          <w:noProof/>
          <w:sz w:val="24"/>
          <w:szCs w:val="24"/>
        </w:rPr>
        <w:drawing>
          <wp:inline distT="0" distB="0" distL="0" distR="0" wp14:anchorId="389C23B1" wp14:editId="591214AA">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FEB8661" w14:textId="77777777" w:rsidR="007E24C9" w:rsidRPr="00FE428E" w:rsidRDefault="007E24C9" w:rsidP="007E24C9">
      <w:pPr>
        <w:ind w:left="-180" w:firstLine="180"/>
        <w:jc w:val="center"/>
        <w:rPr>
          <w:sz w:val="24"/>
          <w:szCs w:val="24"/>
        </w:rPr>
      </w:pPr>
      <w:r w:rsidRPr="00FE428E">
        <w:rPr>
          <w:sz w:val="24"/>
          <w:szCs w:val="24"/>
        </w:rPr>
        <w:t>НАЦІОНАЛЬНА АСОЦІАЦІЯ АДВОКАТІВ УКРАЇНИ</w:t>
      </w:r>
    </w:p>
    <w:p w14:paraId="298F0C0F" w14:textId="77777777" w:rsidR="007E24C9" w:rsidRPr="00FE428E" w:rsidRDefault="007E24C9" w:rsidP="007E24C9">
      <w:pPr>
        <w:ind w:left="-180" w:firstLine="180"/>
        <w:jc w:val="center"/>
        <w:rPr>
          <w:b/>
          <w:sz w:val="24"/>
          <w:szCs w:val="24"/>
        </w:rPr>
      </w:pPr>
      <w:r w:rsidRPr="00FE428E">
        <w:rPr>
          <w:b/>
          <w:sz w:val="24"/>
          <w:szCs w:val="24"/>
        </w:rPr>
        <w:t>КВАЛІФІКАЦІЙНО – ДИСЦИПЛІНАРНА КОМІСІЯ</w:t>
      </w:r>
    </w:p>
    <w:p w14:paraId="6FCE669A" w14:textId="77777777" w:rsidR="007E24C9" w:rsidRPr="00FE428E" w:rsidRDefault="007E24C9" w:rsidP="00B63331">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11D3338F" w14:textId="77777777" w:rsidR="007E24C9" w:rsidRPr="00B63331" w:rsidRDefault="007E24C9" w:rsidP="007E24C9">
      <w:pPr>
        <w:rPr>
          <w:sz w:val="10"/>
          <w:szCs w:val="10"/>
        </w:rPr>
      </w:pPr>
    </w:p>
    <w:p w14:paraId="6E6DAE0B" w14:textId="36EA86D8" w:rsidR="007E24C9" w:rsidRPr="00FE428E" w:rsidRDefault="007E24C9" w:rsidP="007E24C9">
      <w:pPr>
        <w:ind w:firstLine="708"/>
        <w:rPr>
          <w:sz w:val="24"/>
          <w:szCs w:val="24"/>
        </w:rPr>
      </w:pPr>
      <w:r>
        <w:rPr>
          <w:sz w:val="24"/>
          <w:szCs w:val="24"/>
          <w:lang w:val="uk-UA"/>
        </w:rPr>
        <w:t>11 липня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B63331">
        <w:rPr>
          <w:sz w:val="24"/>
          <w:szCs w:val="24"/>
          <w:lang w:val="uk-UA"/>
        </w:rPr>
        <w:tab/>
      </w:r>
      <w:r w:rsidR="00B63331">
        <w:rPr>
          <w:sz w:val="24"/>
          <w:szCs w:val="24"/>
          <w:lang w:val="uk-UA"/>
        </w:rPr>
        <w:tab/>
      </w:r>
      <w:r w:rsidRPr="00FE428E">
        <w:rPr>
          <w:sz w:val="24"/>
          <w:szCs w:val="24"/>
          <w:lang w:val="uk-UA"/>
        </w:rPr>
        <w:t>місто</w:t>
      </w:r>
      <w:r w:rsidRPr="00FE428E">
        <w:rPr>
          <w:sz w:val="24"/>
          <w:szCs w:val="24"/>
        </w:rPr>
        <w:t xml:space="preserve"> Полтава</w:t>
      </w:r>
    </w:p>
    <w:p w14:paraId="00BAC593" w14:textId="77777777" w:rsidR="007E24C9" w:rsidRPr="00FE428E" w:rsidRDefault="007E24C9" w:rsidP="007E24C9">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183A4955" w14:textId="77777777" w:rsidR="007E24C9" w:rsidRDefault="007E24C9" w:rsidP="007E24C9">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0F1C0CD0" w14:textId="77777777" w:rsidR="007E24C9" w:rsidRPr="00FE428E" w:rsidRDefault="007E24C9" w:rsidP="007E24C9">
      <w:pPr>
        <w:jc w:val="center"/>
        <w:rPr>
          <w:b/>
          <w:bCs/>
          <w:sz w:val="24"/>
          <w:szCs w:val="24"/>
          <w:lang w:val="uk-UA"/>
        </w:rPr>
      </w:pPr>
    </w:p>
    <w:p w14:paraId="422438C1" w14:textId="12CDAAE8" w:rsidR="007E24C9" w:rsidRPr="00463ABC" w:rsidRDefault="007E24C9" w:rsidP="00B63331">
      <w:pPr>
        <w:ind w:firstLine="709"/>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02A21441" w14:textId="26912FAD" w:rsidR="007E24C9" w:rsidRPr="00066BC6" w:rsidRDefault="007E24C9" w:rsidP="00B63331">
      <w:pPr>
        <w:ind w:firstLine="709"/>
        <w:jc w:val="both"/>
        <w:rPr>
          <w:sz w:val="24"/>
          <w:szCs w:val="24"/>
          <w:lang w:val="uk-UA"/>
        </w:rPr>
      </w:pPr>
      <w:r w:rsidRPr="00772104">
        <w:rPr>
          <w:sz w:val="24"/>
          <w:szCs w:val="24"/>
          <w:lang w:val="uk-UA"/>
        </w:rPr>
        <w:t>розглянувш</w:t>
      </w:r>
      <w:r>
        <w:rPr>
          <w:sz w:val="24"/>
          <w:szCs w:val="24"/>
          <w:lang w:val="uk-UA"/>
        </w:rPr>
        <w:t xml:space="preserve">и скаргу </w:t>
      </w:r>
      <w:r w:rsidR="00B63331">
        <w:rPr>
          <w:sz w:val="24"/>
          <w:szCs w:val="24"/>
          <w:lang w:val="uk-UA"/>
        </w:rPr>
        <w:t>Особи_1</w:t>
      </w:r>
      <w:r w:rsidRPr="00772104">
        <w:rPr>
          <w:sz w:val="24"/>
          <w:szCs w:val="24"/>
          <w:lang w:val="uk-UA"/>
        </w:rPr>
        <w:t xml:space="preserve"> про притягнення до дисциплінарної відповідальності</w:t>
      </w:r>
      <w:r w:rsidRPr="00A819B8">
        <w:rPr>
          <w:lang w:val="uk-UA"/>
        </w:rPr>
        <w:t xml:space="preserve"> </w:t>
      </w:r>
      <w:r>
        <w:rPr>
          <w:lang w:val="uk-UA"/>
        </w:rPr>
        <w:t xml:space="preserve"> </w:t>
      </w:r>
      <w:r w:rsidRPr="00A819B8">
        <w:rPr>
          <w:sz w:val="24"/>
          <w:szCs w:val="24"/>
          <w:lang w:val="uk-UA"/>
        </w:rPr>
        <w:t xml:space="preserve">адвоката </w:t>
      </w:r>
      <w:r w:rsidRPr="00D92C8A">
        <w:rPr>
          <w:sz w:val="24"/>
          <w:szCs w:val="24"/>
          <w:lang w:val="uk-UA"/>
        </w:rPr>
        <w:t xml:space="preserve">Трибрата Валерія Миколайовича  (свідоцтво про право на заняття адвокатською діяльністю </w:t>
      </w:r>
      <w:r w:rsidRPr="00D92C8A">
        <w:rPr>
          <w:sz w:val="24"/>
          <w:szCs w:val="24"/>
        </w:rPr>
        <w:t xml:space="preserve">№ 610, видане  Полтавською обласною КДКА 25.07.2008 року) </w:t>
      </w:r>
      <w:r w:rsidRPr="00066BC6">
        <w:rPr>
          <w:sz w:val="24"/>
          <w:szCs w:val="24"/>
          <w:lang w:val="uk-UA"/>
        </w:rPr>
        <w:t>у зв’язку з порушеннями вимог Закону України «Про адвокатуру та адвокатську діяльність»,</w:t>
      </w:r>
    </w:p>
    <w:p w14:paraId="1EEFAC06" w14:textId="77777777" w:rsidR="007E24C9" w:rsidRPr="00B63331" w:rsidRDefault="007E24C9" w:rsidP="007E24C9">
      <w:pPr>
        <w:jc w:val="center"/>
        <w:rPr>
          <w:sz w:val="10"/>
          <w:szCs w:val="10"/>
          <w:lang w:val="uk-UA"/>
        </w:rPr>
      </w:pPr>
    </w:p>
    <w:p w14:paraId="6BA734AD" w14:textId="2ADEC0F6" w:rsidR="007E24C9" w:rsidRDefault="007E24C9" w:rsidP="007E24C9">
      <w:pPr>
        <w:jc w:val="center"/>
        <w:rPr>
          <w:b/>
          <w:bCs/>
          <w:sz w:val="24"/>
          <w:szCs w:val="24"/>
          <w:lang w:val="uk-UA"/>
        </w:rPr>
      </w:pPr>
      <w:r w:rsidRPr="00FE428E">
        <w:rPr>
          <w:b/>
          <w:bCs/>
          <w:sz w:val="24"/>
          <w:szCs w:val="24"/>
          <w:lang w:val="uk-UA"/>
        </w:rPr>
        <w:t>В С Т А Н О В И Л А  :</w:t>
      </w:r>
    </w:p>
    <w:p w14:paraId="3E9D714A" w14:textId="77777777" w:rsidR="00B63331" w:rsidRPr="00B63331" w:rsidRDefault="00B63331" w:rsidP="007E24C9">
      <w:pPr>
        <w:jc w:val="center"/>
        <w:rPr>
          <w:b/>
          <w:bCs/>
          <w:sz w:val="10"/>
          <w:szCs w:val="10"/>
          <w:lang w:val="uk-UA"/>
        </w:rPr>
      </w:pPr>
    </w:p>
    <w:p w14:paraId="089CC12B" w14:textId="21B01FEB" w:rsidR="007E24C9" w:rsidRPr="00D92C8A" w:rsidRDefault="007E24C9" w:rsidP="00B63331">
      <w:pPr>
        <w:ind w:firstLine="708"/>
        <w:jc w:val="both"/>
        <w:rPr>
          <w:rFonts w:eastAsia="Times New Roman"/>
          <w:sz w:val="24"/>
          <w:szCs w:val="24"/>
          <w:lang w:val="uk-UA"/>
        </w:rPr>
      </w:pPr>
      <w:r>
        <w:rPr>
          <w:sz w:val="24"/>
          <w:szCs w:val="24"/>
          <w:lang w:val="uk-UA"/>
        </w:rPr>
        <w:t>15</w:t>
      </w:r>
      <w:r w:rsidR="00B63331">
        <w:rPr>
          <w:sz w:val="24"/>
          <w:szCs w:val="24"/>
          <w:lang w:val="uk-UA"/>
        </w:rPr>
        <w:t xml:space="preserve"> червня </w:t>
      </w:r>
      <w:r w:rsidRPr="00D92C8A">
        <w:rPr>
          <w:sz w:val="24"/>
          <w:szCs w:val="24"/>
          <w:lang w:val="uk-UA"/>
        </w:rPr>
        <w:t>2023 року до дисциплінарної палати Кваліфікаційно-дисциплінарної комісії адвокат</w:t>
      </w:r>
      <w:r>
        <w:rPr>
          <w:sz w:val="24"/>
          <w:szCs w:val="24"/>
          <w:lang w:val="uk-UA"/>
        </w:rPr>
        <w:t>ури Полтавської області надійшла</w:t>
      </w:r>
      <w:r w:rsidRPr="00D92C8A">
        <w:rPr>
          <w:sz w:val="24"/>
          <w:szCs w:val="24"/>
          <w:lang w:val="uk-UA"/>
        </w:rPr>
        <w:t xml:space="preserve"> </w:t>
      </w:r>
      <w:r>
        <w:rPr>
          <w:sz w:val="24"/>
          <w:szCs w:val="24"/>
          <w:lang w:val="uk-UA"/>
        </w:rPr>
        <w:t xml:space="preserve">скарга </w:t>
      </w:r>
      <w:r w:rsidR="00B63331">
        <w:rPr>
          <w:sz w:val="24"/>
          <w:szCs w:val="24"/>
          <w:lang w:val="uk-UA"/>
        </w:rPr>
        <w:t>Особи_1</w:t>
      </w:r>
      <w:r w:rsidRPr="00772104">
        <w:rPr>
          <w:sz w:val="24"/>
          <w:szCs w:val="24"/>
          <w:lang w:val="uk-UA"/>
        </w:rPr>
        <w:t xml:space="preserve"> </w:t>
      </w:r>
      <w:r w:rsidRPr="00D92C8A">
        <w:rPr>
          <w:sz w:val="24"/>
          <w:szCs w:val="24"/>
          <w:lang w:val="uk-UA"/>
        </w:rPr>
        <w:t>про притягнення до дисциплінарної відповідальності адвоката</w:t>
      </w:r>
      <w:r w:rsidRPr="00D92C8A">
        <w:rPr>
          <w:rFonts w:eastAsia="Times New Roman"/>
          <w:sz w:val="24"/>
          <w:szCs w:val="24"/>
          <w:lang w:val="uk-UA"/>
        </w:rPr>
        <w:t xml:space="preserve"> </w:t>
      </w:r>
      <w:proofErr w:type="spellStart"/>
      <w:r w:rsidRPr="00D92C8A">
        <w:rPr>
          <w:rFonts w:eastAsia="Times New Roman"/>
          <w:sz w:val="24"/>
          <w:szCs w:val="24"/>
          <w:lang w:val="uk-UA"/>
        </w:rPr>
        <w:t>Трибрата</w:t>
      </w:r>
      <w:proofErr w:type="spellEnd"/>
      <w:r w:rsidRPr="00D92C8A">
        <w:rPr>
          <w:rFonts w:eastAsia="Times New Roman"/>
          <w:sz w:val="24"/>
          <w:szCs w:val="24"/>
          <w:lang w:val="uk-UA"/>
        </w:rPr>
        <w:t xml:space="preserve"> Валерія Миколайовича</w:t>
      </w:r>
      <w:r w:rsidR="00B63331">
        <w:rPr>
          <w:rFonts w:eastAsia="Times New Roman"/>
          <w:sz w:val="24"/>
          <w:szCs w:val="24"/>
          <w:lang w:val="uk-UA"/>
        </w:rPr>
        <w:t xml:space="preserve"> </w:t>
      </w:r>
      <w:r w:rsidRPr="00D92C8A">
        <w:rPr>
          <w:sz w:val="24"/>
          <w:szCs w:val="24"/>
          <w:lang w:val="uk-UA"/>
        </w:rPr>
        <w:t>у зв’язку з порушеннями вимог Закону України «Про адвокатуру та адвокатську діяльність».</w:t>
      </w:r>
    </w:p>
    <w:p w14:paraId="00AB4CE4" w14:textId="2383C6BC" w:rsidR="007E24C9" w:rsidRPr="00D92C8A" w:rsidRDefault="007E24C9" w:rsidP="007E24C9">
      <w:pPr>
        <w:shd w:val="clear" w:color="auto" w:fill="FFFFFF"/>
        <w:tabs>
          <w:tab w:val="left" w:pos="720"/>
        </w:tabs>
        <w:ind w:right="72"/>
        <w:jc w:val="both"/>
        <w:rPr>
          <w:sz w:val="24"/>
          <w:szCs w:val="24"/>
          <w:lang w:val="uk-UA"/>
        </w:rPr>
      </w:pPr>
      <w:r>
        <w:rPr>
          <w:sz w:val="24"/>
          <w:szCs w:val="24"/>
          <w:lang w:val="uk-UA"/>
        </w:rPr>
        <w:t xml:space="preserve">          19</w:t>
      </w:r>
      <w:r w:rsidR="00B63331">
        <w:rPr>
          <w:sz w:val="24"/>
          <w:szCs w:val="24"/>
          <w:lang w:val="uk-UA"/>
        </w:rPr>
        <w:t xml:space="preserve"> червня </w:t>
      </w:r>
      <w:r w:rsidRPr="00D92C8A">
        <w:rPr>
          <w:sz w:val="24"/>
          <w:szCs w:val="24"/>
          <w:lang w:val="uk-UA"/>
        </w:rPr>
        <w:t xml:space="preserve">2023 року  адвокату </w:t>
      </w:r>
      <w:proofErr w:type="spellStart"/>
      <w:r w:rsidRPr="00D92C8A">
        <w:rPr>
          <w:sz w:val="24"/>
          <w:szCs w:val="24"/>
          <w:lang w:val="uk-UA"/>
        </w:rPr>
        <w:t>Трибрату</w:t>
      </w:r>
      <w:proofErr w:type="spellEnd"/>
      <w:r w:rsidRPr="00D92C8A">
        <w:rPr>
          <w:sz w:val="24"/>
          <w:szCs w:val="24"/>
          <w:lang w:val="uk-UA"/>
        </w:rPr>
        <w:t xml:space="preserve"> В.М. направлено копію</w:t>
      </w:r>
      <w:r>
        <w:rPr>
          <w:sz w:val="24"/>
          <w:szCs w:val="24"/>
          <w:lang w:val="uk-UA"/>
        </w:rPr>
        <w:t xml:space="preserve"> скарги для надання до 30</w:t>
      </w:r>
      <w:r w:rsidR="00B63331">
        <w:rPr>
          <w:sz w:val="24"/>
          <w:szCs w:val="24"/>
          <w:lang w:val="uk-UA"/>
        </w:rPr>
        <w:t xml:space="preserve"> червня </w:t>
      </w:r>
      <w:r w:rsidRPr="00D92C8A">
        <w:rPr>
          <w:sz w:val="24"/>
          <w:szCs w:val="24"/>
          <w:lang w:val="uk-UA"/>
        </w:rPr>
        <w:t>2023 року пояснення з при</w:t>
      </w:r>
      <w:r>
        <w:rPr>
          <w:sz w:val="24"/>
          <w:szCs w:val="24"/>
          <w:lang w:val="uk-UA"/>
        </w:rPr>
        <w:t>воду фактів викладених у скарзі</w:t>
      </w:r>
      <w:r w:rsidRPr="00D92C8A">
        <w:rPr>
          <w:sz w:val="24"/>
          <w:szCs w:val="24"/>
          <w:lang w:val="uk-UA"/>
        </w:rPr>
        <w:t>.</w:t>
      </w:r>
    </w:p>
    <w:p w14:paraId="46B17822" w14:textId="77777777" w:rsidR="007E24C9" w:rsidRDefault="007E24C9" w:rsidP="007E24C9">
      <w:pPr>
        <w:ind w:firstLine="567"/>
        <w:jc w:val="both"/>
        <w:rPr>
          <w:color w:val="000000"/>
          <w:sz w:val="24"/>
          <w:szCs w:val="24"/>
          <w:lang w:val="uk-UA"/>
        </w:rPr>
      </w:pPr>
      <w:r w:rsidRPr="00D92C8A">
        <w:rPr>
          <w:color w:val="000000"/>
          <w:sz w:val="24"/>
          <w:szCs w:val="24"/>
          <w:lang w:val="uk-UA"/>
        </w:rPr>
        <w:t xml:space="preserve"> Адвокат  </w:t>
      </w:r>
      <w:proofErr w:type="spellStart"/>
      <w:r w:rsidRPr="00D92C8A">
        <w:rPr>
          <w:color w:val="000000"/>
          <w:sz w:val="24"/>
          <w:szCs w:val="24"/>
          <w:lang w:val="uk-UA"/>
        </w:rPr>
        <w:t>Трибрат</w:t>
      </w:r>
      <w:proofErr w:type="spellEnd"/>
      <w:r w:rsidRPr="00D92C8A">
        <w:rPr>
          <w:color w:val="000000"/>
          <w:sz w:val="24"/>
          <w:szCs w:val="24"/>
          <w:lang w:val="uk-UA"/>
        </w:rPr>
        <w:t xml:space="preserve"> В.М. пояснення не надав. </w:t>
      </w:r>
    </w:p>
    <w:p w14:paraId="215A77C3" w14:textId="7725DF07" w:rsidR="007E24C9" w:rsidRDefault="007E24C9" w:rsidP="00B63331">
      <w:pPr>
        <w:ind w:firstLine="708"/>
        <w:jc w:val="both"/>
        <w:rPr>
          <w:color w:val="000000"/>
          <w:sz w:val="24"/>
          <w:szCs w:val="24"/>
          <w:lang w:val="uk-UA"/>
        </w:rPr>
      </w:pPr>
      <w:r>
        <w:rPr>
          <w:color w:val="000000"/>
          <w:sz w:val="24"/>
          <w:szCs w:val="24"/>
          <w:lang w:val="uk-UA"/>
        </w:rPr>
        <w:t xml:space="preserve">Скаржниця зазначає, що 04 квітня 2023 року у судовому засіданні Полтавського апеляційного суду в якості представника позивача у цивільній справі № 524/5052/22 приймав участь адвокат </w:t>
      </w:r>
      <w:proofErr w:type="spellStart"/>
      <w:r>
        <w:rPr>
          <w:color w:val="000000"/>
          <w:sz w:val="24"/>
          <w:szCs w:val="24"/>
          <w:lang w:val="uk-UA"/>
        </w:rPr>
        <w:t>Трибрат</w:t>
      </w:r>
      <w:proofErr w:type="spellEnd"/>
      <w:r>
        <w:rPr>
          <w:color w:val="000000"/>
          <w:sz w:val="24"/>
          <w:szCs w:val="24"/>
          <w:lang w:val="uk-UA"/>
        </w:rPr>
        <w:t xml:space="preserve"> Валерій Миколайович. Після судового засідання з’ясувала, що право на заняття адвокатською діяльністю адвоката </w:t>
      </w:r>
      <w:proofErr w:type="spellStart"/>
      <w:r>
        <w:rPr>
          <w:color w:val="000000"/>
          <w:sz w:val="24"/>
          <w:szCs w:val="24"/>
          <w:lang w:val="uk-UA"/>
        </w:rPr>
        <w:t>Трибрата</w:t>
      </w:r>
      <w:proofErr w:type="spellEnd"/>
      <w:r>
        <w:rPr>
          <w:color w:val="000000"/>
          <w:sz w:val="24"/>
          <w:szCs w:val="24"/>
          <w:lang w:val="uk-UA"/>
        </w:rPr>
        <w:t xml:space="preserve"> В.М., на підставі рішення КДКА Полтавської області від 30</w:t>
      </w:r>
      <w:r w:rsidR="00B63331">
        <w:rPr>
          <w:color w:val="000000"/>
          <w:sz w:val="24"/>
          <w:szCs w:val="24"/>
          <w:lang w:val="uk-UA"/>
        </w:rPr>
        <w:t xml:space="preserve"> березня </w:t>
      </w:r>
      <w:r>
        <w:rPr>
          <w:color w:val="000000"/>
          <w:sz w:val="24"/>
          <w:szCs w:val="24"/>
          <w:lang w:val="uk-UA"/>
        </w:rPr>
        <w:t xml:space="preserve">2023 року,  </w:t>
      </w:r>
      <w:proofErr w:type="spellStart"/>
      <w:r>
        <w:rPr>
          <w:color w:val="000000"/>
          <w:sz w:val="24"/>
          <w:szCs w:val="24"/>
          <w:lang w:val="uk-UA"/>
        </w:rPr>
        <w:t>зупинено</w:t>
      </w:r>
      <w:proofErr w:type="spellEnd"/>
      <w:r>
        <w:rPr>
          <w:color w:val="000000"/>
          <w:sz w:val="24"/>
          <w:szCs w:val="24"/>
          <w:lang w:val="uk-UA"/>
        </w:rPr>
        <w:t xml:space="preserve"> строком на 6 місяців. За відомостями, які містяться в Єдиному державному реєстрі судових рішень також дізналась, що адвокат </w:t>
      </w:r>
      <w:proofErr w:type="spellStart"/>
      <w:r>
        <w:rPr>
          <w:color w:val="000000"/>
          <w:sz w:val="24"/>
          <w:szCs w:val="24"/>
          <w:lang w:val="uk-UA"/>
        </w:rPr>
        <w:t>Трибрат</w:t>
      </w:r>
      <w:proofErr w:type="spellEnd"/>
      <w:r>
        <w:rPr>
          <w:color w:val="000000"/>
          <w:sz w:val="24"/>
          <w:szCs w:val="24"/>
          <w:lang w:val="uk-UA"/>
        </w:rPr>
        <w:t xml:space="preserve"> В.М., також після зупинення права на заняття адвокатською діяльністю, приймав участь у судовому засіданні Глобинського районного суду Полтавської області у цивільній справі № 527/3605/22.</w:t>
      </w:r>
    </w:p>
    <w:p w14:paraId="26B136C1" w14:textId="77777777" w:rsidR="007E24C9" w:rsidRDefault="007E24C9" w:rsidP="00B63331">
      <w:pPr>
        <w:ind w:firstLine="708"/>
        <w:jc w:val="both"/>
        <w:rPr>
          <w:sz w:val="24"/>
          <w:szCs w:val="24"/>
          <w:lang w:val="uk-UA"/>
        </w:rPr>
      </w:pPr>
      <w:r>
        <w:rPr>
          <w:color w:val="000000"/>
          <w:sz w:val="24"/>
          <w:szCs w:val="24"/>
          <w:lang w:val="uk-UA"/>
        </w:rPr>
        <w:t xml:space="preserve">Вважає, що </w:t>
      </w:r>
      <w:r w:rsidRPr="00D92C8A">
        <w:rPr>
          <w:sz w:val="24"/>
          <w:szCs w:val="24"/>
          <w:lang w:val="uk-UA"/>
        </w:rPr>
        <w:t>дії адвоката Трибрата В.М. є грубим порушенням вимог Закону України «Про адвокатуру та адвокатську</w:t>
      </w:r>
      <w:r>
        <w:rPr>
          <w:sz w:val="24"/>
          <w:szCs w:val="24"/>
          <w:lang w:val="uk-UA"/>
        </w:rPr>
        <w:t xml:space="preserve"> діяльність» та Правил адвокатської етики</w:t>
      </w:r>
      <w:r w:rsidRPr="00D92C8A">
        <w:rPr>
          <w:sz w:val="24"/>
          <w:szCs w:val="24"/>
          <w:lang w:val="uk-UA"/>
        </w:rPr>
        <w:t>.  Прохає притягти адвоката до дисциплінарної відповідальності у вигляді позбавлення права на заняття адвокатською діяльністю.</w:t>
      </w:r>
    </w:p>
    <w:p w14:paraId="778E4574" w14:textId="77777777" w:rsidR="007E24C9" w:rsidRDefault="007E24C9" w:rsidP="007E24C9">
      <w:pPr>
        <w:ind w:firstLine="567"/>
        <w:jc w:val="both"/>
        <w:rPr>
          <w:sz w:val="24"/>
          <w:szCs w:val="24"/>
          <w:lang w:val="uk-UA"/>
        </w:rPr>
      </w:pPr>
      <w:r>
        <w:rPr>
          <w:sz w:val="24"/>
          <w:szCs w:val="24"/>
          <w:lang w:val="uk-UA"/>
        </w:rPr>
        <w:t xml:space="preserve">Адвокат </w:t>
      </w:r>
      <w:proofErr w:type="spellStart"/>
      <w:r>
        <w:rPr>
          <w:sz w:val="24"/>
          <w:szCs w:val="24"/>
          <w:lang w:val="uk-UA"/>
        </w:rPr>
        <w:t>Трибрат</w:t>
      </w:r>
      <w:proofErr w:type="spellEnd"/>
      <w:r>
        <w:rPr>
          <w:sz w:val="24"/>
          <w:szCs w:val="24"/>
          <w:lang w:val="uk-UA"/>
        </w:rPr>
        <w:t xml:space="preserve"> В.М. пояснення з приводу скарги не надав.</w:t>
      </w:r>
    </w:p>
    <w:p w14:paraId="52026669" w14:textId="1E7B0576" w:rsidR="00B63331" w:rsidRPr="00F32797" w:rsidRDefault="00B63331" w:rsidP="00B63331">
      <w:pPr>
        <w:ind w:firstLine="708"/>
        <w:jc w:val="both"/>
        <w:rPr>
          <w:rFonts w:eastAsia="Times New Roman"/>
          <w:sz w:val="24"/>
          <w:szCs w:val="24"/>
          <w:lang w:val="uk-UA"/>
        </w:rPr>
      </w:pPr>
      <w:bookmarkStart w:id="0" w:name="_Hlk209516418"/>
      <w:r w:rsidRPr="00F32797">
        <w:rPr>
          <w:rFonts w:eastAsia="Times New Roman"/>
          <w:color w:val="000000"/>
          <w:sz w:val="24"/>
          <w:szCs w:val="24"/>
          <w:lang w:val="uk-UA"/>
        </w:rPr>
        <w:t xml:space="preserve">Згідно зі </w:t>
      </w:r>
      <w:r>
        <w:rPr>
          <w:rFonts w:eastAsia="Times New Roman"/>
          <w:color w:val="000000"/>
          <w:sz w:val="24"/>
          <w:szCs w:val="24"/>
          <w:lang w:val="uk-UA"/>
        </w:rPr>
        <w:t>ст.</w:t>
      </w:r>
      <w:r w:rsidRPr="00F32797">
        <w:rPr>
          <w:rFonts w:eastAsia="Times New Roman"/>
          <w:color w:val="000000"/>
          <w:sz w:val="24"/>
          <w:szCs w:val="24"/>
          <w:lang w:val="uk-UA"/>
        </w:rPr>
        <w:t xml:space="preserve"> 3</w:t>
      </w:r>
      <w:r>
        <w:rPr>
          <w:rFonts w:eastAsia="Times New Roman"/>
          <w:color w:val="000000"/>
          <w:sz w:val="24"/>
          <w:szCs w:val="24"/>
          <w:lang w:val="uk-UA"/>
        </w:rPr>
        <w:t>, ч. 1 ст. 4, п. 2 ч. 1 ст. 1</w:t>
      </w:r>
      <w:r w:rsidRPr="00F32797">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11FB00C" w14:textId="77777777" w:rsidR="00B63331" w:rsidRPr="00F32797" w:rsidRDefault="00B63331" w:rsidP="00B63331">
      <w:pPr>
        <w:jc w:val="both"/>
        <w:rPr>
          <w:rFonts w:eastAsia="Times New Roman"/>
          <w:color w:val="000000"/>
          <w:sz w:val="24"/>
          <w:szCs w:val="24"/>
          <w:lang w:val="uk-UA"/>
        </w:rPr>
      </w:pPr>
      <w:r w:rsidRPr="00F32797">
        <w:rPr>
          <w:rFonts w:eastAsia="Times New Roman"/>
          <w:color w:val="000000"/>
          <w:sz w:val="24"/>
          <w:szCs w:val="24"/>
          <w:lang w:val="uk-UA"/>
        </w:rPr>
        <w:t xml:space="preserve">      </w:t>
      </w:r>
      <w:r>
        <w:rPr>
          <w:rFonts w:eastAsia="Times New Roman"/>
          <w:color w:val="000000"/>
          <w:sz w:val="24"/>
          <w:szCs w:val="24"/>
          <w:lang w:val="uk-UA"/>
        </w:rPr>
        <w:tab/>
      </w:r>
      <w:r w:rsidRPr="00F32797">
        <w:rPr>
          <w:rFonts w:eastAsia="Times New Roman"/>
          <w:color w:val="000000"/>
          <w:sz w:val="24"/>
          <w:szCs w:val="24"/>
          <w:lang w:val="uk-UA"/>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w:t>
      </w:r>
      <w:r w:rsidRPr="00F32797">
        <w:rPr>
          <w:rFonts w:eastAsia="Times New Roman"/>
          <w:color w:val="000000"/>
          <w:sz w:val="24"/>
          <w:szCs w:val="24"/>
          <w:lang w:val="uk-UA"/>
        </w:rPr>
        <w:lastRenderedPageBreak/>
        <w:t>діяльності.</w:t>
      </w:r>
    </w:p>
    <w:p w14:paraId="77B19765" w14:textId="77777777" w:rsidR="00B63331" w:rsidRPr="00F32797" w:rsidRDefault="00B63331" w:rsidP="00B63331">
      <w:pPr>
        <w:jc w:val="both"/>
        <w:rPr>
          <w:rFonts w:eastAsia="Times New Roman"/>
          <w:sz w:val="24"/>
          <w:szCs w:val="24"/>
          <w:lang w:val="uk-UA"/>
        </w:rPr>
      </w:pPr>
      <w:r w:rsidRPr="00F32797">
        <w:rPr>
          <w:rFonts w:eastAsia="Times New Roman"/>
          <w:sz w:val="24"/>
          <w:szCs w:val="24"/>
          <w:lang w:val="uk-UA"/>
        </w:rPr>
        <w:t xml:space="preserve">      </w:t>
      </w:r>
      <w:r>
        <w:rPr>
          <w:rFonts w:eastAsia="Times New Roman"/>
          <w:sz w:val="24"/>
          <w:szCs w:val="24"/>
          <w:lang w:val="uk-UA"/>
        </w:rPr>
        <w:tab/>
      </w:r>
      <w:r w:rsidRPr="00F32797">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309F221" w14:textId="77777777" w:rsidR="00B63331" w:rsidRPr="00F32797" w:rsidRDefault="00B63331" w:rsidP="00B63331">
      <w:pPr>
        <w:jc w:val="both"/>
        <w:rPr>
          <w:rFonts w:eastAsia="Times New Roman"/>
          <w:sz w:val="24"/>
          <w:szCs w:val="24"/>
          <w:lang w:val="uk-UA"/>
        </w:rPr>
      </w:pPr>
      <w:r w:rsidRPr="00F32797">
        <w:rPr>
          <w:rFonts w:eastAsia="Times New Roman"/>
          <w:sz w:val="24"/>
          <w:szCs w:val="24"/>
          <w:lang w:val="uk-UA"/>
        </w:rPr>
        <w:t xml:space="preserve">        </w:t>
      </w:r>
      <w:r>
        <w:rPr>
          <w:rFonts w:eastAsia="Times New Roman"/>
          <w:sz w:val="24"/>
          <w:szCs w:val="24"/>
          <w:lang w:val="uk-UA"/>
        </w:rPr>
        <w:tab/>
      </w:r>
      <w:r w:rsidRPr="00F32797">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F9AC051"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F32797">
        <w:rPr>
          <w:rFonts w:eastAsia="Times New Roman"/>
          <w:sz w:val="24"/>
          <w:szCs w:val="24"/>
          <w:lang w:val="uk-UA"/>
        </w:rPr>
        <w:t>1 ч.</w:t>
      </w:r>
      <w:r>
        <w:rPr>
          <w:rFonts w:eastAsia="Times New Roman"/>
          <w:sz w:val="24"/>
          <w:szCs w:val="24"/>
          <w:lang w:val="uk-UA"/>
        </w:rPr>
        <w:t xml:space="preserve"> </w:t>
      </w:r>
      <w:r w:rsidRPr="00F32797">
        <w:rPr>
          <w:rFonts w:eastAsia="Times New Roman"/>
          <w:sz w:val="24"/>
          <w:szCs w:val="24"/>
          <w:lang w:val="uk-UA"/>
        </w:rPr>
        <w:t>1</w:t>
      </w:r>
      <w:r>
        <w:rPr>
          <w:rFonts w:eastAsia="Times New Roman"/>
          <w:sz w:val="24"/>
          <w:szCs w:val="24"/>
          <w:lang w:val="uk-UA"/>
        </w:rPr>
        <w:t xml:space="preserve"> </w:t>
      </w:r>
      <w:r w:rsidRPr="00F32797">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Pr>
          <w:rFonts w:eastAsia="Times New Roman"/>
          <w:sz w:val="24"/>
          <w:szCs w:val="24"/>
          <w:lang w:val="uk-UA"/>
        </w:rPr>
        <w:t xml:space="preserve"> </w:t>
      </w:r>
      <w:r w:rsidRPr="00F32797">
        <w:rPr>
          <w:rFonts w:eastAsia="Times New Roman"/>
          <w:sz w:val="24"/>
          <w:szCs w:val="24"/>
          <w:lang w:val="uk-UA"/>
        </w:rPr>
        <w:t>2 цієї статті надавати звіт про виконання договору про надання правової допомоги, а за п.</w:t>
      </w:r>
      <w:r>
        <w:rPr>
          <w:rFonts w:eastAsia="Times New Roman"/>
          <w:sz w:val="24"/>
          <w:szCs w:val="24"/>
          <w:lang w:val="uk-UA"/>
        </w:rPr>
        <w:t xml:space="preserve"> </w:t>
      </w:r>
      <w:r w:rsidRPr="00F32797">
        <w:rPr>
          <w:rFonts w:eastAsia="Times New Roman"/>
          <w:sz w:val="24"/>
          <w:szCs w:val="24"/>
          <w:lang w:val="uk-UA"/>
        </w:rPr>
        <w:t>3 невідкладно повідомляти клієнта про виникнення конфлікту інтересів.</w:t>
      </w:r>
    </w:p>
    <w:p w14:paraId="4ED0C5A8"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t>За п.</w:t>
      </w:r>
      <w:r>
        <w:rPr>
          <w:rFonts w:eastAsia="Times New Roman"/>
          <w:sz w:val="24"/>
          <w:szCs w:val="24"/>
          <w:lang w:val="uk-UA"/>
        </w:rPr>
        <w:t xml:space="preserve"> </w:t>
      </w:r>
      <w:r w:rsidRPr="00F32797">
        <w:rPr>
          <w:rFonts w:eastAsia="Times New Roman"/>
          <w:sz w:val="24"/>
          <w:szCs w:val="24"/>
          <w:lang w:val="uk-UA"/>
        </w:rPr>
        <w:t>1 ч.</w:t>
      </w:r>
      <w:r>
        <w:rPr>
          <w:rFonts w:eastAsia="Times New Roman"/>
          <w:sz w:val="24"/>
          <w:szCs w:val="24"/>
          <w:lang w:val="uk-UA"/>
        </w:rPr>
        <w:t xml:space="preserve"> </w:t>
      </w:r>
      <w:r w:rsidRPr="00F32797">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A3B9CE4"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t>За приписами п.</w:t>
      </w:r>
      <w:r>
        <w:rPr>
          <w:rFonts w:eastAsia="Times New Roman"/>
          <w:sz w:val="24"/>
          <w:szCs w:val="24"/>
          <w:lang w:val="uk-UA"/>
        </w:rPr>
        <w:t xml:space="preserve"> </w:t>
      </w:r>
      <w:r w:rsidRPr="00F32797">
        <w:rPr>
          <w:rFonts w:eastAsia="Times New Roman"/>
          <w:sz w:val="24"/>
          <w:szCs w:val="24"/>
          <w:lang w:val="uk-UA"/>
        </w:rPr>
        <w:t>1</w:t>
      </w:r>
      <w:r>
        <w:rPr>
          <w:rFonts w:eastAsia="Times New Roman"/>
          <w:sz w:val="24"/>
          <w:szCs w:val="24"/>
          <w:lang w:val="uk-UA"/>
        </w:rPr>
        <w:t xml:space="preserve"> </w:t>
      </w:r>
      <w:r w:rsidRPr="00F32797">
        <w:rPr>
          <w:rFonts w:eastAsia="Times New Roman"/>
          <w:sz w:val="24"/>
          <w:szCs w:val="24"/>
          <w:lang w:val="uk-UA"/>
        </w:rPr>
        <w:t>ч.</w:t>
      </w:r>
      <w:r>
        <w:rPr>
          <w:rFonts w:eastAsia="Times New Roman"/>
          <w:sz w:val="24"/>
          <w:szCs w:val="24"/>
          <w:lang w:val="uk-UA"/>
        </w:rPr>
        <w:t xml:space="preserve"> </w:t>
      </w:r>
      <w:r w:rsidRPr="00F32797">
        <w:rPr>
          <w:rFonts w:eastAsia="Times New Roman"/>
          <w:sz w:val="24"/>
          <w:szCs w:val="24"/>
          <w:lang w:val="uk-UA"/>
        </w:rPr>
        <w:t>1 ст.</w:t>
      </w:r>
      <w:r>
        <w:rPr>
          <w:rFonts w:eastAsia="Times New Roman"/>
          <w:sz w:val="24"/>
          <w:szCs w:val="24"/>
          <w:lang w:val="uk-UA"/>
        </w:rPr>
        <w:t xml:space="preserve"> </w:t>
      </w:r>
      <w:r w:rsidRPr="00F32797">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eastAsia="Times New Roman"/>
          <w:sz w:val="24"/>
          <w:szCs w:val="24"/>
          <w:lang w:val="uk-UA"/>
        </w:rPr>
        <w:t xml:space="preserve"> </w:t>
      </w:r>
      <w:r w:rsidRPr="00F32797">
        <w:rPr>
          <w:rFonts w:eastAsia="Times New Roman"/>
          <w:sz w:val="24"/>
          <w:szCs w:val="24"/>
          <w:lang w:val="uk-UA"/>
        </w:rPr>
        <w:t>11 заборонено втручання у правову позицію адвоката.</w:t>
      </w:r>
    </w:p>
    <w:p w14:paraId="1BFEAF05"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t>Згідно  ч.</w:t>
      </w:r>
      <w:r>
        <w:rPr>
          <w:rFonts w:eastAsia="Times New Roman"/>
          <w:sz w:val="24"/>
          <w:szCs w:val="24"/>
          <w:lang w:val="uk-UA"/>
        </w:rPr>
        <w:t xml:space="preserve"> </w:t>
      </w:r>
      <w:r w:rsidRPr="00F32797">
        <w:rPr>
          <w:rFonts w:eastAsia="Times New Roman"/>
          <w:sz w:val="24"/>
          <w:szCs w:val="24"/>
          <w:lang w:val="uk-UA"/>
        </w:rPr>
        <w:t>1 ст.</w:t>
      </w:r>
      <w:r>
        <w:rPr>
          <w:rFonts w:eastAsia="Times New Roman"/>
          <w:sz w:val="24"/>
          <w:szCs w:val="24"/>
          <w:lang w:val="uk-UA"/>
        </w:rPr>
        <w:t xml:space="preserve"> </w:t>
      </w:r>
      <w:r w:rsidRPr="00F32797">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48D24A4"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t>У відповідності до ч.</w:t>
      </w:r>
      <w:r>
        <w:rPr>
          <w:rFonts w:eastAsia="Times New Roman"/>
          <w:sz w:val="24"/>
          <w:szCs w:val="24"/>
          <w:lang w:val="uk-UA"/>
        </w:rPr>
        <w:t xml:space="preserve"> </w:t>
      </w:r>
      <w:r w:rsidRPr="00F32797">
        <w:rPr>
          <w:rFonts w:eastAsia="Times New Roman"/>
          <w:sz w:val="24"/>
          <w:szCs w:val="24"/>
          <w:lang w:val="uk-UA"/>
        </w:rPr>
        <w:t>4 ст.</w:t>
      </w:r>
      <w:r>
        <w:rPr>
          <w:rFonts w:eastAsia="Times New Roman"/>
          <w:sz w:val="24"/>
          <w:szCs w:val="24"/>
          <w:lang w:val="uk-UA"/>
        </w:rPr>
        <w:t xml:space="preserve"> </w:t>
      </w:r>
      <w:r w:rsidRPr="00F32797">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5C3688B"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t xml:space="preserve">За </w:t>
      </w:r>
      <w:r>
        <w:rPr>
          <w:rFonts w:eastAsia="Times New Roman"/>
          <w:sz w:val="24"/>
          <w:szCs w:val="24"/>
          <w:lang w:val="uk-UA"/>
        </w:rPr>
        <w:t>ч. 1 ст.</w:t>
      </w:r>
      <w:r w:rsidRPr="00F32797">
        <w:rPr>
          <w:rFonts w:eastAsia="Times New Roman"/>
          <w:sz w:val="24"/>
          <w:szCs w:val="24"/>
          <w:lang w:val="uk-UA"/>
        </w:rPr>
        <w:t xml:space="preserve"> 28 З</w:t>
      </w:r>
      <w:r>
        <w:rPr>
          <w:rFonts w:eastAsia="Times New Roman"/>
          <w:sz w:val="24"/>
          <w:szCs w:val="24"/>
          <w:lang w:val="uk-UA"/>
        </w:rPr>
        <w:t>акону України «</w:t>
      </w:r>
      <w:r w:rsidRPr="00F32797">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Pr>
          <w:rFonts w:eastAsia="Times New Roman"/>
          <w:sz w:val="24"/>
          <w:szCs w:val="24"/>
          <w:lang w:val="uk-UA"/>
        </w:rPr>
        <w:t xml:space="preserve"> </w:t>
      </w:r>
      <w:r w:rsidRPr="00F32797">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348E627B"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564D52F"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8535760"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04BB58C"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t>За частиною другою статті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Pr>
          <w:rFonts w:eastAsia="Times New Roman"/>
          <w:sz w:val="24"/>
          <w:szCs w:val="24"/>
          <w:lang w:val="uk-UA"/>
        </w:rPr>
        <w:t xml:space="preserve"> </w:t>
      </w:r>
      <w:r w:rsidRPr="00F32797">
        <w:rPr>
          <w:rFonts w:eastAsia="Times New Roman"/>
          <w:sz w:val="24"/>
          <w:szCs w:val="24"/>
          <w:lang w:val="uk-UA"/>
        </w:rPr>
        <w:t>(правову) допомогу.</w:t>
      </w:r>
    </w:p>
    <w:p w14:paraId="03809421"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t>За ст. 11 Правил адвокат зобов’язаний надавати професійну правничу</w:t>
      </w:r>
      <w:r>
        <w:rPr>
          <w:rFonts w:eastAsia="Times New Roman"/>
          <w:sz w:val="24"/>
          <w:szCs w:val="24"/>
          <w:lang w:val="uk-UA"/>
        </w:rPr>
        <w:t xml:space="preserve"> </w:t>
      </w:r>
      <w:r w:rsidRPr="00F32797">
        <w:rPr>
          <w:rFonts w:eastAsia="Times New Roman"/>
          <w:sz w:val="24"/>
          <w:szCs w:val="24"/>
          <w:lang w:val="uk-UA"/>
        </w:rPr>
        <w:t>(правову)</w:t>
      </w:r>
      <w:r>
        <w:rPr>
          <w:rFonts w:eastAsia="Times New Roman"/>
          <w:sz w:val="24"/>
          <w:szCs w:val="24"/>
          <w:lang w:val="uk-UA"/>
        </w:rPr>
        <w:t xml:space="preserve"> </w:t>
      </w:r>
      <w:r w:rsidRPr="00F32797">
        <w:rPr>
          <w:rFonts w:eastAsia="Times New Roman"/>
          <w:sz w:val="24"/>
          <w:szCs w:val="24"/>
          <w:lang w:val="uk-UA"/>
        </w:rPr>
        <w:t xml:space="preserve">допомогу  клієнту, здійснювати його захист та представництво </w:t>
      </w:r>
      <w:proofErr w:type="spellStart"/>
      <w:r w:rsidRPr="00F32797">
        <w:rPr>
          <w:rFonts w:eastAsia="Times New Roman"/>
          <w:sz w:val="24"/>
          <w:szCs w:val="24"/>
          <w:lang w:val="uk-UA"/>
        </w:rPr>
        <w:t>компетентно</w:t>
      </w:r>
      <w:proofErr w:type="spellEnd"/>
      <w:r w:rsidRPr="00F32797">
        <w:rPr>
          <w:rFonts w:eastAsia="Times New Roman"/>
          <w:sz w:val="24"/>
          <w:szCs w:val="24"/>
          <w:lang w:val="uk-UA"/>
        </w:rPr>
        <w:t xml:space="preserve"> та добросовісно.</w:t>
      </w:r>
    </w:p>
    <w:p w14:paraId="76BF6869"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F32797">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28158DB7"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lastRenderedPageBreak/>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DEA6BD6"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t>За ст.</w:t>
      </w:r>
      <w:r>
        <w:rPr>
          <w:rFonts w:eastAsia="Times New Roman"/>
          <w:sz w:val="24"/>
          <w:szCs w:val="24"/>
          <w:lang w:val="uk-UA"/>
        </w:rPr>
        <w:t xml:space="preserve"> </w:t>
      </w:r>
      <w:r w:rsidRPr="00F32797">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537E017" w14:textId="77777777" w:rsidR="00B63331" w:rsidRPr="00F32797" w:rsidRDefault="00B63331" w:rsidP="00B63331">
      <w:pPr>
        <w:ind w:firstLine="708"/>
        <w:jc w:val="both"/>
        <w:rPr>
          <w:rFonts w:eastAsia="Times New Roman"/>
          <w:sz w:val="24"/>
          <w:szCs w:val="24"/>
          <w:lang w:val="uk-UA"/>
        </w:rPr>
      </w:pPr>
      <w:r w:rsidRPr="00F32797">
        <w:rPr>
          <w:rFonts w:eastAsia="Times New Roman"/>
          <w:sz w:val="24"/>
          <w:szCs w:val="24"/>
          <w:lang w:val="uk-UA"/>
        </w:rPr>
        <w:t>За приписами ст.</w:t>
      </w:r>
      <w:r>
        <w:rPr>
          <w:rFonts w:eastAsia="Times New Roman"/>
          <w:sz w:val="24"/>
          <w:szCs w:val="24"/>
          <w:lang w:val="uk-UA"/>
        </w:rPr>
        <w:t xml:space="preserve"> </w:t>
      </w:r>
      <w:r w:rsidRPr="00F32797">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F32797">
        <w:rPr>
          <w:rFonts w:eastAsia="Times New Roman"/>
          <w:sz w:val="24"/>
          <w:szCs w:val="24"/>
          <w:lang w:val="uk-UA"/>
        </w:rPr>
        <w:t>оперативно</w:t>
      </w:r>
      <w:proofErr w:type="spellEnd"/>
      <w:r w:rsidRPr="00F32797">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bookmarkEnd w:id="0"/>
    <w:p w14:paraId="6D577971" w14:textId="5BB2EF18" w:rsidR="007E24C9" w:rsidRDefault="007E24C9" w:rsidP="00B63331">
      <w:pPr>
        <w:ind w:firstLine="708"/>
        <w:jc w:val="both"/>
        <w:rPr>
          <w:rFonts w:eastAsia="Times New Roman"/>
          <w:sz w:val="24"/>
          <w:szCs w:val="24"/>
          <w:lang w:val="uk-UA"/>
        </w:rPr>
      </w:pPr>
      <w:r>
        <w:rPr>
          <w:rFonts w:eastAsia="Times New Roman"/>
          <w:sz w:val="24"/>
          <w:szCs w:val="24"/>
          <w:lang w:val="uk-UA"/>
        </w:rPr>
        <w:t>У відповідності до ст.</w:t>
      </w:r>
      <w:r w:rsidR="00B63331">
        <w:rPr>
          <w:rFonts w:eastAsia="Times New Roman"/>
          <w:sz w:val="24"/>
          <w:szCs w:val="24"/>
          <w:lang w:val="uk-UA"/>
        </w:rPr>
        <w:t xml:space="preserve"> </w:t>
      </w:r>
      <w:r>
        <w:rPr>
          <w:rFonts w:eastAsia="Times New Roman"/>
          <w:sz w:val="24"/>
          <w:szCs w:val="24"/>
          <w:lang w:val="uk-UA"/>
        </w:rPr>
        <w:t xml:space="preserve">42 </w:t>
      </w:r>
      <w:r w:rsidR="00B63331" w:rsidRPr="00F32797">
        <w:rPr>
          <w:rFonts w:eastAsia="Times New Roman"/>
          <w:sz w:val="24"/>
          <w:szCs w:val="24"/>
          <w:lang w:val="uk-UA"/>
        </w:rPr>
        <w:t xml:space="preserve">Правил адвокатської етики </w:t>
      </w:r>
      <w:r>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законодавства,що регулює поведінку учасників судового процесу, а також вимог Правил.</w:t>
      </w:r>
    </w:p>
    <w:p w14:paraId="4FDAE05B" w14:textId="7A8B4D1F" w:rsidR="007E24C9" w:rsidRPr="000320F0" w:rsidRDefault="007E24C9" w:rsidP="007E24C9">
      <w:pPr>
        <w:shd w:val="clear" w:color="auto" w:fill="FFFFFF"/>
        <w:tabs>
          <w:tab w:val="left" w:pos="720"/>
        </w:tabs>
        <w:ind w:right="72"/>
        <w:jc w:val="both"/>
        <w:rPr>
          <w:sz w:val="24"/>
          <w:szCs w:val="24"/>
          <w:lang w:val="uk-UA"/>
        </w:rPr>
      </w:pPr>
      <w:r>
        <w:rPr>
          <w:sz w:val="24"/>
          <w:szCs w:val="24"/>
          <w:lang w:val="uk-UA"/>
        </w:rPr>
        <w:t xml:space="preserve">          </w:t>
      </w:r>
      <w:r w:rsidR="00B63331">
        <w:rPr>
          <w:sz w:val="24"/>
          <w:szCs w:val="24"/>
          <w:lang w:val="uk-UA"/>
        </w:rPr>
        <w:tab/>
      </w:r>
      <w:r>
        <w:rPr>
          <w:sz w:val="24"/>
          <w:szCs w:val="24"/>
          <w:lang w:val="uk-UA"/>
        </w:rPr>
        <w:t xml:space="preserve">За </w:t>
      </w:r>
      <w:r w:rsidRPr="00797F86">
        <w:rPr>
          <w:sz w:val="24"/>
          <w:szCs w:val="24"/>
          <w:lang w:val="uk-UA"/>
        </w:rPr>
        <w:t>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1ADDEA16" w14:textId="6AFFB9D5" w:rsidR="007E24C9" w:rsidRPr="000320F0" w:rsidRDefault="007E24C9" w:rsidP="007E24C9">
      <w:pPr>
        <w:ind w:firstLine="708"/>
        <w:jc w:val="both"/>
        <w:rPr>
          <w:rFonts w:eastAsia="Times New Roman"/>
          <w:sz w:val="24"/>
          <w:szCs w:val="24"/>
          <w:lang w:val="uk-UA"/>
        </w:rPr>
      </w:pPr>
      <w:r w:rsidRPr="00330F85">
        <w:rPr>
          <w:rFonts w:eastAsia="Times New Roman"/>
          <w:sz w:val="24"/>
          <w:szCs w:val="24"/>
          <w:lang w:val="uk-UA"/>
        </w:rPr>
        <w:t>За ч.</w:t>
      </w:r>
      <w:r w:rsidR="00B63331">
        <w:rPr>
          <w:rFonts w:eastAsia="Times New Roman"/>
          <w:sz w:val="24"/>
          <w:szCs w:val="24"/>
          <w:lang w:val="uk-UA"/>
        </w:rPr>
        <w:t xml:space="preserve"> ч. </w:t>
      </w:r>
      <w:r w:rsidRPr="00330F85">
        <w:rPr>
          <w:rFonts w:eastAsia="Times New Roman"/>
          <w:sz w:val="24"/>
          <w:szCs w:val="24"/>
          <w:lang w:val="uk-UA"/>
        </w:rPr>
        <w:t>3,</w:t>
      </w:r>
      <w:r w:rsidR="00B63331">
        <w:rPr>
          <w:rFonts w:eastAsia="Times New Roman"/>
          <w:sz w:val="24"/>
          <w:szCs w:val="24"/>
          <w:lang w:val="uk-UA"/>
        </w:rPr>
        <w:t xml:space="preserve"> </w:t>
      </w:r>
      <w:r w:rsidRPr="00330F85">
        <w:rPr>
          <w:rFonts w:eastAsia="Times New Roman"/>
          <w:sz w:val="24"/>
          <w:szCs w:val="24"/>
          <w:lang w:val="uk-UA"/>
        </w:rPr>
        <w:t>4 ст.</w:t>
      </w:r>
      <w:r w:rsidR="00B63331">
        <w:rPr>
          <w:rFonts w:eastAsia="Times New Roman"/>
          <w:sz w:val="24"/>
          <w:szCs w:val="24"/>
          <w:lang w:val="uk-UA"/>
        </w:rPr>
        <w:t xml:space="preserve"> </w:t>
      </w:r>
      <w:r w:rsidRPr="00330F85">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330F85">
        <w:rPr>
          <w:rFonts w:eastAsia="Times New Roman"/>
          <w:sz w:val="24"/>
          <w:szCs w:val="24"/>
          <w:lang w:val="uk-UA"/>
        </w:rPr>
        <w:t>тлумачаться</w:t>
      </w:r>
      <w:proofErr w:type="spellEnd"/>
      <w:r w:rsidRPr="00330F85">
        <w:rPr>
          <w:rFonts w:eastAsia="Times New Roman"/>
          <w:sz w:val="24"/>
          <w:szCs w:val="24"/>
          <w:lang w:val="uk-UA"/>
        </w:rPr>
        <w:t xml:space="preserve"> на його користь.</w:t>
      </w:r>
    </w:p>
    <w:p w14:paraId="4E6A1E77" w14:textId="2E5501FE" w:rsidR="007E24C9" w:rsidRPr="00F36DB0" w:rsidRDefault="007E24C9" w:rsidP="007E24C9">
      <w:pPr>
        <w:jc w:val="both"/>
        <w:rPr>
          <w:rFonts w:eastAsia="Times New Roman"/>
          <w:sz w:val="24"/>
          <w:szCs w:val="24"/>
          <w:lang w:val="uk-UA"/>
        </w:rPr>
      </w:pPr>
      <w:r>
        <w:rPr>
          <w:rFonts w:eastAsia="Times New Roman"/>
          <w:sz w:val="24"/>
          <w:szCs w:val="24"/>
          <w:lang w:val="uk-UA"/>
        </w:rPr>
        <w:t xml:space="preserve">          </w:t>
      </w:r>
      <w:r w:rsidR="00B63331">
        <w:rPr>
          <w:rFonts w:eastAsia="Times New Roman"/>
          <w:sz w:val="24"/>
          <w:szCs w:val="24"/>
          <w:lang w:val="uk-UA"/>
        </w:rPr>
        <w:tab/>
      </w:r>
      <w:r w:rsidRPr="00F36DB0">
        <w:rPr>
          <w:rFonts w:eastAsia="Times New Roman"/>
          <w:sz w:val="24"/>
          <w:szCs w:val="24"/>
          <w:lang w:val="uk-UA"/>
        </w:rPr>
        <w:t>За приписами ст.</w:t>
      </w:r>
      <w:r w:rsidR="00B63331">
        <w:rPr>
          <w:rFonts w:eastAsia="Times New Roman"/>
          <w:sz w:val="24"/>
          <w:szCs w:val="24"/>
          <w:lang w:val="uk-UA"/>
        </w:rPr>
        <w:t xml:space="preserve"> </w:t>
      </w:r>
      <w:r w:rsidRPr="00F36DB0">
        <w:rPr>
          <w:rFonts w:eastAsia="Times New Roman"/>
          <w:sz w:val="24"/>
          <w:szCs w:val="24"/>
          <w:lang w:val="uk-UA"/>
        </w:rPr>
        <w:t>33 З</w:t>
      </w:r>
      <w:r w:rsidR="00B63331">
        <w:rPr>
          <w:rFonts w:eastAsia="Times New Roman"/>
          <w:sz w:val="24"/>
          <w:szCs w:val="24"/>
          <w:lang w:val="uk-UA"/>
        </w:rPr>
        <w:t xml:space="preserve">акону </w:t>
      </w:r>
      <w:r w:rsidRPr="00F36DB0">
        <w:rPr>
          <w:rFonts w:eastAsia="Times New Roman"/>
          <w:sz w:val="24"/>
          <w:szCs w:val="24"/>
          <w:lang w:val="uk-UA"/>
        </w:rPr>
        <w:t>У</w:t>
      </w:r>
      <w:r w:rsidR="00B63331">
        <w:rPr>
          <w:rFonts w:eastAsia="Times New Roman"/>
          <w:sz w:val="24"/>
          <w:szCs w:val="24"/>
          <w:lang w:val="uk-UA"/>
        </w:rPr>
        <w:t>країни</w:t>
      </w:r>
      <w:r w:rsidRPr="00F36DB0">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99514D9" w14:textId="77777777" w:rsidR="00B63331" w:rsidRDefault="007E24C9" w:rsidP="00B63331">
      <w:pPr>
        <w:jc w:val="both"/>
        <w:rPr>
          <w:rFonts w:eastAsia="Times New Roman"/>
          <w:sz w:val="24"/>
          <w:szCs w:val="24"/>
          <w:lang w:val="uk-UA"/>
        </w:rPr>
      </w:pPr>
      <w:r w:rsidRPr="00F36DB0">
        <w:rPr>
          <w:rFonts w:eastAsia="Times New Roman"/>
          <w:sz w:val="24"/>
          <w:szCs w:val="24"/>
          <w:lang w:val="uk-UA"/>
        </w:rPr>
        <w:t xml:space="preserve">        </w:t>
      </w:r>
      <w:r w:rsidR="00B63331">
        <w:rPr>
          <w:rFonts w:eastAsia="Times New Roman"/>
          <w:sz w:val="24"/>
          <w:szCs w:val="24"/>
          <w:lang w:val="uk-UA"/>
        </w:rPr>
        <w:tab/>
      </w:r>
      <w:r w:rsidRPr="00F36DB0">
        <w:rPr>
          <w:rFonts w:eastAsia="Times New Roman"/>
          <w:sz w:val="24"/>
          <w:szCs w:val="24"/>
          <w:lang w:val="uk-UA"/>
        </w:rPr>
        <w:t>У відповідності до ч.</w:t>
      </w:r>
      <w:r w:rsidR="00B63331">
        <w:rPr>
          <w:rFonts w:eastAsia="Times New Roman"/>
          <w:sz w:val="24"/>
          <w:szCs w:val="24"/>
          <w:lang w:val="uk-UA"/>
        </w:rPr>
        <w:t xml:space="preserve"> </w:t>
      </w:r>
      <w:r w:rsidRPr="00F36DB0">
        <w:rPr>
          <w:rFonts w:eastAsia="Times New Roman"/>
          <w:sz w:val="24"/>
          <w:szCs w:val="24"/>
          <w:lang w:val="uk-UA"/>
        </w:rPr>
        <w:t>1 ст.</w:t>
      </w:r>
      <w:r w:rsidR="00B63331">
        <w:rPr>
          <w:rFonts w:eastAsia="Times New Roman"/>
          <w:sz w:val="24"/>
          <w:szCs w:val="24"/>
          <w:lang w:val="uk-UA"/>
        </w:rPr>
        <w:t xml:space="preserve"> </w:t>
      </w:r>
      <w:r w:rsidRPr="00F36DB0">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63331">
        <w:rPr>
          <w:rFonts w:eastAsia="Times New Roman"/>
          <w:sz w:val="24"/>
          <w:szCs w:val="24"/>
          <w:lang w:val="uk-UA"/>
        </w:rPr>
        <w:t xml:space="preserve"> </w:t>
      </w:r>
      <w:r w:rsidRPr="00F36DB0">
        <w:rPr>
          <w:rFonts w:eastAsia="Times New Roman"/>
          <w:sz w:val="24"/>
          <w:szCs w:val="24"/>
          <w:lang w:val="uk-UA"/>
        </w:rPr>
        <w:t>2 ст.</w:t>
      </w:r>
      <w:r w:rsidR="00B63331">
        <w:rPr>
          <w:rFonts w:eastAsia="Times New Roman"/>
          <w:sz w:val="24"/>
          <w:szCs w:val="24"/>
          <w:lang w:val="uk-UA"/>
        </w:rPr>
        <w:t xml:space="preserve"> </w:t>
      </w:r>
      <w:r w:rsidRPr="00F36DB0">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r>
        <w:rPr>
          <w:rFonts w:eastAsia="Times New Roman"/>
          <w:sz w:val="24"/>
          <w:szCs w:val="24"/>
          <w:lang w:val="uk-UA"/>
        </w:rPr>
        <w:t xml:space="preserve"> невиконання рішень органів адвокатського самоврядування, </w:t>
      </w:r>
      <w:r w:rsidRPr="00F36DB0">
        <w:rPr>
          <w:rFonts w:eastAsia="Times New Roman"/>
          <w:sz w:val="24"/>
          <w:szCs w:val="24"/>
          <w:lang w:val="uk-UA"/>
        </w:rPr>
        <w:t>порушення інших обов’язків адвоката, передбачених законом</w:t>
      </w:r>
      <w:r w:rsidRPr="00FE428E">
        <w:rPr>
          <w:rFonts w:eastAsia="Times New Roman"/>
          <w:sz w:val="24"/>
          <w:szCs w:val="24"/>
          <w:lang w:val="uk-UA"/>
        </w:rPr>
        <w:t>.</w:t>
      </w:r>
    </w:p>
    <w:p w14:paraId="4F1F5FC7" w14:textId="32CFF9ED" w:rsidR="007E24C9" w:rsidRPr="00B63331" w:rsidRDefault="007E24C9" w:rsidP="00B63331">
      <w:pPr>
        <w:ind w:firstLine="708"/>
        <w:jc w:val="both"/>
        <w:rPr>
          <w:rFonts w:eastAsia="Times New Roman"/>
          <w:sz w:val="24"/>
          <w:szCs w:val="24"/>
          <w:lang w:val="uk-UA"/>
        </w:rPr>
      </w:pPr>
      <w:r w:rsidRPr="00772104">
        <w:rPr>
          <w:rFonts w:eastAsia="Times New Roman"/>
          <w:sz w:val="24"/>
          <w:szCs w:val="24"/>
          <w:lang w:val="uk-UA"/>
        </w:rPr>
        <w:t xml:space="preserve">Надаючи оцінку фактам викладеним у </w:t>
      </w:r>
      <w:r>
        <w:rPr>
          <w:rFonts w:eastAsia="Times New Roman"/>
          <w:sz w:val="24"/>
          <w:szCs w:val="24"/>
          <w:lang w:val="uk-UA"/>
        </w:rPr>
        <w:t>скарзі</w:t>
      </w:r>
      <w:r w:rsidRPr="000320F0">
        <w:rPr>
          <w:sz w:val="24"/>
          <w:szCs w:val="24"/>
          <w:lang w:val="uk-UA"/>
        </w:rPr>
        <w:t xml:space="preserve"> </w:t>
      </w:r>
      <w:r w:rsidR="00B63331">
        <w:rPr>
          <w:sz w:val="24"/>
          <w:szCs w:val="24"/>
          <w:lang w:val="uk-UA"/>
        </w:rPr>
        <w:t>Особи_1</w:t>
      </w:r>
      <w:r>
        <w:rPr>
          <w:rFonts w:eastAsia="Times New Roman"/>
          <w:sz w:val="24"/>
          <w:szCs w:val="24"/>
          <w:lang w:val="uk-UA"/>
        </w:rPr>
        <w:t xml:space="preserve"> </w:t>
      </w:r>
      <w:r w:rsidRPr="00772104">
        <w:rPr>
          <w:rFonts w:eastAsia="Times New Roman"/>
          <w:sz w:val="24"/>
          <w:szCs w:val="24"/>
          <w:lang w:val="uk-UA"/>
        </w:rPr>
        <w:t>та матеріалам перевірки</w:t>
      </w:r>
      <w:r>
        <w:rPr>
          <w:rFonts w:eastAsia="Times New Roman"/>
          <w:sz w:val="24"/>
          <w:szCs w:val="24"/>
          <w:lang w:val="uk-UA"/>
        </w:rPr>
        <w:t xml:space="preserve"> КДКА Полтавської області</w:t>
      </w:r>
      <w:r w:rsidRPr="00772104">
        <w:rPr>
          <w:rFonts w:eastAsia="Times New Roman"/>
          <w:sz w:val="24"/>
          <w:szCs w:val="24"/>
          <w:lang w:val="uk-UA"/>
        </w:rPr>
        <w:t xml:space="preserve"> </w:t>
      </w:r>
      <w:r>
        <w:rPr>
          <w:rFonts w:eastAsia="Times New Roman"/>
          <w:sz w:val="24"/>
          <w:szCs w:val="24"/>
          <w:lang w:val="uk-UA"/>
        </w:rPr>
        <w:t>враховує, що 30 березня 2023 року за рішенням КДКА Полтавської області адвоката Трибрата Валерія Миколайовича притягнуто до дисциплінарної відповідальності за вчинення дисциплінарного проступку.  До нього застосовано дисциплінарне стягнення у вигляді зупинення права на заняття адвокатською діяльністю строком на 6</w:t>
      </w:r>
      <w:r w:rsidR="00B63331">
        <w:rPr>
          <w:rFonts w:eastAsia="Times New Roman"/>
          <w:sz w:val="24"/>
          <w:szCs w:val="24"/>
          <w:lang w:val="uk-UA"/>
        </w:rPr>
        <w:t xml:space="preserve"> </w:t>
      </w:r>
      <w:r>
        <w:rPr>
          <w:rFonts w:eastAsia="Times New Roman"/>
          <w:sz w:val="24"/>
          <w:szCs w:val="24"/>
          <w:lang w:val="uk-UA"/>
        </w:rPr>
        <w:t>(шість) місяців з 30</w:t>
      </w:r>
      <w:r w:rsidR="00B63331">
        <w:rPr>
          <w:rFonts w:eastAsia="Times New Roman"/>
          <w:sz w:val="24"/>
          <w:szCs w:val="24"/>
          <w:lang w:val="uk-UA"/>
        </w:rPr>
        <w:t xml:space="preserve"> березня </w:t>
      </w:r>
      <w:r>
        <w:rPr>
          <w:rFonts w:eastAsia="Times New Roman"/>
          <w:sz w:val="24"/>
          <w:szCs w:val="24"/>
          <w:lang w:val="uk-UA"/>
        </w:rPr>
        <w:t>2023 року по 30</w:t>
      </w:r>
      <w:r w:rsidR="00B63331">
        <w:rPr>
          <w:rFonts w:eastAsia="Times New Roman"/>
          <w:sz w:val="24"/>
          <w:szCs w:val="24"/>
          <w:lang w:val="uk-UA"/>
        </w:rPr>
        <w:t xml:space="preserve"> вересня </w:t>
      </w:r>
      <w:r>
        <w:rPr>
          <w:rFonts w:eastAsia="Times New Roman"/>
          <w:sz w:val="24"/>
          <w:szCs w:val="24"/>
          <w:lang w:val="uk-UA"/>
        </w:rPr>
        <w:t xml:space="preserve">2023 року. Під час дії дисциплінарного стягнення адвокат </w:t>
      </w:r>
      <w:proofErr w:type="spellStart"/>
      <w:r>
        <w:rPr>
          <w:rFonts w:eastAsia="Times New Roman"/>
          <w:sz w:val="24"/>
          <w:szCs w:val="24"/>
          <w:lang w:val="uk-UA"/>
        </w:rPr>
        <w:t>Трибрат</w:t>
      </w:r>
      <w:proofErr w:type="spellEnd"/>
      <w:r>
        <w:rPr>
          <w:rFonts w:eastAsia="Times New Roman"/>
          <w:sz w:val="24"/>
          <w:szCs w:val="24"/>
          <w:lang w:val="uk-UA"/>
        </w:rPr>
        <w:t xml:space="preserve"> В.М. продовжував здійснювати адвокатську діяльність, оскільки приймав участь у розгляді цивільних справ в Полтавському апеляційному суді та Глобинському районному суді Полтавської області, що вказує на</w:t>
      </w:r>
      <w:r w:rsidRPr="00772104">
        <w:rPr>
          <w:rFonts w:eastAsia="Times New Roman"/>
          <w:sz w:val="24"/>
          <w:szCs w:val="24"/>
          <w:lang w:val="uk-UA"/>
        </w:rPr>
        <w:t xml:space="preserve"> наявність в діях адвоката </w:t>
      </w:r>
      <w:r>
        <w:rPr>
          <w:rFonts w:eastAsia="Times New Roman"/>
          <w:sz w:val="24"/>
          <w:szCs w:val="24"/>
          <w:lang w:val="uk-UA"/>
        </w:rPr>
        <w:t xml:space="preserve"> Трибрата В.М. </w:t>
      </w:r>
      <w:r w:rsidRPr="00772104">
        <w:rPr>
          <w:rFonts w:eastAsia="Times New Roman"/>
          <w:sz w:val="24"/>
          <w:szCs w:val="24"/>
          <w:lang w:val="uk-UA"/>
        </w:rPr>
        <w:t xml:space="preserve">ознак дисциплінарного проступку передбаченого </w:t>
      </w:r>
      <w:r w:rsidR="00B63331">
        <w:rPr>
          <w:rFonts w:eastAsia="Times New Roman"/>
          <w:sz w:val="24"/>
          <w:szCs w:val="24"/>
          <w:lang w:val="uk-UA"/>
        </w:rPr>
        <w:t>п. п.</w:t>
      </w:r>
      <w:r w:rsidRPr="00772104">
        <w:rPr>
          <w:rFonts w:eastAsia="Times New Roman"/>
          <w:sz w:val="24"/>
          <w:szCs w:val="24"/>
          <w:lang w:val="uk-UA"/>
        </w:rPr>
        <w:t xml:space="preserve"> 3,</w:t>
      </w:r>
      <w:r w:rsidR="00B63331">
        <w:rPr>
          <w:rFonts w:eastAsia="Times New Roman"/>
          <w:sz w:val="24"/>
          <w:szCs w:val="24"/>
          <w:lang w:val="uk-UA"/>
        </w:rPr>
        <w:t xml:space="preserve"> </w:t>
      </w:r>
      <w:r w:rsidRPr="00772104">
        <w:rPr>
          <w:rFonts w:eastAsia="Times New Roman"/>
          <w:sz w:val="24"/>
          <w:szCs w:val="24"/>
          <w:lang w:val="uk-UA"/>
        </w:rPr>
        <w:t>6 ч.</w:t>
      </w:r>
      <w:r w:rsidR="00B63331">
        <w:rPr>
          <w:rFonts w:eastAsia="Times New Roman"/>
          <w:sz w:val="24"/>
          <w:szCs w:val="24"/>
          <w:lang w:val="uk-UA"/>
        </w:rPr>
        <w:t xml:space="preserve"> </w:t>
      </w:r>
      <w:r w:rsidRPr="00772104">
        <w:rPr>
          <w:rFonts w:eastAsia="Times New Roman"/>
          <w:sz w:val="24"/>
          <w:szCs w:val="24"/>
          <w:lang w:val="uk-UA"/>
        </w:rPr>
        <w:t>2 ст.</w:t>
      </w:r>
      <w:r w:rsidR="00B63331">
        <w:rPr>
          <w:rFonts w:eastAsia="Times New Roman"/>
          <w:sz w:val="24"/>
          <w:szCs w:val="24"/>
          <w:lang w:val="uk-UA"/>
        </w:rPr>
        <w:t xml:space="preserve"> </w:t>
      </w:r>
      <w:r w:rsidRPr="00772104">
        <w:rPr>
          <w:rFonts w:eastAsia="Times New Roman"/>
          <w:sz w:val="24"/>
          <w:szCs w:val="24"/>
          <w:lang w:val="uk-UA"/>
        </w:rPr>
        <w:t>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01AA416B" w14:textId="7B028F67" w:rsidR="007E24C9" w:rsidRDefault="007E24C9" w:rsidP="007E24C9">
      <w:pPr>
        <w:jc w:val="both"/>
        <w:rPr>
          <w:sz w:val="24"/>
          <w:szCs w:val="24"/>
        </w:rPr>
      </w:pPr>
      <w:r w:rsidRPr="00FE428E">
        <w:rPr>
          <w:sz w:val="24"/>
          <w:szCs w:val="24"/>
          <w:lang w:val="uk-UA"/>
        </w:rPr>
        <w:t xml:space="preserve">       </w:t>
      </w:r>
      <w:r w:rsidR="00B63331">
        <w:rPr>
          <w:sz w:val="24"/>
          <w:szCs w:val="24"/>
          <w:lang w:val="uk-UA"/>
        </w:rPr>
        <w:tab/>
      </w: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B63331">
        <w:rPr>
          <w:sz w:val="24"/>
          <w:szCs w:val="24"/>
          <w:lang w:val="uk-UA"/>
        </w:rPr>
        <w:lastRenderedPageBreak/>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B63331">
        <w:rPr>
          <w:sz w:val="24"/>
          <w:szCs w:val="24"/>
          <w:lang w:val="uk-UA"/>
        </w:rPr>
        <w:t xml:space="preserve">» </w:t>
      </w:r>
      <w:r w:rsidRPr="00786F5D">
        <w:rPr>
          <w:sz w:val="24"/>
          <w:szCs w:val="24"/>
        </w:rPr>
        <w:t>-</w:t>
      </w:r>
    </w:p>
    <w:p w14:paraId="7B9C5D77" w14:textId="77777777" w:rsidR="007E24C9" w:rsidRPr="00B63331" w:rsidRDefault="007E24C9" w:rsidP="007E24C9">
      <w:pPr>
        <w:jc w:val="both"/>
        <w:rPr>
          <w:sz w:val="12"/>
          <w:szCs w:val="12"/>
        </w:rPr>
      </w:pPr>
    </w:p>
    <w:p w14:paraId="38BA95E5" w14:textId="2C44597B" w:rsidR="007E24C9" w:rsidRDefault="007E24C9" w:rsidP="007E24C9">
      <w:pPr>
        <w:jc w:val="center"/>
        <w:rPr>
          <w:b/>
          <w:sz w:val="24"/>
          <w:szCs w:val="24"/>
        </w:rPr>
      </w:pPr>
      <w:r w:rsidRPr="00786F5D">
        <w:rPr>
          <w:b/>
          <w:sz w:val="24"/>
          <w:szCs w:val="24"/>
        </w:rPr>
        <w:t xml:space="preserve">В И Р І Ш И Л </w:t>
      </w:r>
      <w:proofErr w:type="gramStart"/>
      <w:r w:rsidRPr="00786F5D">
        <w:rPr>
          <w:b/>
          <w:sz w:val="24"/>
          <w:szCs w:val="24"/>
        </w:rPr>
        <w:t>А :</w:t>
      </w:r>
      <w:proofErr w:type="gramEnd"/>
    </w:p>
    <w:p w14:paraId="55298F49" w14:textId="77777777" w:rsidR="00B63331" w:rsidRPr="00B63331" w:rsidRDefault="00B63331" w:rsidP="007E24C9">
      <w:pPr>
        <w:jc w:val="center"/>
        <w:rPr>
          <w:b/>
          <w:sz w:val="10"/>
          <w:szCs w:val="10"/>
          <w:lang w:val="uk-UA"/>
        </w:rPr>
      </w:pPr>
    </w:p>
    <w:p w14:paraId="6915345A" w14:textId="77777777" w:rsidR="007E24C9" w:rsidRDefault="007E24C9" w:rsidP="00B63331">
      <w:pPr>
        <w:widowControl/>
        <w:numPr>
          <w:ilvl w:val="0"/>
          <w:numId w:val="1"/>
        </w:numPr>
        <w:tabs>
          <w:tab w:val="clear" w:pos="1110"/>
        </w:tabs>
        <w:autoSpaceDE/>
        <w:autoSpaceDN/>
        <w:adjustRightInd/>
        <w:spacing w:after="200"/>
        <w:ind w:left="0" w:firstLine="709"/>
        <w:jc w:val="both"/>
        <w:rPr>
          <w:sz w:val="24"/>
          <w:szCs w:val="24"/>
          <w:lang w:val="uk-UA"/>
        </w:rPr>
      </w:pPr>
      <w:r>
        <w:rPr>
          <w:rFonts w:eastAsia="Times New Roman"/>
          <w:sz w:val="24"/>
          <w:szCs w:val="24"/>
          <w:lang w:val="uk-UA"/>
        </w:rPr>
        <w:t>Порушити дисциплінарну справу</w:t>
      </w:r>
      <w:r w:rsidRPr="00C972D3">
        <w:rPr>
          <w:rFonts w:eastAsia="Times New Roman"/>
          <w:sz w:val="24"/>
          <w:szCs w:val="24"/>
          <w:lang w:val="uk-UA"/>
        </w:rPr>
        <w:t xml:space="preserve"> стосовно адвокат</w:t>
      </w:r>
      <w:r>
        <w:rPr>
          <w:rFonts w:eastAsia="Times New Roman"/>
          <w:sz w:val="24"/>
          <w:szCs w:val="24"/>
          <w:lang w:val="uk-UA"/>
        </w:rPr>
        <w:t>а</w:t>
      </w:r>
      <w:r w:rsidRPr="00A819B8">
        <w:rPr>
          <w:sz w:val="24"/>
          <w:szCs w:val="24"/>
          <w:lang w:val="uk-UA"/>
        </w:rPr>
        <w:t xml:space="preserve"> </w:t>
      </w:r>
      <w:r w:rsidRPr="00D92C8A">
        <w:rPr>
          <w:sz w:val="24"/>
          <w:szCs w:val="24"/>
          <w:lang w:val="uk-UA"/>
        </w:rPr>
        <w:t xml:space="preserve">Трибрата Валерія Миколайовича  (свідоцтво про право на заняття адвокатською діяльністю </w:t>
      </w:r>
      <w:r w:rsidRPr="00D92C8A">
        <w:rPr>
          <w:sz w:val="24"/>
          <w:szCs w:val="24"/>
        </w:rPr>
        <w:t>№ 610, видане  Полтавською обласною КДКА 25.07.2008 року)</w:t>
      </w:r>
      <w:r w:rsidRPr="00FE428E">
        <w:rPr>
          <w:sz w:val="24"/>
          <w:szCs w:val="24"/>
          <w:lang w:val="uk-UA"/>
        </w:rPr>
        <w:t>у зв’язку з порушеннями вимог Закону України «Про адвокатуру та адвокатську діяльність»</w:t>
      </w:r>
      <w:r>
        <w:rPr>
          <w:sz w:val="24"/>
          <w:szCs w:val="24"/>
          <w:lang w:val="uk-UA"/>
        </w:rPr>
        <w:t>.</w:t>
      </w:r>
    </w:p>
    <w:p w14:paraId="6D864971" w14:textId="77777777" w:rsidR="007E24C9" w:rsidRPr="00C972D3" w:rsidRDefault="007E24C9" w:rsidP="00B63331">
      <w:pPr>
        <w:widowControl/>
        <w:numPr>
          <w:ilvl w:val="0"/>
          <w:numId w:val="1"/>
        </w:numPr>
        <w:tabs>
          <w:tab w:val="clear" w:pos="1110"/>
        </w:tabs>
        <w:autoSpaceDE/>
        <w:autoSpaceDN/>
        <w:adjustRightInd/>
        <w:spacing w:after="200"/>
        <w:ind w:left="0" w:firstLine="709"/>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 xml:space="preserve">20 липня </w:t>
      </w:r>
      <w:r w:rsidRPr="00C972D3">
        <w:rPr>
          <w:sz w:val="24"/>
          <w:szCs w:val="24"/>
          <w:lang w:val="uk-UA"/>
        </w:rPr>
        <w:t>202</w:t>
      </w:r>
      <w:r>
        <w:rPr>
          <w:sz w:val="24"/>
          <w:szCs w:val="24"/>
          <w:lang w:val="uk-UA"/>
        </w:rPr>
        <w:t>3</w:t>
      </w:r>
      <w:r w:rsidRPr="00C972D3">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53BC71B4" w14:textId="77777777" w:rsidR="007E24C9" w:rsidRPr="00AD6614" w:rsidRDefault="007E24C9" w:rsidP="00B63331">
      <w:pPr>
        <w:widowControl/>
        <w:numPr>
          <w:ilvl w:val="0"/>
          <w:numId w:val="1"/>
        </w:numPr>
        <w:tabs>
          <w:tab w:val="clear" w:pos="1110"/>
        </w:tabs>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proofErr w:type="spellStart"/>
      <w:r>
        <w:rPr>
          <w:sz w:val="24"/>
          <w:szCs w:val="24"/>
          <w:lang w:val="uk-UA"/>
        </w:rPr>
        <w:t>Трибрату</w:t>
      </w:r>
      <w:proofErr w:type="spellEnd"/>
      <w:r>
        <w:rPr>
          <w:sz w:val="24"/>
          <w:szCs w:val="24"/>
          <w:lang w:val="uk-UA"/>
        </w:rPr>
        <w:t xml:space="preserve"> В.М. </w:t>
      </w:r>
      <w:r w:rsidRPr="00786F5D">
        <w:rPr>
          <w:color w:val="000000"/>
          <w:spacing w:val="7"/>
          <w:sz w:val="24"/>
          <w:szCs w:val="24"/>
          <w:lang w:val="uk-UA"/>
        </w:rPr>
        <w:t>та ініціатору звернення на адресу, визначену у зверненні.</w:t>
      </w:r>
    </w:p>
    <w:p w14:paraId="7F62F7C1" w14:textId="77777777" w:rsidR="007E24C9" w:rsidRPr="00FE428E" w:rsidRDefault="007E24C9" w:rsidP="00B63331">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2C7A080" w14:textId="77777777" w:rsidR="007E24C9" w:rsidRPr="00786F5D" w:rsidRDefault="007E24C9" w:rsidP="00B63331">
      <w:pPr>
        <w:ind w:firstLine="709"/>
        <w:jc w:val="both"/>
        <w:rPr>
          <w:sz w:val="24"/>
          <w:szCs w:val="24"/>
          <w:lang w:val="uk-UA"/>
        </w:rPr>
      </w:pPr>
    </w:p>
    <w:p w14:paraId="0F650BDF" w14:textId="77777777" w:rsidR="007E24C9" w:rsidRPr="00786F5D" w:rsidRDefault="007E24C9" w:rsidP="00B63331">
      <w:pPr>
        <w:ind w:firstLine="709"/>
        <w:rPr>
          <w:sz w:val="24"/>
          <w:szCs w:val="24"/>
          <w:lang w:val="uk-UA"/>
        </w:rPr>
      </w:pPr>
    </w:p>
    <w:p w14:paraId="3285146C" w14:textId="061ECAEF" w:rsidR="007E24C9" w:rsidRPr="00B63331" w:rsidRDefault="007E24C9" w:rsidP="00B63331">
      <w:pPr>
        <w:ind w:firstLine="709"/>
        <w:rPr>
          <w:rFonts w:eastAsiaTheme="minorHAnsi"/>
          <w:b/>
          <w:bCs/>
          <w:sz w:val="24"/>
          <w:szCs w:val="24"/>
          <w:lang w:val="uk-UA" w:eastAsia="en-US"/>
        </w:rPr>
      </w:pPr>
      <w:r w:rsidRPr="00B63331">
        <w:rPr>
          <w:rFonts w:eastAsiaTheme="minorHAnsi"/>
          <w:b/>
          <w:bCs/>
          <w:sz w:val="24"/>
          <w:szCs w:val="24"/>
          <w:lang w:val="uk-UA" w:eastAsia="en-US"/>
        </w:rPr>
        <w:t xml:space="preserve">В.о. голови КДКА Полтавської області                                         Ігор </w:t>
      </w:r>
      <w:proofErr w:type="spellStart"/>
      <w:r w:rsidRPr="00B63331">
        <w:rPr>
          <w:rFonts w:eastAsiaTheme="minorHAnsi"/>
          <w:b/>
          <w:bCs/>
          <w:sz w:val="24"/>
          <w:szCs w:val="24"/>
          <w:lang w:val="uk-UA" w:eastAsia="en-US"/>
        </w:rPr>
        <w:t>Гонжак</w:t>
      </w:r>
      <w:proofErr w:type="spellEnd"/>
    </w:p>
    <w:p w14:paraId="366D45BB" w14:textId="77777777" w:rsidR="007E24C9" w:rsidRPr="00B63331" w:rsidRDefault="007E24C9" w:rsidP="00B63331">
      <w:pPr>
        <w:ind w:firstLine="709"/>
        <w:rPr>
          <w:rFonts w:eastAsiaTheme="minorHAnsi"/>
          <w:b/>
          <w:bCs/>
          <w:sz w:val="24"/>
          <w:szCs w:val="24"/>
          <w:lang w:val="uk-UA" w:eastAsia="en-US"/>
        </w:rPr>
      </w:pPr>
    </w:p>
    <w:p w14:paraId="6CC58E81" w14:textId="1C196CA4" w:rsidR="007E24C9" w:rsidRPr="00B63331" w:rsidRDefault="007E24C9" w:rsidP="00B63331">
      <w:pPr>
        <w:ind w:firstLine="709"/>
        <w:rPr>
          <w:rFonts w:eastAsiaTheme="minorHAnsi"/>
          <w:b/>
          <w:bCs/>
          <w:sz w:val="24"/>
          <w:szCs w:val="24"/>
          <w:lang w:val="uk-UA" w:eastAsia="en-US"/>
        </w:rPr>
      </w:pPr>
      <w:r w:rsidRPr="00B63331">
        <w:rPr>
          <w:rFonts w:eastAsiaTheme="minorHAnsi"/>
          <w:b/>
          <w:bCs/>
          <w:sz w:val="24"/>
          <w:szCs w:val="24"/>
          <w:lang w:val="uk-UA" w:eastAsia="en-US"/>
        </w:rPr>
        <w:t xml:space="preserve">Секретар  дисциплінарної палати                                         Володимир </w:t>
      </w:r>
      <w:proofErr w:type="spellStart"/>
      <w:r w:rsidRPr="00B63331">
        <w:rPr>
          <w:rFonts w:eastAsiaTheme="minorHAnsi"/>
          <w:b/>
          <w:bCs/>
          <w:sz w:val="24"/>
          <w:szCs w:val="24"/>
          <w:lang w:val="uk-UA" w:eastAsia="en-US"/>
        </w:rPr>
        <w:t>Рохманов</w:t>
      </w:r>
      <w:proofErr w:type="spellEnd"/>
    </w:p>
    <w:p w14:paraId="71F8E119" w14:textId="77777777" w:rsidR="007E24C9" w:rsidRPr="00B63331" w:rsidRDefault="007E24C9" w:rsidP="00B63331">
      <w:pPr>
        <w:ind w:firstLine="709"/>
        <w:rPr>
          <w:b/>
          <w:bCs/>
        </w:rPr>
      </w:pPr>
    </w:p>
    <w:p w14:paraId="73E06E32" w14:textId="77777777" w:rsidR="007E24C9" w:rsidRDefault="007E24C9" w:rsidP="00B63331">
      <w:pPr>
        <w:ind w:firstLine="709"/>
      </w:pPr>
    </w:p>
    <w:p w14:paraId="03F06695" w14:textId="77777777" w:rsidR="002502D9" w:rsidRDefault="002502D9" w:rsidP="00B63331">
      <w:pPr>
        <w:ind w:firstLine="709"/>
      </w:pPr>
    </w:p>
    <w:sectPr w:rsidR="002502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24C9"/>
    <w:rsid w:val="002502D9"/>
    <w:rsid w:val="007E24C9"/>
    <w:rsid w:val="008718DE"/>
    <w:rsid w:val="00B63331"/>
    <w:rsid w:val="00BA2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6A5BF"/>
  <w15:docId w15:val="{EE9C1F02-BCB2-41CE-A22B-CCA461DC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24C9"/>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24C9"/>
    <w:rPr>
      <w:rFonts w:ascii="Tahoma" w:hAnsi="Tahoma" w:cs="Tahoma"/>
      <w:sz w:val="16"/>
      <w:szCs w:val="16"/>
    </w:rPr>
  </w:style>
  <w:style w:type="character" w:customStyle="1" w:styleId="a4">
    <w:name w:val="Текст выноски Знак"/>
    <w:basedOn w:val="a0"/>
    <w:link w:val="a3"/>
    <w:uiPriority w:val="99"/>
    <w:semiHidden/>
    <w:rsid w:val="007E24C9"/>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1772</Words>
  <Characters>10107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Гонжак I B</dc:creator>
  <cp:lastModifiedBy>User</cp:lastModifiedBy>
  <cp:revision>3</cp:revision>
  <dcterms:created xsi:type="dcterms:W3CDTF">2023-07-27T12:22:00Z</dcterms:created>
  <dcterms:modified xsi:type="dcterms:W3CDTF">2025-09-23T07:40:00Z</dcterms:modified>
</cp:coreProperties>
</file>