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06B6F" w14:textId="77777777" w:rsidR="00631B76" w:rsidRPr="00FD08D9" w:rsidRDefault="00631B76" w:rsidP="00623E4C">
      <w:pPr>
        <w:widowControl w:val="0"/>
        <w:autoSpaceDE w:val="0"/>
        <w:autoSpaceDN w:val="0"/>
        <w:adjustRightInd w:val="0"/>
        <w:spacing w:after="0" w:line="240" w:lineRule="auto"/>
        <w:ind w:right="-5" w:firstLine="709"/>
        <w:jc w:val="center"/>
        <w:rPr>
          <w:rFonts w:ascii="Times New Roman" w:eastAsia="Calibri" w:hAnsi="Times New Roman" w:cs="Times New Roman"/>
          <w:kern w:val="0"/>
          <w:sz w:val="24"/>
          <w:szCs w:val="24"/>
          <w:lang w:eastAsia="ru-RU"/>
          <w14:ligatures w14:val="none"/>
        </w:rPr>
      </w:pPr>
      <w:r w:rsidRPr="00FD08D9">
        <w:rPr>
          <w:rFonts w:ascii="Times New Roman" w:eastAsia="Calibri" w:hAnsi="Times New Roman" w:cs="Times New Roman"/>
          <w:noProof/>
          <w:kern w:val="0"/>
          <w:sz w:val="24"/>
          <w:szCs w:val="24"/>
          <w:lang w:eastAsia="ru-RU"/>
          <w14:ligatures w14:val="none"/>
        </w:rPr>
        <w:drawing>
          <wp:inline distT="0" distB="0" distL="0" distR="0" wp14:anchorId="37C89CBE" wp14:editId="2631EC0F">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F866653" w14:textId="77777777" w:rsidR="00631B76" w:rsidRPr="00FD08D9" w:rsidRDefault="00631B76" w:rsidP="00623E4C">
      <w:pPr>
        <w:widowControl w:val="0"/>
        <w:autoSpaceDE w:val="0"/>
        <w:autoSpaceDN w:val="0"/>
        <w:adjustRightInd w:val="0"/>
        <w:spacing w:after="0" w:line="240" w:lineRule="auto"/>
        <w:ind w:right="-5" w:firstLine="709"/>
        <w:jc w:val="center"/>
        <w:rPr>
          <w:rFonts w:ascii="Times New Roman" w:eastAsia="Calibri" w:hAnsi="Times New Roman" w:cs="Times New Roman"/>
          <w:kern w:val="0"/>
          <w:sz w:val="24"/>
          <w:szCs w:val="24"/>
          <w:lang w:eastAsia="ru-RU"/>
          <w14:ligatures w14:val="none"/>
        </w:rPr>
      </w:pPr>
      <w:r w:rsidRPr="00FD08D9">
        <w:rPr>
          <w:rFonts w:ascii="Times New Roman" w:eastAsia="Calibri" w:hAnsi="Times New Roman" w:cs="Times New Roman"/>
          <w:kern w:val="0"/>
          <w:sz w:val="24"/>
          <w:szCs w:val="24"/>
          <w:lang w:eastAsia="ru-RU"/>
          <w14:ligatures w14:val="none"/>
        </w:rPr>
        <w:t>НАЦІОНАЛЬНА АСОЦІАЦІЯ АДВОКАТІВ УКРАЇНИ</w:t>
      </w:r>
    </w:p>
    <w:p w14:paraId="121078AA" w14:textId="77777777" w:rsidR="00631B76" w:rsidRPr="00FD08D9" w:rsidRDefault="00631B76" w:rsidP="00623E4C">
      <w:pPr>
        <w:widowControl w:val="0"/>
        <w:autoSpaceDE w:val="0"/>
        <w:autoSpaceDN w:val="0"/>
        <w:adjustRightInd w:val="0"/>
        <w:spacing w:after="0" w:line="240" w:lineRule="auto"/>
        <w:ind w:right="-5" w:firstLine="709"/>
        <w:jc w:val="center"/>
        <w:rPr>
          <w:rFonts w:ascii="Times New Roman" w:eastAsia="Calibri" w:hAnsi="Times New Roman" w:cs="Times New Roman"/>
          <w:b/>
          <w:kern w:val="0"/>
          <w:sz w:val="24"/>
          <w:szCs w:val="24"/>
          <w:lang w:eastAsia="ru-RU"/>
          <w14:ligatures w14:val="none"/>
        </w:rPr>
      </w:pPr>
      <w:r w:rsidRPr="00FD08D9">
        <w:rPr>
          <w:rFonts w:ascii="Times New Roman" w:eastAsia="Calibri" w:hAnsi="Times New Roman" w:cs="Times New Roman"/>
          <w:b/>
          <w:kern w:val="0"/>
          <w:sz w:val="24"/>
          <w:szCs w:val="24"/>
          <w:lang w:eastAsia="ru-RU"/>
          <w14:ligatures w14:val="none"/>
        </w:rPr>
        <w:t>КВАЛІФІКАЦІЙНО – ДИСЦИПЛІНАРНА КОМІСІЯ</w:t>
      </w:r>
    </w:p>
    <w:p w14:paraId="1CF1C4A3" w14:textId="77777777" w:rsidR="00631B76" w:rsidRPr="00FD08D9" w:rsidRDefault="00631B76" w:rsidP="00623E4C">
      <w:pPr>
        <w:widowControl w:val="0"/>
        <w:pBdr>
          <w:bottom w:val="single" w:sz="12" w:space="1" w:color="auto"/>
        </w:pBdr>
        <w:autoSpaceDE w:val="0"/>
        <w:autoSpaceDN w:val="0"/>
        <w:adjustRightInd w:val="0"/>
        <w:spacing w:after="0" w:line="240" w:lineRule="auto"/>
        <w:ind w:right="-5" w:firstLine="709"/>
        <w:jc w:val="center"/>
        <w:rPr>
          <w:rFonts w:ascii="Times New Roman" w:eastAsia="Calibri" w:hAnsi="Times New Roman" w:cs="Times New Roman"/>
          <w:b/>
          <w:kern w:val="0"/>
          <w:sz w:val="24"/>
          <w:szCs w:val="24"/>
          <w:lang w:eastAsia="ru-RU"/>
          <w14:ligatures w14:val="none"/>
        </w:rPr>
      </w:pPr>
      <w:r w:rsidRPr="00FD08D9">
        <w:rPr>
          <w:rFonts w:ascii="Times New Roman" w:eastAsia="Calibri" w:hAnsi="Times New Roman" w:cs="Times New Roman"/>
          <w:b/>
          <w:kern w:val="0"/>
          <w:sz w:val="24"/>
          <w:szCs w:val="24"/>
          <w:lang w:eastAsia="ru-RU"/>
          <w14:ligatures w14:val="none"/>
        </w:rPr>
        <w:t>АДВОКАТУРИ ПОЛТАВСЬКОЇ ОБЛАСТІ</w:t>
      </w:r>
    </w:p>
    <w:p w14:paraId="02116182" w14:textId="77777777" w:rsidR="00631B76" w:rsidRPr="00FD08D9" w:rsidRDefault="00631B76" w:rsidP="00623E4C">
      <w:pPr>
        <w:widowControl w:val="0"/>
        <w:tabs>
          <w:tab w:val="left" w:pos="1110"/>
        </w:tabs>
        <w:autoSpaceDE w:val="0"/>
        <w:autoSpaceDN w:val="0"/>
        <w:adjustRightInd w:val="0"/>
        <w:spacing w:after="0" w:line="240" w:lineRule="auto"/>
        <w:ind w:right="-5" w:firstLine="709"/>
        <w:jc w:val="center"/>
        <w:rPr>
          <w:rFonts w:ascii="Times New Roman" w:eastAsia="Calibri" w:hAnsi="Times New Roman" w:cs="Times New Roman"/>
          <w:b/>
          <w:kern w:val="0"/>
          <w:sz w:val="24"/>
          <w:szCs w:val="24"/>
          <w:lang w:eastAsia="ru-RU"/>
          <w14:ligatures w14:val="none"/>
        </w:rPr>
      </w:pPr>
    </w:p>
    <w:p w14:paraId="6FD665DB" w14:textId="64E065B0" w:rsidR="00631B76" w:rsidRPr="00FD08D9" w:rsidRDefault="008C1839" w:rsidP="00623E4C">
      <w:pPr>
        <w:widowControl w:val="0"/>
        <w:autoSpaceDE w:val="0"/>
        <w:autoSpaceDN w:val="0"/>
        <w:adjustRightInd w:val="0"/>
        <w:spacing w:after="0" w:line="240" w:lineRule="auto"/>
        <w:ind w:right="-5" w:firstLine="709"/>
        <w:rPr>
          <w:rFonts w:ascii="Times New Roman" w:eastAsia="Calibri" w:hAnsi="Times New Roman" w:cs="Times New Roman"/>
          <w:kern w:val="0"/>
          <w:sz w:val="24"/>
          <w:szCs w:val="24"/>
          <w:lang w:eastAsia="ru-RU"/>
          <w14:ligatures w14:val="none"/>
        </w:rPr>
      </w:pPr>
      <w:r w:rsidRPr="00FD08D9">
        <w:rPr>
          <w:rFonts w:ascii="Times New Roman" w:eastAsia="Calibri" w:hAnsi="Times New Roman" w:cs="Times New Roman"/>
          <w:kern w:val="0"/>
          <w:sz w:val="24"/>
          <w:szCs w:val="24"/>
          <w:lang w:eastAsia="ru-RU"/>
          <w14:ligatures w14:val="none"/>
        </w:rPr>
        <w:t>31 березня</w:t>
      </w:r>
      <w:r w:rsidR="00E94507" w:rsidRPr="00FD08D9">
        <w:rPr>
          <w:rFonts w:ascii="Times New Roman" w:eastAsia="Calibri" w:hAnsi="Times New Roman" w:cs="Times New Roman"/>
          <w:kern w:val="0"/>
          <w:sz w:val="24"/>
          <w:szCs w:val="24"/>
          <w:lang w:eastAsia="ru-RU"/>
          <w14:ligatures w14:val="none"/>
        </w:rPr>
        <w:t xml:space="preserve"> 2026</w:t>
      </w:r>
      <w:r w:rsidR="00631B76" w:rsidRPr="00FD08D9">
        <w:rPr>
          <w:rFonts w:ascii="Times New Roman" w:eastAsia="Calibri" w:hAnsi="Times New Roman" w:cs="Times New Roman"/>
          <w:kern w:val="0"/>
          <w:sz w:val="24"/>
          <w:szCs w:val="24"/>
          <w:lang w:eastAsia="ru-RU"/>
          <w14:ligatures w14:val="none"/>
        </w:rPr>
        <w:t xml:space="preserve"> року </w:t>
      </w:r>
      <w:r w:rsidR="00631B76" w:rsidRPr="00FD08D9">
        <w:rPr>
          <w:rFonts w:ascii="Times New Roman" w:eastAsia="Calibri" w:hAnsi="Times New Roman" w:cs="Times New Roman"/>
          <w:kern w:val="0"/>
          <w:sz w:val="24"/>
          <w:szCs w:val="24"/>
          <w:lang w:eastAsia="ru-RU"/>
          <w14:ligatures w14:val="none"/>
        </w:rPr>
        <w:tab/>
      </w:r>
      <w:r w:rsidR="00631B76" w:rsidRPr="00FD08D9">
        <w:rPr>
          <w:rFonts w:ascii="Times New Roman" w:eastAsia="Calibri" w:hAnsi="Times New Roman" w:cs="Times New Roman"/>
          <w:kern w:val="0"/>
          <w:sz w:val="24"/>
          <w:szCs w:val="24"/>
          <w:lang w:eastAsia="ru-RU"/>
          <w14:ligatures w14:val="none"/>
        </w:rPr>
        <w:tab/>
      </w:r>
      <w:r w:rsidR="00631B76" w:rsidRPr="00FD08D9">
        <w:rPr>
          <w:rFonts w:ascii="Times New Roman" w:eastAsia="Calibri" w:hAnsi="Times New Roman" w:cs="Times New Roman"/>
          <w:kern w:val="0"/>
          <w:sz w:val="24"/>
          <w:szCs w:val="24"/>
          <w:lang w:eastAsia="ru-RU"/>
          <w14:ligatures w14:val="none"/>
        </w:rPr>
        <w:tab/>
      </w:r>
      <w:r w:rsidR="00631B76" w:rsidRPr="00FD08D9">
        <w:rPr>
          <w:rFonts w:ascii="Times New Roman" w:eastAsia="Calibri" w:hAnsi="Times New Roman" w:cs="Times New Roman"/>
          <w:kern w:val="0"/>
          <w:sz w:val="24"/>
          <w:szCs w:val="24"/>
          <w:lang w:eastAsia="ru-RU"/>
          <w14:ligatures w14:val="none"/>
        </w:rPr>
        <w:tab/>
      </w:r>
      <w:r w:rsidR="00631B76" w:rsidRPr="00FD08D9">
        <w:rPr>
          <w:rFonts w:ascii="Times New Roman" w:eastAsia="Calibri" w:hAnsi="Times New Roman" w:cs="Times New Roman"/>
          <w:kern w:val="0"/>
          <w:sz w:val="24"/>
          <w:szCs w:val="24"/>
          <w:lang w:eastAsia="ru-RU"/>
          <w14:ligatures w14:val="none"/>
        </w:rPr>
        <w:tab/>
        <w:t xml:space="preserve">           </w:t>
      </w:r>
      <w:r w:rsidR="00E94507" w:rsidRPr="00FD08D9">
        <w:rPr>
          <w:rFonts w:ascii="Times New Roman" w:eastAsia="Calibri" w:hAnsi="Times New Roman" w:cs="Times New Roman"/>
          <w:kern w:val="0"/>
          <w:sz w:val="24"/>
          <w:szCs w:val="24"/>
          <w:lang w:eastAsia="ru-RU"/>
          <w14:ligatures w14:val="none"/>
        </w:rPr>
        <w:t xml:space="preserve">  </w:t>
      </w:r>
      <w:r w:rsidR="00631B76" w:rsidRPr="00FD08D9">
        <w:rPr>
          <w:rFonts w:ascii="Times New Roman" w:eastAsia="Calibri" w:hAnsi="Times New Roman" w:cs="Times New Roman"/>
          <w:kern w:val="0"/>
          <w:sz w:val="24"/>
          <w:szCs w:val="24"/>
          <w:lang w:eastAsia="ru-RU"/>
          <w14:ligatures w14:val="none"/>
        </w:rPr>
        <w:tab/>
        <w:t>місто Полтава</w:t>
      </w:r>
    </w:p>
    <w:p w14:paraId="0F0E7428" w14:textId="77777777" w:rsidR="00631B76" w:rsidRPr="00FD08D9" w:rsidRDefault="00631B76" w:rsidP="00623E4C">
      <w:pPr>
        <w:widowControl w:val="0"/>
        <w:autoSpaceDE w:val="0"/>
        <w:autoSpaceDN w:val="0"/>
        <w:adjustRightInd w:val="0"/>
        <w:spacing w:after="0" w:line="240" w:lineRule="auto"/>
        <w:ind w:right="-5" w:firstLine="709"/>
        <w:rPr>
          <w:rFonts w:ascii="Times New Roman" w:eastAsia="Calibri" w:hAnsi="Times New Roman" w:cs="Times New Roman"/>
          <w:kern w:val="0"/>
          <w:sz w:val="24"/>
          <w:szCs w:val="24"/>
          <w:lang w:eastAsia="ru-RU"/>
          <w14:ligatures w14:val="none"/>
        </w:rPr>
      </w:pPr>
    </w:p>
    <w:p w14:paraId="388AD4CF" w14:textId="77777777" w:rsidR="00631B76" w:rsidRPr="00FD08D9" w:rsidRDefault="00631B76" w:rsidP="00623E4C">
      <w:pPr>
        <w:widowControl w:val="0"/>
        <w:autoSpaceDE w:val="0"/>
        <w:autoSpaceDN w:val="0"/>
        <w:adjustRightInd w:val="0"/>
        <w:spacing w:after="0" w:line="240" w:lineRule="auto"/>
        <w:ind w:right="-5" w:firstLine="709"/>
        <w:jc w:val="center"/>
        <w:rPr>
          <w:rFonts w:ascii="Times New Roman" w:eastAsia="Calibri" w:hAnsi="Times New Roman" w:cs="Times New Roman"/>
          <w:b/>
          <w:bCs/>
          <w:kern w:val="0"/>
          <w:sz w:val="24"/>
          <w:szCs w:val="24"/>
          <w:lang w:eastAsia="ru-RU"/>
          <w14:ligatures w14:val="none"/>
        </w:rPr>
      </w:pPr>
      <w:r w:rsidRPr="00FD08D9">
        <w:rPr>
          <w:rFonts w:ascii="Times New Roman" w:eastAsia="Calibri" w:hAnsi="Times New Roman" w:cs="Times New Roman"/>
          <w:b/>
          <w:bCs/>
          <w:kern w:val="0"/>
          <w:sz w:val="24"/>
          <w:szCs w:val="24"/>
          <w:lang w:eastAsia="ru-RU"/>
          <w14:ligatures w14:val="none"/>
        </w:rPr>
        <w:t xml:space="preserve">Р І Ш Е Н </w:t>
      </w:r>
      <w:proofErr w:type="spellStart"/>
      <w:r w:rsidRPr="00FD08D9">
        <w:rPr>
          <w:rFonts w:ascii="Times New Roman" w:eastAsia="Calibri" w:hAnsi="Times New Roman" w:cs="Times New Roman"/>
          <w:b/>
          <w:bCs/>
          <w:kern w:val="0"/>
          <w:sz w:val="24"/>
          <w:szCs w:val="24"/>
          <w:lang w:eastAsia="ru-RU"/>
          <w14:ligatures w14:val="none"/>
        </w:rPr>
        <w:t>Н</w:t>
      </w:r>
      <w:proofErr w:type="spellEnd"/>
      <w:r w:rsidRPr="00FD08D9">
        <w:rPr>
          <w:rFonts w:ascii="Times New Roman" w:eastAsia="Calibri" w:hAnsi="Times New Roman" w:cs="Times New Roman"/>
          <w:b/>
          <w:bCs/>
          <w:kern w:val="0"/>
          <w:sz w:val="24"/>
          <w:szCs w:val="24"/>
          <w:lang w:eastAsia="ru-RU"/>
          <w14:ligatures w14:val="none"/>
        </w:rPr>
        <w:t xml:space="preserve"> Я</w:t>
      </w:r>
    </w:p>
    <w:p w14:paraId="0BE39B62" w14:textId="77777777" w:rsidR="00547020" w:rsidRPr="00FD08D9" w:rsidRDefault="00547020" w:rsidP="00623E4C">
      <w:pPr>
        <w:widowControl w:val="0"/>
        <w:autoSpaceDE w:val="0"/>
        <w:autoSpaceDN w:val="0"/>
        <w:adjustRightInd w:val="0"/>
        <w:spacing w:after="0" w:line="240" w:lineRule="auto"/>
        <w:ind w:right="-5" w:firstLine="709"/>
        <w:jc w:val="center"/>
        <w:rPr>
          <w:rFonts w:ascii="Times New Roman" w:eastAsia="Calibri" w:hAnsi="Times New Roman" w:cs="Times New Roman"/>
          <w:b/>
          <w:bCs/>
          <w:kern w:val="0"/>
          <w:sz w:val="24"/>
          <w:szCs w:val="24"/>
          <w:lang w:eastAsia="ru-RU"/>
          <w14:ligatures w14:val="none"/>
        </w:rPr>
      </w:pPr>
    </w:p>
    <w:p w14:paraId="0BED7032" w14:textId="35CCBD8B" w:rsidR="00631B76" w:rsidRPr="00FD08D9" w:rsidRDefault="008C1839" w:rsidP="00547020">
      <w:pPr>
        <w:spacing w:after="200" w:line="240" w:lineRule="auto"/>
        <w:jc w:val="center"/>
        <w:rPr>
          <w:rFonts w:ascii="Times New Roman" w:eastAsia="Times New Roman" w:hAnsi="Times New Roman" w:cs="Times New Roman"/>
          <w:b/>
          <w:kern w:val="0"/>
          <w:sz w:val="24"/>
          <w:szCs w:val="24"/>
          <w:lang w:eastAsia="ru-RU"/>
          <w14:ligatures w14:val="none"/>
        </w:rPr>
      </w:pPr>
      <w:r w:rsidRPr="00FD08D9">
        <w:rPr>
          <w:rFonts w:ascii="Times New Roman" w:eastAsia="Times New Roman" w:hAnsi="Times New Roman" w:cs="Times New Roman"/>
          <w:b/>
          <w:bCs/>
          <w:kern w:val="0"/>
          <w:sz w:val="24"/>
          <w:szCs w:val="24"/>
          <w:lang w:eastAsia="ru-RU"/>
          <w14:ligatures w14:val="none"/>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EF5F665" w14:textId="4B7C9CEE"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FD08D9">
        <w:rPr>
          <w:rFonts w:ascii="Times New Roman" w:eastAsia="Times New Roman" w:hAnsi="Times New Roman" w:cs="Times New Roman"/>
          <w:kern w:val="0"/>
          <w:sz w:val="24"/>
          <w:szCs w:val="24"/>
          <w:lang w:eastAsia="ru-RU"/>
          <w14:ligatures w14:val="none"/>
        </w:rPr>
        <w:t xml:space="preserve">  </w:t>
      </w:r>
      <w:r w:rsidR="00974884" w:rsidRPr="00FD08D9">
        <w:rPr>
          <w:rFonts w:ascii="Times New Roman" w:eastAsia="Times New Roman" w:hAnsi="Times New Roman" w:cs="Times New Roman"/>
          <w:kern w:val="0"/>
          <w:sz w:val="24"/>
          <w:szCs w:val="24"/>
          <w:lang w:eastAsia="ru-RU"/>
          <w14:ligatures w14:val="none"/>
        </w:rPr>
        <w:t>Т. </w:t>
      </w:r>
      <w:r w:rsidRPr="00FD08D9">
        <w:rPr>
          <w:rFonts w:ascii="Times New Roman" w:eastAsia="Times New Roman" w:hAnsi="Times New Roman" w:cs="Times New Roman"/>
          <w:kern w:val="0"/>
          <w:sz w:val="24"/>
          <w:szCs w:val="24"/>
          <w:lang w:eastAsia="ru-RU"/>
          <w14:ligatures w14:val="none"/>
        </w:rPr>
        <w:t>в.о. Голови комісії</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 xml:space="preserve">(голови дисциплінарної палати) – </w:t>
      </w:r>
      <w:proofErr w:type="spellStart"/>
      <w:r w:rsidRPr="00FD08D9">
        <w:rPr>
          <w:rFonts w:ascii="Times New Roman" w:eastAsia="Times New Roman" w:hAnsi="Times New Roman" w:cs="Times New Roman"/>
          <w:kern w:val="0"/>
          <w:sz w:val="24"/>
          <w:szCs w:val="24"/>
          <w:lang w:eastAsia="ru-RU"/>
          <w14:ligatures w14:val="none"/>
        </w:rPr>
        <w:t>Гонжака</w:t>
      </w:r>
      <w:proofErr w:type="spellEnd"/>
      <w:r w:rsidRPr="00FD08D9">
        <w:rPr>
          <w:rFonts w:ascii="Times New Roman" w:eastAsia="Times New Roman" w:hAnsi="Times New Roman" w:cs="Times New Roman"/>
          <w:kern w:val="0"/>
          <w:sz w:val="24"/>
          <w:szCs w:val="24"/>
          <w:lang w:eastAsia="ru-RU"/>
          <w14:ligatures w14:val="none"/>
        </w:rPr>
        <w:t xml:space="preserve"> І.В., дисциплінарної палати:  секретаря  – </w:t>
      </w:r>
      <w:proofErr w:type="spellStart"/>
      <w:r w:rsidRPr="00FD08D9">
        <w:rPr>
          <w:rFonts w:ascii="Times New Roman" w:eastAsia="Times New Roman" w:hAnsi="Times New Roman" w:cs="Times New Roman"/>
          <w:kern w:val="0"/>
          <w:sz w:val="24"/>
          <w:szCs w:val="24"/>
          <w:lang w:eastAsia="ru-RU"/>
          <w14:ligatures w14:val="none"/>
        </w:rPr>
        <w:t>Рохманова</w:t>
      </w:r>
      <w:proofErr w:type="spellEnd"/>
      <w:r w:rsidRPr="00FD08D9">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FD08D9">
        <w:rPr>
          <w:rFonts w:ascii="Times New Roman" w:eastAsia="Times New Roman" w:hAnsi="Times New Roman" w:cs="Times New Roman"/>
          <w:kern w:val="0"/>
          <w:sz w:val="24"/>
          <w:szCs w:val="24"/>
          <w:lang w:eastAsia="ru-RU"/>
          <w14:ligatures w14:val="none"/>
        </w:rPr>
        <w:t>Карнарука</w:t>
      </w:r>
      <w:proofErr w:type="spellEnd"/>
      <w:r w:rsidRPr="00FD08D9">
        <w:rPr>
          <w:rFonts w:ascii="Times New Roman" w:eastAsia="Times New Roman" w:hAnsi="Times New Roman" w:cs="Times New Roman"/>
          <w:kern w:val="0"/>
          <w:sz w:val="24"/>
          <w:szCs w:val="24"/>
          <w:lang w:eastAsia="ru-RU"/>
          <w14:ligatures w14:val="none"/>
        </w:rPr>
        <w:t xml:space="preserve"> А.В.,  Клименка О.Ю.</w:t>
      </w:r>
      <w:r w:rsidR="008332A0" w:rsidRPr="00FD08D9">
        <w:rPr>
          <w:rFonts w:ascii="Times New Roman" w:eastAsia="Times New Roman" w:hAnsi="Times New Roman" w:cs="Times New Roman"/>
          <w:kern w:val="0"/>
          <w:sz w:val="24"/>
          <w:szCs w:val="24"/>
          <w:lang w:eastAsia="ru-RU"/>
          <w14:ligatures w14:val="none"/>
        </w:rPr>
        <w:t xml:space="preserve">, </w:t>
      </w:r>
      <w:proofErr w:type="spellStart"/>
      <w:r w:rsidR="008332A0" w:rsidRPr="00FD08D9">
        <w:rPr>
          <w:rFonts w:ascii="Times New Roman" w:eastAsia="Times New Roman" w:hAnsi="Times New Roman" w:cs="Times New Roman"/>
          <w:kern w:val="0"/>
          <w:sz w:val="24"/>
          <w:szCs w:val="24"/>
          <w:lang w:eastAsia="ru-RU"/>
          <w14:ligatures w14:val="none"/>
        </w:rPr>
        <w:t>Ялисоветського</w:t>
      </w:r>
      <w:proofErr w:type="spellEnd"/>
      <w:r w:rsidR="008332A0" w:rsidRPr="00FD08D9">
        <w:rPr>
          <w:rFonts w:ascii="Times New Roman" w:eastAsia="Times New Roman" w:hAnsi="Times New Roman" w:cs="Times New Roman"/>
          <w:kern w:val="0"/>
          <w:sz w:val="24"/>
          <w:szCs w:val="24"/>
          <w:lang w:eastAsia="ru-RU"/>
          <w14:ligatures w14:val="none"/>
        </w:rPr>
        <w:t> А.А.</w:t>
      </w:r>
      <w:r w:rsidRPr="00FD08D9">
        <w:rPr>
          <w:rFonts w:ascii="Times New Roman" w:eastAsia="Times New Roman" w:hAnsi="Times New Roman" w:cs="Times New Roman"/>
          <w:kern w:val="0"/>
          <w:sz w:val="24"/>
          <w:szCs w:val="24"/>
          <w:lang w:eastAsia="ru-RU"/>
          <w14:ligatures w14:val="none"/>
        </w:rPr>
        <w:t xml:space="preserve">- </w:t>
      </w:r>
    </w:p>
    <w:p w14:paraId="2CFA5E6E" w14:textId="7A94B455" w:rsidR="00631B76" w:rsidRPr="00FD08D9" w:rsidRDefault="00631B76" w:rsidP="00623E4C">
      <w:pPr>
        <w:widowControl w:val="0"/>
        <w:autoSpaceDE w:val="0"/>
        <w:autoSpaceDN w:val="0"/>
        <w:adjustRightInd w:val="0"/>
        <w:spacing w:after="0" w:line="240" w:lineRule="auto"/>
        <w:ind w:firstLine="709"/>
        <w:jc w:val="both"/>
        <w:rPr>
          <w:rFonts w:ascii="Times New Roman" w:hAnsi="Times New Roman" w:cs="Times New Roman"/>
          <w:iCs/>
          <w:sz w:val="24"/>
          <w:szCs w:val="24"/>
        </w:rPr>
      </w:pPr>
      <w:r w:rsidRPr="00FD08D9">
        <w:rPr>
          <w:rFonts w:ascii="Times New Roman" w:eastAsia="Calibri" w:hAnsi="Times New Roman" w:cs="Times New Roman"/>
          <w:kern w:val="0"/>
          <w:sz w:val="24"/>
          <w:szCs w:val="24"/>
          <w:lang w:eastAsia="ru-RU"/>
          <w14:ligatures w14:val="none"/>
        </w:rPr>
        <w:t xml:space="preserve">розглянувши </w:t>
      </w:r>
      <w:r w:rsidR="008C1839" w:rsidRPr="00FD08D9">
        <w:rPr>
          <w:rFonts w:ascii="Times New Roman" w:eastAsia="Calibri" w:hAnsi="Times New Roman" w:cs="Times New Roman"/>
          <w:kern w:val="0"/>
          <w:sz w:val="24"/>
          <w:szCs w:val="24"/>
          <w:lang w:eastAsia="ru-RU"/>
          <w14:ligatures w14:val="none"/>
        </w:rPr>
        <w:t>дисциплінарну справу порушену</w:t>
      </w:r>
      <w:r w:rsidR="00302CBD" w:rsidRPr="00FD08D9">
        <w:rPr>
          <w:rFonts w:ascii="Times New Roman" w:hAnsi="Times New Roman" w:cs="Times New Roman"/>
          <w:iCs/>
          <w:sz w:val="24"/>
          <w:szCs w:val="24"/>
        </w:rPr>
        <w:t xml:space="preserve"> за </w:t>
      </w:r>
      <w:r w:rsidR="00302CBD" w:rsidRPr="00FD08D9">
        <w:rPr>
          <w:rFonts w:ascii="Times New Roman" w:eastAsia="Calibri" w:hAnsi="Times New Roman" w:cs="Times New Roman"/>
          <w:iCs/>
          <w:sz w:val="24"/>
          <w:szCs w:val="24"/>
        </w:rPr>
        <w:t xml:space="preserve">заявою Голови Комісії з оцінювання якості, повноти та своєчасності надання адвокатами безоплатної вторинної правової допомоги Ради адвокатів Полтавської області </w:t>
      </w:r>
      <w:r w:rsidR="00122D37" w:rsidRPr="00FD08D9">
        <w:rPr>
          <w:rFonts w:ascii="Times New Roman" w:eastAsia="Calibri" w:hAnsi="Times New Roman" w:cs="Times New Roman"/>
          <w:iCs/>
          <w:sz w:val="24"/>
          <w:szCs w:val="24"/>
        </w:rPr>
        <w:t xml:space="preserve">Особи_1 </w:t>
      </w:r>
      <w:r w:rsidR="00302CBD" w:rsidRPr="00FD08D9">
        <w:rPr>
          <w:rFonts w:ascii="Times New Roman" w:hAnsi="Times New Roman" w:cs="Times New Roman"/>
          <w:iCs/>
          <w:sz w:val="24"/>
          <w:szCs w:val="24"/>
        </w:rPr>
        <w:t xml:space="preserve">відносно адвоката </w:t>
      </w:r>
      <w:proofErr w:type="spellStart"/>
      <w:r w:rsidR="00E94507" w:rsidRPr="00FD08D9">
        <w:rPr>
          <w:rFonts w:ascii="Times New Roman" w:hAnsi="Times New Roman" w:cs="Times New Roman"/>
          <w:iCs/>
          <w:sz w:val="24"/>
          <w:szCs w:val="24"/>
        </w:rPr>
        <w:t>Лішунова</w:t>
      </w:r>
      <w:proofErr w:type="spellEnd"/>
      <w:r w:rsidR="00E94507" w:rsidRPr="00FD08D9">
        <w:rPr>
          <w:rFonts w:ascii="Times New Roman" w:hAnsi="Times New Roman" w:cs="Times New Roman"/>
          <w:iCs/>
          <w:sz w:val="24"/>
          <w:szCs w:val="24"/>
        </w:rPr>
        <w:t xml:space="preserve"> Євгенія Олександровича</w:t>
      </w:r>
      <w:r w:rsidR="00302CBD" w:rsidRPr="00FD08D9">
        <w:rPr>
          <w:rFonts w:ascii="Times New Roman" w:hAnsi="Times New Roman" w:cs="Times New Roman"/>
          <w:iCs/>
          <w:sz w:val="24"/>
          <w:szCs w:val="24"/>
        </w:rPr>
        <w:t xml:space="preserve"> (свідоцтво про право на заняття адвокатською діяльністю № </w:t>
      </w:r>
      <w:r w:rsidR="00E94507" w:rsidRPr="00FD08D9">
        <w:rPr>
          <w:rFonts w:ascii="Times New Roman" w:hAnsi="Times New Roman" w:cs="Times New Roman"/>
          <w:sz w:val="24"/>
          <w:szCs w:val="24"/>
          <w:shd w:val="clear" w:color="auto" w:fill="FFFFFF"/>
        </w:rPr>
        <w:t xml:space="preserve">3088 </w:t>
      </w:r>
      <w:r w:rsidR="00302CBD" w:rsidRPr="00FD08D9">
        <w:rPr>
          <w:rFonts w:ascii="Times New Roman" w:hAnsi="Times New Roman" w:cs="Times New Roman"/>
          <w:iCs/>
          <w:sz w:val="24"/>
          <w:szCs w:val="24"/>
        </w:rPr>
        <w:t xml:space="preserve">видане </w:t>
      </w:r>
      <w:r w:rsidR="00E94507" w:rsidRPr="00FD08D9">
        <w:rPr>
          <w:rFonts w:ascii="Times New Roman" w:hAnsi="Times New Roman" w:cs="Times New Roman"/>
          <w:iCs/>
          <w:sz w:val="24"/>
          <w:szCs w:val="24"/>
        </w:rPr>
        <w:t>Радою адвокатів Полтавської області</w:t>
      </w:r>
      <w:r w:rsidR="00302CBD" w:rsidRPr="00FD08D9">
        <w:rPr>
          <w:rFonts w:ascii="Times New Roman" w:hAnsi="Times New Roman" w:cs="Times New Roman"/>
          <w:iCs/>
          <w:sz w:val="24"/>
          <w:szCs w:val="24"/>
        </w:rPr>
        <w:t xml:space="preserve"> </w:t>
      </w:r>
      <w:r w:rsidR="00E94507" w:rsidRPr="00FD08D9">
        <w:rPr>
          <w:rFonts w:ascii="Times New Roman" w:hAnsi="Times New Roman" w:cs="Times New Roman"/>
          <w:sz w:val="24"/>
          <w:szCs w:val="24"/>
          <w:shd w:val="clear" w:color="auto" w:fill="FFFFFF"/>
        </w:rPr>
        <w:t xml:space="preserve">22.10.2019 </w:t>
      </w:r>
      <w:r w:rsidR="00302CBD" w:rsidRPr="00FD08D9">
        <w:rPr>
          <w:rFonts w:ascii="Times New Roman" w:hAnsi="Times New Roman" w:cs="Times New Roman"/>
          <w:iCs/>
          <w:sz w:val="24"/>
          <w:szCs w:val="24"/>
        </w:rPr>
        <w:t xml:space="preserve">року) </w:t>
      </w:r>
      <w:r w:rsidR="00302CBD" w:rsidRPr="00FD08D9">
        <w:rPr>
          <w:rFonts w:ascii="Times New Roman" w:eastAsia="Calibri" w:hAnsi="Times New Roman" w:cs="Times New Roman"/>
          <w:iCs/>
          <w:sz w:val="24"/>
          <w:szCs w:val="24"/>
        </w:rPr>
        <w:t>у зв’язку з порушеннями вимог Закону України «Про адвокатуру та адвокатську діяльність».</w:t>
      </w:r>
      <w:r w:rsidRPr="00FD08D9">
        <w:rPr>
          <w:rFonts w:ascii="Times New Roman" w:hAnsi="Times New Roman" w:cs="Times New Roman"/>
          <w:iCs/>
          <w:sz w:val="24"/>
          <w:szCs w:val="24"/>
        </w:rPr>
        <w:t xml:space="preserve"> </w:t>
      </w:r>
    </w:p>
    <w:p w14:paraId="1C055E5B" w14:textId="77777777" w:rsidR="00631B76" w:rsidRPr="00FD08D9" w:rsidRDefault="00631B76" w:rsidP="00623E4C">
      <w:pPr>
        <w:widowControl w:val="0"/>
        <w:autoSpaceDE w:val="0"/>
        <w:autoSpaceDN w:val="0"/>
        <w:adjustRightInd w:val="0"/>
        <w:spacing w:after="0" w:line="240" w:lineRule="auto"/>
        <w:ind w:firstLine="709"/>
        <w:jc w:val="both"/>
        <w:rPr>
          <w:rFonts w:ascii="Times New Roman" w:eastAsia="Calibri" w:hAnsi="Times New Roman" w:cs="Times New Roman"/>
          <w:kern w:val="0"/>
          <w:sz w:val="10"/>
          <w:szCs w:val="10"/>
          <w:lang w:eastAsia="ru-RU"/>
          <w14:ligatures w14:val="none"/>
        </w:rPr>
      </w:pPr>
    </w:p>
    <w:p w14:paraId="15018BF9" w14:textId="77777777" w:rsidR="00631B76" w:rsidRPr="00FD08D9" w:rsidRDefault="00631B76" w:rsidP="00623E4C">
      <w:pPr>
        <w:widowControl w:val="0"/>
        <w:autoSpaceDE w:val="0"/>
        <w:autoSpaceDN w:val="0"/>
        <w:adjustRightInd w:val="0"/>
        <w:spacing w:after="0" w:line="240" w:lineRule="auto"/>
        <w:ind w:firstLine="709"/>
        <w:jc w:val="center"/>
        <w:rPr>
          <w:rFonts w:ascii="Times New Roman" w:eastAsia="Calibri" w:hAnsi="Times New Roman" w:cs="Times New Roman"/>
          <w:b/>
          <w:bCs/>
          <w:kern w:val="0"/>
          <w:sz w:val="24"/>
          <w:szCs w:val="24"/>
          <w:lang w:eastAsia="ru-RU"/>
          <w14:ligatures w14:val="none"/>
        </w:rPr>
      </w:pPr>
      <w:r w:rsidRPr="00FD08D9">
        <w:rPr>
          <w:rFonts w:ascii="Times New Roman" w:eastAsia="Calibri" w:hAnsi="Times New Roman" w:cs="Times New Roman"/>
          <w:b/>
          <w:bCs/>
          <w:kern w:val="0"/>
          <w:sz w:val="24"/>
          <w:szCs w:val="24"/>
          <w:lang w:eastAsia="ru-RU"/>
          <w14:ligatures w14:val="none"/>
        </w:rPr>
        <w:t>В С Т А Н О В И Л А  :</w:t>
      </w:r>
    </w:p>
    <w:p w14:paraId="77638ACC" w14:textId="77777777" w:rsidR="00631B76" w:rsidRPr="00FD08D9" w:rsidRDefault="00631B76" w:rsidP="00623E4C">
      <w:pPr>
        <w:widowControl w:val="0"/>
        <w:autoSpaceDE w:val="0"/>
        <w:autoSpaceDN w:val="0"/>
        <w:adjustRightInd w:val="0"/>
        <w:spacing w:after="0" w:line="240" w:lineRule="auto"/>
        <w:ind w:firstLine="709"/>
        <w:jc w:val="center"/>
        <w:rPr>
          <w:rFonts w:ascii="Times New Roman" w:eastAsia="Calibri" w:hAnsi="Times New Roman" w:cs="Times New Roman"/>
          <w:kern w:val="0"/>
          <w:sz w:val="10"/>
          <w:szCs w:val="10"/>
          <w:lang w:eastAsia="ru-RU"/>
          <w14:ligatures w14:val="none"/>
        </w:rPr>
      </w:pPr>
    </w:p>
    <w:p w14:paraId="40D0AEEB" w14:textId="5E5016F9" w:rsidR="00631B76" w:rsidRPr="00FD08D9" w:rsidRDefault="00623E4C" w:rsidP="00623E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FD08D9">
        <w:rPr>
          <w:rFonts w:ascii="Times New Roman" w:eastAsia="Calibri" w:hAnsi="Times New Roman" w:cs="Times New Roman"/>
          <w:kern w:val="0"/>
          <w:sz w:val="24"/>
          <w:szCs w:val="24"/>
          <w:lang w:eastAsia="ru-RU"/>
          <w14:ligatures w14:val="none"/>
        </w:rPr>
        <w:tab/>
      </w:r>
      <w:r w:rsidR="00E94507" w:rsidRPr="00FD08D9">
        <w:rPr>
          <w:rFonts w:ascii="Times New Roman" w:eastAsia="Calibri" w:hAnsi="Times New Roman" w:cs="Times New Roman"/>
          <w:kern w:val="0"/>
          <w:sz w:val="24"/>
          <w:szCs w:val="24"/>
          <w:lang w:eastAsia="ru-RU"/>
          <w14:ligatures w14:val="none"/>
        </w:rPr>
        <w:t>15 грудня</w:t>
      </w:r>
      <w:r w:rsidR="00631B76" w:rsidRPr="00FD08D9">
        <w:rPr>
          <w:rFonts w:ascii="Times New Roman" w:eastAsia="Calibri" w:hAnsi="Times New Roman" w:cs="Times New Roman"/>
          <w:kern w:val="0"/>
          <w:sz w:val="24"/>
          <w:szCs w:val="24"/>
          <w:lang w:eastAsia="ru-RU"/>
          <w14:ligatures w14:val="none"/>
        </w:rPr>
        <w:t xml:space="preserve"> 2025 року до Кваліфікаційно-дисциплінарної комісії адвокатури Полтавської області надійшла</w:t>
      </w:r>
      <w:r w:rsidR="00631B76" w:rsidRPr="00FD08D9">
        <w:rPr>
          <w:sz w:val="24"/>
          <w:szCs w:val="24"/>
        </w:rPr>
        <w:t xml:space="preserve"> </w:t>
      </w:r>
      <w:r w:rsidR="00302CBD" w:rsidRPr="00FD08D9">
        <w:rPr>
          <w:rFonts w:ascii="Times New Roman" w:eastAsia="Calibri" w:hAnsi="Times New Roman" w:cs="Times New Roman"/>
          <w:iCs/>
          <w:sz w:val="24"/>
          <w:szCs w:val="24"/>
        </w:rPr>
        <w:t xml:space="preserve">заява Голови Комісії з оцінювання якості, повноти та своєчасності надання адвокатами безоплатної вторинної правової допомоги Ради адвокатів Полтавської області </w:t>
      </w:r>
      <w:r w:rsidR="00DB4CF4" w:rsidRPr="00FD08D9">
        <w:rPr>
          <w:rFonts w:ascii="Times New Roman" w:eastAsia="Calibri" w:hAnsi="Times New Roman" w:cs="Times New Roman"/>
          <w:iCs/>
          <w:sz w:val="24"/>
          <w:szCs w:val="24"/>
        </w:rPr>
        <w:t xml:space="preserve">(далі – Комісії) </w:t>
      </w:r>
      <w:r w:rsidR="00122D37" w:rsidRPr="00FD08D9">
        <w:rPr>
          <w:rFonts w:ascii="Times New Roman" w:eastAsia="Calibri" w:hAnsi="Times New Roman" w:cs="Times New Roman"/>
          <w:iCs/>
          <w:sz w:val="24"/>
          <w:szCs w:val="24"/>
        </w:rPr>
        <w:t xml:space="preserve">Особи_1 </w:t>
      </w:r>
      <w:r w:rsidR="00302CBD" w:rsidRPr="00FD08D9">
        <w:rPr>
          <w:rFonts w:ascii="Times New Roman" w:hAnsi="Times New Roman" w:cs="Times New Roman"/>
          <w:iCs/>
          <w:sz w:val="24"/>
          <w:szCs w:val="24"/>
        </w:rPr>
        <w:t xml:space="preserve">відносно адвоката </w:t>
      </w:r>
      <w:proofErr w:type="spellStart"/>
      <w:r w:rsidR="00F87A6C" w:rsidRPr="00FD08D9">
        <w:rPr>
          <w:rFonts w:ascii="Times New Roman" w:hAnsi="Times New Roman" w:cs="Times New Roman"/>
          <w:iCs/>
          <w:sz w:val="24"/>
          <w:szCs w:val="24"/>
        </w:rPr>
        <w:t>Лішунова</w:t>
      </w:r>
      <w:proofErr w:type="spellEnd"/>
      <w:r w:rsidR="00F87A6C" w:rsidRPr="00FD08D9">
        <w:rPr>
          <w:rFonts w:ascii="Times New Roman" w:hAnsi="Times New Roman" w:cs="Times New Roman"/>
          <w:iCs/>
          <w:sz w:val="24"/>
          <w:szCs w:val="24"/>
        </w:rPr>
        <w:t xml:space="preserve"> Євгенія Олександровича.</w:t>
      </w:r>
    </w:p>
    <w:p w14:paraId="7FD85E46" w14:textId="40FC3032" w:rsidR="00302CBD" w:rsidRPr="00FD08D9" w:rsidRDefault="00F87A6C" w:rsidP="0097488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FD08D9">
        <w:rPr>
          <w:rFonts w:ascii="Times New Roman" w:hAnsi="Times New Roman" w:cs="Times New Roman"/>
          <w:sz w:val="24"/>
          <w:szCs w:val="24"/>
        </w:rPr>
        <w:t>16 грудня</w:t>
      </w:r>
      <w:r w:rsidR="00631B76" w:rsidRPr="00FD08D9">
        <w:rPr>
          <w:rFonts w:ascii="Times New Roman" w:hAnsi="Times New Roman" w:cs="Times New Roman"/>
          <w:sz w:val="24"/>
          <w:szCs w:val="24"/>
        </w:rPr>
        <w:t xml:space="preserve"> 2025 року скаргу скеровано до дисциплінарної палати КДКА Полтавської області</w:t>
      </w:r>
      <w:r w:rsidRPr="00FD08D9">
        <w:rPr>
          <w:rFonts w:ascii="Times New Roman" w:hAnsi="Times New Roman" w:cs="Times New Roman"/>
          <w:sz w:val="24"/>
          <w:szCs w:val="24"/>
        </w:rPr>
        <w:t xml:space="preserve">. У цей же день </w:t>
      </w:r>
      <w:r w:rsidR="00631B76" w:rsidRPr="00FD08D9">
        <w:rPr>
          <w:rFonts w:ascii="Times New Roman" w:hAnsi="Times New Roman" w:cs="Times New Roman"/>
          <w:sz w:val="24"/>
          <w:szCs w:val="24"/>
        </w:rPr>
        <w:t xml:space="preserve">розпочато перевірку, яку завершено </w:t>
      </w:r>
      <w:r w:rsidR="004C040F" w:rsidRPr="00FD08D9">
        <w:rPr>
          <w:rFonts w:ascii="Times New Roman" w:hAnsi="Times New Roman" w:cs="Times New Roman"/>
          <w:sz w:val="24"/>
          <w:szCs w:val="24"/>
        </w:rPr>
        <w:t>15 січня 2026</w:t>
      </w:r>
      <w:r w:rsidR="00631B76" w:rsidRPr="00FD08D9">
        <w:rPr>
          <w:rFonts w:ascii="Times New Roman" w:hAnsi="Times New Roman" w:cs="Times New Roman"/>
          <w:sz w:val="24"/>
          <w:szCs w:val="24"/>
        </w:rPr>
        <w:t xml:space="preserve"> року.</w:t>
      </w:r>
      <w:r w:rsidR="00302CBD" w:rsidRPr="00FD08D9">
        <w:rPr>
          <w:rFonts w:ascii="Times New Roman" w:hAnsi="Times New Roman" w:cs="Times New Roman"/>
          <w:sz w:val="24"/>
          <w:szCs w:val="24"/>
        </w:rPr>
        <w:t xml:space="preserve"> </w:t>
      </w:r>
    </w:p>
    <w:p w14:paraId="32CD05B1" w14:textId="096A63C0" w:rsidR="007A6E53" w:rsidRPr="00FD08D9" w:rsidRDefault="007A6E53" w:rsidP="0097488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FD08D9">
        <w:rPr>
          <w:rFonts w:ascii="Times New Roman" w:hAnsi="Times New Roman" w:cs="Times New Roman"/>
          <w:sz w:val="24"/>
          <w:szCs w:val="24"/>
        </w:rPr>
        <w:t xml:space="preserve">20 лютого 2026 року КДКА Полтавської області у складі дисциплінарної палати прийнято рішення про порушення дисциплінарної справи відносно адвоката </w:t>
      </w:r>
      <w:proofErr w:type="spellStart"/>
      <w:r w:rsidRPr="00FD08D9">
        <w:rPr>
          <w:rFonts w:ascii="Times New Roman" w:hAnsi="Times New Roman" w:cs="Times New Roman"/>
          <w:sz w:val="24"/>
          <w:szCs w:val="24"/>
        </w:rPr>
        <w:t>Лішунова</w:t>
      </w:r>
      <w:proofErr w:type="spellEnd"/>
      <w:r w:rsidRPr="00FD08D9">
        <w:rPr>
          <w:rFonts w:ascii="Times New Roman" w:hAnsi="Times New Roman" w:cs="Times New Roman"/>
          <w:sz w:val="24"/>
          <w:szCs w:val="24"/>
        </w:rPr>
        <w:t xml:space="preserve"> Є.О. </w:t>
      </w:r>
      <w:r w:rsidR="0058069C" w:rsidRPr="00FD08D9">
        <w:rPr>
          <w:rFonts w:ascii="Times New Roman" w:hAnsi="Times New Roman" w:cs="Times New Roman"/>
          <w:sz w:val="24"/>
          <w:szCs w:val="24"/>
        </w:rPr>
        <w:t>у зв’язку з наявністю в його діях ознак дисциплінарного проступку передбаченого ч.</w:t>
      </w:r>
      <w:r w:rsidR="00122D37" w:rsidRPr="00FD08D9">
        <w:rPr>
          <w:rFonts w:ascii="Times New Roman" w:hAnsi="Times New Roman" w:cs="Times New Roman"/>
          <w:sz w:val="24"/>
          <w:szCs w:val="24"/>
        </w:rPr>
        <w:t xml:space="preserve"> </w:t>
      </w:r>
      <w:r w:rsidR="0058069C" w:rsidRPr="00FD08D9">
        <w:rPr>
          <w:rFonts w:ascii="Times New Roman" w:hAnsi="Times New Roman" w:cs="Times New Roman"/>
          <w:sz w:val="24"/>
          <w:szCs w:val="24"/>
        </w:rPr>
        <w:t>2 ст.</w:t>
      </w:r>
      <w:r w:rsidR="00122D37" w:rsidRPr="00FD08D9">
        <w:rPr>
          <w:rFonts w:ascii="Times New Roman" w:hAnsi="Times New Roman" w:cs="Times New Roman"/>
          <w:sz w:val="24"/>
          <w:szCs w:val="24"/>
        </w:rPr>
        <w:t xml:space="preserve"> </w:t>
      </w:r>
      <w:r w:rsidR="0058069C" w:rsidRPr="00FD08D9">
        <w:rPr>
          <w:rFonts w:ascii="Times New Roman" w:hAnsi="Times New Roman" w:cs="Times New Roman"/>
          <w:sz w:val="24"/>
          <w:szCs w:val="24"/>
        </w:rPr>
        <w:t>34 Закону України «Про адвокатуру та адвокатську діяльність».</w:t>
      </w:r>
    </w:p>
    <w:p w14:paraId="477D6753" w14:textId="231FBC6A" w:rsidR="0058069C" w:rsidRPr="00FD08D9" w:rsidRDefault="0058069C" w:rsidP="0097488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FD08D9">
        <w:rPr>
          <w:rFonts w:ascii="Times New Roman" w:hAnsi="Times New Roman" w:cs="Times New Roman"/>
          <w:sz w:val="24"/>
          <w:szCs w:val="24"/>
        </w:rPr>
        <w:t xml:space="preserve">04 березня 2026 року адвокат </w:t>
      </w:r>
      <w:proofErr w:type="spellStart"/>
      <w:r w:rsidRPr="00FD08D9">
        <w:rPr>
          <w:rFonts w:ascii="Times New Roman" w:hAnsi="Times New Roman" w:cs="Times New Roman"/>
          <w:sz w:val="24"/>
          <w:szCs w:val="24"/>
        </w:rPr>
        <w:t>Лішунов</w:t>
      </w:r>
      <w:proofErr w:type="spellEnd"/>
      <w:r w:rsidRPr="00FD08D9">
        <w:rPr>
          <w:rFonts w:ascii="Times New Roman" w:hAnsi="Times New Roman" w:cs="Times New Roman"/>
          <w:sz w:val="24"/>
          <w:szCs w:val="24"/>
        </w:rPr>
        <w:t xml:space="preserve"> Є.О.</w:t>
      </w:r>
      <w:r w:rsidR="00363C30" w:rsidRPr="00FD08D9">
        <w:rPr>
          <w:rFonts w:ascii="Times New Roman" w:hAnsi="Times New Roman" w:cs="Times New Roman"/>
          <w:sz w:val="24"/>
          <w:szCs w:val="24"/>
        </w:rPr>
        <w:t>,</w:t>
      </w:r>
      <w:r w:rsidR="00ED6D70" w:rsidRPr="00FD08D9">
        <w:rPr>
          <w:rFonts w:ascii="Times New Roman" w:hAnsi="Times New Roman" w:cs="Times New Roman"/>
          <w:sz w:val="24"/>
          <w:szCs w:val="24"/>
        </w:rPr>
        <w:t xml:space="preserve"> будучи належним чином повідомлени</w:t>
      </w:r>
      <w:r w:rsidR="00363C30" w:rsidRPr="00FD08D9">
        <w:rPr>
          <w:rFonts w:ascii="Times New Roman" w:hAnsi="Times New Roman" w:cs="Times New Roman"/>
          <w:sz w:val="24"/>
          <w:szCs w:val="24"/>
        </w:rPr>
        <w:t>й</w:t>
      </w:r>
      <w:r w:rsidR="00ED6D70" w:rsidRPr="00FD08D9">
        <w:rPr>
          <w:rFonts w:ascii="Times New Roman" w:hAnsi="Times New Roman" w:cs="Times New Roman"/>
          <w:sz w:val="24"/>
          <w:szCs w:val="24"/>
        </w:rPr>
        <w:t xml:space="preserve"> про дату, час та місце розгляду дисциплінарної справи на засіданн</w:t>
      </w:r>
      <w:r w:rsidR="00363C30" w:rsidRPr="00FD08D9">
        <w:rPr>
          <w:rFonts w:ascii="Times New Roman" w:hAnsi="Times New Roman" w:cs="Times New Roman"/>
          <w:sz w:val="24"/>
          <w:szCs w:val="24"/>
        </w:rPr>
        <w:t>я</w:t>
      </w:r>
      <w:r w:rsidR="00ED6D70" w:rsidRPr="00FD08D9">
        <w:rPr>
          <w:rFonts w:ascii="Times New Roman" w:hAnsi="Times New Roman" w:cs="Times New Roman"/>
          <w:sz w:val="24"/>
          <w:szCs w:val="24"/>
        </w:rPr>
        <w:t xml:space="preserve"> не прибув, про причини своєї неявки не повідомив у зв’язку з чим розгляд справи відкладено на 31 березня 2026 року.</w:t>
      </w:r>
    </w:p>
    <w:p w14:paraId="501B8DDC" w14:textId="7237DE55" w:rsidR="00ED6D70" w:rsidRPr="00FD08D9" w:rsidRDefault="00ED6D70" w:rsidP="0097488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FD08D9">
        <w:rPr>
          <w:rFonts w:ascii="Times New Roman" w:hAnsi="Times New Roman" w:cs="Times New Roman"/>
          <w:sz w:val="24"/>
          <w:szCs w:val="24"/>
        </w:rPr>
        <w:t xml:space="preserve">31 березня 2026 року </w:t>
      </w:r>
      <w:r w:rsidR="00363C30" w:rsidRPr="00FD08D9">
        <w:rPr>
          <w:rFonts w:ascii="Times New Roman" w:hAnsi="Times New Roman" w:cs="Times New Roman"/>
          <w:sz w:val="24"/>
          <w:szCs w:val="24"/>
        </w:rPr>
        <w:t xml:space="preserve">адвокат </w:t>
      </w:r>
      <w:proofErr w:type="spellStart"/>
      <w:r w:rsidR="00363C30" w:rsidRPr="00FD08D9">
        <w:rPr>
          <w:rFonts w:ascii="Times New Roman" w:hAnsi="Times New Roman" w:cs="Times New Roman"/>
          <w:sz w:val="24"/>
          <w:szCs w:val="24"/>
        </w:rPr>
        <w:t>Лішунов</w:t>
      </w:r>
      <w:proofErr w:type="spellEnd"/>
      <w:r w:rsidR="00363C30" w:rsidRPr="00FD08D9">
        <w:rPr>
          <w:rFonts w:ascii="Times New Roman" w:hAnsi="Times New Roman" w:cs="Times New Roman"/>
          <w:sz w:val="24"/>
          <w:szCs w:val="24"/>
        </w:rPr>
        <w:t xml:space="preserve"> Є.О., будучи належним чином повідомленим про дату, час та місце розгляду дисциплінарної справи повторно на засідання не прибув, про причини своєї неявки не повідомив у зв’язку з чим КДКА Полтавської області, на підставі </w:t>
      </w:r>
      <w:r w:rsidR="00122D37" w:rsidRPr="00FD08D9">
        <w:rPr>
          <w:rFonts w:ascii="Times New Roman" w:hAnsi="Times New Roman" w:cs="Times New Roman"/>
          <w:sz w:val="24"/>
          <w:szCs w:val="24"/>
        </w:rPr>
        <w:t>п.</w:t>
      </w:r>
      <w:r w:rsidR="00363C30" w:rsidRPr="00FD08D9">
        <w:rPr>
          <w:rFonts w:ascii="Times New Roman" w:hAnsi="Times New Roman" w:cs="Times New Roman"/>
          <w:sz w:val="24"/>
          <w:szCs w:val="24"/>
        </w:rPr>
        <w:t xml:space="preserve"> 3 ч</w:t>
      </w:r>
      <w:r w:rsidR="00122D37" w:rsidRPr="00FD08D9">
        <w:rPr>
          <w:rFonts w:ascii="Times New Roman" w:hAnsi="Times New Roman" w:cs="Times New Roman"/>
          <w:sz w:val="24"/>
          <w:szCs w:val="24"/>
        </w:rPr>
        <w:t xml:space="preserve">. </w:t>
      </w:r>
      <w:r w:rsidR="00363C30" w:rsidRPr="00FD08D9">
        <w:rPr>
          <w:rFonts w:ascii="Times New Roman" w:hAnsi="Times New Roman" w:cs="Times New Roman"/>
          <w:sz w:val="24"/>
          <w:szCs w:val="24"/>
        </w:rPr>
        <w:t>2 ст.</w:t>
      </w:r>
      <w:r w:rsidR="00122D37" w:rsidRPr="00FD08D9">
        <w:rPr>
          <w:rFonts w:ascii="Times New Roman" w:hAnsi="Times New Roman" w:cs="Times New Roman"/>
          <w:sz w:val="24"/>
          <w:szCs w:val="24"/>
        </w:rPr>
        <w:t xml:space="preserve"> </w:t>
      </w:r>
      <w:r w:rsidR="00363C30" w:rsidRPr="00FD08D9">
        <w:rPr>
          <w:rFonts w:ascii="Times New Roman" w:hAnsi="Times New Roman" w:cs="Times New Roman"/>
          <w:sz w:val="24"/>
          <w:szCs w:val="24"/>
        </w:rPr>
        <w:t>40 Закону України «Про адвокатуру та адвокатську діяльність»</w:t>
      </w:r>
      <w:r w:rsidR="00E073F5" w:rsidRPr="00FD08D9">
        <w:rPr>
          <w:rFonts w:ascii="Times New Roman" w:hAnsi="Times New Roman" w:cs="Times New Roman"/>
          <w:sz w:val="24"/>
          <w:szCs w:val="24"/>
        </w:rPr>
        <w:t xml:space="preserve"> прийняла рішення про </w:t>
      </w:r>
      <w:r w:rsidR="00684002" w:rsidRPr="00FD08D9">
        <w:rPr>
          <w:rFonts w:ascii="Times New Roman" w:hAnsi="Times New Roman" w:cs="Times New Roman"/>
          <w:sz w:val="24"/>
          <w:szCs w:val="24"/>
        </w:rPr>
        <w:t>розгляд</w:t>
      </w:r>
      <w:r w:rsidR="00E073F5" w:rsidRPr="00FD08D9">
        <w:rPr>
          <w:rFonts w:ascii="Times New Roman" w:hAnsi="Times New Roman" w:cs="Times New Roman"/>
          <w:sz w:val="24"/>
          <w:szCs w:val="24"/>
        </w:rPr>
        <w:t xml:space="preserve"> дисциплінарної справи за відсутності адвоката </w:t>
      </w:r>
      <w:proofErr w:type="spellStart"/>
      <w:r w:rsidR="00E073F5" w:rsidRPr="00FD08D9">
        <w:rPr>
          <w:rFonts w:ascii="Times New Roman" w:hAnsi="Times New Roman" w:cs="Times New Roman"/>
          <w:sz w:val="24"/>
          <w:szCs w:val="24"/>
        </w:rPr>
        <w:t>Лішунова</w:t>
      </w:r>
      <w:proofErr w:type="spellEnd"/>
      <w:r w:rsidR="00E073F5" w:rsidRPr="00FD08D9">
        <w:rPr>
          <w:rFonts w:ascii="Times New Roman" w:hAnsi="Times New Roman" w:cs="Times New Roman"/>
          <w:sz w:val="24"/>
          <w:szCs w:val="24"/>
        </w:rPr>
        <w:t xml:space="preserve"> Є.О. на підставі матеріалів </w:t>
      </w:r>
      <w:r w:rsidR="00684002" w:rsidRPr="00FD08D9">
        <w:rPr>
          <w:rFonts w:ascii="Times New Roman" w:hAnsi="Times New Roman" w:cs="Times New Roman"/>
          <w:sz w:val="24"/>
          <w:szCs w:val="24"/>
        </w:rPr>
        <w:t xml:space="preserve">наявних </w:t>
      </w:r>
      <w:r w:rsidR="00E073F5" w:rsidRPr="00FD08D9">
        <w:rPr>
          <w:rFonts w:ascii="Times New Roman" w:hAnsi="Times New Roman" w:cs="Times New Roman"/>
          <w:sz w:val="24"/>
          <w:szCs w:val="24"/>
        </w:rPr>
        <w:t>у дисциплінарній справі.</w:t>
      </w:r>
    </w:p>
    <w:p w14:paraId="5BCCE771" w14:textId="24226E60" w:rsidR="0005407D" w:rsidRPr="00FD08D9" w:rsidRDefault="0005407D" w:rsidP="0005407D">
      <w:pPr>
        <w:pStyle w:val="ae"/>
        <w:ind w:firstLine="708"/>
        <w:jc w:val="both"/>
        <w:rPr>
          <w:rFonts w:ascii="Times New Roman" w:hAnsi="Times New Roman" w:cs="Times New Roman"/>
          <w:sz w:val="24"/>
          <w:szCs w:val="24"/>
          <w:lang w:val="uk-UA"/>
        </w:rPr>
      </w:pPr>
      <w:r w:rsidRPr="00FD08D9">
        <w:rPr>
          <w:rFonts w:ascii="Times New Roman" w:eastAsia="Times New Roman" w:hAnsi="Times New Roman" w:cs="Times New Roman"/>
          <w:sz w:val="24"/>
          <w:szCs w:val="24"/>
          <w:lang w:val="uk-UA" w:eastAsia="ru-RU"/>
        </w:rPr>
        <w:t xml:space="preserve">У заяві зазначено, що </w:t>
      </w:r>
      <w:r w:rsidRPr="00FD08D9">
        <w:rPr>
          <w:rFonts w:ascii="Times New Roman" w:hAnsi="Times New Roman" w:cs="Times New Roman"/>
          <w:sz w:val="24"/>
          <w:szCs w:val="24"/>
          <w:lang w:val="uk-UA"/>
        </w:rPr>
        <w:t xml:space="preserve">13 жовтня  2025 року до Комісії надійшло звернення  в.о. директора Східного міжрегіонального центру з надання безоплатної правничої допомоги (далі по тексту - Центр) </w:t>
      </w:r>
      <w:r w:rsidR="00F52E6B" w:rsidRPr="00FD08D9">
        <w:rPr>
          <w:rFonts w:ascii="Times New Roman" w:hAnsi="Times New Roman" w:cs="Times New Roman"/>
          <w:sz w:val="24"/>
          <w:szCs w:val="24"/>
          <w:lang w:val="uk-UA"/>
        </w:rPr>
        <w:t>Особи_2</w:t>
      </w:r>
      <w:r w:rsidRPr="00FD08D9">
        <w:rPr>
          <w:rFonts w:ascii="Times New Roman" w:hAnsi="Times New Roman" w:cs="Times New Roman"/>
          <w:sz w:val="24"/>
          <w:szCs w:val="24"/>
          <w:lang w:val="uk-UA"/>
        </w:rPr>
        <w:t xml:space="preserve"> щодо надання висновку з оцінки якості наданої правничої допомоги, наданої адвокатом </w:t>
      </w:r>
      <w:proofErr w:type="spellStart"/>
      <w:r w:rsidRPr="00FD08D9">
        <w:rPr>
          <w:rFonts w:ascii="Times New Roman" w:hAnsi="Times New Roman" w:cs="Times New Roman"/>
          <w:sz w:val="24"/>
          <w:szCs w:val="24"/>
          <w:lang w:val="uk-UA"/>
        </w:rPr>
        <w:t>Лішуновим</w:t>
      </w:r>
      <w:proofErr w:type="spellEnd"/>
      <w:r w:rsidRPr="00FD08D9">
        <w:rPr>
          <w:rFonts w:ascii="Times New Roman" w:hAnsi="Times New Roman" w:cs="Times New Roman"/>
          <w:sz w:val="24"/>
          <w:szCs w:val="24"/>
          <w:lang w:val="uk-UA"/>
        </w:rPr>
        <w:t xml:space="preserve"> Євгенієм Олександровичем під час виконання доручення Центру № 3933/2024-369</w:t>
      </w:r>
      <w:r w:rsidR="00F52E6B" w:rsidRPr="00FD08D9">
        <w:rPr>
          <w:rFonts w:ascii="Times New Roman" w:hAnsi="Times New Roman" w:cs="Times New Roman"/>
          <w:sz w:val="24"/>
          <w:szCs w:val="24"/>
          <w:lang w:val="uk-UA"/>
        </w:rPr>
        <w:t>****</w:t>
      </w:r>
      <w:r w:rsidRPr="00FD08D9">
        <w:rPr>
          <w:rFonts w:ascii="Times New Roman" w:hAnsi="Times New Roman" w:cs="Times New Roman"/>
          <w:sz w:val="24"/>
          <w:szCs w:val="24"/>
          <w:lang w:val="uk-UA"/>
        </w:rPr>
        <w:t xml:space="preserve"> від 28</w:t>
      </w:r>
      <w:r w:rsidR="00F52E6B" w:rsidRPr="00FD08D9">
        <w:rPr>
          <w:rFonts w:ascii="Times New Roman" w:hAnsi="Times New Roman" w:cs="Times New Roman"/>
          <w:sz w:val="24"/>
          <w:szCs w:val="24"/>
          <w:lang w:val="uk-UA"/>
        </w:rPr>
        <w:t xml:space="preserve"> листопада </w:t>
      </w:r>
      <w:r w:rsidRPr="00FD08D9">
        <w:rPr>
          <w:rFonts w:ascii="Times New Roman" w:hAnsi="Times New Roman" w:cs="Times New Roman"/>
          <w:sz w:val="24"/>
          <w:szCs w:val="24"/>
          <w:lang w:val="uk-UA"/>
        </w:rPr>
        <w:t xml:space="preserve">2024 року для надання безоплатної вторинної правничої допомоги </w:t>
      </w:r>
      <w:r w:rsidR="00F52E6B" w:rsidRPr="00FD08D9">
        <w:rPr>
          <w:rFonts w:ascii="Times New Roman" w:hAnsi="Times New Roman" w:cs="Times New Roman"/>
          <w:sz w:val="24"/>
          <w:szCs w:val="24"/>
          <w:lang w:val="uk-UA"/>
        </w:rPr>
        <w:t>Особі_3</w:t>
      </w:r>
      <w:r w:rsidRPr="00FD08D9">
        <w:rPr>
          <w:rFonts w:ascii="Times New Roman" w:hAnsi="Times New Roman" w:cs="Times New Roman"/>
          <w:sz w:val="24"/>
          <w:szCs w:val="24"/>
          <w:lang w:val="uk-UA"/>
        </w:rPr>
        <w:t xml:space="preserve"> у вигляді здійснення представництва її інтересів в суді при апеляційному оскарженні рішення Буринського районного суду Сумської області у справі №574/663/24 про вилучення майна з чужого незаконного володіння.</w:t>
      </w:r>
    </w:p>
    <w:p w14:paraId="5ED7B935" w14:textId="58B0701D" w:rsidR="0005407D" w:rsidRPr="00FD08D9" w:rsidRDefault="0005407D" w:rsidP="0005407D">
      <w:pPr>
        <w:pStyle w:val="ae"/>
        <w:ind w:firstLine="708"/>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lastRenderedPageBreak/>
        <w:t>У зверненні зазначено, що  09</w:t>
      </w:r>
      <w:r w:rsidR="00F52E6B" w:rsidRPr="00FD08D9">
        <w:rPr>
          <w:rFonts w:ascii="Times New Roman" w:hAnsi="Times New Roman" w:cs="Times New Roman"/>
          <w:sz w:val="24"/>
          <w:szCs w:val="24"/>
          <w:lang w:val="uk-UA"/>
        </w:rPr>
        <w:t xml:space="preserve"> вересня </w:t>
      </w:r>
      <w:r w:rsidRPr="00FD08D9">
        <w:rPr>
          <w:rFonts w:ascii="Times New Roman" w:hAnsi="Times New Roman" w:cs="Times New Roman"/>
          <w:sz w:val="24"/>
          <w:szCs w:val="24"/>
          <w:lang w:val="uk-UA"/>
        </w:rPr>
        <w:t xml:space="preserve">2025 року до Центру надійшло звернення </w:t>
      </w:r>
      <w:r w:rsidR="00F52E6B" w:rsidRPr="00FD08D9">
        <w:rPr>
          <w:rFonts w:ascii="Times New Roman" w:hAnsi="Times New Roman" w:cs="Times New Roman"/>
          <w:sz w:val="24"/>
          <w:szCs w:val="24"/>
          <w:lang w:val="uk-UA"/>
        </w:rPr>
        <w:t>Особи_3</w:t>
      </w:r>
      <w:r w:rsidRPr="00FD08D9">
        <w:rPr>
          <w:rFonts w:ascii="Times New Roman" w:hAnsi="Times New Roman" w:cs="Times New Roman"/>
          <w:sz w:val="24"/>
          <w:szCs w:val="24"/>
          <w:lang w:val="uk-UA"/>
        </w:rPr>
        <w:t xml:space="preserve"> про надання останній неналежної правничої допомоги через невиконання адвокатом ухвали Сумського апеляційного суду від 01</w:t>
      </w:r>
      <w:r w:rsidR="00F52E6B" w:rsidRPr="00FD08D9">
        <w:rPr>
          <w:rFonts w:ascii="Times New Roman" w:hAnsi="Times New Roman" w:cs="Times New Roman"/>
          <w:sz w:val="24"/>
          <w:szCs w:val="24"/>
          <w:lang w:val="uk-UA"/>
        </w:rPr>
        <w:t xml:space="preserve"> вересня </w:t>
      </w:r>
      <w:r w:rsidRPr="00FD08D9">
        <w:rPr>
          <w:rFonts w:ascii="Times New Roman" w:hAnsi="Times New Roman" w:cs="Times New Roman"/>
          <w:sz w:val="24"/>
          <w:szCs w:val="24"/>
          <w:lang w:val="uk-UA"/>
        </w:rPr>
        <w:t xml:space="preserve">2025 року та ігнорування останнім її дзвінків і пропозицій зустрічі. </w:t>
      </w:r>
      <w:r w:rsidR="00F52E6B" w:rsidRPr="00FD08D9">
        <w:rPr>
          <w:rFonts w:ascii="Times New Roman" w:hAnsi="Times New Roman" w:cs="Times New Roman"/>
          <w:sz w:val="24"/>
          <w:szCs w:val="24"/>
          <w:lang w:val="uk-UA"/>
        </w:rPr>
        <w:t>Особа_1</w:t>
      </w:r>
      <w:r w:rsidRPr="00FD08D9">
        <w:rPr>
          <w:rFonts w:ascii="Times New Roman" w:hAnsi="Times New Roman" w:cs="Times New Roman"/>
          <w:sz w:val="24"/>
          <w:szCs w:val="24"/>
          <w:lang w:val="uk-UA"/>
        </w:rPr>
        <w:t xml:space="preserve"> скаржилася на те, що адвокат </w:t>
      </w:r>
      <w:proofErr w:type="spellStart"/>
      <w:r w:rsidRPr="00FD08D9">
        <w:rPr>
          <w:rFonts w:ascii="Times New Roman" w:hAnsi="Times New Roman" w:cs="Times New Roman"/>
          <w:sz w:val="24"/>
          <w:szCs w:val="24"/>
          <w:lang w:val="uk-UA"/>
        </w:rPr>
        <w:t>Лішунов</w:t>
      </w:r>
      <w:proofErr w:type="spellEnd"/>
      <w:r w:rsidRPr="00FD08D9">
        <w:rPr>
          <w:rFonts w:ascii="Times New Roman" w:hAnsi="Times New Roman" w:cs="Times New Roman"/>
          <w:sz w:val="24"/>
          <w:szCs w:val="24"/>
          <w:lang w:val="uk-UA"/>
        </w:rPr>
        <w:t xml:space="preserve"> Є.О. подав апеляційну скаргу на рішення місцевого суду із пропуском строку на апеляційне оскарження без прохання поновити апеляційним судом такий строк, без зазначення причин пропуску процесуального строку та поважності причин його поновлення. Протягом 2-х місяців скаржниця безрезультатно намагається зв’язатись із адвокатом по телефону, а 09</w:t>
      </w:r>
      <w:r w:rsidR="0012133B" w:rsidRPr="00FD08D9">
        <w:rPr>
          <w:rFonts w:ascii="Times New Roman" w:hAnsi="Times New Roman" w:cs="Times New Roman"/>
          <w:sz w:val="24"/>
          <w:szCs w:val="24"/>
          <w:lang w:val="uk-UA"/>
        </w:rPr>
        <w:t xml:space="preserve"> вересня </w:t>
      </w:r>
      <w:r w:rsidRPr="00FD08D9">
        <w:rPr>
          <w:rFonts w:ascii="Times New Roman" w:hAnsi="Times New Roman" w:cs="Times New Roman"/>
          <w:sz w:val="24"/>
          <w:szCs w:val="24"/>
          <w:lang w:val="uk-UA"/>
        </w:rPr>
        <w:t xml:space="preserve">2025 року взагалі не застала його на робочому місці. </w:t>
      </w:r>
    </w:p>
    <w:p w14:paraId="14E91A52" w14:textId="3DA25D65" w:rsidR="0005407D" w:rsidRPr="00FD08D9" w:rsidRDefault="0005407D" w:rsidP="0005407D">
      <w:pPr>
        <w:pStyle w:val="ae"/>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ab/>
        <w:t xml:space="preserve">В результаті моніторингу якості, повноти і своєчасності надання адвокатом </w:t>
      </w:r>
      <w:proofErr w:type="spellStart"/>
      <w:r w:rsidRPr="00FD08D9">
        <w:rPr>
          <w:rFonts w:ascii="Times New Roman" w:hAnsi="Times New Roman" w:cs="Times New Roman"/>
          <w:sz w:val="24"/>
          <w:szCs w:val="24"/>
          <w:lang w:val="uk-UA"/>
        </w:rPr>
        <w:t>Лішуновим</w:t>
      </w:r>
      <w:proofErr w:type="spellEnd"/>
      <w:r w:rsidR="0012133B" w:rsidRPr="00FD08D9">
        <w:rPr>
          <w:rFonts w:ascii="Times New Roman" w:hAnsi="Times New Roman" w:cs="Times New Roman"/>
          <w:sz w:val="24"/>
          <w:szCs w:val="24"/>
          <w:lang w:val="uk-UA"/>
        </w:rPr>
        <w:t> </w:t>
      </w:r>
      <w:r w:rsidRPr="00FD08D9">
        <w:rPr>
          <w:rFonts w:ascii="Times New Roman" w:hAnsi="Times New Roman" w:cs="Times New Roman"/>
          <w:sz w:val="24"/>
          <w:szCs w:val="24"/>
          <w:lang w:val="uk-UA"/>
        </w:rPr>
        <w:t>Є.О. правничої допомоги Центром отримані пояснення від адвоката відповідно до змісту яких під час виконання доручення Центру адвокатом була підготовлена апеляційна скарга на рішення місцевого суду від 30</w:t>
      </w:r>
      <w:r w:rsidR="0012133B" w:rsidRPr="00FD08D9">
        <w:rPr>
          <w:rFonts w:ascii="Times New Roman" w:hAnsi="Times New Roman" w:cs="Times New Roman"/>
          <w:sz w:val="24"/>
          <w:szCs w:val="24"/>
          <w:lang w:val="uk-UA"/>
        </w:rPr>
        <w:t xml:space="preserve"> жовтня </w:t>
      </w:r>
      <w:r w:rsidRPr="00FD08D9">
        <w:rPr>
          <w:rFonts w:ascii="Times New Roman" w:hAnsi="Times New Roman" w:cs="Times New Roman"/>
          <w:sz w:val="24"/>
          <w:szCs w:val="24"/>
          <w:lang w:val="uk-UA"/>
        </w:rPr>
        <w:t>2024 року через систему «Електронний суд» 01</w:t>
      </w:r>
      <w:r w:rsidR="0012133B" w:rsidRPr="00FD08D9">
        <w:rPr>
          <w:rFonts w:ascii="Times New Roman" w:hAnsi="Times New Roman" w:cs="Times New Roman"/>
          <w:sz w:val="24"/>
          <w:szCs w:val="24"/>
          <w:lang w:val="uk-UA"/>
        </w:rPr>
        <w:t xml:space="preserve"> січня </w:t>
      </w:r>
      <w:r w:rsidRPr="00FD08D9">
        <w:rPr>
          <w:rFonts w:ascii="Times New Roman" w:hAnsi="Times New Roman" w:cs="Times New Roman"/>
          <w:sz w:val="24"/>
          <w:szCs w:val="24"/>
          <w:lang w:val="uk-UA"/>
        </w:rPr>
        <w:t xml:space="preserve">2025 року. Оскільки позивачка </w:t>
      </w:r>
      <w:r w:rsidR="0012133B" w:rsidRPr="00FD08D9">
        <w:rPr>
          <w:rFonts w:ascii="Times New Roman" w:hAnsi="Times New Roman" w:cs="Times New Roman"/>
          <w:sz w:val="24"/>
          <w:szCs w:val="24"/>
          <w:lang w:val="uk-UA"/>
        </w:rPr>
        <w:t xml:space="preserve">Особа_3 </w:t>
      </w:r>
      <w:r w:rsidRPr="00FD08D9">
        <w:rPr>
          <w:rFonts w:ascii="Times New Roman" w:hAnsi="Times New Roman" w:cs="Times New Roman"/>
          <w:sz w:val="24"/>
          <w:szCs w:val="24"/>
          <w:lang w:val="uk-UA"/>
        </w:rPr>
        <w:t>за поясненнями адвоката була присутня при проголошенні рішення місцевого суду вважав,  що строк апеляційного оскарження закінчувався 30</w:t>
      </w:r>
      <w:r w:rsidR="0012133B" w:rsidRPr="00FD08D9">
        <w:rPr>
          <w:rFonts w:ascii="Times New Roman" w:hAnsi="Times New Roman" w:cs="Times New Roman"/>
          <w:sz w:val="24"/>
          <w:szCs w:val="24"/>
          <w:lang w:val="uk-UA"/>
        </w:rPr>
        <w:t xml:space="preserve"> листопада </w:t>
      </w:r>
      <w:r w:rsidRPr="00FD08D9">
        <w:rPr>
          <w:rFonts w:ascii="Times New Roman" w:hAnsi="Times New Roman" w:cs="Times New Roman"/>
          <w:sz w:val="24"/>
          <w:szCs w:val="24"/>
          <w:lang w:val="uk-UA"/>
        </w:rPr>
        <w:t>2024 року. Звернув увагу на те, що доручення Центром йому видано за два дні до закінчення строку на апеляційне оскарження, він був зайнятий у інших процесах 29</w:t>
      </w:r>
      <w:r w:rsidR="0012133B" w:rsidRPr="00FD08D9">
        <w:rPr>
          <w:rFonts w:ascii="Times New Roman" w:hAnsi="Times New Roman" w:cs="Times New Roman"/>
          <w:sz w:val="24"/>
          <w:szCs w:val="24"/>
          <w:lang w:val="uk-UA"/>
        </w:rPr>
        <w:t xml:space="preserve"> листопада </w:t>
      </w:r>
      <w:r w:rsidRPr="00FD08D9">
        <w:rPr>
          <w:rFonts w:ascii="Times New Roman" w:hAnsi="Times New Roman" w:cs="Times New Roman"/>
          <w:sz w:val="24"/>
          <w:szCs w:val="24"/>
          <w:lang w:val="uk-UA"/>
        </w:rPr>
        <w:t>2024 року, а 30</w:t>
      </w:r>
      <w:r w:rsidR="0012133B" w:rsidRPr="00FD08D9">
        <w:rPr>
          <w:rFonts w:ascii="Times New Roman" w:hAnsi="Times New Roman" w:cs="Times New Roman"/>
          <w:sz w:val="24"/>
          <w:szCs w:val="24"/>
          <w:lang w:val="uk-UA"/>
        </w:rPr>
        <w:t xml:space="preserve"> листопада 2</w:t>
      </w:r>
      <w:r w:rsidRPr="00FD08D9">
        <w:rPr>
          <w:rFonts w:ascii="Times New Roman" w:hAnsi="Times New Roman" w:cs="Times New Roman"/>
          <w:sz w:val="24"/>
          <w:szCs w:val="24"/>
          <w:lang w:val="uk-UA"/>
        </w:rPr>
        <w:t>024 року – вихідний день</w:t>
      </w:r>
      <w:r w:rsidR="0012133B" w:rsidRPr="00FD08D9">
        <w:rPr>
          <w:rFonts w:ascii="Times New Roman" w:hAnsi="Times New Roman" w:cs="Times New Roman"/>
          <w:sz w:val="24"/>
          <w:szCs w:val="24"/>
          <w:lang w:val="uk-UA"/>
        </w:rPr>
        <w:t xml:space="preserve"> </w:t>
      </w:r>
      <w:r w:rsidRPr="00FD08D9">
        <w:rPr>
          <w:rFonts w:ascii="Times New Roman" w:hAnsi="Times New Roman" w:cs="Times New Roman"/>
          <w:sz w:val="24"/>
          <w:szCs w:val="24"/>
          <w:lang w:val="uk-UA"/>
        </w:rPr>
        <w:t>-</w:t>
      </w:r>
      <w:r w:rsidR="0012133B" w:rsidRPr="00FD08D9">
        <w:rPr>
          <w:rFonts w:ascii="Times New Roman" w:hAnsi="Times New Roman" w:cs="Times New Roman"/>
          <w:sz w:val="24"/>
          <w:szCs w:val="24"/>
          <w:lang w:val="uk-UA"/>
        </w:rPr>
        <w:t xml:space="preserve"> </w:t>
      </w:r>
      <w:r w:rsidRPr="00FD08D9">
        <w:rPr>
          <w:rFonts w:ascii="Times New Roman" w:hAnsi="Times New Roman" w:cs="Times New Roman"/>
          <w:sz w:val="24"/>
          <w:szCs w:val="24"/>
          <w:lang w:val="uk-UA"/>
        </w:rPr>
        <w:t>субота. Зазначив про те, що позивачка не узгодила із ним процесуальної позиції, відмовилась підписати відповідний протокол, не сплатила судовий збір. Всі ці обставини на думку адвоката унеможливили своєчасне виконання доручення та подання якісної апеляційної скарги, а тому він діяв у відповідності до Закону України «Про безоплатну правничу допомогу» та вимог Стандартів.</w:t>
      </w:r>
    </w:p>
    <w:p w14:paraId="4DA37D20" w14:textId="28DFE26B" w:rsidR="0005407D" w:rsidRPr="00FD08D9" w:rsidRDefault="0005407D" w:rsidP="0005407D">
      <w:pPr>
        <w:pStyle w:val="ae"/>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ab/>
        <w:t xml:space="preserve">За результатами моніторингу якості, повноти і своєчасності надання адвокатом </w:t>
      </w:r>
      <w:proofErr w:type="spellStart"/>
      <w:r w:rsidRPr="00FD08D9">
        <w:rPr>
          <w:rFonts w:ascii="Times New Roman" w:hAnsi="Times New Roman" w:cs="Times New Roman"/>
          <w:sz w:val="24"/>
          <w:szCs w:val="24"/>
          <w:lang w:val="uk-UA"/>
        </w:rPr>
        <w:t>Лішуновим</w:t>
      </w:r>
      <w:proofErr w:type="spellEnd"/>
      <w:r w:rsidRPr="00FD08D9">
        <w:rPr>
          <w:rFonts w:ascii="Times New Roman" w:hAnsi="Times New Roman" w:cs="Times New Roman"/>
          <w:sz w:val="24"/>
          <w:szCs w:val="24"/>
          <w:lang w:val="uk-UA"/>
        </w:rPr>
        <w:t xml:space="preserve"> Є.О. в даному випадку правничої допомоги Центром у зверненні до Комісії зазначено, що адвокатом при поданні апеляційної скарги на рішення місцевого суду явно пропущені строки апеляційного оскарження,  у апеляційній скарзі не вказано дату отримання рішення суду, клопотання про поновлення строку адвокатом не заявлено, до апеляційного суду не подані докази на підтвердження сплати судового збору та надсилання копій скарги іншим учасникам. Ухвалою апеляційного суду від 07</w:t>
      </w:r>
      <w:r w:rsidR="00E704DF" w:rsidRPr="00FD08D9">
        <w:rPr>
          <w:rFonts w:ascii="Times New Roman" w:hAnsi="Times New Roman" w:cs="Times New Roman"/>
          <w:sz w:val="24"/>
          <w:szCs w:val="24"/>
          <w:lang w:val="uk-UA"/>
        </w:rPr>
        <w:t xml:space="preserve"> жовтня </w:t>
      </w:r>
      <w:r w:rsidRPr="00FD08D9">
        <w:rPr>
          <w:rFonts w:ascii="Times New Roman" w:hAnsi="Times New Roman" w:cs="Times New Roman"/>
          <w:sz w:val="24"/>
          <w:szCs w:val="24"/>
          <w:lang w:val="uk-UA"/>
        </w:rPr>
        <w:t>2025 року доводи адвоката на користь поновлення строку на апеляційне оскарження визнані надуманими і неповажними, а тому прийнято рішення про відмову у відкритті апеляційного провадження.</w:t>
      </w:r>
    </w:p>
    <w:p w14:paraId="14041D74" w14:textId="0DE05E98" w:rsidR="0005407D" w:rsidRPr="00FD08D9" w:rsidRDefault="0005407D" w:rsidP="00E704DF">
      <w:pPr>
        <w:pStyle w:val="ae"/>
        <w:ind w:firstLine="708"/>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 xml:space="preserve">Адвокат міг із посиланням на відповідні докази, отримані від </w:t>
      </w:r>
      <w:r w:rsidR="00E704DF" w:rsidRPr="00FD08D9">
        <w:rPr>
          <w:rFonts w:ascii="Times New Roman" w:hAnsi="Times New Roman" w:cs="Times New Roman"/>
          <w:sz w:val="24"/>
          <w:szCs w:val="24"/>
          <w:lang w:val="uk-UA"/>
        </w:rPr>
        <w:t>Особи_3</w:t>
      </w:r>
      <w:r w:rsidRPr="00FD08D9">
        <w:rPr>
          <w:rFonts w:ascii="Times New Roman" w:hAnsi="Times New Roman" w:cs="Times New Roman"/>
          <w:sz w:val="24"/>
          <w:szCs w:val="24"/>
          <w:lang w:val="uk-UA"/>
        </w:rPr>
        <w:t>, подати до апеляційного суду клопотання про звільнення від сплати судового збору, зменшення його розміру чи відстрочення сплати, задля захисту процесуальних прав скаржниці, чого не зробив.</w:t>
      </w:r>
    </w:p>
    <w:p w14:paraId="7CEAA309" w14:textId="77777777" w:rsidR="0005407D" w:rsidRPr="00FD08D9" w:rsidRDefault="0005407D" w:rsidP="0005407D">
      <w:pPr>
        <w:pStyle w:val="ae"/>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ab/>
        <w:t xml:space="preserve">З огляду на встановлені обставини, Центр дійшов до висновку про необхідність звернення до Комісії із відповідним зверненням для проведення перевірки дотримання адвокатом </w:t>
      </w:r>
      <w:proofErr w:type="spellStart"/>
      <w:r w:rsidRPr="00FD08D9">
        <w:rPr>
          <w:rFonts w:ascii="Times New Roman" w:hAnsi="Times New Roman" w:cs="Times New Roman"/>
          <w:sz w:val="24"/>
          <w:szCs w:val="24"/>
          <w:lang w:val="uk-UA"/>
        </w:rPr>
        <w:t>Лішуновим</w:t>
      </w:r>
      <w:proofErr w:type="spellEnd"/>
      <w:r w:rsidRPr="00FD08D9">
        <w:rPr>
          <w:rFonts w:ascii="Times New Roman" w:hAnsi="Times New Roman" w:cs="Times New Roman"/>
          <w:sz w:val="24"/>
          <w:szCs w:val="24"/>
          <w:lang w:val="uk-UA"/>
        </w:rPr>
        <w:t xml:space="preserve"> Є.О. п. п. 3, 4, 11, 15 розділу І та п. п. 6, 7 розділу II та п. п. 1, 6, 13 розділу III  «Стандартів якості надання безоплатної вторинної правової допомоги у цивільному, адміністративному процесах та представництва у кримінальному процесі» (далі по тексту – Стандарти).</w:t>
      </w:r>
    </w:p>
    <w:p w14:paraId="507D7D70" w14:textId="2EB6F764" w:rsidR="0005407D" w:rsidRPr="00FD08D9" w:rsidRDefault="0005407D" w:rsidP="0005407D">
      <w:pPr>
        <w:pStyle w:val="ae"/>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ab/>
        <w:t>Комісією за результатами перевірки доводів звернення Центру констатовано наступне: вивченням змісту ухвали Сумського апеляційного суду від 01</w:t>
      </w:r>
      <w:r w:rsidR="00E704DF" w:rsidRPr="00FD08D9">
        <w:rPr>
          <w:rFonts w:ascii="Times New Roman" w:hAnsi="Times New Roman" w:cs="Times New Roman"/>
          <w:sz w:val="24"/>
          <w:szCs w:val="24"/>
          <w:lang w:val="uk-UA"/>
        </w:rPr>
        <w:t xml:space="preserve"> вересня </w:t>
      </w:r>
      <w:r w:rsidRPr="00FD08D9">
        <w:rPr>
          <w:rFonts w:ascii="Times New Roman" w:hAnsi="Times New Roman" w:cs="Times New Roman"/>
          <w:sz w:val="24"/>
          <w:szCs w:val="24"/>
          <w:lang w:val="uk-UA"/>
        </w:rPr>
        <w:t>2025 року про залишення апеляційної скарги представника позивачки</w:t>
      </w:r>
      <w:r w:rsidR="00E704DF" w:rsidRPr="00FD08D9">
        <w:rPr>
          <w:rFonts w:ascii="Times New Roman" w:hAnsi="Times New Roman" w:cs="Times New Roman"/>
          <w:sz w:val="24"/>
          <w:szCs w:val="24"/>
          <w:lang w:val="uk-UA"/>
        </w:rPr>
        <w:t xml:space="preserve"> Особи_3</w:t>
      </w:r>
      <w:r w:rsidRPr="00FD08D9">
        <w:rPr>
          <w:rFonts w:ascii="Times New Roman" w:hAnsi="Times New Roman" w:cs="Times New Roman"/>
          <w:sz w:val="24"/>
          <w:szCs w:val="24"/>
          <w:lang w:val="uk-UA"/>
        </w:rPr>
        <w:t xml:space="preserve"> – адвоката </w:t>
      </w:r>
      <w:proofErr w:type="spellStart"/>
      <w:r w:rsidRPr="00FD08D9">
        <w:rPr>
          <w:rFonts w:ascii="Times New Roman" w:hAnsi="Times New Roman" w:cs="Times New Roman"/>
          <w:sz w:val="24"/>
          <w:szCs w:val="24"/>
          <w:lang w:val="uk-UA"/>
        </w:rPr>
        <w:t>Лішунова</w:t>
      </w:r>
      <w:proofErr w:type="spellEnd"/>
      <w:r w:rsidRPr="00FD08D9">
        <w:rPr>
          <w:rFonts w:ascii="Times New Roman" w:hAnsi="Times New Roman" w:cs="Times New Roman"/>
          <w:sz w:val="24"/>
          <w:szCs w:val="24"/>
          <w:lang w:val="uk-UA"/>
        </w:rPr>
        <w:t> Є.О. без руху встановлено, що поштою повне рішення місцевого суду скаржниця отримала 09</w:t>
      </w:r>
      <w:r w:rsidR="00E704DF" w:rsidRPr="00FD08D9">
        <w:rPr>
          <w:rFonts w:ascii="Times New Roman" w:hAnsi="Times New Roman" w:cs="Times New Roman"/>
          <w:sz w:val="24"/>
          <w:szCs w:val="24"/>
          <w:lang w:val="uk-UA"/>
        </w:rPr>
        <w:t xml:space="preserve"> листопада </w:t>
      </w:r>
      <w:r w:rsidRPr="00FD08D9">
        <w:rPr>
          <w:rFonts w:ascii="Times New Roman" w:hAnsi="Times New Roman" w:cs="Times New Roman"/>
          <w:sz w:val="24"/>
          <w:szCs w:val="24"/>
          <w:lang w:val="uk-UA"/>
        </w:rPr>
        <w:t>2024 року, за таких обставин строк на апеляційне оскарження у відповідності до положень ч. 2 ст. 354 ЦПК України міг бути поновлений до 09</w:t>
      </w:r>
      <w:r w:rsidR="00E704DF" w:rsidRPr="00FD08D9">
        <w:rPr>
          <w:rFonts w:ascii="Times New Roman" w:hAnsi="Times New Roman" w:cs="Times New Roman"/>
          <w:sz w:val="24"/>
          <w:szCs w:val="24"/>
          <w:lang w:val="uk-UA"/>
        </w:rPr>
        <w:t xml:space="preserve"> грудня </w:t>
      </w:r>
      <w:r w:rsidRPr="00FD08D9">
        <w:rPr>
          <w:rFonts w:ascii="Times New Roman" w:hAnsi="Times New Roman" w:cs="Times New Roman"/>
          <w:sz w:val="24"/>
          <w:szCs w:val="24"/>
          <w:lang w:val="uk-UA"/>
        </w:rPr>
        <w:t>2024 року. Отже, доводи адвоката про закінчення строку на апеляційне оскарження 30</w:t>
      </w:r>
      <w:r w:rsidR="00E704DF" w:rsidRPr="00FD08D9">
        <w:rPr>
          <w:rFonts w:ascii="Times New Roman" w:hAnsi="Times New Roman" w:cs="Times New Roman"/>
          <w:sz w:val="24"/>
          <w:szCs w:val="24"/>
          <w:lang w:val="uk-UA"/>
        </w:rPr>
        <w:t xml:space="preserve"> листопада </w:t>
      </w:r>
      <w:r w:rsidRPr="00FD08D9">
        <w:rPr>
          <w:rFonts w:ascii="Times New Roman" w:hAnsi="Times New Roman" w:cs="Times New Roman"/>
          <w:sz w:val="24"/>
          <w:szCs w:val="24"/>
          <w:lang w:val="uk-UA"/>
        </w:rPr>
        <w:t>2024 року є помилковими, доводів з яких він не подав апеляційну скаргу у строк з 30</w:t>
      </w:r>
      <w:r w:rsidR="00E704DF" w:rsidRPr="00FD08D9">
        <w:rPr>
          <w:rFonts w:ascii="Times New Roman" w:hAnsi="Times New Roman" w:cs="Times New Roman"/>
          <w:sz w:val="24"/>
          <w:szCs w:val="24"/>
          <w:lang w:val="uk-UA"/>
        </w:rPr>
        <w:t>листопада 2</w:t>
      </w:r>
      <w:r w:rsidRPr="00FD08D9">
        <w:rPr>
          <w:rFonts w:ascii="Times New Roman" w:hAnsi="Times New Roman" w:cs="Times New Roman"/>
          <w:sz w:val="24"/>
          <w:szCs w:val="24"/>
          <w:lang w:val="uk-UA"/>
        </w:rPr>
        <w:t>024 року по 09</w:t>
      </w:r>
      <w:r w:rsidR="00E704DF" w:rsidRPr="00FD08D9">
        <w:rPr>
          <w:rFonts w:ascii="Times New Roman" w:hAnsi="Times New Roman" w:cs="Times New Roman"/>
          <w:sz w:val="24"/>
          <w:szCs w:val="24"/>
          <w:lang w:val="uk-UA"/>
        </w:rPr>
        <w:t xml:space="preserve"> грудня </w:t>
      </w:r>
      <w:r w:rsidRPr="00FD08D9">
        <w:rPr>
          <w:rFonts w:ascii="Times New Roman" w:hAnsi="Times New Roman" w:cs="Times New Roman"/>
          <w:sz w:val="24"/>
          <w:szCs w:val="24"/>
          <w:lang w:val="uk-UA"/>
        </w:rPr>
        <w:t xml:space="preserve">2024 року ані Центру, ані Комісії не надано. </w:t>
      </w:r>
    </w:p>
    <w:p w14:paraId="7942248D" w14:textId="3D35033F" w:rsidR="0005407D" w:rsidRPr="00FD08D9" w:rsidRDefault="0005407D" w:rsidP="0005407D">
      <w:pPr>
        <w:pStyle w:val="ae"/>
        <w:ind w:firstLine="708"/>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Подання адвокатом апеляційної скарги через систему «Електронний суд» відбулося 01</w:t>
      </w:r>
      <w:r w:rsidR="006A339C" w:rsidRPr="00FD08D9">
        <w:rPr>
          <w:rFonts w:ascii="Times New Roman" w:hAnsi="Times New Roman" w:cs="Times New Roman"/>
          <w:sz w:val="24"/>
          <w:szCs w:val="24"/>
          <w:lang w:val="uk-UA"/>
        </w:rPr>
        <w:t xml:space="preserve"> січня </w:t>
      </w:r>
      <w:r w:rsidRPr="00FD08D9">
        <w:rPr>
          <w:rFonts w:ascii="Times New Roman" w:hAnsi="Times New Roman" w:cs="Times New Roman"/>
          <w:sz w:val="24"/>
          <w:szCs w:val="24"/>
          <w:lang w:val="uk-UA"/>
        </w:rPr>
        <w:t xml:space="preserve">2025 року, тобто навіть із урахуванням доводів останнього про граничний строк апеляційного оскарження рішення суду – явно за його межами. Водночас адвокатом не надано пояснень чому в даному випадку він не звернувся до апеляційного суду із клопотанням про продовження строку на апеляційне оскарження із викладенням доводів поважності причин </w:t>
      </w:r>
      <w:r w:rsidRPr="00FD08D9">
        <w:rPr>
          <w:rFonts w:ascii="Times New Roman" w:hAnsi="Times New Roman" w:cs="Times New Roman"/>
          <w:sz w:val="24"/>
          <w:szCs w:val="24"/>
          <w:lang w:val="uk-UA"/>
        </w:rPr>
        <w:lastRenderedPageBreak/>
        <w:t xml:space="preserve">пропуску та необхідності його поновлення та чому ним не додано доказів надсилання копій скарги іншим учасникам процесу. Тобто само по собі подання апеляційної скарги відомого змісту (копія апеляційної скарги додана адвокатом до пояснень Центру) ніяким чином не свідчило про належний захист прав скаржниці та належне виконання доручення Центру. </w:t>
      </w:r>
    </w:p>
    <w:p w14:paraId="79812084" w14:textId="1119ADA7" w:rsidR="0005407D" w:rsidRPr="00FD08D9" w:rsidRDefault="0005407D" w:rsidP="0005407D">
      <w:pPr>
        <w:pStyle w:val="ae"/>
        <w:ind w:firstLine="708"/>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 xml:space="preserve">Крім того, за твердженням адвоката,  </w:t>
      </w:r>
      <w:r w:rsidR="006A339C" w:rsidRPr="00FD08D9">
        <w:rPr>
          <w:rFonts w:ascii="Times New Roman" w:hAnsi="Times New Roman" w:cs="Times New Roman"/>
          <w:sz w:val="24"/>
          <w:szCs w:val="24"/>
          <w:lang w:val="uk-UA"/>
        </w:rPr>
        <w:t>Особа_3</w:t>
      </w:r>
      <w:r w:rsidRPr="00FD08D9">
        <w:rPr>
          <w:rFonts w:ascii="Times New Roman" w:hAnsi="Times New Roman" w:cs="Times New Roman"/>
          <w:sz w:val="24"/>
          <w:szCs w:val="24"/>
          <w:lang w:val="uk-UA"/>
        </w:rPr>
        <w:t xml:space="preserve"> відмовилась сплачувати судовий збір, однак у своїх пояснення останній не повідомив Центр які ж були причини відмови клієнтки від сплати судового збору та чи роз’яснено адвокатом останній процесуальні наслідки такої відмови. Пояснення адвоката не містять доводів з яких він вважав неможливим чи недоцільним в даному випадку просити апеляційний суд про відстрочення, розстрочення сплати судового збору чи звільнення позивачки від його сплати.</w:t>
      </w:r>
    </w:p>
    <w:p w14:paraId="69C96C59" w14:textId="4A0D0A7A" w:rsidR="0005407D" w:rsidRPr="00FD08D9" w:rsidRDefault="006A339C" w:rsidP="0005407D">
      <w:pPr>
        <w:pStyle w:val="ae"/>
        <w:ind w:firstLine="708"/>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У</w:t>
      </w:r>
      <w:r w:rsidR="0005407D" w:rsidRPr="00FD08D9">
        <w:rPr>
          <w:rFonts w:ascii="Times New Roman" w:hAnsi="Times New Roman" w:cs="Times New Roman"/>
          <w:sz w:val="24"/>
          <w:szCs w:val="24"/>
          <w:lang w:val="uk-UA"/>
        </w:rPr>
        <w:t xml:space="preserve"> той же час, відповідно до змісту ухвали Сумського апеляційного суду від 07</w:t>
      </w:r>
      <w:r w:rsidRPr="00FD08D9">
        <w:rPr>
          <w:rFonts w:ascii="Times New Roman" w:hAnsi="Times New Roman" w:cs="Times New Roman"/>
          <w:sz w:val="24"/>
          <w:szCs w:val="24"/>
          <w:lang w:val="uk-UA"/>
        </w:rPr>
        <w:t xml:space="preserve"> жовтня </w:t>
      </w:r>
      <w:r w:rsidR="0005407D" w:rsidRPr="00FD08D9">
        <w:rPr>
          <w:rFonts w:ascii="Times New Roman" w:hAnsi="Times New Roman" w:cs="Times New Roman"/>
          <w:sz w:val="24"/>
          <w:szCs w:val="24"/>
          <w:lang w:val="uk-UA"/>
        </w:rPr>
        <w:t>2025 року 25</w:t>
      </w:r>
      <w:r w:rsidRPr="00FD08D9">
        <w:rPr>
          <w:rFonts w:ascii="Times New Roman" w:hAnsi="Times New Roman" w:cs="Times New Roman"/>
          <w:sz w:val="24"/>
          <w:szCs w:val="24"/>
          <w:lang w:val="uk-UA"/>
        </w:rPr>
        <w:t xml:space="preserve"> вересня </w:t>
      </w:r>
      <w:r w:rsidR="0005407D" w:rsidRPr="00FD08D9">
        <w:rPr>
          <w:rFonts w:ascii="Times New Roman" w:hAnsi="Times New Roman" w:cs="Times New Roman"/>
          <w:sz w:val="24"/>
          <w:szCs w:val="24"/>
          <w:lang w:val="uk-UA"/>
        </w:rPr>
        <w:t xml:space="preserve">2025 року адвокату позивачкою були надані докази сплати судового збору і в той же день він подав до суду апеляційної інстанції заяву про поновлення строку на апеляційне оскарження. </w:t>
      </w:r>
    </w:p>
    <w:p w14:paraId="6F4E9109" w14:textId="4EA75883" w:rsidR="0005407D" w:rsidRPr="00FD08D9" w:rsidRDefault="0005407D" w:rsidP="0005407D">
      <w:pPr>
        <w:pStyle w:val="ae"/>
        <w:ind w:firstLine="708"/>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 xml:space="preserve">Повертаючись до доводів скарги </w:t>
      </w:r>
      <w:r w:rsidR="006F4AEF" w:rsidRPr="00FD08D9">
        <w:rPr>
          <w:rFonts w:ascii="Times New Roman" w:hAnsi="Times New Roman" w:cs="Times New Roman"/>
          <w:sz w:val="24"/>
          <w:szCs w:val="24"/>
          <w:lang w:val="uk-UA"/>
        </w:rPr>
        <w:t>Особи_3</w:t>
      </w:r>
      <w:r w:rsidRPr="00FD08D9">
        <w:rPr>
          <w:rFonts w:ascii="Times New Roman" w:hAnsi="Times New Roman" w:cs="Times New Roman"/>
          <w:sz w:val="24"/>
          <w:szCs w:val="24"/>
          <w:lang w:val="uk-UA"/>
        </w:rPr>
        <w:t>, із якими вона звернулась до Центру, слід вказати на те, що адвокат вочевидь після подання апеляційної скарги долею справи не цікавився, адже у визначений апеляційним судом ухвалою від 01</w:t>
      </w:r>
      <w:r w:rsidR="00AA03DF" w:rsidRPr="00FD08D9">
        <w:rPr>
          <w:rFonts w:ascii="Times New Roman" w:hAnsi="Times New Roman" w:cs="Times New Roman"/>
          <w:sz w:val="24"/>
          <w:szCs w:val="24"/>
          <w:lang w:val="uk-UA"/>
        </w:rPr>
        <w:t xml:space="preserve"> вересня </w:t>
      </w:r>
      <w:r w:rsidRPr="00FD08D9">
        <w:rPr>
          <w:rFonts w:ascii="Times New Roman" w:hAnsi="Times New Roman" w:cs="Times New Roman"/>
          <w:sz w:val="24"/>
          <w:szCs w:val="24"/>
          <w:lang w:val="uk-UA"/>
        </w:rPr>
        <w:t xml:space="preserve">2025 року строк на усунення недоліків апеляційної скарги протягом 10 днів з моменту отримання апеляційної скарги (із змісту скарги </w:t>
      </w:r>
      <w:r w:rsidR="00AA03DF" w:rsidRPr="00FD08D9">
        <w:rPr>
          <w:rFonts w:ascii="Times New Roman" w:hAnsi="Times New Roman" w:cs="Times New Roman"/>
          <w:sz w:val="24"/>
          <w:szCs w:val="24"/>
          <w:lang w:val="uk-UA"/>
        </w:rPr>
        <w:t>–</w:t>
      </w:r>
      <w:r w:rsidRPr="00FD08D9">
        <w:rPr>
          <w:rFonts w:ascii="Times New Roman" w:hAnsi="Times New Roman" w:cs="Times New Roman"/>
          <w:sz w:val="24"/>
          <w:szCs w:val="24"/>
          <w:lang w:val="uk-UA"/>
        </w:rPr>
        <w:t xml:space="preserve"> 06</w:t>
      </w:r>
      <w:r w:rsidR="00AA03DF" w:rsidRPr="00FD08D9">
        <w:rPr>
          <w:rFonts w:ascii="Times New Roman" w:hAnsi="Times New Roman" w:cs="Times New Roman"/>
          <w:sz w:val="24"/>
          <w:szCs w:val="24"/>
          <w:lang w:val="uk-UA"/>
        </w:rPr>
        <w:t xml:space="preserve"> вересня </w:t>
      </w:r>
      <w:r w:rsidRPr="00FD08D9">
        <w:rPr>
          <w:rFonts w:ascii="Times New Roman" w:hAnsi="Times New Roman" w:cs="Times New Roman"/>
          <w:sz w:val="24"/>
          <w:szCs w:val="24"/>
          <w:lang w:val="uk-UA"/>
        </w:rPr>
        <w:t xml:space="preserve">2025 року отримано безпосередньо </w:t>
      </w:r>
      <w:r w:rsidR="00AA03DF" w:rsidRPr="00FD08D9">
        <w:rPr>
          <w:rFonts w:ascii="Times New Roman" w:hAnsi="Times New Roman" w:cs="Times New Roman"/>
          <w:sz w:val="24"/>
          <w:szCs w:val="24"/>
          <w:lang w:val="uk-UA"/>
        </w:rPr>
        <w:t>Особою_3</w:t>
      </w:r>
      <w:r w:rsidRPr="00FD08D9">
        <w:rPr>
          <w:rFonts w:ascii="Times New Roman" w:hAnsi="Times New Roman" w:cs="Times New Roman"/>
          <w:sz w:val="24"/>
          <w:szCs w:val="24"/>
          <w:lang w:val="uk-UA"/>
        </w:rPr>
        <w:t>) – із заявою про поновлення такого звернувся до суду апеляційної інстанції лише 25</w:t>
      </w:r>
      <w:r w:rsidR="00AA03DF" w:rsidRPr="00FD08D9">
        <w:rPr>
          <w:rFonts w:ascii="Times New Roman" w:hAnsi="Times New Roman" w:cs="Times New Roman"/>
          <w:sz w:val="24"/>
          <w:szCs w:val="24"/>
          <w:lang w:val="uk-UA"/>
        </w:rPr>
        <w:t xml:space="preserve"> вересня </w:t>
      </w:r>
      <w:r w:rsidRPr="00FD08D9">
        <w:rPr>
          <w:rFonts w:ascii="Times New Roman" w:hAnsi="Times New Roman" w:cs="Times New Roman"/>
          <w:sz w:val="24"/>
          <w:szCs w:val="24"/>
          <w:lang w:val="uk-UA"/>
        </w:rPr>
        <w:t>2025 року. А факт сплати скаржницею судового збору свідчить про те, що за належної комунікації із клієнткою адвокат міг і мав всі підстави просити суд апеляційної інстанції про відстрочення сплати судового збору, та подання апеляційної скарги із усуненими недоліками у межах процесуальних строків на апеляційне оскарження рішення суду.</w:t>
      </w:r>
    </w:p>
    <w:p w14:paraId="341EE607" w14:textId="6689881F" w:rsidR="0005407D" w:rsidRPr="00FD08D9" w:rsidRDefault="0005407D" w:rsidP="0005407D">
      <w:pPr>
        <w:pStyle w:val="ae"/>
        <w:ind w:firstLine="708"/>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 xml:space="preserve">Таким чином, Комісія прийшла до висновку: про недотримання адвокатом </w:t>
      </w:r>
      <w:proofErr w:type="spellStart"/>
      <w:r w:rsidRPr="00FD08D9">
        <w:rPr>
          <w:rFonts w:ascii="Times New Roman" w:hAnsi="Times New Roman" w:cs="Times New Roman"/>
          <w:sz w:val="24"/>
          <w:szCs w:val="24"/>
          <w:lang w:val="uk-UA"/>
        </w:rPr>
        <w:t>Лішуновим</w:t>
      </w:r>
      <w:proofErr w:type="spellEnd"/>
      <w:r w:rsidRPr="00FD08D9">
        <w:rPr>
          <w:rFonts w:ascii="Times New Roman" w:hAnsi="Times New Roman" w:cs="Times New Roman"/>
          <w:sz w:val="24"/>
          <w:szCs w:val="24"/>
          <w:lang w:val="uk-UA"/>
        </w:rPr>
        <w:t> Є.О. вимог п. п. 3, 4, 11, 15 розділу І та п. п. 6, 7 розділу II та п. п. 1, 6, 13 розділу III  «Стандартів якості надання безоплатної вторинної правової допомоги у цивільному, адміністративному процесах та представництва у кримінальному процесі» ) під час виконання доручення Центру № 3933/2024-369</w:t>
      </w:r>
      <w:r w:rsidR="00AA03DF" w:rsidRPr="00FD08D9">
        <w:rPr>
          <w:rFonts w:ascii="Times New Roman" w:hAnsi="Times New Roman" w:cs="Times New Roman"/>
          <w:sz w:val="24"/>
          <w:szCs w:val="24"/>
          <w:lang w:val="uk-UA"/>
        </w:rPr>
        <w:t>****</w:t>
      </w:r>
      <w:r w:rsidRPr="00FD08D9">
        <w:rPr>
          <w:rFonts w:ascii="Times New Roman" w:hAnsi="Times New Roman" w:cs="Times New Roman"/>
          <w:sz w:val="24"/>
          <w:szCs w:val="24"/>
          <w:lang w:val="uk-UA"/>
        </w:rPr>
        <w:t xml:space="preserve"> від 28</w:t>
      </w:r>
      <w:r w:rsidR="00AA03DF" w:rsidRPr="00FD08D9">
        <w:rPr>
          <w:rFonts w:ascii="Times New Roman" w:hAnsi="Times New Roman" w:cs="Times New Roman"/>
          <w:sz w:val="24"/>
          <w:szCs w:val="24"/>
          <w:lang w:val="uk-UA"/>
        </w:rPr>
        <w:t xml:space="preserve"> листопада </w:t>
      </w:r>
      <w:r w:rsidRPr="00FD08D9">
        <w:rPr>
          <w:rFonts w:ascii="Times New Roman" w:hAnsi="Times New Roman" w:cs="Times New Roman"/>
          <w:sz w:val="24"/>
          <w:szCs w:val="24"/>
          <w:lang w:val="uk-UA"/>
        </w:rPr>
        <w:t xml:space="preserve">2024 року для надання безоплатної вторинної правничої допомоги </w:t>
      </w:r>
      <w:r w:rsidR="00AA03DF" w:rsidRPr="00FD08D9">
        <w:rPr>
          <w:rFonts w:ascii="Times New Roman" w:hAnsi="Times New Roman" w:cs="Times New Roman"/>
          <w:sz w:val="24"/>
          <w:szCs w:val="24"/>
          <w:lang w:val="uk-UA"/>
        </w:rPr>
        <w:t>Особі_3</w:t>
      </w:r>
      <w:r w:rsidRPr="00FD08D9">
        <w:rPr>
          <w:rFonts w:ascii="Times New Roman" w:hAnsi="Times New Roman" w:cs="Times New Roman"/>
          <w:sz w:val="24"/>
          <w:szCs w:val="24"/>
          <w:lang w:val="uk-UA"/>
        </w:rPr>
        <w:t xml:space="preserve"> у виді здійснення представництва її інтересів в суді при апеляційному оскарженні рішення Буринського районного суду Сумської області у справі №574/663/24 про вилучення майна з чужого незаконного володіння.</w:t>
      </w:r>
    </w:p>
    <w:p w14:paraId="206B79C7" w14:textId="3AF3DC54" w:rsidR="0005407D" w:rsidRPr="00FD08D9" w:rsidRDefault="0005407D" w:rsidP="0005407D">
      <w:pPr>
        <w:pStyle w:val="ae"/>
        <w:ind w:firstLine="708"/>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 xml:space="preserve">Просить відкрити дисциплінарне провадження за фактом неналежної поведінки адвоката </w:t>
      </w:r>
      <w:proofErr w:type="spellStart"/>
      <w:r w:rsidRPr="00FD08D9">
        <w:rPr>
          <w:rFonts w:ascii="Times New Roman" w:hAnsi="Times New Roman" w:cs="Times New Roman"/>
          <w:sz w:val="24"/>
          <w:szCs w:val="24"/>
          <w:lang w:val="uk-UA"/>
        </w:rPr>
        <w:t>Лішунова</w:t>
      </w:r>
      <w:proofErr w:type="spellEnd"/>
      <w:r w:rsidRPr="00FD08D9">
        <w:rPr>
          <w:rFonts w:ascii="Times New Roman" w:hAnsi="Times New Roman" w:cs="Times New Roman"/>
          <w:sz w:val="24"/>
          <w:szCs w:val="24"/>
          <w:lang w:val="uk-UA"/>
        </w:rPr>
        <w:t xml:space="preserve"> Є.О. під час виконання ним доручення Центру № 3933/2024-369</w:t>
      </w:r>
      <w:r w:rsidR="00AA03DF" w:rsidRPr="00FD08D9">
        <w:rPr>
          <w:rFonts w:ascii="Times New Roman" w:hAnsi="Times New Roman" w:cs="Times New Roman"/>
          <w:sz w:val="24"/>
          <w:szCs w:val="24"/>
          <w:lang w:val="uk-UA"/>
        </w:rPr>
        <w:t>****</w:t>
      </w:r>
      <w:r w:rsidRPr="00FD08D9">
        <w:rPr>
          <w:rFonts w:ascii="Times New Roman" w:hAnsi="Times New Roman" w:cs="Times New Roman"/>
          <w:sz w:val="24"/>
          <w:szCs w:val="24"/>
          <w:lang w:val="uk-UA"/>
        </w:rPr>
        <w:t xml:space="preserve"> від 28</w:t>
      </w:r>
      <w:r w:rsidR="00AA03DF" w:rsidRPr="00FD08D9">
        <w:rPr>
          <w:rFonts w:ascii="Times New Roman" w:hAnsi="Times New Roman" w:cs="Times New Roman"/>
          <w:sz w:val="24"/>
          <w:szCs w:val="24"/>
          <w:lang w:val="uk-UA"/>
        </w:rPr>
        <w:t xml:space="preserve"> листопада </w:t>
      </w:r>
      <w:r w:rsidRPr="00FD08D9">
        <w:rPr>
          <w:rFonts w:ascii="Times New Roman" w:hAnsi="Times New Roman" w:cs="Times New Roman"/>
          <w:sz w:val="24"/>
          <w:szCs w:val="24"/>
          <w:lang w:val="uk-UA"/>
        </w:rPr>
        <w:t xml:space="preserve">2024 року. </w:t>
      </w:r>
    </w:p>
    <w:p w14:paraId="562B9BF6" w14:textId="3858516A" w:rsidR="0005407D" w:rsidRPr="00FD08D9" w:rsidRDefault="0005407D" w:rsidP="0005407D">
      <w:pPr>
        <w:pStyle w:val="ae"/>
        <w:ind w:firstLine="708"/>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 xml:space="preserve">У своїх поясненнях адвокат </w:t>
      </w:r>
      <w:proofErr w:type="spellStart"/>
      <w:r w:rsidRPr="00FD08D9">
        <w:rPr>
          <w:rFonts w:ascii="Times New Roman" w:hAnsi="Times New Roman" w:cs="Times New Roman"/>
          <w:sz w:val="24"/>
          <w:szCs w:val="24"/>
          <w:lang w:val="uk-UA"/>
        </w:rPr>
        <w:t>Лішунов</w:t>
      </w:r>
      <w:proofErr w:type="spellEnd"/>
      <w:r w:rsidRPr="00FD08D9">
        <w:rPr>
          <w:rFonts w:ascii="Times New Roman" w:hAnsi="Times New Roman" w:cs="Times New Roman"/>
          <w:sz w:val="24"/>
          <w:szCs w:val="24"/>
          <w:lang w:val="uk-UA"/>
        </w:rPr>
        <w:t xml:space="preserve"> Є.О. зазначив про те, що з поданою скаргою не згоден виходячи з наступного: </w:t>
      </w:r>
    </w:p>
    <w:p w14:paraId="620B0FF2" w14:textId="77777777" w:rsidR="0005407D" w:rsidRPr="00FD08D9" w:rsidRDefault="0005407D" w:rsidP="0005407D">
      <w:pPr>
        <w:pStyle w:val="ae"/>
        <w:numPr>
          <w:ilvl w:val="0"/>
          <w:numId w:val="2"/>
        </w:numPr>
        <w:ind w:left="0" w:firstLine="708"/>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скарга не містить належних, допустимих та достовірних доказів, які б підтверджували вчинення ним дисциплінарного проступку;</w:t>
      </w:r>
    </w:p>
    <w:p w14:paraId="5D6FA01D" w14:textId="7E2A8ECD" w:rsidR="0005407D" w:rsidRPr="00FD08D9" w:rsidRDefault="0005407D" w:rsidP="0005407D">
      <w:pPr>
        <w:pStyle w:val="ae"/>
        <w:numPr>
          <w:ilvl w:val="0"/>
          <w:numId w:val="2"/>
        </w:numPr>
        <w:ind w:left="0" w:firstLine="708"/>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скаржниця не зверталася до нього телефоном з метою узгодження подальших процесуальних дій; у визначальний період не відповідала на його телефонні дзвінки; не надала повної та необхідної інформації для формування узгодженої правової позиції, не направляла письмових звернень із конкретними вимогами чи зауваженнями;</w:t>
      </w:r>
    </w:p>
    <w:p w14:paraId="1E5E5347" w14:textId="7EFCF572" w:rsidR="0005407D" w:rsidRPr="00FD08D9" w:rsidRDefault="0005407D" w:rsidP="0005407D">
      <w:pPr>
        <w:pStyle w:val="ae"/>
        <w:numPr>
          <w:ilvl w:val="0"/>
          <w:numId w:val="2"/>
        </w:numPr>
        <w:ind w:left="0" w:firstLine="708"/>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 xml:space="preserve">скаржниця відмовилася від сплати судового збору, не погодила правову позицію щодо подання заяви про звільнення, зменшення, відстрочення чи розстрочення сплати судового збору; не здійснила оплату витрат, пов’язаних із надсиланням копій процесуальних документів іншим учасникам справи. </w:t>
      </w:r>
    </w:p>
    <w:p w14:paraId="23AD7CFF" w14:textId="33B5FF88" w:rsidR="0005407D" w:rsidRPr="00FD08D9" w:rsidRDefault="0005407D" w:rsidP="0005407D">
      <w:pPr>
        <w:pStyle w:val="ae"/>
        <w:numPr>
          <w:ilvl w:val="0"/>
          <w:numId w:val="2"/>
        </w:numPr>
        <w:ind w:left="0" w:firstLine="708"/>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 xml:space="preserve">скаржницею не надано жодного доказу, який би підтверджував факти неналежного виконання ним професійних обов’язків; наявність погодженої процесуальної позиції; передачу коштів на сплату судового збору або інші процесуальні витрати; надання йому доказів, необхідних для </w:t>
      </w:r>
      <w:r w:rsidR="00AF765A" w:rsidRPr="00FD08D9">
        <w:rPr>
          <w:rFonts w:ascii="Times New Roman" w:hAnsi="Times New Roman" w:cs="Times New Roman"/>
          <w:sz w:val="24"/>
          <w:szCs w:val="24"/>
          <w:lang w:val="uk-UA"/>
        </w:rPr>
        <w:t>обґрунтування</w:t>
      </w:r>
      <w:r w:rsidRPr="00FD08D9">
        <w:rPr>
          <w:rFonts w:ascii="Times New Roman" w:hAnsi="Times New Roman" w:cs="Times New Roman"/>
          <w:sz w:val="24"/>
          <w:szCs w:val="24"/>
          <w:lang w:val="uk-UA"/>
        </w:rPr>
        <w:t xml:space="preserve"> скарги чи процесуальних вимог.</w:t>
      </w:r>
      <w:r w:rsidR="00DD058C" w:rsidRPr="00FD08D9">
        <w:rPr>
          <w:noProof/>
          <w:lang w:val="uk-UA"/>
        </w:rPr>
        <w:t xml:space="preserve"> </w:t>
      </w:r>
    </w:p>
    <w:p w14:paraId="51A110F0" w14:textId="77777777" w:rsidR="0005407D" w:rsidRPr="00FD08D9" w:rsidRDefault="0005407D" w:rsidP="0005407D">
      <w:pPr>
        <w:pStyle w:val="ae"/>
        <w:ind w:left="708"/>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 xml:space="preserve">Просить відмовити у відкритті дисциплінарного провадження. </w:t>
      </w:r>
    </w:p>
    <w:p w14:paraId="68740B93" w14:textId="2E3857C5"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 xml:space="preserve">Згідно зі </w:t>
      </w:r>
      <w:r w:rsidR="00EB53D5" w:rsidRPr="00FD08D9">
        <w:rPr>
          <w:rFonts w:ascii="Times New Roman" w:eastAsia="Times New Roman" w:hAnsi="Times New Roman" w:cs="Times New Roman"/>
          <w:kern w:val="0"/>
          <w:sz w:val="24"/>
          <w:szCs w:val="24"/>
          <w:lang w:eastAsia="ru-RU"/>
          <w14:ligatures w14:val="none"/>
        </w:rPr>
        <w:t>ст.</w:t>
      </w:r>
      <w:r w:rsidRPr="00FD08D9">
        <w:rPr>
          <w:rFonts w:ascii="Times New Roman" w:eastAsia="Times New Roman" w:hAnsi="Times New Roman" w:cs="Times New Roman"/>
          <w:kern w:val="0"/>
          <w:sz w:val="24"/>
          <w:szCs w:val="24"/>
          <w:lang w:eastAsia="ru-RU"/>
          <w14:ligatures w14:val="none"/>
        </w:rPr>
        <w:t xml:space="preserve"> 3</w:t>
      </w:r>
      <w:r w:rsidR="00EB53D5" w:rsidRPr="00FD08D9">
        <w:rPr>
          <w:rFonts w:ascii="Times New Roman" w:eastAsia="Times New Roman" w:hAnsi="Times New Roman" w:cs="Times New Roman"/>
          <w:kern w:val="0"/>
          <w:sz w:val="24"/>
          <w:szCs w:val="24"/>
          <w:lang w:eastAsia="ru-RU"/>
          <w14:ligatures w14:val="none"/>
        </w:rPr>
        <w:t>, ч. 1 ст. 4, п. 2 ч. 1 ст. 1</w:t>
      </w:r>
      <w:r w:rsidRPr="00FD08D9">
        <w:rPr>
          <w:rFonts w:ascii="Times New Roman" w:eastAsia="Times New Roman" w:hAnsi="Times New Roman" w:cs="Times New Roman"/>
          <w:kern w:val="0"/>
          <w:sz w:val="24"/>
          <w:szCs w:val="24"/>
          <w:lang w:eastAsia="ru-RU"/>
          <w14:ligatures w14:val="none"/>
        </w:rPr>
        <w:t xml:space="preserve"> Закону України «Про адвокатуру та адвокатську діяльність»  правовою основою діяльності адвокатури України є Конституція України, Закон </w:t>
      </w:r>
      <w:r w:rsidRPr="00FD08D9">
        <w:rPr>
          <w:rFonts w:ascii="Times New Roman" w:eastAsia="Times New Roman" w:hAnsi="Times New Roman" w:cs="Times New Roman"/>
          <w:kern w:val="0"/>
          <w:sz w:val="24"/>
          <w:szCs w:val="24"/>
          <w:lang w:eastAsia="ru-RU"/>
          <w14:ligatures w14:val="none"/>
        </w:rPr>
        <w:lastRenderedPageBreak/>
        <w:t>№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6ED058E" w14:textId="3557370A"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DFAFBCB" w14:textId="7CAF845D"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r w:rsidR="001F4AFA" w:rsidRPr="00FD08D9">
        <w:rPr>
          <w:noProof/>
        </w:rPr>
        <w:t xml:space="preserve"> </w:t>
      </w:r>
    </w:p>
    <w:p w14:paraId="709A611A" w14:textId="58EC69F8"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D8C11C9" w14:textId="6238009E"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До професійних обов’язків адвоката  за п.</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1 ч.</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1</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3193493A" w14:textId="5E88B53D"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За п.</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1 ч.</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7A6CFDA0" w14:textId="5C3FD160"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За приписами п.</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1</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ч.</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1 ст.</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424ACEDF" w14:textId="0405CDEE"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 xml:space="preserve">Згідно  </w:t>
      </w:r>
      <w:r w:rsidR="00623E4C" w:rsidRPr="00FD08D9">
        <w:rPr>
          <w:rFonts w:ascii="Times New Roman" w:eastAsia="Times New Roman" w:hAnsi="Times New Roman" w:cs="Times New Roman"/>
          <w:kern w:val="0"/>
          <w:sz w:val="24"/>
          <w:szCs w:val="24"/>
          <w:lang w:eastAsia="ru-RU"/>
          <w14:ligatures w14:val="none"/>
        </w:rPr>
        <w:t xml:space="preserve">з </w:t>
      </w:r>
      <w:r w:rsidRPr="00FD08D9">
        <w:rPr>
          <w:rFonts w:ascii="Times New Roman" w:eastAsia="Times New Roman" w:hAnsi="Times New Roman" w:cs="Times New Roman"/>
          <w:kern w:val="0"/>
          <w:sz w:val="24"/>
          <w:szCs w:val="24"/>
          <w:lang w:eastAsia="ru-RU"/>
          <w14:ligatures w14:val="none"/>
        </w:rPr>
        <w:t>ч.</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1 ст.</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4AEF22A5" w14:textId="23EA1ECF"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У відповідності до ч.</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4 ст.</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310E16B" w14:textId="77777777"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9A498AB" w14:textId="786CA8FE"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A81A6F2" w14:textId="4E8D50F2"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AEE6F0C" w14:textId="41F6BF32"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(правову)</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FD08D9">
        <w:rPr>
          <w:rFonts w:ascii="Times New Roman" w:eastAsia="Times New Roman" w:hAnsi="Times New Roman" w:cs="Times New Roman"/>
          <w:kern w:val="0"/>
          <w:sz w:val="24"/>
          <w:szCs w:val="24"/>
          <w:lang w:eastAsia="ru-RU"/>
          <w14:ligatures w14:val="none"/>
        </w:rPr>
        <w:t>компетентно</w:t>
      </w:r>
      <w:proofErr w:type="spellEnd"/>
      <w:r w:rsidRPr="00FD08D9">
        <w:rPr>
          <w:rFonts w:ascii="Times New Roman" w:eastAsia="Times New Roman" w:hAnsi="Times New Roman" w:cs="Times New Roman"/>
          <w:kern w:val="0"/>
          <w:sz w:val="24"/>
          <w:szCs w:val="24"/>
          <w:lang w:eastAsia="ru-RU"/>
          <w14:ligatures w14:val="none"/>
        </w:rPr>
        <w:t xml:space="preserve"> та добросовісно.</w:t>
      </w:r>
    </w:p>
    <w:p w14:paraId="58271718" w14:textId="496100BD"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FD08D9">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6EADD7BF" w14:textId="20CD6B0C"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E3AA709" w14:textId="7D167309"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За ст.</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B26C66E" w14:textId="49C70649"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За приписами ст.</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w:t>
      </w:r>
      <w:r w:rsidRPr="00FD08D9">
        <w:rPr>
          <w:rFonts w:ascii="Times New Roman" w:eastAsia="Times New Roman" w:hAnsi="Times New Roman" w:cs="Times New Roman"/>
          <w:kern w:val="0"/>
          <w:sz w:val="24"/>
          <w:szCs w:val="24"/>
          <w:lang w:eastAsia="ru-RU"/>
          <w14:ligatures w14:val="none"/>
        </w:rPr>
        <w:lastRenderedPageBreak/>
        <w:t xml:space="preserve">ефективної правової допомоги клієнту, здійснення його захисту. Адвокат повинен </w:t>
      </w:r>
      <w:proofErr w:type="spellStart"/>
      <w:r w:rsidRPr="00FD08D9">
        <w:rPr>
          <w:rFonts w:ascii="Times New Roman" w:eastAsia="Times New Roman" w:hAnsi="Times New Roman" w:cs="Times New Roman"/>
          <w:kern w:val="0"/>
          <w:sz w:val="24"/>
          <w:szCs w:val="24"/>
          <w:lang w:eastAsia="ru-RU"/>
          <w14:ligatures w14:val="none"/>
        </w:rPr>
        <w:t>оперативно</w:t>
      </w:r>
      <w:proofErr w:type="spellEnd"/>
      <w:r w:rsidRPr="00FD08D9">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99752B6" w14:textId="6DE74F99" w:rsidR="00631B76" w:rsidRPr="00FD08D9"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У відповідності до ст.</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 xml:space="preserve">42 </w:t>
      </w:r>
      <w:r w:rsidR="00EB53D5" w:rsidRPr="00FD08D9">
        <w:rPr>
          <w:rFonts w:ascii="Times New Roman" w:eastAsia="Times New Roman" w:hAnsi="Times New Roman" w:cs="Times New Roman"/>
          <w:kern w:val="0"/>
          <w:sz w:val="24"/>
          <w:szCs w:val="24"/>
          <w:lang w:eastAsia="ru-RU"/>
          <w14:ligatures w14:val="none"/>
        </w:rPr>
        <w:t xml:space="preserve">Правил адвокатської етики </w:t>
      </w:r>
      <w:r w:rsidRPr="00FD08D9">
        <w:rPr>
          <w:rFonts w:ascii="Times New Roman" w:eastAsia="Times New Roman" w:hAnsi="Times New Roman" w:cs="Times New Roman"/>
          <w:kern w:val="0"/>
          <w:sz w:val="24"/>
          <w:szCs w:val="24"/>
          <w:lang w:eastAsia="ru-RU"/>
          <w14:ligatures w14:val="none"/>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2D4CE769" w14:textId="6A060787" w:rsidR="00631B76" w:rsidRPr="00FD08D9" w:rsidRDefault="00631B76" w:rsidP="0005407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За ч.</w:t>
      </w:r>
      <w:r w:rsidR="00623E4C" w:rsidRPr="00FD08D9">
        <w:rPr>
          <w:rFonts w:ascii="Times New Roman" w:eastAsia="Times New Roman" w:hAnsi="Times New Roman" w:cs="Times New Roman"/>
          <w:kern w:val="0"/>
          <w:sz w:val="24"/>
          <w:szCs w:val="24"/>
          <w:lang w:eastAsia="ru-RU"/>
          <w14:ligatures w14:val="none"/>
        </w:rPr>
        <w:t xml:space="preserve"> ч. </w:t>
      </w:r>
      <w:r w:rsidRPr="00FD08D9">
        <w:rPr>
          <w:rFonts w:ascii="Times New Roman" w:eastAsia="Times New Roman" w:hAnsi="Times New Roman" w:cs="Times New Roman"/>
          <w:kern w:val="0"/>
          <w:sz w:val="24"/>
          <w:szCs w:val="24"/>
          <w:lang w:eastAsia="ru-RU"/>
          <w14:ligatures w14:val="none"/>
        </w:rPr>
        <w:t>3,</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4 ст.</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A567212" w14:textId="124E5EE1" w:rsidR="00631B76" w:rsidRPr="00FD08D9" w:rsidRDefault="00631B76" w:rsidP="0005407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За приписами ст.</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33 З</w:t>
      </w:r>
      <w:r w:rsidR="00623E4C" w:rsidRPr="00FD08D9">
        <w:rPr>
          <w:rFonts w:ascii="Times New Roman" w:eastAsia="Times New Roman" w:hAnsi="Times New Roman" w:cs="Times New Roman"/>
          <w:kern w:val="0"/>
          <w:sz w:val="24"/>
          <w:szCs w:val="24"/>
          <w:lang w:eastAsia="ru-RU"/>
          <w14:ligatures w14:val="none"/>
        </w:rPr>
        <w:t>акону України</w:t>
      </w:r>
      <w:r w:rsidRPr="00FD08D9">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1630EF4" w14:textId="3BE40517" w:rsidR="00631B76" w:rsidRPr="00FD08D9" w:rsidRDefault="00631B76" w:rsidP="0005407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У відповідності до ч.</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1 ст.</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2 ст.</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623E4C"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 xml:space="preserve">невиконання рішень органів адвокатського самоврядування, порушення інших обов’язків адвоката, передбачених законом.   </w:t>
      </w:r>
    </w:p>
    <w:p w14:paraId="5F4A97FC" w14:textId="2DEBB2A1" w:rsidR="00DB4CF4" w:rsidRPr="00FD08D9" w:rsidRDefault="00631B76" w:rsidP="0005407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FD08D9">
        <w:rPr>
          <w:rFonts w:ascii="Times New Roman" w:eastAsia="Times New Roman" w:hAnsi="Times New Roman" w:cs="Times New Roman"/>
          <w:kern w:val="0"/>
          <w:sz w:val="24"/>
          <w:szCs w:val="24"/>
          <w:lang w:eastAsia="ru-RU"/>
          <w14:ligatures w14:val="none"/>
        </w:rPr>
        <w:t xml:space="preserve">Надаючи оцінку діям адвоката </w:t>
      </w:r>
      <w:proofErr w:type="spellStart"/>
      <w:r w:rsidR="00757508" w:rsidRPr="00FD08D9">
        <w:rPr>
          <w:rFonts w:ascii="Times New Roman" w:hAnsi="Times New Roman" w:cs="Times New Roman"/>
          <w:iCs/>
          <w:sz w:val="24"/>
          <w:szCs w:val="24"/>
        </w:rPr>
        <w:t>Лішунова</w:t>
      </w:r>
      <w:proofErr w:type="spellEnd"/>
      <w:r w:rsidR="00757508" w:rsidRPr="00FD08D9">
        <w:rPr>
          <w:rFonts w:ascii="Times New Roman" w:hAnsi="Times New Roman" w:cs="Times New Roman"/>
          <w:iCs/>
          <w:sz w:val="24"/>
          <w:szCs w:val="24"/>
        </w:rPr>
        <w:t xml:space="preserve"> Євгенія Олександровича</w:t>
      </w:r>
      <w:r w:rsidR="00757508" w:rsidRPr="00FD08D9">
        <w:rPr>
          <w:rFonts w:ascii="Times New Roman" w:eastAsia="Times New Roman" w:hAnsi="Times New Roman" w:cs="Times New Roman"/>
          <w:kern w:val="0"/>
          <w:sz w:val="24"/>
          <w:szCs w:val="24"/>
          <w:lang w:eastAsia="ru-RU"/>
          <w14:ligatures w14:val="none"/>
        </w:rPr>
        <w:t xml:space="preserve"> </w:t>
      </w:r>
      <w:r w:rsidRPr="00FD08D9">
        <w:rPr>
          <w:rFonts w:ascii="Times New Roman" w:eastAsia="Times New Roman" w:hAnsi="Times New Roman" w:cs="Times New Roman"/>
          <w:kern w:val="0"/>
          <w:sz w:val="24"/>
          <w:szCs w:val="24"/>
          <w:lang w:eastAsia="ru-RU"/>
          <w14:ligatures w14:val="none"/>
        </w:rPr>
        <w:t xml:space="preserve">КДКА Полтавської області у складі дисциплінарної палати дійшла до наступних висновків:  </w:t>
      </w:r>
    </w:p>
    <w:p w14:paraId="553F4D77" w14:textId="7565EEBF" w:rsidR="0005407D" w:rsidRPr="00FD08D9" w:rsidRDefault="0005407D" w:rsidP="0005407D">
      <w:pPr>
        <w:pStyle w:val="ae"/>
        <w:ind w:firstLine="709"/>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 xml:space="preserve">Адвокату </w:t>
      </w:r>
      <w:proofErr w:type="spellStart"/>
      <w:r w:rsidRPr="00FD08D9">
        <w:rPr>
          <w:rFonts w:ascii="Times New Roman" w:hAnsi="Times New Roman" w:cs="Times New Roman"/>
          <w:sz w:val="24"/>
          <w:szCs w:val="24"/>
          <w:lang w:val="uk-UA"/>
        </w:rPr>
        <w:t>Лішунову</w:t>
      </w:r>
      <w:proofErr w:type="spellEnd"/>
      <w:r w:rsidRPr="00FD08D9">
        <w:rPr>
          <w:rFonts w:ascii="Times New Roman" w:hAnsi="Times New Roman" w:cs="Times New Roman"/>
          <w:sz w:val="24"/>
          <w:szCs w:val="24"/>
          <w:lang w:val="uk-UA"/>
        </w:rPr>
        <w:t xml:space="preserve"> Євгенію Олександровичу 28</w:t>
      </w:r>
      <w:r w:rsidR="008826C5" w:rsidRPr="00FD08D9">
        <w:rPr>
          <w:rFonts w:ascii="Times New Roman" w:hAnsi="Times New Roman" w:cs="Times New Roman"/>
          <w:sz w:val="24"/>
          <w:szCs w:val="24"/>
          <w:lang w:val="uk-UA"/>
        </w:rPr>
        <w:t xml:space="preserve"> листопада </w:t>
      </w:r>
      <w:r w:rsidRPr="00FD08D9">
        <w:rPr>
          <w:rFonts w:ascii="Times New Roman" w:hAnsi="Times New Roman" w:cs="Times New Roman"/>
          <w:sz w:val="24"/>
          <w:szCs w:val="24"/>
          <w:lang w:val="uk-UA"/>
        </w:rPr>
        <w:t>2024 року видано доручення  Центру № 3933/2024-369</w:t>
      </w:r>
      <w:r w:rsidR="008826C5" w:rsidRPr="00FD08D9">
        <w:rPr>
          <w:rFonts w:ascii="Times New Roman" w:hAnsi="Times New Roman" w:cs="Times New Roman"/>
          <w:sz w:val="24"/>
          <w:szCs w:val="24"/>
          <w:lang w:val="uk-UA"/>
        </w:rPr>
        <w:t>****</w:t>
      </w:r>
      <w:r w:rsidRPr="00FD08D9">
        <w:rPr>
          <w:rFonts w:ascii="Times New Roman" w:hAnsi="Times New Roman" w:cs="Times New Roman"/>
          <w:sz w:val="24"/>
          <w:szCs w:val="24"/>
          <w:lang w:val="uk-UA"/>
        </w:rPr>
        <w:t xml:space="preserve"> від</w:t>
      </w:r>
      <w:r w:rsidR="007D45EE" w:rsidRPr="00FD08D9">
        <w:rPr>
          <w:rFonts w:ascii="Times New Roman" w:hAnsi="Times New Roman" w:cs="Times New Roman"/>
          <w:sz w:val="24"/>
          <w:szCs w:val="24"/>
          <w:lang w:val="uk-UA"/>
        </w:rPr>
        <w:t xml:space="preserve"> 28</w:t>
      </w:r>
      <w:r w:rsidR="008826C5" w:rsidRPr="00FD08D9">
        <w:rPr>
          <w:rFonts w:ascii="Times New Roman" w:hAnsi="Times New Roman" w:cs="Times New Roman"/>
          <w:sz w:val="24"/>
          <w:szCs w:val="24"/>
          <w:lang w:val="uk-UA"/>
        </w:rPr>
        <w:t xml:space="preserve"> листопада </w:t>
      </w:r>
      <w:r w:rsidR="007D45EE" w:rsidRPr="00FD08D9">
        <w:rPr>
          <w:rFonts w:ascii="Times New Roman" w:hAnsi="Times New Roman" w:cs="Times New Roman"/>
          <w:sz w:val="24"/>
          <w:szCs w:val="24"/>
          <w:lang w:val="uk-UA"/>
        </w:rPr>
        <w:t>2024 року</w:t>
      </w:r>
      <w:r w:rsidRPr="00FD08D9">
        <w:rPr>
          <w:rFonts w:ascii="Times New Roman" w:hAnsi="Times New Roman" w:cs="Times New Roman"/>
          <w:sz w:val="24"/>
          <w:szCs w:val="24"/>
          <w:lang w:val="uk-UA"/>
        </w:rPr>
        <w:t xml:space="preserve"> для надання безоплатної вторинної правничої допомоги </w:t>
      </w:r>
      <w:r w:rsidR="008826C5" w:rsidRPr="00FD08D9">
        <w:rPr>
          <w:rFonts w:ascii="Times New Roman" w:hAnsi="Times New Roman" w:cs="Times New Roman"/>
          <w:sz w:val="24"/>
          <w:szCs w:val="24"/>
          <w:lang w:val="uk-UA"/>
        </w:rPr>
        <w:t>Особі_1</w:t>
      </w:r>
      <w:r w:rsidRPr="00FD08D9">
        <w:rPr>
          <w:rFonts w:ascii="Times New Roman" w:hAnsi="Times New Roman" w:cs="Times New Roman"/>
          <w:sz w:val="24"/>
          <w:szCs w:val="24"/>
          <w:lang w:val="uk-UA"/>
        </w:rPr>
        <w:t xml:space="preserve"> у вигляді здійснення представництва її інтересів в суді при апеляційному оскарженні рішення Буринського районного суду Сумської області у справі №574/663/24 про вилучення майна з чужого незаконного володіння.</w:t>
      </w:r>
    </w:p>
    <w:p w14:paraId="788BA598" w14:textId="47FDF42F" w:rsidR="0005407D" w:rsidRPr="00FD08D9" w:rsidRDefault="008826C5" w:rsidP="0005407D">
      <w:pPr>
        <w:pStyle w:val="ae"/>
        <w:ind w:firstLine="709"/>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Особа_1</w:t>
      </w:r>
      <w:r w:rsidR="0005407D" w:rsidRPr="00FD08D9">
        <w:rPr>
          <w:rFonts w:ascii="Times New Roman" w:hAnsi="Times New Roman" w:cs="Times New Roman"/>
          <w:sz w:val="24"/>
          <w:szCs w:val="24"/>
          <w:lang w:val="uk-UA"/>
        </w:rPr>
        <w:t xml:space="preserve"> скаржилася на те, що адвокат </w:t>
      </w:r>
      <w:proofErr w:type="spellStart"/>
      <w:r w:rsidR="0005407D" w:rsidRPr="00FD08D9">
        <w:rPr>
          <w:rFonts w:ascii="Times New Roman" w:hAnsi="Times New Roman" w:cs="Times New Roman"/>
          <w:sz w:val="24"/>
          <w:szCs w:val="24"/>
          <w:lang w:val="uk-UA"/>
        </w:rPr>
        <w:t>Лішунов</w:t>
      </w:r>
      <w:proofErr w:type="spellEnd"/>
      <w:r w:rsidR="0005407D" w:rsidRPr="00FD08D9">
        <w:rPr>
          <w:rFonts w:ascii="Times New Roman" w:hAnsi="Times New Roman" w:cs="Times New Roman"/>
          <w:sz w:val="24"/>
          <w:szCs w:val="24"/>
          <w:lang w:val="uk-UA"/>
        </w:rPr>
        <w:t xml:space="preserve"> Є.О. подав апеляційну скаргу на рішення місцевого суду із пропуском строку на апеляційне оскарження без прохання поновити апеляційним судом такий строк, без зазначення причин пропуску процесуального строку та поважності причин його поновлення. На протязі 2-х місяців скаржниця безрезультатно намагається </w:t>
      </w:r>
      <w:r w:rsidR="00273CFE" w:rsidRPr="00FD08D9">
        <w:rPr>
          <w:rFonts w:ascii="Times New Roman" w:hAnsi="Times New Roman" w:cs="Times New Roman"/>
          <w:sz w:val="24"/>
          <w:szCs w:val="24"/>
          <w:lang w:val="uk-UA"/>
        </w:rPr>
        <w:t>зв’язатись</w:t>
      </w:r>
      <w:r w:rsidR="0005407D" w:rsidRPr="00FD08D9">
        <w:rPr>
          <w:rFonts w:ascii="Times New Roman" w:hAnsi="Times New Roman" w:cs="Times New Roman"/>
          <w:sz w:val="24"/>
          <w:szCs w:val="24"/>
          <w:lang w:val="uk-UA"/>
        </w:rPr>
        <w:t xml:space="preserve"> із адвокатом по телефону, а 09</w:t>
      </w:r>
      <w:r w:rsidRPr="00FD08D9">
        <w:rPr>
          <w:rFonts w:ascii="Times New Roman" w:hAnsi="Times New Roman" w:cs="Times New Roman"/>
          <w:sz w:val="24"/>
          <w:szCs w:val="24"/>
          <w:lang w:val="uk-UA"/>
        </w:rPr>
        <w:t xml:space="preserve"> вересня </w:t>
      </w:r>
      <w:r w:rsidR="0005407D" w:rsidRPr="00FD08D9">
        <w:rPr>
          <w:rFonts w:ascii="Times New Roman" w:hAnsi="Times New Roman" w:cs="Times New Roman"/>
          <w:sz w:val="24"/>
          <w:szCs w:val="24"/>
          <w:lang w:val="uk-UA"/>
        </w:rPr>
        <w:t xml:space="preserve">2025 року взагалі не застала його на робочому місці. </w:t>
      </w:r>
    </w:p>
    <w:p w14:paraId="2107CAEC" w14:textId="0D4B4043" w:rsidR="00B23C32" w:rsidRPr="00FD08D9" w:rsidRDefault="0005407D" w:rsidP="00B23C32">
      <w:pPr>
        <w:pStyle w:val="ae"/>
        <w:ind w:firstLine="709"/>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 xml:space="preserve">В результаті моніторингу якості, повноти і своєчасності надання адвокатом </w:t>
      </w:r>
      <w:proofErr w:type="spellStart"/>
      <w:r w:rsidRPr="00FD08D9">
        <w:rPr>
          <w:rFonts w:ascii="Times New Roman" w:hAnsi="Times New Roman" w:cs="Times New Roman"/>
          <w:sz w:val="24"/>
          <w:szCs w:val="24"/>
          <w:lang w:val="uk-UA"/>
        </w:rPr>
        <w:t>Лішуновим</w:t>
      </w:r>
      <w:proofErr w:type="spellEnd"/>
      <w:r w:rsidR="00D81C14" w:rsidRPr="00FD08D9">
        <w:rPr>
          <w:rFonts w:ascii="Times New Roman" w:hAnsi="Times New Roman" w:cs="Times New Roman"/>
          <w:sz w:val="24"/>
          <w:szCs w:val="24"/>
          <w:lang w:val="uk-UA"/>
        </w:rPr>
        <w:t> </w:t>
      </w:r>
      <w:r w:rsidRPr="00FD08D9">
        <w:rPr>
          <w:rFonts w:ascii="Times New Roman" w:hAnsi="Times New Roman" w:cs="Times New Roman"/>
          <w:sz w:val="24"/>
          <w:szCs w:val="24"/>
          <w:lang w:val="uk-UA"/>
        </w:rPr>
        <w:t>Є.О. правничої допомоги Центром отримані пояснення від адвоката відповідно до змісту яких під час виконання доручення Центру адвокатом була підготовлена апеляційна скарга на рішення місцевого суду від 30</w:t>
      </w:r>
      <w:r w:rsidR="008826C5" w:rsidRPr="00FD08D9">
        <w:rPr>
          <w:rFonts w:ascii="Times New Roman" w:hAnsi="Times New Roman" w:cs="Times New Roman"/>
          <w:sz w:val="24"/>
          <w:szCs w:val="24"/>
          <w:lang w:val="uk-UA"/>
        </w:rPr>
        <w:t xml:space="preserve"> жовтня </w:t>
      </w:r>
      <w:r w:rsidRPr="00FD08D9">
        <w:rPr>
          <w:rFonts w:ascii="Times New Roman" w:hAnsi="Times New Roman" w:cs="Times New Roman"/>
          <w:sz w:val="24"/>
          <w:szCs w:val="24"/>
          <w:lang w:val="uk-UA"/>
        </w:rPr>
        <w:t>2024 року через систему «Електронний суд» 01</w:t>
      </w:r>
      <w:r w:rsidR="008826C5" w:rsidRPr="00FD08D9">
        <w:rPr>
          <w:rFonts w:ascii="Times New Roman" w:hAnsi="Times New Roman" w:cs="Times New Roman"/>
          <w:sz w:val="24"/>
          <w:szCs w:val="24"/>
          <w:lang w:val="uk-UA"/>
        </w:rPr>
        <w:t xml:space="preserve"> січня </w:t>
      </w:r>
      <w:r w:rsidRPr="00FD08D9">
        <w:rPr>
          <w:rFonts w:ascii="Times New Roman" w:hAnsi="Times New Roman" w:cs="Times New Roman"/>
          <w:sz w:val="24"/>
          <w:szCs w:val="24"/>
          <w:lang w:val="uk-UA"/>
        </w:rPr>
        <w:t xml:space="preserve">2025 року. Оскільки позивачка </w:t>
      </w:r>
      <w:r w:rsidR="008826C5" w:rsidRPr="00FD08D9">
        <w:rPr>
          <w:rFonts w:ascii="Times New Roman" w:hAnsi="Times New Roman" w:cs="Times New Roman"/>
          <w:sz w:val="24"/>
          <w:szCs w:val="24"/>
          <w:lang w:val="uk-UA"/>
        </w:rPr>
        <w:t>Особа_3</w:t>
      </w:r>
      <w:r w:rsidRPr="00FD08D9">
        <w:rPr>
          <w:rFonts w:ascii="Times New Roman" w:hAnsi="Times New Roman" w:cs="Times New Roman"/>
          <w:sz w:val="24"/>
          <w:szCs w:val="24"/>
          <w:lang w:val="uk-UA"/>
        </w:rPr>
        <w:t xml:space="preserve"> за поясненнями адвоката була присутня при проголошенні рішення місцевого суду вважав,  що строк апеляційного оскарження закінчувався 30</w:t>
      </w:r>
      <w:r w:rsidR="008826C5" w:rsidRPr="00FD08D9">
        <w:rPr>
          <w:rFonts w:ascii="Times New Roman" w:hAnsi="Times New Roman" w:cs="Times New Roman"/>
          <w:sz w:val="24"/>
          <w:szCs w:val="24"/>
          <w:lang w:val="uk-UA"/>
        </w:rPr>
        <w:t xml:space="preserve"> листопада 2</w:t>
      </w:r>
      <w:r w:rsidRPr="00FD08D9">
        <w:rPr>
          <w:rFonts w:ascii="Times New Roman" w:hAnsi="Times New Roman" w:cs="Times New Roman"/>
          <w:sz w:val="24"/>
          <w:szCs w:val="24"/>
          <w:lang w:val="uk-UA"/>
        </w:rPr>
        <w:t>024 року. Звернув увагу на те, що доручення Центром йому видано за два дні до закінчення строку на апеляційне оскарження, він був зайнятий у інших процесах 29</w:t>
      </w:r>
      <w:r w:rsidR="00FD08D9" w:rsidRPr="00FD08D9">
        <w:rPr>
          <w:rFonts w:ascii="Times New Roman" w:hAnsi="Times New Roman" w:cs="Times New Roman"/>
          <w:sz w:val="24"/>
          <w:szCs w:val="24"/>
          <w:lang w:val="uk-UA"/>
        </w:rPr>
        <w:t xml:space="preserve"> листопада </w:t>
      </w:r>
      <w:r w:rsidRPr="00FD08D9">
        <w:rPr>
          <w:rFonts w:ascii="Times New Roman" w:hAnsi="Times New Roman" w:cs="Times New Roman"/>
          <w:sz w:val="24"/>
          <w:szCs w:val="24"/>
          <w:lang w:val="uk-UA"/>
        </w:rPr>
        <w:t>2024 року, а 30</w:t>
      </w:r>
      <w:r w:rsidR="00FD08D9" w:rsidRPr="00FD08D9">
        <w:rPr>
          <w:rFonts w:ascii="Times New Roman" w:hAnsi="Times New Roman" w:cs="Times New Roman"/>
          <w:sz w:val="24"/>
          <w:szCs w:val="24"/>
          <w:lang w:val="uk-UA"/>
        </w:rPr>
        <w:t xml:space="preserve"> листопада </w:t>
      </w:r>
      <w:r w:rsidRPr="00FD08D9">
        <w:rPr>
          <w:rFonts w:ascii="Times New Roman" w:hAnsi="Times New Roman" w:cs="Times New Roman"/>
          <w:sz w:val="24"/>
          <w:szCs w:val="24"/>
          <w:lang w:val="uk-UA"/>
        </w:rPr>
        <w:t>2024 року – вихідний день-субота. Зазначив про те, що позивачка не узгодила із ним процесуальної позиції, відмовилась підписати відповідний протокол, не сплатила судовий збір. Всі ці обставини на думку адвоката унеможливили своєчасне виконання доручення та подання якісної апеляційної скарги, а тому він діяв у відповідності до Закону України «Про безоплатну правничу допомогу» та вимог Стандартів.</w:t>
      </w:r>
    </w:p>
    <w:p w14:paraId="1EEB26B1" w14:textId="00E05EE7" w:rsidR="0005407D" w:rsidRPr="00FD08D9" w:rsidRDefault="0005407D" w:rsidP="00B23C32">
      <w:pPr>
        <w:pStyle w:val="ae"/>
        <w:ind w:firstLine="709"/>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 xml:space="preserve">За результатами моніторингу якості, повноти і своєчасності надання адвокатом </w:t>
      </w:r>
      <w:proofErr w:type="spellStart"/>
      <w:r w:rsidRPr="00FD08D9">
        <w:rPr>
          <w:rFonts w:ascii="Times New Roman" w:hAnsi="Times New Roman" w:cs="Times New Roman"/>
          <w:sz w:val="24"/>
          <w:szCs w:val="24"/>
          <w:lang w:val="uk-UA"/>
        </w:rPr>
        <w:t>Лішуновим</w:t>
      </w:r>
      <w:proofErr w:type="spellEnd"/>
      <w:r w:rsidRPr="00FD08D9">
        <w:rPr>
          <w:rFonts w:ascii="Times New Roman" w:hAnsi="Times New Roman" w:cs="Times New Roman"/>
          <w:sz w:val="24"/>
          <w:szCs w:val="24"/>
          <w:lang w:val="uk-UA"/>
        </w:rPr>
        <w:t xml:space="preserve"> Є.О. в даному випадку правничої допомоги Центром у зверненні до Комісії зазначено, що адвокатом при поданні апеляційної скарги на рішення місцевого суду явно </w:t>
      </w:r>
      <w:r w:rsidRPr="00FD08D9">
        <w:rPr>
          <w:rFonts w:ascii="Times New Roman" w:hAnsi="Times New Roman" w:cs="Times New Roman"/>
          <w:sz w:val="24"/>
          <w:szCs w:val="24"/>
          <w:lang w:val="uk-UA"/>
        </w:rPr>
        <w:lastRenderedPageBreak/>
        <w:t>пропущені строки апеляційного оскарження,  у апеляційній скарзі не вказано дату отримання рішення суду, клопотання про поновлення строку адвокатом не заявлено, до апеляційного суду не подані докази на підтвердження сплати судового збору та надсилання копій скарги іншим учасникам. Ухвалою апеляційного суду від 07</w:t>
      </w:r>
      <w:r w:rsidR="00FD08D9" w:rsidRPr="00FD08D9">
        <w:rPr>
          <w:rFonts w:ascii="Times New Roman" w:hAnsi="Times New Roman" w:cs="Times New Roman"/>
          <w:sz w:val="24"/>
          <w:szCs w:val="24"/>
          <w:lang w:val="uk-UA"/>
        </w:rPr>
        <w:t xml:space="preserve"> жовтня </w:t>
      </w:r>
      <w:r w:rsidRPr="00FD08D9">
        <w:rPr>
          <w:rFonts w:ascii="Times New Roman" w:hAnsi="Times New Roman" w:cs="Times New Roman"/>
          <w:sz w:val="24"/>
          <w:szCs w:val="24"/>
          <w:lang w:val="uk-UA"/>
        </w:rPr>
        <w:t>2025 року доводи адвоката на користь поновлення строку на апеляційне оскарження визнані надуманими і неповажними, а тому прийнято рішення про відмову у відкритті апеляційного провадження.</w:t>
      </w:r>
    </w:p>
    <w:p w14:paraId="3E381D22" w14:textId="6A4A85D7" w:rsidR="0005407D" w:rsidRPr="00FD08D9" w:rsidRDefault="0005407D" w:rsidP="001F4AFA">
      <w:pPr>
        <w:pStyle w:val="ae"/>
        <w:ind w:firstLine="709"/>
        <w:jc w:val="both"/>
        <w:rPr>
          <w:rFonts w:ascii="Times New Roman" w:hAnsi="Times New Roman" w:cs="Times New Roman"/>
          <w:sz w:val="24"/>
          <w:szCs w:val="24"/>
          <w:lang w:val="uk-UA"/>
        </w:rPr>
      </w:pPr>
      <w:r w:rsidRPr="00FD08D9">
        <w:rPr>
          <w:rFonts w:ascii="Times New Roman" w:hAnsi="Times New Roman" w:cs="Times New Roman"/>
          <w:sz w:val="24"/>
          <w:szCs w:val="24"/>
          <w:lang w:val="uk-UA"/>
        </w:rPr>
        <w:t xml:space="preserve">Адвокат міг із посиланням на відповідні докази, отримані від </w:t>
      </w:r>
      <w:r w:rsidR="00FD08D9" w:rsidRPr="00FD08D9">
        <w:rPr>
          <w:rFonts w:ascii="Times New Roman" w:hAnsi="Times New Roman" w:cs="Times New Roman"/>
          <w:sz w:val="24"/>
          <w:szCs w:val="24"/>
          <w:lang w:val="uk-UA"/>
        </w:rPr>
        <w:t>Особи_3</w:t>
      </w:r>
      <w:r w:rsidRPr="00FD08D9">
        <w:rPr>
          <w:rFonts w:ascii="Times New Roman" w:hAnsi="Times New Roman" w:cs="Times New Roman"/>
          <w:sz w:val="24"/>
          <w:szCs w:val="24"/>
          <w:lang w:val="uk-UA"/>
        </w:rPr>
        <w:t>, подати до апеляційного суду клопотання про звільнення від сплати судового збору, зменшення його розміру чи відстрочення сплати, задля захисту процесуальних прав скаржниці, чого не зробив.</w:t>
      </w:r>
    </w:p>
    <w:p w14:paraId="09C26A1C" w14:textId="2AE1E6D9" w:rsidR="0005407D" w:rsidRPr="00FD08D9" w:rsidRDefault="0005407D" w:rsidP="001F4AFA">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FD08D9">
        <w:rPr>
          <w:rFonts w:ascii="Times New Roman" w:hAnsi="Times New Roman" w:cs="Times New Roman"/>
          <w:sz w:val="24"/>
          <w:szCs w:val="24"/>
        </w:rPr>
        <w:t xml:space="preserve">Наведене свідчить про недотримання адвокатом </w:t>
      </w:r>
      <w:proofErr w:type="spellStart"/>
      <w:r w:rsidRPr="00FD08D9">
        <w:rPr>
          <w:rFonts w:ascii="Times New Roman" w:hAnsi="Times New Roman" w:cs="Times New Roman"/>
          <w:sz w:val="24"/>
          <w:szCs w:val="24"/>
        </w:rPr>
        <w:t>Лішуновим</w:t>
      </w:r>
      <w:proofErr w:type="spellEnd"/>
      <w:r w:rsidRPr="00FD08D9">
        <w:rPr>
          <w:rFonts w:ascii="Times New Roman" w:hAnsi="Times New Roman" w:cs="Times New Roman"/>
          <w:sz w:val="24"/>
          <w:szCs w:val="24"/>
        </w:rPr>
        <w:t xml:space="preserve"> Є.О. вимог п. п. 3, 4, 11, 15 розділу І та п. п. 6, 7 розділу II та п. п. 1, 6, 13 розділу III  «Стандартів якості надання безоплатної вторинної правової допомоги у цивільному, адміністративному процесах та представництва у кримінальному процесі» </w:t>
      </w:r>
    </w:p>
    <w:p w14:paraId="026D75F7" w14:textId="4E3118BA" w:rsidR="0005407D" w:rsidRPr="00FD08D9" w:rsidRDefault="0005407D" w:rsidP="001F4AFA">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FD08D9">
        <w:rPr>
          <w:rFonts w:ascii="Times New Roman" w:eastAsia="Calibri" w:hAnsi="Times New Roman" w:cs="Times New Roman"/>
          <w:sz w:val="24"/>
          <w:szCs w:val="24"/>
        </w:rPr>
        <w:t>За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5AADD9E" w14:textId="03D470BD" w:rsidR="00136CB0" w:rsidRPr="00FD08D9" w:rsidRDefault="00B23C32" w:rsidP="007D45EE">
      <w:pPr>
        <w:pStyle w:val="ae"/>
        <w:ind w:firstLine="709"/>
        <w:jc w:val="both"/>
        <w:rPr>
          <w:rFonts w:ascii="Times New Roman" w:eastAsia="Calibri" w:hAnsi="Times New Roman" w:cs="Times New Roman"/>
          <w:sz w:val="24"/>
          <w:szCs w:val="24"/>
          <w:lang w:val="uk-UA" w:eastAsia="ru-RU"/>
        </w:rPr>
      </w:pPr>
      <w:r w:rsidRPr="00FD08D9">
        <w:rPr>
          <w:rFonts w:ascii="Times New Roman" w:eastAsia="Calibri" w:hAnsi="Times New Roman" w:cs="Times New Roman"/>
          <w:sz w:val="24"/>
          <w:szCs w:val="24"/>
          <w:lang w:val="uk-UA" w:eastAsia="ru-RU"/>
        </w:rPr>
        <w:t>До професійних обов’язків адвоката визначених п.</w:t>
      </w:r>
      <w:r w:rsidR="00D81C14" w:rsidRPr="00FD08D9">
        <w:rPr>
          <w:rFonts w:ascii="Times New Roman" w:eastAsia="Calibri" w:hAnsi="Times New Roman" w:cs="Times New Roman"/>
          <w:sz w:val="24"/>
          <w:szCs w:val="24"/>
          <w:lang w:val="uk-UA" w:eastAsia="ru-RU"/>
        </w:rPr>
        <w:t xml:space="preserve"> п. </w:t>
      </w:r>
      <w:r w:rsidRPr="00FD08D9">
        <w:rPr>
          <w:rFonts w:ascii="Times New Roman" w:eastAsia="Calibri" w:hAnsi="Times New Roman" w:cs="Times New Roman"/>
          <w:sz w:val="24"/>
          <w:szCs w:val="24"/>
          <w:lang w:val="uk-UA" w:eastAsia="ru-RU"/>
        </w:rPr>
        <w:t>1,</w:t>
      </w:r>
      <w:r w:rsidR="00D81C14" w:rsidRPr="00FD08D9">
        <w:rPr>
          <w:rFonts w:ascii="Times New Roman" w:eastAsia="Calibri" w:hAnsi="Times New Roman" w:cs="Times New Roman"/>
          <w:sz w:val="24"/>
          <w:szCs w:val="24"/>
          <w:lang w:val="uk-UA" w:eastAsia="ru-RU"/>
        </w:rPr>
        <w:t xml:space="preserve"> </w:t>
      </w:r>
      <w:r w:rsidRPr="00FD08D9">
        <w:rPr>
          <w:rFonts w:ascii="Times New Roman" w:eastAsia="Calibri" w:hAnsi="Times New Roman" w:cs="Times New Roman"/>
          <w:sz w:val="24"/>
          <w:szCs w:val="24"/>
          <w:lang w:val="uk-UA" w:eastAsia="ru-RU"/>
        </w:rPr>
        <w:t>2</w:t>
      </w:r>
      <w:r w:rsidR="00D81C14" w:rsidRPr="00FD08D9">
        <w:rPr>
          <w:rFonts w:ascii="Times New Roman" w:eastAsia="Calibri" w:hAnsi="Times New Roman" w:cs="Times New Roman"/>
          <w:sz w:val="24"/>
          <w:szCs w:val="24"/>
          <w:lang w:val="uk-UA" w:eastAsia="ru-RU"/>
        </w:rPr>
        <w:t xml:space="preserve"> </w:t>
      </w:r>
      <w:r w:rsidRPr="00FD08D9">
        <w:rPr>
          <w:rFonts w:ascii="Times New Roman" w:eastAsia="Calibri" w:hAnsi="Times New Roman" w:cs="Times New Roman"/>
          <w:sz w:val="24"/>
          <w:szCs w:val="24"/>
          <w:lang w:val="uk-UA" w:eastAsia="ru-RU"/>
        </w:rPr>
        <w:t>ч.</w:t>
      </w:r>
      <w:r w:rsidR="00D81C14" w:rsidRPr="00FD08D9">
        <w:rPr>
          <w:rFonts w:ascii="Times New Roman" w:eastAsia="Calibri" w:hAnsi="Times New Roman" w:cs="Times New Roman"/>
          <w:sz w:val="24"/>
          <w:szCs w:val="24"/>
          <w:lang w:val="uk-UA" w:eastAsia="ru-RU"/>
        </w:rPr>
        <w:t xml:space="preserve"> </w:t>
      </w:r>
      <w:r w:rsidRPr="00FD08D9">
        <w:rPr>
          <w:rFonts w:ascii="Times New Roman" w:eastAsia="Calibri" w:hAnsi="Times New Roman" w:cs="Times New Roman"/>
          <w:sz w:val="24"/>
          <w:szCs w:val="24"/>
          <w:lang w:val="uk-UA" w:eastAsia="ru-RU"/>
        </w:rPr>
        <w:t>1 ст.</w:t>
      </w:r>
      <w:r w:rsidR="00D81C14" w:rsidRPr="00FD08D9">
        <w:rPr>
          <w:rFonts w:ascii="Times New Roman" w:eastAsia="Calibri" w:hAnsi="Times New Roman" w:cs="Times New Roman"/>
          <w:sz w:val="24"/>
          <w:szCs w:val="24"/>
          <w:lang w:val="uk-UA" w:eastAsia="ru-RU"/>
        </w:rPr>
        <w:t xml:space="preserve"> </w:t>
      </w:r>
      <w:r w:rsidRPr="00FD08D9">
        <w:rPr>
          <w:rFonts w:ascii="Times New Roman" w:eastAsia="Calibri" w:hAnsi="Times New Roman" w:cs="Times New Roman"/>
          <w:sz w:val="24"/>
          <w:szCs w:val="24"/>
          <w:lang w:val="uk-UA" w:eastAsia="ru-RU"/>
        </w:rPr>
        <w:t>21 Закону України «Про адвокатуру та адвокатську діяльність» віднесено дотримання присяга адвоката, правил адвокатської етики, на вимогу клієнта надати звіт про виконання договору про надання правничої допомоги.</w:t>
      </w:r>
    </w:p>
    <w:p w14:paraId="58106E88" w14:textId="74F7A26E" w:rsidR="00B23C32" w:rsidRPr="00FD08D9" w:rsidRDefault="00B23C32" w:rsidP="007D45EE">
      <w:pPr>
        <w:pStyle w:val="ae"/>
        <w:ind w:firstLine="709"/>
        <w:jc w:val="both"/>
        <w:rPr>
          <w:rFonts w:ascii="Times New Roman" w:hAnsi="Times New Roman" w:cs="Times New Roman"/>
          <w:sz w:val="24"/>
          <w:szCs w:val="24"/>
          <w:lang w:val="uk-UA"/>
        </w:rPr>
      </w:pPr>
      <w:r w:rsidRPr="00FD08D9">
        <w:rPr>
          <w:rFonts w:ascii="Times New Roman" w:eastAsia="Calibri" w:hAnsi="Times New Roman" w:cs="Times New Roman"/>
          <w:sz w:val="24"/>
          <w:szCs w:val="24"/>
          <w:lang w:val="uk-UA" w:eastAsia="ru-RU"/>
        </w:rPr>
        <w:t xml:space="preserve"> Як встановлено КДКА Полтавської області у складі дисциплінарної палати адвокат </w:t>
      </w:r>
      <w:proofErr w:type="spellStart"/>
      <w:r w:rsidRPr="00FD08D9">
        <w:rPr>
          <w:rFonts w:ascii="Times New Roman" w:eastAsia="Calibri" w:hAnsi="Times New Roman" w:cs="Times New Roman"/>
          <w:sz w:val="24"/>
          <w:szCs w:val="24"/>
          <w:lang w:val="uk-UA" w:eastAsia="ru-RU"/>
        </w:rPr>
        <w:t>Лішунов</w:t>
      </w:r>
      <w:proofErr w:type="spellEnd"/>
      <w:r w:rsidRPr="00FD08D9">
        <w:rPr>
          <w:rFonts w:ascii="Times New Roman" w:eastAsia="Calibri" w:hAnsi="Times New Roman" w:cs="Times New Roman"/>
          <w:sz w:val="24"/>
          <w:szCs w:val="24"/>
          <w:lang w:val="uk-UA" w:eastAsia="ru-RU"/>
        </w:rPr>
        <w:t xml:space="preserve"> Євгеній Олександрович не викона</w:t>
      </w:r>
      <w:r w:rsidR="001D46D0" w:rsidRPr="00FD08D9">
        <w:rPr>
          <w:rFonts w:ascii="Times New Roman" w:eastAsia="Calibri" w:hAnsi="Times New Roman" w:cs="Times New Roman"/>
          <w:sz w:val="24"/>
          <w:szCs w:val="24"/>
          <w:lang w:val="uk-UA" w:eastAsia="ru-RU"/>
        </w:rPr>
        <w:t>в</w:t>
      </w:r>
      <w:r w:rsidRPr="00FD08D9">
        <w:rPr>
          <w:rFonts w:ascii="Times New Roman" w:eastAsia="Calibri" w:hAnsi="Times New Roman" w:cs="Times New Roman"/>
          <w:sz w:val="24"/>
          <w:szCs w:val="24"/>
          <w:lang w:val="uk-UA" w:eastAsia="ru-RU"/>
        </w:rPr>
        <w:t xml:space="preserve"> покладені на н</w:t>
      </w:r>
      <w:r w:rsidR="001D46D0" w:rsidRPr="00FD08D9">
        <w:rPr>
          <w:rFonts w:ascii="Times New Roman" w:eastAsia="Calibri" w:hAnsi="Times New Roman" w:cs="Times New Roman"/>
          <w:sz w:val="24"/>
          <w:szCs w:val="24"/>
          <w:lang w:val="uk-UA" w:eastAsia="ru-RU"/>
        </w:rPr>
        <w:t>ього</w:t>
      </w:r>
      <w:r w:rsidRPr="00FD08D9">
        <w:rPr>
          <w:rFonts w:ascii="Times New Roman" w:eastAsia="Calibri" w:hAnsi="Times New Roman" w:cs="Times New Roman"/>
          <w:sz w:val="24"/>
          <w:szCs w:val="24"/>
          <w:lang w:val="uk-UA" w:eastAsia="ru-RU"/>
        </w:rPr>
        <w:t xml:space="preserve"> обов’язки, щодо належного виконання </w:t>
      </w:r>
      <w:r w:rsidR="001D46D0" w:rsidRPr="00FD08D9">
        <w:rPr>
          <w:rFonts w:ascii="Times New Roman" w:hAnsi="Times New Roman" w:cs="Times New Roman"/>
          <w:sz w:val="24"/>
          <w:szCs w:val="24"/>
          <w:lang w:val="uk-UA"/>
        </w:rPr>
        <w:t>доручення  Центру № 3933/2024-369</w:t>
      </w:r>
      <w:r w:rsidR="00FD08D9">
        <w:rPr>
          <w:rFonts w:ascii="Times New Roman" w:hAnsi="Times New Roman" w:cs="Times New Roman"/>
          <w:sz w:val="24"/>
          <w:szCs w:val="24"/>
          <w:lang w:val="uk-UA"/>
        </w:rPr>
        <w:t>****</w:t>
      </w:r>
      <w:r w:rsidR="001D46D0" w:rsidRPr="00FD08D9">
        <w:rPr>
          <w:rFonts w:ascii="Times New Roman" w:hAnsi="Times New Roman" w:cs="Times New Roman"/>
          <w:sz w:val="24"/>
          <w:szCs w:val="24"/>
          <w:lang w:val="uk-UA"/>
        </w:rPr>
        <w:t xml:space="preserve"> від</w:t>
      </w:r>
      <w:r w:rsidR="00AD71D4" w:rsidRPr="00FD08D9">
        <w:rPr>
          <w:rFonts w:ascii="Times New Roman" w:hAnsi="Times New Roman" w:cs="Times New Roman"/>
          <w:sz w:val="24"/>
          <w:szCs w:val="24"/>
          <w:lang w:val="uk-UA"/>
        </w:rPr>
        <w:t xml:space="preserve"> 28</w:t>
      </w:r>
      <w:r w:rsidR="00D81C14" w:rsidRPr="00FD08D9">
        <w:rPr>
          <w:rFonts w:ascii="Times New Roman" w:hAnsi="Times New Roman" w:cs="Times New Roman"/>
          <w:sz w:val="24"/>
          <w:szCs w:val="24"/>
          <w:lang w:val="uk-UA"/>
        </w:rPr>
        <w:t xml:space="preserve"> листопада </w:t>
      </w:r>
      <w:r w:rsidR="00AD71D4" w:rsidRPr="00FD08D9">
        <w:rPr>
          <w:rFonts w:ascii="Times New Roman" w:hAnsi="Times New Roman" w:cs="Times New Roman"/>
          <w:sz w:val="24"/>
          <w:szCs w:val="24"/>
          <w:lang w:val="uk-UA"/>
        </w:rPr>
        <w:t>2024 року</w:t>
      </w:r>
      <w:r w:rsidR="001D46D0" w:rsidRPr="00FD08D9">
        <w:rPr>
          <w:rFonts w:ascii="Times New Roman" w:hAnsi="Times New Roman" w:cs="Times New Roman"/>
          <w:sz w:val="24"/>
          <w:szCs w:val="24"/>
          <w:lang w:val="uk-UA"/>
        </w:rPr>
        <w:t xml:space="preserve"> для надання безоплатної вторинної правничої допомоги </w:t>
      </w:r>
      <w:r w:rsidR="00FD08D9">
        <w:rPr>
          <w:rFonts w:ascii="Times New Roman" w:hAnsi="Times New Roman" w:cs="Times New Roman"/>
          <w:sz w:val="24"/>
          <w:szCs w:val="24"/>
          <w:lang w:val="uk-UA"/>
        </w:rPr>
        <w:t>Особі_3</w:t>
      </w:r>
      <w:r w:rsidR="001D46D0" w:rsidRPr="00FD08D9">
        <w:rPr>
          <w:rFonts w:ascii="Times New Roman" w:hAnsi="Times New Roman" w:cs="Times New Roman"/>
          <w:sz w:val="24"/>
          <w:szCs w:val="24"/>
          <w:lang w:val="uk-UA"/>
        </w:rPr>
        <w:t xml:space="preserve"> у вигляді здійснення представництва її інтересів в суді при апеляційному оскарженні рішення Буринського районного суду Сумської області у справі №574/663/24 про вилучення майна з чужого незаконного володіння</w:t>
      </w:r>
      <w:r w:rsidR="007D45EE" w:rsidRPr="00FD08D9">
        <w:rPr>
          <w:rFonts w:ascii="Times New Roman" w:hAnsi="Times New Roman" w:cs="Times New Roman"/>
          <w:sz w:val="24"/>
          <w:szCs w:val="24"/>
          <w:lang w:val="uk-UA"/>
        </w:rPr>
        <w:t>,</w:t>
      </w:r>
      <w:r w:rsidRPr="00FD08D9">
        <w:rPr>
          <w:rFonts w:ascii="Times New Roman" w:eastAsia="Calibri" w:hAnsi="Times New Roman" w:cs="Times New Roman"/>
          <w:sz w:val="24"/>
          <w:szCs w:val="24"/>
          <w:lang w:val="uk-UA" w:eastAsia="ru-RU"/>
        </w:rPr>
        <w:t xml:space="preserve"> що призвело до настання негативних наслідків для </w:t>
      </w:r>
      <w:r w:rsidR="006A74B8" w:rsidRPr="00FD08D9">
        <w:rPr>
          <w:rFonts w:ascii="Times New Roman" w:eastAsia="Calibri" w:hAnsi="Times New Roman" w:cs="Times New Roman"/>
          <w:sz w:val="24"/>
          <w:szCs w:val="24"/>
          <w:lang w:val="uk-UA" w:eastAsia="ru-RU"/>
        </w:rPr>
        <w:t>його</w:t>
      </w:r>
      <w:r w:rsidRPr="00FD08D9">
        <w:rPr>
          <w:rFonts w:ascii="Times New Roman" w:eastAsia="Calibri" w:hAnsi="Times New Roman" w:cs="Times New Roman"/>
          <w:sz w:val="24"/>
          <w:szCs w:val="24"/>
          <w:lang w:val="uk-UA" w:eastAsia="ru-RU"/>
        </w:rPr>
        <w:t xml:space="preserve"> клієнт</w:t>
      </w:r>
      <w:r w:rsidR="006A74B8" w:rsidRPr="00FD08D9">
        <w:rPr>
          <w:rFonts w:ascii="Times New Roman" w:eastAsia="Calibri" w:hAnsi="Times New Roman" w:cs="Times New Roman"/>
          <w:sz w:val="24"/>
          <w:szCs w:val="24"/>
          <w:lang w:val="uk-UA" w:eastAsia="ru-RU"/>
        </w:rPr>
        <w:t>ки</w:t>
      </w:r>
      <w:r w:rsidRPr="00FD08D9">
        <w:rPr>
          <w:rFonts w:ascii="Times New Roman" w:eastAsia="Calibri" w:hAnsi="Times New Roman" w:cs="Times New Roman"/>
          <w:sz w:val="24"/>
          <w:szCs w:val="24"/>
          <w:lang w:val="uk-UA" w:eastAsia="ru-RU"/>
        </w:rPr>
        <w:t xml:space="preserve"> у вигляді відмови апеляційним судом у перегляді рішення суду першої інстанції в апеляційному порядку, що є беззаперечним правом відповідача.</w:t>
      </w:r>
    </w:p>
    <w:p w14:paraId="096D4627" w14:textId="275B1D6E" w:rsidR="00B23C32" w:rsidRPr="00FD08D9" w:rsidRDefault="00B23C32" w:rsidP="00B23C3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D08D9">
        <w:rPr>
          <w:rFonts w:ascii="Times New Roman" w:eastAsia="Calibri" w:hAnsi="Times New Roman" w:cs="Times New Roman"/>
          <w:sz w:val="24"/>
          <w:szCs w:val="24"/>
          <w:lang w:eastAsia="ru-RU"/>
        </w:rPr>
        <w:t xml:space="preserve"> Окрім цього всупереч ст. </w:t>
      </w:r>
      <w:r w:rsidR="00D81C14" w:rsidRPr="00FD08D9">
        <w:rPr>
          <w:rFonts w:ascii="Times New Roman" w:eastAsia="Calibri" w:hAnsi="Times New Roman" w:cs="Times New Roman"/>
          <w:sz w:val="24"/>
          <w:szCs w:val="24"/>
          <w:lang w:eastAsia="ru-RU"/>
        </w:rPr>
        <w:t xml:space="preserve">ст. </w:t>
      </w:r>
      <w:r w:rsidRPr="00FD08D9">
        <w:rPr>
          <w:rFonts w:ascii="Times New Roman" w:eastAsia="Calibri" w:hAnsi="Times New Roman" w:cs="Times New Roman"/>
          <w:sz w:val="24"/>
          <w:szCs w:val="24"/>
          <w:lang w:eastAsia="ru-RU"/>
        </w:rPr>
        <w:t>7,</w:t>
      </w:r>
      <w:r w:rsidR="00D81C14" w:rsidRPr="00FD08D9">
        <w:rPr>
          <w:rFonts w:ascii="Times New Roman" w:eastAsia="Calibri" w:hAnsi="Times New Roman" w:cs="Times New Roman"/>
          <w:sz w:val="24"/>
          <w:szCs w:val="24"/>
          <w:lang w:eastAsia="ru-RU"/>
        </w:rPr>
        <w:t xml:space="preserve"> </w:t>
      </w:r>
      <w:r w:rsidRPr="00FD08D9">
        <w:rPr>
          <w:rFonts w:ascii="Times New Roman" w:eastAsia="Calibri" w:hAnsi="Times New Roman" w:cs="Times New Roman"/>
          <w:sz w:val="24"/>
          <w:szCs w:val="24"/>
          <w:lang w:eastAsia="ru-RU"/>
        </w:rPr>
        <w:t>8,</w:t>
      </w:r>
      <w:r w:rsidR="00D81C14" w:rsidRPr="00FD08D9">
        <w:rPr>
          <w:rFonts w:ascii="Times New Roman" w:eastAsia="Calibri" w:hAnsi="Times New Roman" w:cs="Times New Roman"/>
          <w:sz w:val="24"/>
          <w:szCs w:val="24"/>
          <w:lang w:eastAsia="ru-RU"/>
        </w:rPr>
        <w:t xml:space="preserve"> </w:t>
      </w:r>
      <w:r w:rsidRPr="00FD08D9">
        <w:rPr>
          <w:rFonts w:ascii="Times New Roman" w:eastAsia="Calibri" w:hAnsi="Times New Roman" w:cs="Times New Roman"/>
          <w:sz w:val="24"/>
          <w:szCs w:val="24"/>
          <w:lang w:eastAsia="ru-RU"/>
        </w:rPr>
        <w:t>11,</w:t>
      </w:r>
      <w:r w:rsidR="00D81C14" w:rsidRPr="00FD08D9">
        <w:rPr>
          <w:rFonts w:ascii="Times New Roman" w:eastAsia="Calibri" w:hAnsi="Times New Roman" w:cs="Times New Roman"/>
          <w:sz w:val="24"/>
          <w:szCs w:val="24"/>
          <w:lang w:eastAsia="ru-RU"/>
        </w:rPr>
        <w:t xml:space="preserve"> </w:t>
      </w:r>
      <w:r w:rsidRPr="00FD08D9">
        <w:rPr>
          <w:rFonts w:ascii="Times New Roman" w:eastAsia="Calibri" w:hAnsi="Times New Roman" w:cs="Times New Roman"/>
          <w:sz w:val="24"/>
          <w:szCs w:val="24"/>
          <w:lang w:eastAsia="ru-RU"/>
        </w:rPr>
        <w:t xml:space="preserve">27 Правил адвокатської етики адвокат </w:t>
      </w:r>
      <w:proofErr w:type="spellStart"/>
      <w:r w:rsidR="006A74B8" w:rsidRPr="00FD08D9">
        <w:rPr>
          <w:rFonts w:ascii="Times New Roman" w:eastAsia="Calibri" w:hAnsi="Times New Roman" w:cs="Times New Roman"/>
          <w:sz w:val="24"/>
          <w:szCs w:val="24"/>
          <w:lang w:eastAsia="ru-RU"/>
        </w:rPr>
        <w:t>Ліш</w:t>
      </w:r>
      <w:r w:rsidR="00136CB0" w:rsidRPr="00FD08D9">
        <w:rPr>
          <w:rFonts w:ascii="Times New Roman" w:eastAsia="Calibri" w:hAnsi="Times New Roman" w:cs="Times New Roman"/>
          <w:sz w:val="24"/>
          <w:szCs w:val="24"/>
          <w:lang w:eastAsia="ru-RU"/>
        </w:rPr>
        <w:t>у</w:t>
      </w:r>
      <w:r w:rsidR="006A74B8" w:rsidRPr="00FD08D9">
        <w:rPr>
          <w:rFonts w:ascii="Times New Roman" w:eastAsia="Calibri" w:hAnsi="Times New Roman" w:cs="Times New Roman"/>
          <w:sz w:val="24"/>
          <w:szCs w:val="24"/>
          <w:lang w:eastAsia="ru-RU"/>
        </w:rPr>
        <w:t>нов</w:t>
      </w:r>
      <w:proofErr w:type="spellEnd"/>
      <w:r w:rsidR="006A74B8" w:rsidRPr="00FD08D9">
        <w:rPr>
          <w:rFonts w:ascii="Times New Roman" w:eastAsia="Calibri" w:hAnsi="Times New Roman" w:cs="Times New Roman"/>
          <w:sz w:val="24"/>
          <w:szCs w:val="24"/>
          <w:lang w:eastAsia="ru-RU"/>
        </w:rPr>
        <w:t xml:space="preserve"> Є.О</w:t>
      </w:r>
      <w:r w:rsidRPr="00FD08D9">
        <w:rPr>
          <w:rFonts w:ascii="Times New Roman" w:eastAsia="Calibri" w:hAnsi="Times New Roman" w:cs="Times New Roman"/>
          <w:sz w:val="24"/>
          <w:szCs w:val="24"/>
          <w:lang w:eastAsia="ru-RU"/>
        </w:rPr>
        <w:t>. не виходи</w:t>
      </w:r>
      <w:r w:rsidR="006A74B8" w:rsidRPr="00FD08D9">
        <w:rPr>
          <w:rFonts w:ascii="Times New Roman" w:eastAsia="Calibri" w:hAnsi="Times New Roman" w:cs="Times New Roman"/>
          <w:sz w:val="24"/>
          <w:szCs w:val="24"/>
          <w:lang w:eastAsia="ru-RU"/>
        </w:rPr>
        <w:t>в</w:t>
      </w:r>
      <w:r w:rsidRPr="00FD08D9">
        <w:rPr>
          <w:rFonts w:ascii="Times New Roman" w:eastAsia="Calibri" w:hAnsi="Times New Roman" w:cs="Times New Roman"/>
          <w:sz w:val="24"/>
          <w:szCs w:val="24"/>
          <w:lang w:eastAsia="ru-RU"/>
        </w:rPr>
        <w:t xml:space="preserve"> з переваги інтересів клієнта, не дотрима</w:t>
      </w:r>
      <w:r w:rsidR="006A74B8" w:rsidRPr="00FD08D9">
        <w:rPr>
          <w:rFonts w:ascii="Times New Roman" w:eastAsia="Calibri" w:hAnsi="Times New Roman" w:cs="Times New Roman"/>
          <w:sz w:val="24"/>
          <w:szCs w:val="24"/>
          <w:lang w:eastAsia="ru-RU"/>
        </w:rPr>
        <w:t>вся</w:t>
      </w:r>
      <w:r w:rsidRPr="00FD08D9">
        <w:rPr>
          <w:rFonts w:ascii="Times New Roman" w:eastAsia="Calibri" w:hAnsi="Times New Roman" w:cs="Times New Roman"/>
          <w:sz w:val="24"/>
          <w:szCs w:val="24"/>
          <w:lang w:eastAsia="ru-RU"/>
        </w:rPr>
        <w:t xml:space="preserve"> принципу добросовісності, не використа</w:t>
      </w:r>
      <w:r w:rsidR="00F44693" w:rsidRPr="00FD08D9">
        <w:rPr>
          <w:rFonts w:ascii="Times New Roman" w:eastAsia="Calibri" w:hAnsi="Times New Roman" w:cs="Times New Roman"/>
          <w:sz w:val="24"/>
          <w:szCs w:val="24"/>
          <w:lang w:eastAsia="ru-RU"/>
        </w:rPr>
        <w:t>в</w:t>
      </w:r>
      <w:r w:rsidRPr="00FD08D9">
        <w:rPr>
          <w:rFonts w:ascii="Times New Roman" w:eastAsia="Calibri" w:hAnsi="Times New Roman" w:cs="Times New Roman"/>
          <w:sz w:val="24"/>
          <w:szCs w:val="24"/>
          <w:lang w:eastAsia="ru-RU"/>
        </w:rPr>
        <w:t xml:space="preserve"> всі розумно необхідні й доступні законні засоби та не нада</w:t>
      </w:r>
      <w:r w:rsidR="00F44693" w:rsidRPr="00FD08D9">
        <w:rPr>
          <w:rFonts w:ascii="Times New Roman" w:eastAsia="Calibri" w:hAnsi="Times New Roman" w:cs="Times New Roman"/>
          <w:sz w:val="24"/>
          <w:szCs w:val="24"/>
          <w:lang w:eastAsia="ru-RU"/>
        </w:rPr>
        <w:t>в</w:t>
      </w:r>
      <w:r w:rsidRPr="00FD08D9">
        <w:rPr>
          <w:rFonts w:ascii="Times New Roman" w:eastAsia="Calibri" w:hAnsi="Times New Roman" w:cs="Times New Roman"/>
          <w:sz w:val="24"/>
          <w:szCs w:val="24"/>
          <w:lang w:eastAsia="ru-RU"/>
        </w:rPr>
        <w:t xml:space="preserve"> своєму клієнту ефективну правову допомогу. З огляду на викладене</w:t>
      </w:r>
      <w:r w:rsidR="00FD08D9">
        <w:rPr>
          <w:rFonts w:ascii="Times New Roman" w:eastAsia="Calibri" w:hAnsi="Times New Roman" w:cs="Times New Roman"/>
          <w:sz w:val="24"/>
          <w:szCs w:val="24"/>
          <w:lang w:eastAsia="ru-RU"/>
        </w:rPr>
        <w:t xml:space="preserve"> </w:t>
      </w:r>
      <w:r w:rsidRPr="00FD08D9">
        <w:rPr>
          <w:rFonts w:ascii="Times New Roman" w:eastAsia="Calibri" w:hAnsi="Times New Roman" w:cs="Times New Roman"/>
          <w:sz w:val="24"/>
          <w:szCs w:val="24"/>
          <w:lang w:eastAsia="ru-RU"/>
        </w:rPr>
        <w:t xml:space="preserve">КДКА Полтавської області у складі дисциплінарної палати прийшла до висновку про наявність в діях адвоката </w:t>
      </w:r>
      <w:r w:rsidR="00F44693" w:rsidRPr="00FD08D9">
        <w:rPr>
          <w:rFonts w:ascii="Times New Roman" w:eastAsia="Calibri" w:hAnsi="Times New Roman" w:cs="Times New Roman"/>
          <w:sz w:val="24"/>
          <w:szCs w:val="24"/>
          <w:lang w:eastAsia="ru-RU"/>
        </w:rPr>
        <w:t xml:space="preserve"> </w:t>
      </w:r>
      <w:proofErr w:type="spellStart"/>
      <w:r w:rsidR="00F44693" w:rsidRPr="00FD08D9">
        <w:rPr>
          <w:rFonts w:ascii="Times New Roman" w:eastAsia="Calibri" w:hAnsi="Times New Roman" w:cs="Times New Roman"/>
          <w:sz w:val="24"/>
          <w:szCs w:val="24"/>
          <w:lang w:eastAsia="ru-RU"/>
        </w:rPr>
        <w:t>Лішунова</w:t>
      </w:r>
      <w:proofErr w:type="spellEnd"/>
      <w:r w:rsidR="00F44693" w:rsidRPr="00FD08D9">
        <w:rPr>
          <w:rFonts w:ascii="Times New Roman" w:eastAsia="Calibri" w:hAnsi="Times New Roman" w:cs="Times New Roman"/>
          <w:sz w:val="24"/>
          <w:szCs w:val="24"/>
          <w:lang w:eastAsia="ru-RU"/>
        </w:rPr>
        <w:t xml:space="preserve"> Євгенія Олександровича </w:t>
      </w:r>
      <w:r w:rsidRPr="00FD08D9">
        <w:rPr>
          <w:rFonts w:ascii="Times New Roman" w:eastAsia="Calibri" w:hAnsi="Times New Roman" w:cs="Times New Roman"/>
          <w:sz w:val="24"/>
          <w:szCs w:val="24"/>
          <w:lang w:eastAsia="ru-RU"/>
        </w:rPr>
        <w:t>дисциплінарного проступку передбаченого п.</w:t>
      </w:r>
      <w:r w:rsidR="00D81C14" w:rsidRPr="00FD08D9">
        <w:rPr>
          <w:rFonts w:ascii="Times New Roman" w:eastAsia="Calibri" w:hAnsi="Times New Roman" w:cs="Times New Roman"/>
          <w:sz w:val="24"/>
          <w:szCs w:val="24"/>
          <w:lang w:eastAsia="ru-RU"/>
        </w:rPr>
        <w:t xml:space="preserve"> п. </w:t>
      </w:r>
      <w:r w:rsidRPr="00FD08D9">
        <w:rPr>
          <w:rFonts w:ascii="Times New Roman" w:eastAsia="Calibri" w:hAnsi="Times New Roman" w:cs="Times New Roman"/>
          <w:sz w:val="24"/>
          <w:szCs w:val="24"/>
          <w:lang w:eastAsia="ru-RU"/>
        </w:rPr>
        <w:t>3,</w:t>
      </w:r>
      <w:r w:rsidR="00D81C14" w:rsidRPr="00FD08D9">
        <w:rPr>
          <w:rFonts w:ascii="Times New Roman" w:eastAsia="Calibri" w:hAnsi="Times New Roman" w:cs="Times New Roman"/>
          <w:sz w:val="24"/>
          <w:szCs w:val="24"/>
          <w:lang w:eastAsia="ru-RU"/>
        </w:rPr>
        <w:t xml:space="preserve"> </w:t>
      </w:r>
      <w:r w:rsidRPr="00FD08D9">
        <w:rPr>
          <w:rFonts w:ascii="Times New Roman" w:eastAsia="Calibri" w:hAnsi="Times New Roman" w:cs="Times New Roman"/>
          <w:sz w:val="24"/>
          <w:szCs w:val="24"/>
          <w:lang w:eastAsia="ru-RU"/>
        </w:rPr>
        <w:t>5 ч.</w:t>
      </w:r>
      <w:r w:rsidR="00D81C14" w:rsidRPr="00FD08D9">
        <w:rPr>
          <w:rFonts w:ascii="Times New Roman" w:eastAsia="Calibri" w:hAnsi="Times New Roman" w:cs="Times New Roman"/>
          <w:sz w:val="24"/>
          <w:szCs w:val="24"/>
          <w:lang w:eastAsia="ru-RU"/>
        </w:rPr>
        <w:t xml:space="preserve"> </w:t>
      </w:r>
      <w:r w:rsidRPr="00FD08D9">
        <w:rPr>
          <w:rFonts w:ascii="Times New Roman" w:eastAsia="Calibri" w:hAnsi="Times New Roman" w:cs="Times New Roman"/>
          <w:sz w:val="24"/>
          <w:szCs w:val="24"/>
          <w:lang w:eastAsia="ru-RU"/>
        </w:rPr>
        <w:t>2 ст.</w:t>
      </w:r>
      <w:r w:rsidR="00D81C14" w:rsidRPr="00FD08D9">
        <w:rPr>
          <w:rFonts w:ascii="Times New Roman" w:eastAsia="Calibri" w:hAnsi="Times New Roman" w:cs="Times New Roman"/>
          <w:sz w:val="24"/>
          <w:szCs w:val="24"/>
          <w:lang w:eastAsia="ru-RU"/>
        </w:rPr>
        <w:t xml:space="preserve"> </w:t>
      </w:r>
      <w:r w:rsidRPr="00FD08D9">
        <w:rPr>
          <w:rFonts w:ascii="Times New Roman" w:eastAsia="Calibri" w:hAnsi="Times New Roman" w:cs="Times New Roman"/>
          <w:sz w:val="24"/>
          <w:szCs w:val="24"/>
          <w:lang w:eastAsia="ru-RU"/>
        </w:rPr>
        <w:t xml:space="preserve">34 Закону України «Про адвокатуру та адвокатську діяльність», а саме порушення Правил адвокатської етики та неналежне виконання своїх професійних обов’язків.    </w:t>
      </w:r>
    </w:p>
    <w:p w14:paraId="40290B7A" w14:textId="5AFCC4C0" w:rsidR="00B23C32" w:rsidRPr="00FD08D9" w:rsidRDefault="00B23C32" w:rsidP="00B23C3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FD08D9">
        <w:rPr>
          <w:rFonts w:ascii="Times New Roman" w:eastAsia="Calibri" w:hAnsi="Times New Roman" w:cs="Times New Roman"/>
          <w:sz w:val="24"/>
          <w:szCs w:val="24"/>
          <w:lang w:eastAsia="ru-RU"/>
        </w:rPr>
        <w:t xml:space="preserve">       </w:t>
      </w:r>
      <w:r w:rsidR="00D23E93">
        <w:rPr>
          <w:rFonts w:ascii="Times New Roman" w:eastAsia="Calibri" w:hAnsi="Times New Roman" w:cs="Times New Roman"/>
          <w:sz w:val="24"/>
          <w:szCs w:val="24"/>
          <w:lang w:eastAsia="ru-RU"/>
        </w:rPr>
        <w:tab/>
      </w:r>
      <w:r w:rsidRPr="00FD08D9">
        <w:rPr>
          <w:rFonts w:ascii="Times New Roman" w:eastAsia="Calibri" w:hAnsi="Times New Roman" w:cs="Times New Roman"/>
          <w:sz w:val="24"/>
          <w:szCs w:val="24"/>
          <w:lang w:eastAsia="ru-RU"/>
        </w:rPr>
        <w:t xml:space="preserve"> При обранні виду дисциплінарного стягнення КДКА Полтавської області враховує фактичні обставини вчинення дисциплінарного проступку, його</w:t>
      </w:r>
      <w:r w:rsidR="00D23E93">
        <w:rPr>
          <w:rFonts w:ascii="Times New Roman" w:eastAsia="Calibri" w:hAnsi="Times New Roman" w:cs="Times New Roman"/>
          <w:sz w:val="24"/>
          <w:szCs w:val="24"/>
          <w:lang w:eastAsia="ru-RU"/>
        </w:rPr>
        <w:t xml:space="preserve"> </w:t>
      </w:r>
      <w:r w:rsidRPr="00FD08D9">
        <w:rPr>
          <w:rFonts w:ascii="Times New Roman" w:eastAsia="Calibri" w:hAnsi="Times New Roman" w:cs="Times New Roman"/>
          <w:sz w:val="24"/>
          <w:szCs w:val="24"/>
          <w:lang w:eastAsia="ru-RU"/>
        </w:rPr>
        <w:t>наслідки</w:t>
      </w:r>
      <w:r w:rsidR="00CA01E2" w:rsidRPr="00FD08D9">
        <w:rPr>
          <w:rFonts w:ascii="Times New Roman" w:eastAsia="Calibri" w:hAnsi="Times New Roman" w:cs="Times New Roman"/>
          <w:sz w:val="24"/>
          <w:szCs w:val="24"/>
          <w:lang w:eastAsia="ru-RU"/>
        </w:rPr>
        <w:t>,</w:t>
      </w:r>
      <w:r w:rsidRPr="00FD08D9">
        <w:rPr>
          <w:rFonts w:ascii="Times New Roman" w:eastAsia="Calibri" w:hAnsi="Times New Roman" w:cs="Times New Roman"/>
          <w:sz w:val="24"/>
          <w:szCs w:val="24"/>
          <w:lang w:eastAsia="ru-RU"/>
        </w:rPr>
        <w:t xml:space="preserve"> особу адвоката, як</w:t>
      </w:r>
      <w:r w:rsidR="00F44693" w:rsidRPr="00FD08D9">
        <w:rPr>
          <w:rFonts w:ascii="Times New Roman" w:eastAsia="Calibri" w:hAnsi="Times New Roman" w:cs="Times New Roman"/>
          <w:sz w:val="24"/>
          <w:szCs w:val="24"/>
          <w:lang w:eastAsia="ru-RU"/>
        </w:rPr>
        <w:t>ий</w:t>
      </w:r>
      <w:r w:rsidRPr="00FD08D9">
        <w:rPr>
          <w:rFonts w:ascii="Times New Roman" w:eastAsia="Calibri" w:hAnsi="Times New Roman" w:cs="Times New Roman"/>
          <w:sz w:val="24"/>
          <w:szCs w:val="24"/>
          <w:lang w:eastAsia="ru-RU"/>
        </w:rPr>
        <w:t xml:space="preserve"> раніше до дисциплінарної відповідальності не притягува</w:t>
      </w:r>
      <w:r w:rsidR="00CA01E2" w:rsidRPr="00FD08D9">
        <w:rPr>
          <w:rFonts w:ascii="Times New Roman" w:eastAsia="Calibri" w:hAnsi="Times New Roman" w:cs="Times New Roman"/>
          <w:sz w:val="24"/>
          <w:szCs w:val="24"/>
          <w:lang w:eastAsia="ru-RU"/>
        </w:rPr>
        <w:t>в</w:t>
      </w:r>
      <w:r w:rsidRPr="00FD08D9">
        <w:rPr>
          <w:rFonts w:ascii="Times New Roman" w:eastAsia="Calibri" w:hAnsi="Times New Roman" w:cs="Times New Roman"/>
          <w:sz w:val="24"/>
          <w:szCs w:val="24"/>
          <w:lang w:eastAsia="ru-RU"/>
        </w:rPr>
        <w:t>ся.</w:t>
      </w:r>
    </w:p>
    <w:p w14:paraId="01AA21D6" w14:textId="2E14D23E" w:rsidR="00B23C32" w:rsidRPr="00FD08D9" w:rsidRDefault="00B23C32" w:rsidP="00B23C3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FD08D9">
        <w:rPr>
          <w:rFonts w:ascii="Times New Roman" w:eastAsia="Calibri" w:hAnsi="Times New Roman" w:cs="Times New Roman"/>
          <w:sz w:val="24"/>
          <w:szCs w:val="24"/>
          <w:lang w:eastAsia="ru-RU"/>
        </w:rPr>
        <w:t xml:space="preserve">           На підставі викладеного,  КДКА Полтавської області у складі дисциплінарної палати керуючись ст. ст. 33, 34, </w:t>
      </w:r>
      <w:r w:rsidR="00DC67F0" w:rsidRPr="00FD08D9">
        <w:rPr>
          <w:rFonts w:ascii="Times New Roman" w:eastAsia="Calibri" w:hAnsi="Times New Roman" w:cs="Times New Roman"/>
          <w:sz w:val="24"/>
          <w:szCs w:val="24"/>
          <w:lang w:eastAsia="ru-RU"/>
        </w:rPr>
        <w:t xml:space="preserve">п. 1 ч. 1 ст. 35, </w:t>
      </w:r>
      <w:r w:rsidRPr="00FD08D9">
        <w:rPr>
          <w:rFonts w:ascii="Times New Roman" w:eastAsia="Calibri" w:hAnsi="Times New Roman" w:cs="Times New Roman"/>
          <w:sz w:val="24"/>
          <w:szCs w:val="24"/>
          <w:lang w:eastAsia="ru-RU"/>
        </w:rPr>
        <w:t>40,</w:t>
      </w:r>
      <w:r w:rsidR="00EF29F6" w:rsidRPr="00FD08D9">
        <w:rPr>
          <w:rFonts w:ascii="Times New Roman" w:eastAsia="Calibri" w:hAnsi="Times New Roman" w:cs="Times New Roman"/>
          <w:sz w:val="24"/>
          <w:szCs w:val="24"/>
          <w:lang w:eastAsia="ru-RU"/>
        </w:rPr>
        <w:t xml:space="preserve"> </w:t>
      </w:r>
      <w:r w:rsidRPr="00FD08D9">
        <w:rPr>
          <w:rFonts w:ascii="Times New Roman" w:eastAsia="Calibri" w:hAnsi="Times New Roman" w:cs="Times New Roman"/>
          <w:sz w:val="24"/>
          <w:szCs w:val="24"/>
          <w:lang w:eastAsia="ru-RU"/>
        </w:rPr>
        <w:t xml:space="preserve">41, ч. 2 ст. 50 Закону України </w:t>
      </w:r>
      <w:r w:rsidR="009F7F40" w:rsidRPr="00FD08D9">
        <w:rPr>
          <w:rFonts w:ascii="Times New Roman" w:eastAsia="Calibri" w:hAnsi="Times New Roman" w:cs="Times New Roman"/>
          <w:sz w:val="24"/>
          <w:szCs w:val="24"/>
          <w:lang w:eastAsia="ru-RU"/>
        </w:rPr>
        <w:t>«</w:t>
      </w:r>
      <w:r w:rsidRPr="00FD08D9">
        <w:rPr>
          <w:rFonts w:ascii="Times New Roman" w:eastAsia="Calibri" w:hAnsi="Times New Roman" w:cs="Times New Roman"/>
          <w:sz w:val="24"/>
          <w:szCs w:val="24"/>
          <w:lang w:eastAsia="ru-RU"/>
        </w:rPr>
        <w:t>Про адвокатуру та адвокатську діяльність</w:t>
      </w:r>
      <w:r w:rsidR="009F7F40" w:rsidRPr="00FD08D9">
        <w:rPr>
          <w:rFonts w:ascii="Times New Roman" w:eastAsia="Calibri" w:hAnsi="Times New Roman" w:cs="Times New Roman"/>
          <w:sz w:val="24"/>
          <w:szCs w:val="24"/>
          <w:lang w:eastAsia="ru-RU"/>
        </w:rPr>
        <w:t>»</w:t>
      </w:r>
      <w:r w:rsidRPr="00FD08D9">
        <w:rPr>
          <w:rFonts w:ascii="Times New Roman" w:eastAsia="Calibri" w:hAnsi="Times New Roman" w:cs="Times New Roman"/>
          <w:sz w:val="24"/>
          <w:szCs w:val="24"/>
          <w:lang w:eastAsia="ru-RU"/>
        </w:rPr>
        <w:t>,-</w:t>
      </w:r>
    </w:p>
    <w:p w14:paraId="76E0D266" w14:textId="190A72EC" w:rsidR="00B23C32" w:rsidRPr="00FD08D9" w:rsidRDefault="00B23C32" w:rsidP="00B23C3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FD08D9">
        <w:rPr>
          <w:rFonts w:ascii="Times New Roman" w:eastAsia="Calibri" w:hAnsi="Times New Roman" w:cs="Times New Roman"/>
          <w:b/>
          <w:sz w:val="24"/>
          <w:szCs w:val="24"/>
          <w:lang w:eastAsia="ru-RU"/>
        </w:rPr>
        <w:t>В И Р І Ш И Л А :</w:t>
      </w:r>
    </w:p>
    <w:p w14:paraId="29F49416" w14:textId="77777777" w:rsidR="00B23C32" w:rsidRPr="00FD08D9" w:rsidRDefault="00B23C32" w:rsidP="00B23C32">
      <w:pPr>
        <w:widowControl w:val="0"/>
        <w:autoSpaceDE w:val="0"/>
        <w:autoSpaceDN w:val="0"/>
        <w:adjustRightInd w:val="0"/>
        <w:spacing w:after="0" w:line="240" w:lineRule="auto"/>
        <w:jc w:val="center"/>
        <w:rPr>
          <w:rFonts w:ascii="Times New Roman" w:eastAsia="Calibri" w:hAnsi="Times New Roman" w:cs="Times New Roman"/>
          <w:b/>
          <w:sz w:val="18"/>
          <w:szCs w:val="18"/>
          <w:lang w:eastAsia="ru-RU"/>
        </w:rPr>
      </w:pPr>
    </w:p>
    <w:p w14:paraId="26E1C6C4" w14:textId="649AB898" w:rsidR="00B23C32" w:rsidRPr="00FD08D9" w:rsidRDefault="00B23C32" w:rsidP="002E3AFC">
      <w:pPr>
        <w:numPr>
          <w:ilvl w:val="0"/>
          <w:numId w:val="1"/>
        </w:numPr>
        <w:tabs>
          <w:tab w:val="clear" w:pos="1110"/>
          <w:tab w:val="num" w:pos="0"/>
        </w:tabs>
        <w:autoSpaceDN w:val="0"/>
        <w:spacing w:after="200" w:line="240" w:lineRule="auto"/>
        <w:ind w:left="0" w:firstLine="709"/>
        <w:jc w:val="both"/>
        <w:rPr>
          <w:rFonts w:ascii="Times New Roman" w:hAnsi="Times New Roman" w:cs="Times New Roman"/>
          <w:sz w:val="24"/>
          <w:szCs w:val="24"/>
        </w:rPr>
      </w:pPr>
      <w:r w:rsidRPr="00FD08D9">
        <w:rPr>
          <w:rFonts w:ascii="Times New Roman" w:eastAsia="Times New Roman" w:hAnsi="Times New Roman" w:cs="Times New Roman"/>
          <w:bCs/>
          <w:color w:val="000000"/>
          <w:sz w:val="24"/>
          <w:szCs w:val="24"/>
          <w:lang w:eastAsia="ru-RU"/>
        </w:rPr>
        <w:t>Притягти адвоката</w:t>
      </w:r>
      <w:r w:rsidR="006041CB" w:rsidRPr="00FD08D9">
        <w:rPr>
          <w:rFonts w:ascii="Times New Roman" w:hAnsi="Times New Roman" w:cs="Times New Roman"/>
          <w:iCs/>
          <w:sz w:val="24"/>
          <w:szCs w:val="24"/>
        </w:rPr>
        <w:t xml:space="preserve">  </w:t>
      </w:r>
      <w:proofErr w:type="spellStart"/>
      <w:r w:rsidR="006041CB" w:rsidRPr="00FD08D9">
        <w:rPr>
          <w:rFonts w:ascii="Times New Roman" w:hAnsi="Times New Roman" w:cs="Times New Roman"/>
          <w:iCs/>
          <w:sz w:val="24"/>
          <w:szCs w:val="24"/>
        </w:rPr>
        <w:t>Лішунова</w:t>
      </w:r>
      <w:proofErr w:type="spellEnd"/>
      <w:r w:rsidR="006041CB" w:rsidRPr="00FD08D9">
        <w:rPr>
          <w:rFonts w:ascii="Times New Roman" w:hAnsi="Times New Roman" w:cs="Times New Roman"/>
          <w:iCs/>
          <w:sz w:val="24"/>
          <w:szCs w:val="24"/>
        </w:rPr>
        <w:t xml:space="preserve"> Євгенія Олександровича (свідоцтво про право на </w:t>
      </w:r>
      <w:r w:rsidR="002E3AFC" w:rsidRPr="00FD08D9">
        <w:rPr>
          <w:rFonts w:ascii="Times New Roman" w:hAnsi="Times New Roman" w:cs="Times New Roman"/>
          <w:iCs/>
          <w:sz w:val="24"/>
          <w:szCs w:val="24"/>
        </w:rPr>
        <w:t xml:space="preserve">   </w:t>
      </w:r>
      <w:r w:rsidR="006041CB" w:rsidRPr="00FD08D9">
        <w:rPr>
          <w:rFonts w:ascii="Times New Roman" w:hAnsi="Times New Roman" w:cs="Times New Roman"/>
          <w:iCs/>
          <w:sz w:val="24"/>
          <w:szCs w:val="24"/>
        </w:rPr>
        <w:t xml:space="preserve">заняття адвокатською діяльністю № </w:t>
      </w:r>
      <w:r w:rsidR="006041CB" w:rsidRPr="00FD08D9">
        <w:rPr>
          <w:rFonts w:ascii="Times New Roman" w:hAnsi="Times New Roman" w:cs="Times New Roman"/>
          <w:sz w:val="24"/>
          <w:szCs w:val="24"/>
          <w:shd w:val="clear" w:color="auto" w:fill="FFFFFF"/>
        </w:rPr>
        <w:t xml:space="preserve">3088 </w:t>
      </w:r>
      <w:r w:rsidR="006041CB" w:rsidRPr="00FD08D9">
        <w:rPr>
          <w:rFonts w:ascii="Times New Roman" w:hAnsi="Times New Roman" w:cs="Times New Roman"/>
          <w:iCs/>
          <w:sz w:val="24"/>
          <w:szCs w:val="24"/>
        </w:rPr>
        <w:t xml:space="preserve">видане Радою адвокатів Полтавської області </w:t>
      </w:r>
      <w:r w:rsidR="006041CB" w:rsidRPr="00FD08D9">
        <w:rPr>
          <w:rFonts w:ascii="Times New Roman" w:hAnsi="Times New Roman" w:cs="Times New Roman"/>
          <w:sz w:val="24"/>
          <w:szCs w:val="24"/>
          <w:shd w:val="clear" w:color="auto" w:fill="FFFFFF"/>
        </w:rPr>
        <w:t xml:space="preserve">22.10.2019 </w:t>
      </w:r>
      <w:r w:rsidR="006041CB" w:rsidRPr="00FD08D9">
        <w:rPr>
          <w:rFonts w:ascii="Times New Roman" w:hAnsi="Times New Roman" w:cs="Times New Roman"/>
          <w:iCs/>
          <w:sz w:val="24"/>
          <w:szCs w:val="24"/>
        </w:rPr>
        <w:t>року)</w:t>
      </w:r>
      <w:r w:rsidRPr="00FD08D9">
        <w:rPr>
          <w:rFonts w:ascii="Times New Roman" w:eastAsia="Calibri" w:hAnsi="Times New Roman" w:cs="Times New Roman"/>
          <w:sz w:val="24"/>
          <w:szCs w:val="24"/>
          <w:lang w:eastAsia="ru-RU"/>
        </w:rPr>
        <w:t xml:space="preserve"> </w:t>
      </w:r>
      <w:r w:rsidRPr="00FD08D9">
        <w:rPr>
          <w:rFonts w:ascii="Times New Roman" w:eastAsia="Times New Roman" w:hAnsi="Times New Roman" w:cs="Times New Roman"/>
          <w:bCs/>
          <w:color w:val="000000"/>
          <w:sz w:val="24"/>
          <w:szCs w:val="24"/>
          <w:lang w:eastAsia="ru-RU"/>
        </w:rPr>
        <w:t>до дисциплінарної відповідальності за вчинення дисциплінарного проступку і застосувати до н</w:t>
      </w:r>
      <w:r w:rsidR="006041CB" w:rsidRPr="00FD08D9">
        <w:rPr>
          <w:rFonts w:ascii="Times New Roman" w:eastAsia="Times New Roman" w:hAnsi="Times New Roman" w:cs="Times New Roman"/>
          <w:bCs/>
          <w:color w:val="000000"/>
          <w:sz w:val="24"/>
          <w:szCs w:val="24"/>
          <w:lang w:eastAsia="ru-RU"/>
        </w:rPr>
        <w:t>ього</w:t>
      </w:r>
      <w:r w:rsidRPr="00FD08D9">
        <w:rPr>
          <w:rFonts w:ascii="Times New Roman" w:eastAsia="Times New Roman" w:hAnsi="Times New Roman" w:cs="Times New Roman"/>
          <w:bCs/>
          <w:color w:val="000000"/>
          <w:sz w:val="24"/>
          <w:szCs w:val="24"/>
          <w:lang w:eastAsia="ru-RU"/>
        </w:rPr>
        <w:t xml:space="preserve"> дисциплінарне стягнення</w:t>
      </w:r>
      <w:r w:rsidRPr="00FD08D9">
        <w:rPr>
          <w:rFonts w:ascii="Times New Roman" w:eastAsia="Calibri" w:hAnsi="Times New Roman" w:cs="Times New Roman"/>
          <w:sz w:val="24"/>
          <w:szCs w:val="24"/>
          <w:lang w:eastAsia="ru-RU"/>
        </w:rPr>
        <w:t xml:space="preserve"> у вигляді - попередження.</w:t>
      </w:r>
    </w:p>
    <w:p w14:paraId="73BDE12B" w14:textId="77777777" w:rsidR="002E3AFC" w:rsidRPr="00FD08D9" w:rsidRDefault="009909AE" w:rsidP="002E3AFC">
      <w:pPr>
        <w:pStyle w:val="a7"/>
        <w:widowControl w:val="0"/>
        <w:numPr>
          <w:ilvl w:val="0"/>
          <w:numId w:val="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FD08D9">
        <w:rPr>
          <w:rFonts w:ascii="Times New Roman" w:eastAsia="Calibri" w:hAnsi="Times New Roman" w:cs="Times New Roman"/>
          <w:sz w:val="24"/>
          <w:szCs w:val="24"/>
          <w:lang w:eastAsia="ru-RU"/>
        </w:rPr>
        <w:lastRenderedPageBreak/>
        <w:t xml:space="preserve">Копію рішення надіслати адвокату </w:t>
      </w:r>
      <w:proofErr w:type="spellStart"/>
      <w:r w:rsidRPr="00FD08D9">
        <w:rPr>
          <w:rFonts w:ascii="Times New Roman" w:eastAsia="Calibri" w:hAnsi="Times New Roman" w:cs="Times New Roman"/>
          <w:sz w:val="24"/>
          <w:szCs w:val="24"/>
          <w:lang w:eastAsia="ru-RU"/>
        </w:rPr>
        <w:t>Лішунову</w:t>
      </w:r>
      <w:proofErr w:type="spellEnd"/>
      <w:r w:rsidRPr="00FD08D9">
        <w:rPr>
          <w:rFonts w:ascii="Times New Roman" w:eastAsia="Calibri" w:hAnsi="Times New Roman" w:cs="Times New Roman"/>
          <w:sz w:val="24"/>
          <w:szCs w:val="24"/>
          <w:lang w:eastAsia="ru-RU"/>
        </w:rPr>
        <w:t xml:space="preserve"> Є.О. </w:t>
      </w:r>
      <w:r w:rsidRPr="00FD08D9">
        <w:rPr>
          <w:rFonts w:ascii="Times New Roman" w:eastAsia="Calibri" w:hAnsi="Times New Roman" w:cs="Times New Roman"/>
          <w:color w:val="000000"/>
          <w:spacing w:val="7"/>
          <w:sz w:val="24"/>
          <w:szCs w:val="24"/>
          <w:lang w:eastAsia="ru-RU"/>
        </w:rPr>
        <w:t>на адресу робочого місця</w:t>
      </w:r>
    </w:p>
    <w:p w14:paraId="44494A89" w14:textId="58CE0C62" w:rsidR="009909AE" w:rsidRPr="00FD08D9" w:rsidRDefault="009909AE" w:rsidP="002E3AFC">
      <w:pPr>
        <w:pStyle w:val="a7"/>
        <w:widowControl w:val="0"/>
        <w:autoSpaceDE w:val="0"/>
        <w:autoSpaceDN w:val="0"/>
        <w:adjustRightInd w:val="0"/>
        <w:spacing w:after="0" w:line="240" w:lineRule="auto"/>
        <w:ind w:left="0"/>
        <w:jc w:val="both"/>
        <w:rPr>
          <w:rFonts w:ascii="Times New Roman" w:eastAsia="Calibri" w:hAnsi="Times New Roman" w:cs="Times New Roman"/>
          <w:sz w:val="24"/>
          <w:szCs w:val="24"/>
          <w:lang w:eastAsia="ru-RU"/>
        </w:rPr>
      </w:pPr>
      <w:r w:rsidRPr="00FD08D9">
        <w:rPr>
          <w:rFonts w:ascii="Times New Roman" w:eastAsia="Calibri" w:hAnsi="Times New Roman" w:cs="Times New Roman"/>
          <w:color w:val="000000"/>
          <w:spacing w:val="7"/>
          <w:sz w:val="24"/>
          <w:szCs w:val="24"/>
          <w:lang w:eastAsia="ru-RU"/>
        </w:rPr>
        <w:t>адвоката, визначеного в Єдиному реєстрі адвокатів України та ініціатору звернення на адресу визначену у зверненні.</w:t>
      </w:r>
    </w:p>
    <w:p w14:paraId="42EF2FE7" w14:textId="526123CD" w:rsidR="00B23C32" w:rsidRPr="00FD08D9" w:rsidRDefault="006041CB" w:rsidP="00B23C3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FD08D9">
        <w:rPr>
          <w:rFonts w:ascii="Times New Roman" w:eastAsia="Calibri" w:hAnsi="Times New Roman" w:cs="Times New Roman"/>
          <w:sz w:val="24"/>
          <w:szCs w:val="24"/>
          <w:lang w:eastAsia="ru-RU"/>
        </w:rPr>
        <w:t xml:space="preserve">    </w:t>
      </w:r>
    </w:p>
    <w:p w14:paraId="6D0D8AFB" w14:textId="77777777" w:rsidR="00B23C32" w:rsidRPr="00FD08D9" w:rsidRDefault="00B23C32" w:rsidP="00EF29F6">
      <w:pPr>
        <w:widowControl w:val="0"/>
        <w:autoSpaceDE w:val="0"/>
        <w:autoSpaceDN w:val="0"/>
        <w:adjustRightInd w:val="0"/>
        <w:spacing w:after="0" w:line="240" w:lineRule="auto"/>
        <w:ind w:left="142" w:firstLine="566"/>
        <w:jc w:val="both"/>
        <w:rPr>
          <w:rFonts w:ascii="Times New Roman" w:eastAsia="Calibri" w:hAnsi="Times New Roman" w:cs="Times New Roman"/>
          <w:sz w:val="24"/>
          <w:szCs w:val="24"/>
          <w:lang w:eastAsia="ru-RU"/>
        </w:rPr>
      </w:pPr>
      <w:r w:rsidRPr="00FD08D9">
        <w:rPr>
          <w:rFonts w:ascii="Times New Roman" w:eastAsia="Calibri" w:hAnsi="Times New Roman" w:cs="Times New Roman"/>
          <w:sz w:val="24"/>
          <w:szCs w:val="24"/>
          <w:lang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B99A5C3" w14:textId="77777777" w:rsidR="00B23C32" w:rsidRPr="00FD08D9" w:rsidRDefault="00B23C32" w:rsidP="002E3AFC">
      <w:pPr>
        <w:widowControl w:val="0"/>
        <w:autoSpaceDE w:val="0"/>
        <w:autoSpaceDN w:val="0"/>
        <w:adjustRightInd w:val="0"/>
        <w:spacing w:after="0" w:line="240" w:lineRule="auto"/>
        <w:ind w:left="142"/>
        <w:jc w:val="both"/>
        <w:rPr>
          <w:rFonts w:ascii="Times New Roman" w:eastAsia="Calibri" w:hAnsi="Times New Roman" w:cs="Times New Roman"/>
          <w:sz w:val="24"/>
          <w:szCs w:val="24"/>
          <w:lang w:eastAsia="ru-RU"/>
        </w:rPr>
      </w:pPr>
    </w:p>
    <w:p w14:paraId="1078F6F2" w14:textId="083A73F8" w:rsidR="00B23C32" w:rsidRPr="00FD08D9" w:rsidRDefault="00B23C32" w:rsidP="002E3AFC">
      <w:pPr>
        <w:widowControl w:val="0"/>
        <w:autoSpaceDE w:val="0"/>
        <w:autoSpaceDN w:val="0"/>
        <w:adjustRightInd w:val="0"/>
        <w:spacing w:after="0" w:line="240" w:lineRule="auto"/>
        <w:ind w:left="142"/>
        <w:jc w:val="both"/>
        <w:rPr>
          <w:rFonts w:ascii="Times New Roman" w:eastAsia="Calibri" w:hAnsi="Times New Roman" w:cs="Times New Roman"/>
          <w:sz w:val="24"/>
          <w:szCs w:val="24"/>
          <w:lang w:eastAsia="ru-RU"/>
        </w:rPr>
      </w:pPr>
    </w:p>
    <w:p w14:paraId="3326FB88" w14:textId="531300E3" w:rsidR="00B23C32" w:rsidRPr="00FD08D9" w:rsidRDefault="00B23C32" w:rsidP="00B23C32">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FD08D9">
        <w:rPr>
          <w:rFonts w:ascii="Times New Roman" w:eastAsia="Times New Roman" w:hAnsi="Times New Roman" w:cs="Times New Roman"/>
          <w:kern w:val="0"/>
          <w:sz w:val="24"/>
          <w:szCs w:val="24"/>
          <w:lang w:eastAsia="ru-RU"/>
          <w14:ligatures w14:val="none"/>
        </w:rPr>
        <w:t xml:space="preserve">   </w:t>
      </w:r>
    </w:p>
    <w:p w14:paraId="798C4D05" w14:textId="7DAF963A" w:rsidR="00B23C32" w:rsidRPr="00FD08D9" w:rsidRDefault="00B23C32" w:rsidP="00B23C32">
      <w:pPr>
        <w:spacing w:after="0"/>
        <w:ind w:firstLine="709"/>
        <w:rPr>
          <w:rFonts w:ascii="Times New Roman" w:eastAsia="Calibri" w:hAnsi="Times New Roman" w:cs="Times New Roman"/>
          <w:b/>
          <w:sz w:val="24"/>
          <w:szCs w:val="24"/>
        </w:rPr>
      </w:pPr>
      <w:r w:rsidRPr="00FD08D9">
        <w:rPr>
          <w:rFonts w:ascii="Times New Roman" w:eastAsia="Calibri" w:hAnsi="Times New Roman" w:cs="Times New Roman"/>
          <w:b/>
          <w:sz w:val="24"/>
          <w:szCs w:val="24"/>
        </w:rPr>
        <w:t>В.о. Голови КДКА Полтавської області</w:t>
      </w:r>
    </w:p>
    <w:p w14:paraId="1673B700" w14:textId="63840187" w:rsidR="00B23C32" w:rsidRPr="00FD08D9" w:rsidRDefault="00B23C32" w:rsidP="00B23C32">
      <w:pPr>
        <w:spacing w:after="0"/>
        <w:ind w:firstLine="709"/>
        <w:rPr>
          <w:rFonts w:ascii="Times New Roman" w:eastAsia="Calibri" w:hAnsi="Times New Roman" w:cs="Times New Roman"/>
          <w:b/>
          <w:sz w:val="24"/>
          <w:szCs w:val="24"/>
        </w:rPr>
      </w:pPr>
      <w:r w:rsidRPr="00FD08D9">
        <w:rPr>
          <w:rFonts w:ascii="Times New Roman" w:eastAsia="Calibri" w:hAnsi="Times New Roman" w:cs="Times New Roman"/>
          <w:b/>
          <w:sz w:val="24"/>
          <w:szCs w:val="24"/>
        </w:rPr>
        <w:t xml:space="preserve">(Голова дисциплінарної палати) </w:t>
      </w:r>
      <w:r w:rsidRPr="00FD08D9">
        <w:rPr>
          <w:rFonts w:ascii="Times New Roman" w:eastAsia="Calibri" w:hAnsi="Times New Roman" w:cs="Times New Roman"/>
          <w:b/>
          <w:sz w:val="24"/>
          <w:szCs w:val="24"/>
        </w:rPr>
        <w:tab/>
      </w:r>
      <w:r w:rsidRPr="00FD08D9">
        <w:rPr>
          <w:rFonts w:ascii="Times New Roman" w:eastAsia="Calibri" w:hAnsi="Times New Roman" w:cs="Times New Roman"/>
          <w:b/>
          <w:sz w:val="24"/>
          <w:szCs w:val="24"/>
        </w:rPr>
        <w:tab/>
      </w:r>
      <w:r w:rsidRPr="00FD08D9">
        <w:rPr>
          <w:rFonts w:ascii="Times New Roman" w:eastAsia="Calibri" w:hAnsi="Times New Roman" w:cs="Times New Roman"/>
          <w:b/>
          <w:sz w:val="24"/>
          <w:szCs w:val="24"/>
        </w:rPr>
        <w:tab/>
      </w:r>
      <w:r w:rsidRPr="00FD08D9">
        <w:rPr>
          <w:rFonts w:ascii="Times New Roman" w:eastAsia="Calibri" w:hAnsi="Times New Roman" w:cs="Times New Roman"/>
          <w:b/>
          <w:sz w:val="24"/>
          <w:szCs w:val="24"/>
        </w:rPr>
        <w:tab/>
      </w:r>
      <w:r w:rsidRPr="00FD08D9">
        <w:rPr>
          <w:rFonts w:ascii="Times New Roman" w:eastAsia="Calibri" w:hAnsi="Times New Roman" w:cs="Times New Roman"/>
          <w:b/>
          <w:sz w:val="24"/>
          <w:szCs w:val="24"/>
        </w:rPr>
        <w:tab/>
        <w:t>Ігор ГОНЖАК</w:t>
      </w:r>
    </w:p>
    <w:p w14:paraId="704029FA" w14:textId="5BE0332C" w:rsidR="00B23C32" w:rsidRPr="00FD08D9" w:rsidRDefault="00B23C32" w:rsidP="00B23C32">
      <w:pPr>
        <w:spacing w:after="0"/>
        <w:ind w:firstLine="709"/>
        <w:rPr>
          <w:rFonts w:ascii="Times New Roman" w:eastAsia="Calibri" w:hAnsi="Times New Roman" w:cs="Times New Roman"/>
          <w:b/>
          <w:sz w:val="24"/>
          <w:szCs w:val="24"/>
        </w:rPr>
      </w:pPr>
    </w:p>
    <w:p w14:paraId="689757C0" w14:textId="7753819F" w:rsidR="00B23C32" w:rsidRPr="00FD08D9" w:rsidRDefault="00B23C32" w:rsidP="00B23C32">
      <w:pPr>
        <w:ind w:firstLine="709"/>
        <w:rPr>
          <w:rFonts w:ascii="Times New Roman" w:eastAsia="Calibri" w:hAnsi="Times New Roman" w:cs="Times New Roman"/>
          <w:b/>
          <w:sz w:val="24"/>
          <w:szCs w:val="24"/>
        </w:rPr>
      </w:pPr>
    </w:p>
    <w:p w14:paraId="110E4B60" w14:textId="457FB38E" w:rsidR="00B23C32" w:rsidRPr="00FD08D9" w:rsidRDefault="00B23C32" w:rsidP="00B23C32">
      <w:pPr>
        <w:ind w:firstLine="709"/>
        <w:rPr>
          <w:rFonts w:ascii="Times New Roman" w:hAnsi="Times New Roman" w:cs="Times New Roman"/>
          <w:sz w:val="24"/>
          <w:szCs w:val="24"/>
        </w:rPr>
      </w:pPr>
      <w:r w:rsidRPr="00FD08D9">
        <w:rPr>
          <w:rFonts w:ascii="Times New Roman" w:eastAsia="Calibri" w:hAnsi="Times New Roman" w:cs="Times New Roman"/>
          <w:b/>
          <w:sz w:val="24"/>
          <w:szCs w:val="24"/>
        </w:rPr>
        <w:t xml:space="preserve">Секретар дисциплінарної палати </w:t>
      </w:r>
      <w:r w:rsidRPr="00FD08D9">
        <w:rPr>
          <w:rFonts w:ascii="Times New Roman" w:eastAsia="Calibri" w:hAnsi="Times New Roman" w:cs="Times New Roman"/>
          <w:b/>
          <w:sz w:val="24"/>
          <w:szCs w:val="24"/>
        </w:rPr>
        <w:tab/>
      </w:r>
      <w:r w:rsidRPr="00FD08D9">
        <w:rPr>
          <w:rFonts w:ascii="Times New Roman" w:eastAsia="Calibri" w:hAnsi="Times New Roman" w:cs="Times New Roman"/>
          <w:b/>
          <w:sz w:val="24"/>
          <w:szCs w:val="24"/>
        </w:rPr>
        <w:tab/>
        <w:t xml:space="preserve">      </w:t>
      </w:r>
      <w:r w:rsidR="00122D37" w:rsidRPr="00FD08D9">
        <w:rPr>
          <w:rFonts w:ascii="Times New Roman" w:eastAsia="Calibri" w:hAnsi="Times New Roman" w:cs="Times New Roman"/>
          <w:b/>
          <w:sz w:val="24"/>
          <w:szCs w:val="24"/>
        </w:rPr>
        <w:tab/>
      </w:r>
      <w:r w:rsidRPr="00FD08D9">
        <w:rPr>
          <w:rFonts w:ascii="Times New Roman" w:eastAsia="Calibri" w:hAnsi="Times New Roman" w:cs="Times New Roman"/>
          <w:b/>
          <w:sz w:val="24"/>
          <w:szCs w:val="24"/>
        </w:rPr>
        <w:t>Володимир РОХМАНОВ</w:t>
      </w:r>
    </w:p>
    <w:p w14:paraId="6C6E678E" w14:textId="56330B5E" w:rsidR="00B23C32" w:rsidRPr="00FD08D9" w:rsidRDefault="00B23C32" w:rsidP="00B23C32">
      <w:pPr>
        <w:ind w:firstLine="709"/>
      </w:pPr>
    </w:p>
    <w:p w14:paraId="6287AFF0" w14:textId="62420D3F" w:rsidR="00B23C32" w:rsidRPr="00FD08D9" w:rsidRDefault="00B23C32" w:rsidP="00B23C32"/>
    <w:p w14:paraId="0A75860C" w14:textId="77777777" w:rsidR="00B23C32" w:rsidRPr="00FD08D9" w:rsidRDefault="00B23C32" w:rsidP="00B23C32"/>
    <w:p w14:paraId="59EC4498" w14:textId="77777777" w:rsidR="00B23C32" w:rsidRPr="00FD08D9" w:rsidRDefault="00B23C32" w:rsidP="001F4AFA">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p>
    <w:sectPr w:rsidR="00B23C32" w:rsidRPr="00FD08D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141A68"/>
    <w:multiLevelType w:val="hybridMultilevel"/>
    <w:tmpl w:val="73C02EA4"/>
    <w:lvl w:ilvl="0" w:tplc="FC3657B6">
      <w:start w:val="1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B76"/>
    <w:rsid w:val="0005407D"/>
    <w:rsid w:val="000A3A25"/>
    <w:rsid w:val="0012133B"/>
    <w:rsid w:val="00122D37"/>
    <w:rsid w:val="00136CB0"/>
    <w:rsid w:val="001C3BFB"/>
    <w:rsid w:val="001D46D0"/>
    <w:rsid w:val="001F4AFA"/>
    <w:rsid w:val="00273CFE"/>
    <w:rsid w:val="002847BB"/>
    <w:rsid w:val="002E3AFC"/>
    <w:rsid w:val="00302CBD"/>
    <w:rsid w:val="00353A03"/>
    <w:rsid w:val="00363C30"/>
    <w:rsid w:val="004125B2"/>
    <w:rsid w:val="00457B08"/>
    <w:rsid w:val="004C040F"/>
    <w:rsid w:val="00545F35"/>
    <w:rsid w:val="00547020"/>
    <w:rsid w:val="0058069C"/>
    <w:rsid w:val="00587B06"/>
    <w:rsid w:val="005B2386"/>
    <w:rsid w:val="006041CB"/>
    <w:rsid w:val="00623E4C"/>
    <w:rsid w:val="00631B76"/>
    <w:rsid w:val="00684002"/>
    <w:rsid w:val="006A339C"/>
    <w:rsid w:val="006A74B8"/>
    <w:rsid w:val="006F4AEF"/>
    <w:rsid w:val="00757508"/>
    <w:rsid w:val="00793424"/>
    <w:rsid w:val="007A6E53"/>
    <w:rsid w:val="007D45EE"/>
    <w:rsid w:val="008332A0"/>
    <w:rsid w:val="008826C5"/>
    <w:rsid w:val="00895AB7"/>
    <w:rsid w:val="008B31EC"/>
    <w:rsid w:val="008C1839"/>
    <w:rsid w:val="008D38CD"/>
    <w:rsid w:val="009321B6"/>
    <w:rsid w:val="00974884"/>
    <w:rsid w:val="009909AE"/>
    <w:rsid w:val="009A5708"/>
    <w:rsid w:val="009C7C63"/>
    <w:rsid w:val="009F7F40"/>
    <w:rsid w:val="00A10A10"/>
    <w:rsid w:val="00A11785"/>
    <w:rsid w:val="00AA03DF"/>
    <w:rsid w:val="00AD71D4"/>
    <w:rsid w:val="00AF765A"/>
    <w:rsid w:val="00B23C32"/>
    <w:rsid w:val="00B724F9"/>
    <w:rsid w:val="00B77AA7"/>
    <w:rsid w:val="00B94CC2"/>
    <w:rsid w:val="00C576AB"/>
    <w:rsid w:val="00CA01E2"/>
    <w:rsid w:val="00CA4DFA"/>
    <w:rsid w:val="00D23E93"/>
    <w:rsid w:val="00D35870"/>
    <w:rsid w:val="00D81C14"/>
    <w:rsid w:val="00DB4CF4"/>
    <w:rsid w:val="00DC67F0"/>
    <w:rsid w:val="00DD058C"/>
    <w:rsid w:val="00E073F5"/>
    <w:rsid w:val="00E704DF"/>
    <w:rsid w:val="00E87019"/>
    <w:rsid w:val="00E90D34"/>
    <w:rsid w:val="00E94507"/>
    <w:rsid w:val="00EB53D5"/>
    <w:rsid w:val="00ED6D70"/>
    <w:rsid w:val="00EF29F6"/>
    <w:rsid w:val="00F44693"/>
    <w:rsid w:val="00F52E6B"/>
    <w:rsid w:val="00F87A6C"/>
    <w:rsid w:val="00FB1EC8"/>
    <w:rsid w:val="00FD08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0FFE5"/>
  <w15:chartTrackingRefBased/>
  <w15:docId w15:val="{9FA87503-CE0E-430D-AF78-ECF5EC58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1B76"/>
  </w:style>
  <w:style w:type="paragraph" w:styleId="1">
    <w:name w:val="heading 1"/>
    <w:basedOn w:val="a"/>
    <w:next w:val="a"/>
    <w:link w:val="10"/>
    <w:uiPriority w:val="9"/>
    <w:qFormat/>
    <w:rsid w:val="00631B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31B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31B7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31B7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31B7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31B7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31B7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31B7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31B7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1B7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31B7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31B7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31B7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31B7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31B7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31B76"/>
    <w:rPr>
      <w:rFonts w:eastAsiaTheme="majorEastAsia" w:cstheme="majorBidi"/>
      <w:color w:val="595959" w:themeColor="text1" w:themeTint="A6"/>
    </w:rPr>
  </w:style>
  <w:style w:type="character" w:customStyle="1" w:styleId="80">
    <w:name w:val="Заголовок 8 Знак"/>
    <w:basedOn w:val="a0"/>
    <w:link w:val="8"/>
    <w:uiPriority w:val="9"/>
    <w:semiHidden/>
    <w:rsid w:val="00631B7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31B76"/>
    <w:rPr>
      <w:rFonts w:eastAsiaTheme="majorEastAsia" w:cstheme="majorBidi"/>
      <w:color w:val="272727" w:themeColor="text1" w:themeTint="D8"/>
    </w:rPr>
  </w:style>
  <w:style w:type="paragraph" w:styleId="a3">
    <w:name w:val="Title"/>
    <w:basedOn w:val="a"/>
    <w:next w:val="a"/>
    <w:link w:val="a4"/>
    <w:uiPriority w:val="10"/>
    <w:qFormat/>
    <w:rsid w:val="00631B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31B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1B7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31B7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31B76"/>
    <w:pPr>
      <w:spacing w:before="160"/>
      <w:jc w:val="center"/>
    </w:pPr>
    <w:rPr>
      <w:i/>
      <w:iCs/>
      <w:color w:val="404040" w:themeColor="text1" w:themeTint="BF"/>
    </w:rPr>
  </w:style>
  <w:style w:type="character" w:customStyle="1" w:styleId="22">
    <w:name w:val="Цитата 2 Знак"/>
    <w:basedOn w:val="a0"/>
    <w:link w:val="21"/>
    <w:uiPriority w:val="29"/>
    <w:rsid w:val="00631B76"/>
    <w:rPr>
      <w:i/>
      <w:iCs/>
      <w:color w:val="404040" w:themeColor="text1" w:themeTint="BF"/>
    </w:rPr>
  </w:style>
  <w:style w:type="paragraph" w:styleId="a7">
    <w:name w:val="List Paragraph"/>
    <w:basedOn w:val="a"/>
    <w:uiPriority w:val="34"/>
    <w:qFormat/>
    <w:rsid w:val="00631B76"/>
    <w:pPr>
      <w:ind w:left="720"/>
      <w:contextualSpacing/>
    </w:pPr>
  </w:style>
  <w:style w:type="character" w:styleId="a8">
    <w:name w:val="Intense Emphasis"/>
    <w:basedOn w:val="a0"/>
    <w:uiPriority w:val="21"/>
    <w:qFormat/>
    <w:rsid w:val="00631B76"/>
    <w:rPr>
      <w:i/>
      <w:iCs/>
      <w:color w:val="2F5496" w:themeColor="accent1" w:themeShade="BF"/>
    </w:rPr>
  </w:style>
  <w:style w:type="paragraph" w:styleId="a9">
    <w:name w:val="Intense Quote"/>
    <w:basedOn w:val="a"/>
    <w:next w:val="a"/>
    <w:link w:val="aa"/>
    <w:uiPriority w:val="30"/>
    <w:qFormat/>
    <w:rsid w:val="00631B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31B76"/>
    <w:rPr>
      <w:i/>
      <w:iCs/>
      <w:color w:val="2F5496" w:themeColor="accent1" w:themeShade="BF"/>
    </w:rPr>
  </w:style>
  <w:style w:type="character" w:styleId="ab">
    <w:name w:val="Intense Reference"/>
    <w:basedOn w:val="a0"/>
    <w:uiPriority w:val="32"/>
    <w:qFormat/>
    <w:rsid w:val="00631B76"/>
    <w:rPr>
      <w:b/>
      <w:bCs/>
      <w:smallCaps/>
      <w:color w:val="2F5496" w:themeColor="accent1" w:themeShade="BF"/>
      <w:spacing w:val="5"/>
    </w:rPr>
  </w:style>
  <w:style w:type="paragraph" w:styleId="ac">
    <w:name w:val="Balloon Text"/>
    <w:basedOn w:val="a"/>
    <w:link w:val="ad"/>
    <w:uiPriority w:val="99"/>
    <w:semiHidden/>
    <w:unhideWhenUsed/>
    <w:rsid w:val="008332A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332A0"/>
    <w:rPr>
      <w:rFonts w:ascii="Segoe UI" w:hAnsi="Segoe UI" w:cs="Segoe UI"/>
      <w:sz w:val="18"/>
      <w:szCs w:val="18"/>
    </w:rPr>
  </w:style>
  <w:style w:type="paragraph" w:styleId="ae">
    <w:name w:val="No Spacing"/>
    <w:uiPriority w:val="1"/>
    <w:qFormat/>
    <w:rsid w:val="00A10A10"/>
    <w:pPr>
      <w:spacing w:after="0" w:line="240" w:lineRule="auto"/>
    </w:pPr>
    <w:rPr>
      <w:kern w:val="0"/>
      <w:lang w:val="ru-RU"/>
      <w14:ligatures w14:val="none"/>
    </w:rPr>
  </w:style>
  <w:style w:type="paragraph" w:styleId="af">
    <w:name w:val="Normal (Web)"/>
    <w:basedOn w:val="a"/>
    <w:uiPriority w:val="99"/>
    <w:unhideWhenUsed/>
    <w:rsid w:val="0005407D"/>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7</Pages>
  <Words>3755</Words>
  <Characters>21406</Characters>
  <Application>Microsoft Office Word</Application>
  <DocSecurity>0</DocSecurity>
  <Lines>178</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10</cp:revision>
  <cp:lastPrinted>2026-04-01T08:50:00Z</cp:lastPrinted>
  <dcterms:created xsi:type="dcterms:W3CDTF">2026-04-01T07:46:00Z</dcterms:created>
  <dcterms:modified xsi:type="dcterms:W3CDTF">2026-04-01T13:25:00Z</dcterms:modified>
</cp:coreProperties>
</file>