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ABC2A" w14:textId="77777777" w:rsidR="005773FE" w:rsidRPr="00241FC7" w:rsidRDefault="005773FE" w:rsidP="005773FE">
      <w:pPr>
        <w:spacing w:after="0" w:line="240" w:lineRule="auto"/>
        <w:ind w:firstLine="709"/>
        <w:jc w:val="center"/>
        <w:rPr>
          <w:rFonts w:ascii="Times New Roman" w:hAnsi="Times New Roman" w:cs="Times New Roman"/>
          <w:kern w:val="0"/>
          <w:sz w:val="24"/>
          <w:szCs w:val="24"/>
          <w:lang w:val="ru-RU"/>
          <w14:ligatures w14:val="none"/>
        </w:rPr>
      </w:pPr>
      <w:r w:rsidRPr="00241FC7">
        <w:rPr>
          <w:rFonts w:ascii="Times New Roman" w:hAnsi="Times New Roman" w:cs="Times New Roman"/>
          <w:noProof/>
          <w:kern w:val="0"/>
          <w:sz w:val="24"/>
          <w:szCs w:val="24"/>
          <w:lang w:val="ru-RU"/>
          <w14:ligatures w14:val="none"/>
        </w:rPr>
        <w:drawing>
          <wp:inline distT="0" distB="0" distL="0" distR="0" wp14:anchorId="47F65B8C" wp14:editId="5122E62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A917ECF" w14:textId="77777777" w:rsidR="005773FE" w:rsidRPr="00241FC7" w:rsidRDefault="005773FE" w:rsidP="005773FE">
      <w:pPr>
        <w:spacing w:after="0" w:line="240" w:lineRule="auto"/>
        <w:ind w:firstLine="709"/>
        <w:jc w:val="center"/>
        <w:rPr>
          <w:rFonts w:ascii="Times New Roman" w:hAnsi="Times New Roman" w:cs="Times New Roman"/>
          <w:kern w:val="0"/>
          <w:sz w:val="24"/>
          <w:szCs w:val="24"/>
          <w:lang w:val="ru-RU"/>
          <w14:ligatures w14:val="none"/>
        </w:rPr>
      </w:pPr>
      <w:r w:rsidRPr="00241FC7">
        <w:rPr>
          <w:rFonts w:ascii="Times New Roman" w:hAnsi="Times New Roman" w:cs="Times New Roman"/>
          <w:kern w:val="0"/>
          <w:sz w:val="24"/>
          <w:szCs w:val="24"/>
          <w:lang w:val="ru-RU"/>
          <w14:ligatures w14:val="none"/>
        </w:rPr>
        <w:t>НАЦІОНАЛЬНА АСОЦІАЦІЯ АДВОКАТІВ УКРАЇНИ</w:t>
      </w:r>
    </w:p>
    <w:p w14:paraId="7ABAA63C" w14:textId="77777777" w:rsidR="005773FE" w:rsidRPr="00241FC7" w:rsidRDefault="005773FE" w:rsidP="005773FE">
      <w:pPr>
        <w:spacing w:after="0" w:line="240" w:lineRule="auto"/>
        <w:ind w:firstLine="709"/>
        <w:jc w:val="center"/>
        <w:rPr>
          <w:rFonts w:ascii="Times New Roman" w:hAnsi="Times New Roman" w:cs="Times New Roman"/>
          <w:b/>
          <w:kern w:val="0"/>
          <w:sz w:val="24"/>
          <w:szCs w:val="24"/>
          <w:lang w:val="ru-RU"/>
          <w14:ligatures w14:val="none"/>
        </w:rPr>
      </w:pPr>
      <w:r w:rsidRPr="00241FC7">
        <w:rPr>
          <w:rFonts w:ascii="Times New Roman" w:hAnsi="Times New Roman" w:cs="Times New Roman"/>
          <w:b/>
          <w:kern w:val="0"/>
          <w:sz w:val="24"/>
          <w:szCs w:val="24"/>
          <w:lang w:val="ru-RU"/>
          <w14:ligatures w14:val="none"/>
        </w:rPr>
        <w:t>КВАЛІФІКАЦІЙНО – ДИСЦИПЛІНАРНА КОМІСІЯ</w:t>
      </w:r>
    </w:p>
    <w:p w14:paraId="6588403C" w14:textId="77777777" w:rsidR="005773FE" w:rsidRPr="00241FC7" w:rsidRDefault="005773FE" w:rsidP="005773F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241FC7">
        <w:rPr>
          <w:rFonts w:ascii="Times New Roman" w:hAnsi="Times New Roman" w:cs="Times New Roman"/>
          <w:b/>
          <w:kern w:val="0"/>
          <w:sz w:val="24"/>
          <w:szCs w:val="24"/>
          <w:lang w:val="ru-RU"/>
          <w14:ligatures w14:val="none"/>
        </w:rPr>
        <w:t>АДВОКАТУРИ ПОЛТАВСЬКОЇ ОБЛАСТІ</w:t>
      </w:r>
    </w:p>
    <w:p w14:paraId="37152220" w14:textId="77777777" w:rsidR="005773FE" w:rsidRPr="00241FC7" w:rsidRDefault="005773FE" w:rsidP="005773FE">
      <w:pPr>
        <w:spacing w:after="0" w:line="240" w:lineRule="auto"/>
        <w:ind w:firstLine="709"/>
        <w:rPr>
          <w:rFonts w:ascii="Times New Roman" w:hAnsi="Times New Roman" w:cs="Times New Roman"/>
          <w:kern w:val="0"/>
          <w:sz w:val="24"/>
          <w:szCs w:val="24"/>
          <w14:ligatures w14:val="none"/>
        </w:rPr>
      </w:pPr>
      <w:r w:rsidRPr="00241FC7">
        <w:rPr>
          <w:rFonts w:ascii="Times New Roman" w:hAnsi="Times New Roman" w:cs="Times New Roman"/>
          <w:kern w:val="0"/>
          <w:sz w:val="24"/>
          <w:szCs w:val="24"/>
          <w14:ligatures w14:val="none"/>
        </w:rPr>
        <w:t xml:space="preserve">11 червня 2026 </w:t>
      </w:r>
      <w:r w:rsidRPr="00241FC7">
        <w:rPr>
          <w:rFonts w:ascii="Times New Roman" w:hAnsi="Times New Roman" w:cs="Times New Roman"/>
          <w:kern w:val="0"/>
          <w:sz w:val="24"/>
          <w:szCs w:val="24"/>
          <w:lang w:val="ru-RU"/>
          <w14:ligatures w14:val="none"/>
        </w:rPr>
        <w:t xml:space="preserve">року </w:t>
      </w:r>
      <w:r w:rsidRPr="00241FC7">
        <w:rPr>
          <w:rFonts w:ascii="Times New Roman" w:hAnsi="Times New Roman" w:cs="Times New Roman"/>
          <w:kern w:val="0"/>
          <w:sz w:val="24"/>
          <w:szCs w:val="24"/>
          <w14:ligatures w14:val="none"/>
        </w:rPr>
        <w:tab/>
      </w:r>
      <w:r w:rsidRPr="00241FC7">
        <w:rPr>
          <w:rFonts w:ascii="Times New Roman" w:hAnsi="Times New Roman" w:cs="Times New Roman"/>
          <w:kern w:val="0"/>
          <w:sz w:val="24"/>
          <w:szCs w:val="24"/>
          <w14:ligatures w14:val="none"/>
        </w:rPr>
        <w:tab/>
      </w:r>
      <w:r w:rsidRPr="00241FC7">
        <w:rPr>
          <w:rFonts w:ascii="Times New Roman" w:hAnsi="Times New Roman" w:cs="Times New Roman"/>
          <w:kern w:val="0"/>
          <w:sz w:val="24"/>
          <w:szCs w:val="24"/>
          <w14:ligatures w14:val="none"/>
        </w:rPr>
        <w:tab/>
      </w:r>
      <w:r w:rsidRPr="00241FC7">
        <w:rPr>
          <w:rFonts w:ascii="Times New Roman" w:hAnsi="Times New Roman" w:cs="Times New Roman"/>
          <w:kern w:val="0"/>
          <w:sz w:val="24"/>
          <w:szCs w:val="24"/>
          <w14:ligatures w14:val="none"/>
        </w:rPr>
        <w:tab/>
      </w:r>
      <w:r w:rsidRPr="00241FC7">
        <w:rPr>
          <w:rFonts w:ascii="Times New Roman" w:hAnsi="Times New Roman" w:cs="Times New Roman"/>
          <w:kern w:val="0"/>
          <w:sz w:val="24"/>
          <w:szCs w:val="24"/>
          <w14:ligatures w14:val="none"/>
        </w:rPr>
        <w:tab/>
      </w:r>
      <w:r w:rsidRPr="00241FC7">
        <w:rPr>
          <w:rFonts w:ascii="Times New Roman" w:hAnsi="Times New Roman" w:cs="Times New Roman"/>
          <w:kern w:val="0"/>
          <w:sz w:val="24"/>
          <w:szCs w:val="24"/>
          <w14:ligatures w14:val="none"/>
        </w:rPr>
        <w:tab/>
      </w:r>
      <w:r w:rsidRPr="00241FC7">
        <w:rPr>
          <w:rFonts w:ascii="Times New Roman" w:hAnsi="Times New Roman" w:cs="Times New Roman"/>
          <w:kern w:val="0"/>
          <w:sz w:val="24"/>
          <w:szCs w:val="24"/>
          <w14:ligatures w14:val="none"/>
        </w:rPr>
        <w:tab/>
        <w:t>місто</w:t>
      </w:r>
      <w:r w:rsidRPr="00241FC7">
        <w:rPr>
          <w:rFonts w:ascii="Times New Roman" w:hAnsi="Times New Roman" w:cs="Times New Roman"/>
          <w:kern w:val="0"/>
          <w:sz w:val="24"/>
          <w:szCs w:val="24"/>
          <w:lang w:val="ru-RU"/>
          <w14:ligatures w14:val="none"/>
        </w:rPr>
        <w:t xml:space="preserve"> Полтава</w:t>
      </w:r>
    </w:p>
    <w:p w14:paraId="40CB07C8" w14:textId="77777777" w:rsidR="005773FE" w:rsidRPr="00241FC7" w:rsidRDefault="005773FE" w:rsidP="005773FE">
      <w:pPr>
        <w:spacing w:after="0" w:line="240" w:lineRule="auto"/>
        <w:ind w:firstLine="709"/>
        <w:jc w:val="center"/>
        <w:rPr>
          <w:rFonts w:ascii="Times New Roman" w:hAnsi="Times New Roman" w:cs="Times New Roman"/>
          <w:b/>
          <w:bCs/>
          <w:kern w:val="0"/>
          <w:sz w:val="24"/>
          <w:szCs w:val="24"/>
          <w:lang w:val="ru-RU"/>
          <w14:ligatures w14:val="none"/>
        </w:rPr>
      </w:pPr>
      <w:r w:rsidRPr="00241FC7">
        <w:rPr>
          <w:rFonts w:ascii="Times New Roman" w:hAnsi="Times New Roman" w:cs="Times New Roman"/>
          <w:b/>
          <w:bCs/>
          <w:kern w:val="0"/>
          <w:sz w:val="24"/>
          <w:szCs w:val="24"/>
          <w:lang w:val="ru-RU"/>
          <w14:ligatures w14:val="none"/>
        </w:rPr>
        <w:t>Р І Ш Е Н Н Я</w:t>
      </w:r>
    </w:p>
    <w:p w14:paraId="7C888E68" w14:textId="77777777" w:rsidR="005773FE" w:rsidRPr="00241FC7" w:rsidRDefault="005773FE" w:rsidP="005773FE">
      <w:pPr>
        <w:spacing w:after="0" w:line="240" w:lineRule="auto"/>
        <w:ind w:firstLine="709"/>
        <w:jc w:val="center"/>
        <w:rPr>
          <w:rFonts w:ascii="Times New Roman" w:hAnsi="Times New Roman" w:cs="Times New Roman"/>
          <w:b/>
          <w:bCs/>
          <w:sz w:val="24"/>
          <w:szCs w:val="24"/>
        </w:rPr>
      </w:pPr>
      <w:r w:rsidRPr="00241FC7">
        <w:rPr>
          <w:rFonts w:ascii="Times New Roman" w:hAnsi="Times New Roman" w:cs="Times New Roman"/>
          <w:b/>
          <w:bCs/>
          <w:sz w:val="24"/>
          <w:szCs w:val="24"/>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DCC3294" w14:textId="77777777" w:rsidR="005773FE" w:rsidRPr="00241FC7" w:rsidRDefault="005773FE" w:rsidP="005773FE">
      <w:pPr>
        <w:spacing w:after="0" w:line="240" w:lineRule="auto"/>
        <w:ind w:firstLine="709"/>
        <w:jc w:val="center"/>
        <w:rPr>
          <w:rFonts w:ascii="Times New Roman" w:hAnsi="Times New Roman" w:cs="Times New Roman"/>
          <w:b/>
          <w:bCs/>
          <w:sz w:val="24"/>
          <w:szCs w:val="24"/>
        </w:rPr>
      </w:pPr>
    </w:p>
    <w:p w14:paraId="3DBD28EA"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Рохманова В. І., членів палати: Карнарука А. В., Клименка О. Ю., Ялисоветського А. А.- </w:t>
      </w:r>
    </w:p>
    <w:p w14:paraId="1CD767FC" w14:textId="4095EEF3"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0" w:name="_Hlk191892706"/>
      <w:bookmarkStart w:id="1" w:name="_Hlk184205599"/>
      <w:r w:rsidRPr="00241FC7">
        <w:rPr>
          <w:rFonts w:ascii="Times New Roman" w:hAnsi="Times New Roman" w:cs="Times New Roman"/>
          <w:sz w:val="24"/>
          <w:szCs w:val="24"/>
        </w:rPr>
        <w:t xml:space="preserve">Максака Олега Івановича (свідоцтво про право на заняття адвокатською діяльністю №319, видане </w:t>
      </w:r>
      <w:r w:rsidRPr="00241FC7">
        <w:rPr>
          <w:rFonts w:ascii="Times New Roman" w:hAnsi="Times New Roman" w:cs="Times New Roman"/>
          <w:sz w:val="24"/>
          <w:szCs w:val="24"/>
          <w:shd w:val="clear" w:color="auto" w:fill="FFFFFF"/>
        </w:rPr>
        <w:t xml:space="preserve">Полтавською обласною КДКА 16.05.2000 </w:t>
      </w:r>
      <w:r w:rsidRPr="00241FC7">
        <w:rPr>
          <w:rFonts w:ascii="Times New Roman" w:hAnsi="Times New Roman" w:cs="Times New Roman"/>
          <w:sz w:val="24"/>
          <w:szCs w:val="24"/>
        </w:rPr>
        <w:t>року)</w:t>
      </w:r>
      <w:bookmarkEnd w:id="0"/>
      <w:r w:rsidRPr="00241FC7">
        <w:rPr>
          <w:rFonts w:ascii="Times New Roman" w:hAnsi="Times New Roman" w:cs="Times New Roman"/>
          <w:sz w:val="24"/>
          <w:szCs w:val="24"/>
        </w:rPr>
        <w:t xml:space="preserve"> </w:t>
      </w:r>
      <w:bookmarkEnd w:id="1"/>
      <w:r w:rsidRPr="00241FC7">
        <w:rPr>
          <w:rFonts w:ascii="Times New Roman" w:hAnsi="Times New Roman" w:cs="Times New Roman"/>
          <w:sz w:val="24"/>
          <w:szCs w:val="24"/>
        </w:rPr>
        <w:t xml:space="preserve">у зв’язку з порушеннями вимог Закону України «Про адвокатуру та адвокатську діяльність» </w:t>
      </w:r>
    </w:p>
    <w:p w14:paraId="0EBCF342" w14:textId="77777777" w:rsidR="005773FE" w:rsidRPr="00241FC7" w:rsidRDefault="005773FE" w:rsidP="005773FE">
      <w:pPr>
        <w:spacing w:after="0" w:line="240" w:lineRule="auto"/>
        <w:ind w:firstLine="709"/>
        <w:jc w:val="both"/>
        <w:rPr>
          <w:rFonts w:ascii="Times New Roman" w:hAnsi="Times New Roman" w:cs="Times New Roman"/>
          <w:sz w:val="24"/>
          <w:szCs w:val="24"/>
        </w:rPr>
      </w:pPr>
    </w:p>
    <w:p w14:paraId="01CCF41C" w14:textId="77777777" w:rsidR="005773FE" w:rsidRPr="00241FC7" w:rsidRDefault="005773FE" w:rsidP="005773FE">
      <w:pPr>
        <w:spacing w:after="0" w:line="240" w:lineRule="auto"/>
        <w:ind w:firstLine="709"/>
        <w:jc w:val="center"/>
        <w:rPr>
          <w:rFonts w:ascii="Times New Roman" w:hAnsi="Times New Roman" w:cs="Times New Roman"/>
          <w:b/>
          <w:bCs/>
          <w:sz w:val="24"/>
          <w:szCs w:val="24"/>
        </w:rPr>
      </w:pPr>
      <w:r w:rsidRPr="00241FC7">
        <w:rPr>
          <w:rFonts w:ascii="Times New Roman" w:hAnsi="Times New Roman" w:cs="Times New Roman"/>
          <w:b/>
          <w:bCs/>
          <w:sz w:val="24"/>
          <w:szCs w:val="24"/>
        </w:rPr>
        <w:t>В С Т А Н О В И Л А  :</w:t>
      </w:r>
    </w:p>
    <w:p w14:paraId="2EBD9470" w14:textId="77777777" w:rsidR="005773FE" w:rsidRPr="00241FC7" w:rsidRDefault="005773FE" w:rsidP="005773FE">
      <w:pPr>
        <w:widowControl w:val="0"/>
        <w:shd w:val="clear" w:color="auto" w:fill="FFFFFF"/>
        <w:tabs>
          <w:tab w:val="left" w:pos="142"/>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p>
    <w:p w14:paraId="39F4645B" w14:textId="77777777" w:rsidR="005773FE" w:rsidRPr="00241FC7" w:rsidRDefault="005773FE" w:rsidP="005773F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12 березня 2026 року </w:t>
      </w:r>
      <w:bookmarkStart w:id="2" w:name="_Hlk219894454"/>
      <w:r w:rsidRPr="00241FC7">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241FC7">
        <w:rPr>
          <w:rFonts w:ascii="Times New Roman" w:hAnsi="Times New Roman" w:cs="Times New Roman"/>
          <w:sz w:val="24"/>
          <w:szCs w:val="24"/>
        </w:rPr>
        <w:t xml:space="preserve"> скарга Вищої школи адвокатури Національної асоціації адвокатів України</w:t>
      </w:r>
      <w:r w:rsidRPr="00241FC7">
        <w:rPr>
          <w:rFonts w:ascii="Times New Roman" w:eastAsia="Calibri" w:hAnsi="Times New Roman" w:cs="Times New Roman"/>
          <w:sz w:val="24"/>
          <w:szCs w:val="24"/>
        </w:rPr>
        <w:t xml:space="preserve"> відносно адвоката Максака О.І. </w:t>
      </w:r>
    </w:p>
    <w:bookmarkEnd w:id="2"/>
    <w:p w14:paraId="6FBAD577" w14:textId="77777777" w:rsidR="005773FE" w:rsidRPr="00241FC7" w:rsidRDefault="005773FE" w:rsidP="005773FE">
      <w:pPr>
        <w:pStyle w:val="2"/>
        <w:shd w:val="clear" w:color="auto" w:fill="FFFFFF"/>
        <w:spacing w:before="0" w:after="0" w:line="240" w:lineRule="auto"/>
        <w:ind w:firstLine="709"/>
        <w:jc w:val="both"/>
        <w:rPr>
          <w:rFonts w:ascii="Times New Roman" w:hAnsi="Times New Roman" w:cs="Times New Roman"/>
          <w:b/>
          <w:bCs/>
          <w:color w:val="auto"/>
          <w:sz w:val="24"/>
          <w:szCs w:val="24"/>
        </w:rPr>
      </w:pPr>
      <w:r w:rsidRPr="00241FC7">
        <w:rPr>
          <w:rFonts w:ascii="Times New Roman" w:hAnsi="Times New Roman" w:cs="Times New Roman"/>
          <w:color w:val="auto"/>
          <w:sz w:val="24"/>
          <w:szCs w:val="24"/>
        </w:rPr>
        <w:t>13 березня 2026 року скаргу скеровано до дисциплінарної палати КДКА Полтавської області та розпочато перевірку, яку закінчено 10 квітня 2026 року.</w:t>
      </w:r>
    </w:p>
    <w:p w14:paraId="6D9C3156"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07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Максака О.І.,  ознак дисциплінарного проступку, передбаченого п. п. 3, 5 ч. 2 ст. 34 Закону України «Про адвокатуру та адвокатську діяльність».</w:t>
      </w:r>
    </w:p>
    <w:p w14:paraId="1C1D9ADE" w14:textId="3620E900"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28 травня 2026 року директор ВША НААУ та адвокат Максак О.І.,   </w:t>
      </w:r>
      <w:bookmarkStart w:id="3" w:name="_Hlk179461159"/>
      <w:r w:rsidRPr="00241FC7">
        <w:rPr>
          <w:rFonts w:ascii="Times New Roman" w:hAnsi="Times New Roman" w:cs="Times New Roman"/>
          <w:sz w:val="24"/>
          <w:szCs w:val="24"/>
        </w:rPr>
        <w:t>будучи належним чином повідомлені про дату, час та місце на засідання КДКА Полтавської області, не прибули.</w:t>
      </w:r>
      <w:bookmarkEnd w:id="3"/>
      <w:r w:rsidRPr="00241FC7">
        <w:rPr>
          <w:rFonts w:ascii="Times New Roman" w:hAnsi="Times New Roman" w:cs="Times New Roman"/>
          <w:sz w:val="24"/>
          <w:szCs w:val="24"/>
        </w:rPr>
        <w:t xml:space="preserve"> У зв’язку з чим розгляд дисциплінарної справи відкладено на 11 червня 2026 року.</w:t>
      </w:r>
    </w:p>
    <w:p w14:paraId="36CAFC68" w14:textId="7F17AF59"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11 червня 2026 року директор ВША НААУ та адвокат Максак О.І.,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p w14:paraId="2441FFBE"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Зі скарги вбачається, що 16.05.2000 року адвокат Максак О.І. отримав свідоцтво про право на заняття адвокатською діяльністю № 319.</w:t>
      </w:r>
    </w:p>
    <w:p w14:paraId="12FCED53"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0C293FB4"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257D98DC" w14:textId="77777777" w:rsidR="005773FE" w:rsidRPr="00241FC7" w:rsidRDefault="005773FE" w:rsidP="005773F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41FC7">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5E5DF9CD" w14:textId="77777777" w:rsidR="005773FE" w:rsidRPr="00241FC7" w:rsidRDefault="005773FE" w:rsidP="005773F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41FC7">
        <w:rPr>
          <w:rFonts w:ascii="Times New Roman" w:hAnsi="Times New Roman" w:cs="Times New Roman"/>
          <w:sz w:val="24"/>
          <w:szCs w:val="24"/>
          <w:shd w:val="clear" w:color="auto" w:fill="FFFFFF"/>
        </w:rPr>
        <w:lastRenderedPageBreak/>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56450B0F" w14:textId="77777777" w:rsidR="005773FE" w:rsidRPr="00241FC7" w:rsidRDefault="005773FE" w:rsidP="005773F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41FC7">
        <w:rPr>
          <w:rFonts w:ascii="Times New Roman" w:hAnsi="Times New Roman" w:cs="Times New Roman"/>
          <w:sz w:val="24"/>
          <w:szCs w:val="24"/>
          <w:shd w:val="clear" w:color="auto" w:fill="FFFFFF"/>
        </w:rPr>
        <w:t xml:space="preserve">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w:t>
      </w:r>
      <w:r w:rsidRPr="00241FC7">
        <w:rPr>
          <w:rFonts w:ascii="Times New Roman" w:hAnsi="Times New Roman" w:cs="Times New Roman"/>
          <w:b/>
          <w:bCs/>
          <w:sz w:val="24"/>
          <w:szCs w:val="24"/>
          <w:shd w:val="clear" w:color="auto" w:fill="FFFFFF"/>
        </w:rPr>
        <w:t>протягом місяця з моменту набуття чинності цього рішення.</w:t>
      </w:r>
    </w:p>
    <w:p w14:paraId="31C61345" w14:textId="77777777" w:rsidR="005773FE" w:rsidRPr="00241FC7" w:rsidRDefault="005773FE" w:rsidP="005773F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41FC7">
        <w:rPr>
          <w:rFonts w:ascii="Times New Roman" w:hAnsi="Times New Roman" w:cs="Times New Roman"/>
          <w:sz w:val="24"/>
          <w:szCs w:val="24"/>
          <w:shd w:val="clear" w:color="auto" w:fill="FFFFFF"/>
        </w:rPr>
        <w:t xml:space="preserve">У чинній редакції Положення відповідне положення закріплене у п. 30 та встановлює для адвокатів термін </w:t>
      </w:r>
      <w:r w:rsidRPr="00241FC7">
        <w:rPr>
          <w:rFonts w:ascii="Times New Roman" w:hAnsi="Times New Roman" w:cs="Times New Roman"/>
          <w:b/>
          <w:bCs/>
          <w:sz w:val="24"/>
          <w:szCs w:val="24"/>
          <w:shd w:val="clear" w:color="auto" w:fill="FFFFFF"/>
        </w:rPr>
        <w:t>один місяць, з дня отримання свідоцтва про право на заняття адвокатською діяльністю та складення присяги адвоката України</w:t>
      </w:r>
      <w:r w:rsidRPr="00241FC7">
        <w:rPr>
          <w:rFonts w:ascii="Times New Roman" w:hAnsi="Times New Roman" w:cs="Times New Roman"/>
          <w:sz w:val="24"/>
          <w:szCs w:val="24"/>
          <w:shd w:val="clear" w:color="auto" w:fill="FFFFFF"/>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16DE0939" w14:textId="77777777" w:rsidR="005773FE" w:rsidRPr="00241FC7" w:rsidRDefault="005773FE" w:rsidP="005773F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41FC7">
        <w:rPr>
          <w:rFonts w:ascii="Times New Roman" w:hAnsi="Times New Roman" w:cs="Times New Roman"/>
          <w:sz w:val="24"/>
          <w:szCs w:val="24"/>
          <w:shd w:val="clear" w:color="auto" w:fill="FFFFFF"/>
        </w:rPr>
        <w:t xml:space="preserve">За даними з офіційного веб-сайту ВША НААУ (https://www.hsa.org.ua/lawyer/13436) вбачається, що адвокат Максак О.І.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5F148A4D" w14:textId="77777777" w:rsidR="005773FE" w:rsidRPr="00241FC7" w:rsidRDefault="005773FE" w:rsidP="005773F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41FC7">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320A8776" w14:textId="77777777" w:rsidR="005773FE" w:rsidRPr="00241FC7" w:rsidRDefault="005773FE" w:rsidP="005773F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41FC7">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58FB8B63" w14:textId="77777777" w:rsidR="005773FE" w:rsidRPr="00241FC7" w:rsidRDefault="005773FE" w:rsidP="005773F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41FC7">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451F46C8" w14:textId="77777777" w:rsidR="005773FE" w:rsidRPr="00241FC7" w:rsidRDefault="005773FE" w:rsidP="005773F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4" w:name="_Hlk219894723"/>
      <w:bookmarkStart w:id="5" w:name="_Hlk186015233"/>
      <w:bookmarkStart w:id="6" w:name="_Hlk172201052"/>
      <w:r w:rsidRPr="00241FC7">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BEB3D1F" w14:textId="77777777" w:rsidR="005773FE" w:rsidRPr="00241FC7" w:rsidRDefault="005773FE" w:rsidP="005773F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41FC7">
        <w:rPr>
          <w:rFonts w:ascii="Times New Roman" w:eastAsia="Calibri" w:hAnsi="Times New Roman" w:cs="Times New Roman"/>
          <w:sz w:val="24"/>
          <w:szCs w:val="24"/>
        </w:rPr>
        <w:t>Скаржник вбачає в діях адвоката Максака О.І.</w:t>
      </w:r>
      <w:r w:rsidRPr="00241FC7">
        <w:rPr>
          <w:rFonts w:ascii="Times New Roman" w:hAnsi="Times New Roman" w:cs="Times New Roman"/>
          <w:sz w:val="24"/>
          <w:szCs w:val="24"/>
        </w:rPr>
        <w:t xml:space="preserve"> </w:t>
      </w:r>
      <w:r w:rsidRPr="00241FC7">
        <w:rPr>
          <w:rFonts w:ascii="Times New Roman" w:eastAsia="Calibri" w:hAnsi="Times New Roman" w:cs="Times New Roman"/>
          <w:sz w:val="24"/>
          <w:szCs w:val="24"/>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Максака О.І.</w:t>
      </w:r>
      <w:r w:rsidRPr="00241FC7">
        <w:rPr>
          <w:rFonts w:ascii="Times New Roman" w:hAnsi="Times New Roman" w:cs="Times New Roman"/>
          <w:sz w:val="24"/>
          <w:szCs w:val="24"/>
        </w:rPr>
        <w:t xml:space="preserve"> </w:t>
      </w:r>
      <w:r w:rsidRPr="00241FC7">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4"/>
    <w:bookmarkEnd w:id="5"/>
    <w:bookmarkEnd w:id="6"/>
    <w:p w14:paraId="6A94BFA0"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7885682"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46B9CF4"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w:t>
      </w:r>
      <w:r w:rsidRPr="00241FC7">
        <w:rPr>
          <w:rFonts w:ascii="Times New Roman" w:hAnsi="Times New Roman" w:cs="Times New Roman"/>
          <w:sz w:val="24"/>
          <w:szCs w:val="24"/>
        </w:rPr>
        <w:lastRenderedPageBreak/>
        <w:t xml:space="preserve">здійснюється на принципах верховенства права, законності, незалежності, конфіденційності та уникнення конфлікту інтересів. </w:t>
      </w:r>
    </w:p>
    <w:p w14:paraId="5F7133C6"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r w:rsidRPr="00241FC7">
        <w:rPr>
          <w:rFonts w:ascii="Times New Roman" w:eastAsia="Calibri" w:hAnsi="Times New Roman" w:cs="Times New Roman"/>
          <w:sz w:val="24"/>
          <w:szCs w:val="24"/>
        </w:rPr>
        <w:t xml:space="preserve"> </w:t>
      </w:r>
    </w:p>
    <w:p w14:paraId="14DC2BF1"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D8E7D70" w14:textId="77777777" w:rsidR="005773FE" w:rsidRPr="00241FC7" w:rsidRDefault="005773FE" w:rsidP="005773FE">
      <w:pPr>
        <w:shd w:val="clear" w:color="auto" w:fill="FFFFFF"/>
        <w:tabs>
          <w:tab w:val="left" w:pos="720"/>
        </w:tabs>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E6F1711"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За приписами ст. 7 ПАЕ у своїй професійній діяльності повинен дотримуватися чинного законодавства.</w:t>
      </w:r>
    </w:p>
    <w:p w14:paraId="46D4B7CC"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99BF808" w14:textId="77777777" w:rsidR="005773FE" w:rsidRPr="00241FC7" w:rsidRDefault="005773FE" w:rsidP="005773FE">
      <w:pPr>
        <w:tabs>
          <w:tab w:val="left" w:pos="720"/>
        </w:tabs>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F872C77" w14:textId="77777777" w:rsidR="005773FE" w:rsidRPr="00241FC7" w:rsidRDefault="005773FE" w:rsidP="005773FE">
      <w:pPr>
        <w:tabs>
          <w:tab w:val="left" w:pos="720"/>
        </w:tabs>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FC197BE"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0E70493"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9A77038"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Надаючи оцінку діям адвоката Максака Олега Івановича та відомостям, які містяться в матеріалах дисциплінарної справи, КДКА Полтавської області у складі дисциплінарної палати виходить із наступного: </w:t>
      </w:r>
    </w:p>
    <w:p w14:paraId="4788CEA3"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666C2931"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w:t>
      </w:r>
      <w:r w:rsidRPr="00241FC7">
        <w:rPr>
          <w:rFonts w:ascii="Times New Roman" w:eastAsia="Calibri" w:hAnsi="Times New Roman" w:cs="Times New Roman"/>
          <w:sz w:val="24"/>
          <w:szCs w:val="24"/>
        </w:rPr>
        <w:t xml:space="preserve"> </w:t>
      </w:r>
      <w:r w:rsidRPr="00241FC7">
        <w:rPr>
          <w:rFonts w:ascii="Times New Roman" w:hAnsi="Times New Roman" w:cs="Times New Roman"/>
          <w:sz w:val="24"/>
          <w:szCs w:val="24"/>
        </w:rPr>
        <w:t xml:space="preserve">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5E751ECE" w14:textId="77777777" w:rsidR="005773FE" w:rsidRPr="00241FC7" w:rsidRDefault="005773FE" w:rsidP="005773F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41FC7">
        <w:rPr>
          <w:rFonts w:ascii="Times New Roman" w:hAnsi="Times New Roman" w:cs="Times New Roman"/>
          <w:sz w:val="24"/>
          <w:szCs w:val="24"/>
          <w:shd w:val="clear" w:color="auto" w:fill="FFFFFF"/>
        </w:rPr>
        <w:t>Оскільки реалізація механізму виконання обов’язку щодо підвищення професійного рівня, визначеного «Порядком підвищення кваліфікації адвокатів України»,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4E2BB527" w14:textId="77777777" w:rsidR="005773FE" w:rsidRPr="00241FC7" w:rsidRDefault="005773FE" w:rsidP="005773F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41FC7">
        <w:rPr>
          <w:rFonts w:ascii="Times New Roman" w:hAnsi="Times New Roman" w:cs="Times New Roman"/>
          <w:sz w:val="24"/>
          <w:szCs w:val="24"/>
          <w:shd w:val="clear" w:color="auto" w:fill="FFFFFF"/>
        </w:rPr>
        <w:t xml:space="preserve">Відповідно до ст. 65 Правил адвокатської етики адвокат зобов’язаний виконувати </w:t>
      </w:r>
      <w:r w:rsidRPr="00241FC7">
        <w:rPr>
          <w:rFonts w:ascii="Times New Roman" w:hAnsi="Times New Roman" w:cs="Times New Roman"/>
          <w:sz w:val="24"/>
          <w:szCs w:val="24"/>
          <w:shd w:val="clear" w:color="auto" w:fill="FFFFFF"/>
        </w:rPr>
        <w:lastRenderedPageBreak/>
        <w:t>рішення органів адвокатського самоврядування, прийняті в межах їх компетенції в спосіб, передбачений Законом України «Про адвокатуру та адвокатську діяльність».</w:t>
      </w:r>
    </w:p>
    <w:p w14:paraId="7DD17DB8" w14:textId="77777777" w:rsidR="005773FE" w:rsidRPr="00241FC7" w:rsidRDefault="005773FE" w:rsidP="005773F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41FC7">
        <w:rPr>
          <w:rFonts w:ascii="Times New Roman" w:hAnsi="Times New Roman" w:cs="Times New Roman"/>
          <w:sz w:val="24"/>
          <w:szCs w:val="24"/>
          <w:shd w:val="clear" w:color="auto" w:fill="FFFFFF"/>
        </w:rPr>
        <w:t xml:space="preserve">З офіційного вебсайту ВША НААУ вбачається, що </w:t>
      </w:r>
      <w:r w:rsidRPr="00241FC7">
        <w:rPr>
          <w:rFonts w:ascii="Times New Roman" w:hAnsi="Times New Roman" w:cs="Times New Roman"/>
          <w:sz w:val="24"/>
          <w:szCs w:val="24"/>
        </w:rPr>
        <w:t>адвокат Максак О.І. не зареєстрований у Центрі акредитації ВША НААУ</w:t>
      </w:r>
      <w:r w:rsidRPr="00241FC7">
        <w:rPr>
          <w:rFonts w:ascii="Times New Roman" w:hAnsi="Times New Roman" w:cs="Times New Roman"/>
          <w:sz w:val="24"/>
          <w:szCs w:val="24"/>
          <w:shd w:val="clear" w:color="auto" w:fill="FFFFFF"/>
        </w:rPr>
        <w:t xml:space="preserve">, що свідчить про не виконання ним вимог «Порядку підвищення кваліфікації адвокатів України». </w:t>
      </w:r>
    </w:p>
    <w:p w14:paraId="68D0F2E7" w14:textId="77777777" w:rsidR="005773FE" w:rsidRPr="00241FC7" w:rsidRDefault="005773FE" w:rsidP="005773FE">
      <w:pPr>
        <w:tabs>
          <w:tab w:val="left" w:pos="720"/>
        </w:tabs>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13 березня 2026 року адвокату за адресою робочого місця, зазначеного в ЄРАУ, направлено копію скарги та додатків та запропоновано надати письмові пояснення з приводу фактів, викладених у скарзі. Адвокат пояснення не надав. </w:t>
      </w:r>
    </w:p>
    <w:p w14:paraId="330379E3" w14:textId="77777777" w:rsidR="005773FE" w:rsidRPr="00241FC7" w:rsidRDefault="005773FE" w:rsidP="005773FE">
      <w:pPr>
        <w:tabs>
          <w:tab w:val="left" w:pos="720"/>
        </w:tabs>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КДКА Полтавської області у складі дисциплінарної палати дійшла до висновку, про наявність в діях адвоката Максака Олега Івановича складу дисциплінарного проступку передбаченого п. п. 3, 5, 6  ч. 2 ст. 34 Закону України «Про адвокатуру та адвокатську діяльність», зокрема </w:t>
      </w:r>
      <w:r w:rsidRPr="00241FC7">
        <w:rPr>
          <w:rFonts w:ascii="Times New Roman" w:hAnsi="Times New Roman" w:cs="Times New Roman"/>
          <w:sz w:val="24"/>
          <w:szCs w:val="24"/>
          <w:shd w:val="clear" w:color="auto" w:fill="FFFFFF"/>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2767B782"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Максака Олега Івановича дисциплінарного стягнення у вигляді попередження. </w:t>
      </w:r>
    </w:p>
    <w:p w14:paraId="50F7B8FD" w14:textId="77777777" w:rsidR="005773FE" w:rsidRPr="00241FC7" w:rsidRDefault="005773FE" w:rsidP="005773FE">
      <w:pPr>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4A8095AE" w14:textId="77777777" w:rsidR="005773FE" w:rsidRPr="00241FC7" w:rsidRDefault="005773FE" w:rsidP="005773FE">
      <w:pPr>
        <w:spacing w:after="0" w:line="240" w:lineRule="auto"/>
        <w:ind w:firstLine="709"/>
        <w:jc w:val="center"/>
        <w:rPr>
          <w:rFonts w:ascii="Times New Roman" w:hAnsi="Times New Roman" w:cs="Times New Roman"/>
          <w:b/>
          <w:sz w:val="24"/>
          <w:szCs w:val="24"/>
        </w:rPr>
      </w:pPr>
      <w:r w:rsidRPr="00241FC7">
        <w:rPr>
          <w:rFonts w:ascii="Times New Roman" w:hAnsi="Times New Roman" w:cs="Times New Roman"/>
          <w:b/>
          <w:sz w:val="24"/>
          <w:szCs w:val="24"/>
        </w:rPr>
        <w:t>В И Р І Ш И Л А :</w:t>
      </w:r>
    </w:p>
    <w:p w14:paraId="41FB10E6" w14:textId="77777777" w:rsidR="005773FE" w:rsidRPr="00241FC7" w:rsidRDefault="005773FE" w:rsidP="005773FE">
      <w:pPr>
        <w:spacing w:after="0" w:line="240" w:lineRule="auto"/>
        <w:ind w:firstLine="709"/>
        <w:jc w:val="center"/>
        <w:rPr>
          <w:rFonts w:ascii="Times New Roman" w:hAnsi="Times New Roman" w:cs="Times New Roman"/>
          <w:b/>
          <w:sz w:val="24"/>
          <w:szCs w:val="24"/>
        </w:rPr>
      </w:pPr>
    </w:p>
    <w:p w14:paraId="57C4157B" w14:textId="77777777" w:rsidR="005773FE" w:rsidRPr="00241FC7" w:rsidRDefault="005773FE" w:rsidP="005773FE">
      <w:pPr>
        <w:numPr>
          <w:ilvl w:val="0"/>
          <w:numId w:val="1"/>
        </w:numPr>
        <w:tabs>
          <w:tab w:val="clear" w:pos="1110"/>
          <w:tab w:val="num" w:pos="709"/>
        </w:tabs>
        <w:spacing w:after="0" w:line="240" w:lineRule="auto"/>
        <w:ind w:left="0" w:firstLine="709"/>
        <w:jc w:val="both"/>
        <w:rPr>
          <w:rFonts w:ascii="Times New Roman" w:hAnsi="Times New Roman" w:cs="Times New Roman"/>
          <w:sz w:val="24"/>
          <w:szCs w:val="24"/>
        </w:rPr>
      </w:pPr>
      <w:r w:rsidRPr="00241FC7">
        <w:rPr>
          <w:rFonts w:ascii="Times New Roman" w:hAnsi="Times New Roman" w:cs="Times New Roman"/>
          <w:sz w:val="24"/>
          <w:szCs w:val="24"/>
        </w:rPr>
        <w:t xml:space="preserve">Притягти адвоката Максака Олега Івановича (свідоцтво про право на заняття адвокатською діяльністю №319, видане </w:t>
      </w:r>
      <w:r w:rsidRPr="00241FC7">
        <w:rPr>
          <w:rFonts w:ascii="Times New Roman" w:hAnsi="Times New Roman" w:cs="Times New Roman"/>
          <w:sz w:val="24"/>
          <w:szCs w:val="24"/>
          <w:shd w:val="clear" w:color="auto" w:fill="FFFFFF"/>
        </w:rPr>
        <w:t xml:space="preserve">Полтавською обласною КДКА 16.05.2000 </w:t>
      </w:r>
      <w:r w:rsidRPr="00241FC7">
        <w:rPr>
          <w:rFonts w:ascii="Times New Roman" w:hAnsi="Times New Roman" w:cs="Times New Roman"/>
          <w:sz w:val="24"/>
          <w:szCs w:val="24"/>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1878E5EE" w14:textId="77777777" w:rsidR="005773FE" w:rsidRPr="00241FC7" w:rsidRDefault="005773FE" w:rsidP="005773FE">
      <w:pPr>
        <w:numPr>
          <w:ilvl w:val="0"/>
          <w:numId w:val="1"/>
        </w:numPr>
        <w:tabs>
          <w:tab w:val="clear" w:pos="1110"/>
          <w:tab w:val="num" w:pos="709"/>
        </w:tabs>
        <w:spacing w:after="0" w:line="240" w:lineRule="auto"/>
        <w:ind w:left="0" w:firstLine="709"/>
        <w:jc w:val="both"/>
        <w:rPr>
          <w:rFonts w:ascii="Times New Roman" w:hAnsi="Times New Roman" w:cs="Times New Roman"/>
          <w:spacing w:val="7"/>
          <w:sz w:val="24"/>
          <w:szCs w:val="24"/>
        </w:rPr>
      </w:pPr>
      <w:r w:rsidRPr="00241FC7">
        <w:rPr>
          <w:rFonts w:ascii="Times New Roman" w:hAnsi="Times New Roman" w:cs="Times New Roman"/>
          <w:sz w:val="24"/>
          <w:szCs w:val="24"/>
        </w:rPr>
        <w:t xml:space="preserve">Копію рішення надіслати адвокату Максаку О.І. </w:t>
      </w:r>
      <w:r w:rsidRPr="00241FC7">
        <w:rPr>
          <w:rFonts w:ascii="Times New Roman" w:hAnsi="Times New Roman" w:cs="Times New Roman"/>
          <w:spacing w:val="7"/>
          <w:sz w:val="24"/>
          <w:szCs w:val="24"/>
        </w:rPr>
        <w:t>та ініціатору звернення на адресу, визначену у зверненні.</w:t>
      </w:r>
      <w:r w:rsidRPr="00241FC7">
        <w:rPr>
          <w:rFonts w:ascii="Times New Roman" w:hAnsi="Times New Roman" w:cs="Times New Roman"/>
          <w:noProof/>
          <w:sz w:val="24"/>
          <w:szCs w:val="24"/>
        </w:rPr>
        <w:t xml:space="preserve"> </w:t>
      </w:r>
    </w:p>
    <w:p w14:paraId="7119918E" w14:textId="77777777" w:rsidR="005773FE" w:rsidRPr="00241FC7" w:rsidRDefault="005773FE" w:rsidP="005773FE">
      <w:pPr>
        <w:tabs>
          <w:tab w:val="num" w:pos="709"/>
        </w:tabs>
        <w:spacing w:after="0" w:line="240" w:lineRule="auto"/>
        <w:ind w:firstLine="709"/>
        <w:jc w:val="both"/>
        <w:rPr>
          <w:rFonts w:ascii="Times New Roman" w:hAnsi="Times New Roman" w:cs="Times New Roman"/>
          <w:sz w:val="24"/>
          <w:szCs w:val="24"/>
        </w:rPr>
      </w:pPr>
      <w:r w:rsidRPr="00241FC7">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CF1FA54" w14:textId="77777777" w:rsidR="005773FE" w:rsidRPr="00241FC7" w:rsidRDefault="005773FE" w:rsidP="005773FE">
      <w:pPr>
        <w:pStyle w:val="ae"/>
        <w:ind w:firstLine="709"/>
        <w:jc w:val="both"/>
        <w:rPr>
          <w:lang w:val="uk-UA"/>
        </w:rPr>
      </w:pPr>
    </w:p>
    <w:p w14:paraId="6A1D718F" w14:textId="77777777" w:rsidR="005773FE" w:rsidRPr="00241FC7" w:rsidRDefault="005773FE" w:rsidP="005773FE">
      <w:pPr>
        <w:widowControl w:val="0"/>
        <w:autoSpaceDE w:val="0"/>
        <w:autoSpaceDN w:val="0"/>
        <w:adjustRightInd w:val="0"/>
        <w:spacing w:after="0" w:line="240" w:lineRule="auto"/>
        <w:ind w:firstLine="709"/>
        <w:rPr>
          <w:rFonts w:ascii="Times New Roman" w:hAnsi="Times New Roman" w:cs="Times New Roman"/>
          <w:b/>
          <w:bCs/>
          <w:sz w:val="24"/>
          <w:szCs w:val="24"/>
        </w:rPr>
      </w:pPr>
    </w:p>
    <w:p w14:paraId="069A5D55" w14:textId="3D2800B2" w:rsidR="005773FE" w:rsidRPr="00241FC7" w:rsidRDefault="005773FE" w:rsidP="005773FE">
      <w:pPr>
        <w:widowControl w:val="0"/>
        <w:autoSpaceDE w:val="0"/>
        <w:autoSpaceDN w:val="0"/>
        <w:adjustRightInd w:val="0"/>
        <w:spacing w:after="0" w:line="240" w:lineRule="auto"/>
        <w:ind w:firstLine="709"/>
        <w:rPr>
          <w:rFonts w:ascii="Times New Roman" w:hAnsi="Times New Roman" w:cs="Times New Roman"/>
          <w:b/>
          <w:bCs/>
          <w:sz w:val="24"/>
          <w:szCs w:val="24"/>
        </w:rPr>
      </w:pPr>
      <w:r w:rsidRPr="00241FC7">
        <w:rPr>
          <w:rFonts w:ascii="Times New Roman" w:hAnsi="Times New Roman" w:cs="Times New Roman"/>
          <w:b/>
          <w:bCs/>
          <w:sz w:val="24"/>
          <w:szCs w:val="24"/>
        </w:rPr>
        <w:t>В.о. Голови КДКА Полтавської області                                                   Ігор ГОНЖАК</w:t>
      </w:r>
    </w:p>
    <w:p w14:paraId="6AFB4C4F" w14:textId="77777777" w:rsidR="005773FE" w:rsidRPr="00241FC7" w:rsidRDefault="005773FE" w:rsidP="005773FE">
      <w:pPr>
        <w:widowControl w:val="0"/>
        <w:autoSpaceDE w:val="0"/>
        <w:autoSpaceDN w:val="0"/>
        <w:adjustRightInd w:val="0"/>
        <w:spacing w:after="0" w:line="240" w:lineRule="auto"/>
        <w:ind w:firstLine="709"/>
        <w:rPr>
          <w:rFonts w:ascii="Times New Roman" w:hAnsi="Times New Roman" w:cs="Times New Roman"/>
          <w:b/>
          <w:bCs/>
          <w:sz w:val="24"/>
          <w:szCs w:val="24"/>
        </w:rPr>
      </w:pPr>
      <w:r w:rsidRPr="00241FC7">
        <w:rPr>
          <w:rFonts w:ascii="Times New Roman" w:hAnsi="Times New Roman" w:cs="Times New Roman"/>
          <w:b/>
          <w:bCs/>
          <w:sz w:val="24"/>
          <w:szCs w:val="24"/>
        </w:rPr>
        <w:t xml:space="preserve">(Голова дисциплінарної палати) </w:t>
      </w:r>
      <w:r w:rsidRPr="00241FC7">
        <w:rPr>
          <w:rFonts w:ascii="Times New Roman" w:hAnsi="Times New Roman" w:cs="Times New Roman"/>
          <w:b/>
          <w:bCs/>
          <w:sz w:val="24"/>
          <w:szCs w:val="24"/>
        </w:rPr>
        <w:tab/>
        <w:t xml:space="preserve">                                                       </w:t>
      </w:r>
    </w:p>
    <w:p w14:paraId="45AB6903" w14:textId="77777777" w:rsidR="005773FE" w:rsidRPr="00241FC7" w:rsidRDefault="005773FE" w:rsidP="005773FE">
      <w:pPr>
        <w:widowControl w:val="0"/>
        <w:autoSpaceDE w:val="0"/>
        <w:autoSpaceDN w:val="0"/>
        <w:adjustRightInd w:val="0"/>
        <w:spacing w:after="0" w:line="240" w:lineRule="auto"/>
        <w:ind w:firstLine="709"/>
        <w:rPr>
          <w:rFonts w:ascii="Times New Roman" w:hAnsi="Times New Roman" w:cs="Times New Roman"/>
          <w:b/>
          <w:bCs/>
          <w:sz w:val="24"/>
          <w:szCs w:val="24"/>
        </w:rPr>
      </w:pPr>
    </w:p>
    <w:p w14:paraId="7E53958B" w14:textId="1A9D7D26" w:rsidR="005773FE" w:rsidRPr="00241FC7" w:rsidRDefault="005773FE" w:rsidP="005773FE">
      <w:pPr>
        <w:widowControl w:val="0"/>
        <w:autoSpaceDE w:val="0"/>
        <w:autoSpaceDN w:val="0"/>
        <w:adjustRightInd w:val="0"/>
        <w:spacing w:after="0" w:line="240" w:lineRule="auto"/>
        <w:ind w:firstLine="709"/>
        <w:rPr>
          <w:rFonts w:ascii="Times New Roman" w:eastAsia="Calibri" w:hAnsi="Times New Roman" w:cs="Times New Roman"/>
          <w:sz w:val="24"/>
          <w:szCs w:val="24"/>
        </w:rPr>
      </w:pPr>
      <w:r w:rsidRPr="00241FC7">
        <w:rPr>
          <w:rFonts w:ascii="Times New Roman" w:hAnsi="Times New Roman" w:cs="Times New Roman"/>
          <w:b/>
          <w:bCs/>
          <w:sz w:val="24"/>
          <w:szCs w:val="24"/>
        </w:rPr>
        <w:t>С</w:t>
      </w:r>
      <w:r w:rsidRPr="00241FC7">
        <w:rPr>
          <w:rFonts w:ascii="Times New Roman" w:hAnsi="Times New Roman" w:cs="Times New Roman"/>
          <w:b/>
          <w:bCs/>
          <w:sz w:val="24"/>
          <w:szCs w:val="24"/>
        </w:rPr>
        <w:t>екретар  дисциплінарної палати                                         Володимир РОХМАНОВ</w:t>
      </w:r>
    </w:p>
    <w:p w14:paraId="679D013C" w14:textId="77777777" w:rsidR="005773FE" w:rsidRPr="00241FC7" w:rsidRDefault="005773FE" w:rsidP="005773FE">
      <w:pPr>
        <w:spacing w:after="0" w:line="240" w:lineRule="auto"/>
        <w:ind w:firstLine="709"/>
        <w:rPr>
          <w:rFonts w:ascii="Times New Roman" w:eastAsia="Calibri" w:hAnsi="Times New Roman" w:cs="Times New Roman"/>
          <w:b/>
          <w:sz w:val="24"/>
          <w:szCs w:val="24"/>
        </w:rPr>
      </w:pPr>
    </w:p>
    <w:p w14:paraId="0D4551DD" w14:textId="77777777" w:rsidR="005773FE" w:rsidRPr="00241FC7" w:rsidRDefault="005773FE" w:rsidP="005773FE">
      <w:pPr>
        <w:spacing w:after="0" w:line="240" w:lineRule="auto"/>
        <w:ind w:firstLine="709"/>
        <w:rPr>
          <w:rFonts w:ascii="Times New Roman" w:hAnsi="Times New Roman" w:cs="Times New Roman"/>
          <w:sz w:val="24"/>
          <w:szCs w:val="24"/>
        </w:rPr>
      </w:pPr>
      <w:r w:rsidRPr="00241FC7">
        <w:rPr>
          <w:rFonts w:ascii="Times New Roman" w:hAnsi="Times New Roman" w:cs="Times New Roman"/>
          <w:noProof/>
          <w:sz w:val="24"/>
          <w:szCs w:val="24"/>
        </w:rPr>
        <w:drawing>
          <wp:anchor distT="0" distB="0" distL="114300" distR="114300" simplePos="0" relativeHeight="251659264" behindDoc="1" locked="0" layoutInCell="1" allowOverlap="1" wp14:anchorId="37623073" wp14:editId="4CE98936">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CF2B9" w14:textId="77777777" w:rsidR="00840812" w:rsidRPr="00241FC7" w:rsidRDefault="00840812" w:rsidP="005773FE">
      <w:pPr>
        <w:spacing w:after="0" w:line="240" w:lineRule="auto"/>
        <w:ind w:firstLine="709"/>
        <w:rPr>
          <w:rFonts w:ascii="Times New Roman" w:hAnsi="Times New Roman" w:cs="Times New Roman"/>
          <w:sz w:val="24"/>
          <w:szCs w:val="24"/>
        </w:rPr>
      </w:pPr>
    </w:p>
    <w:sectPr w:rsidR="00840812" w:rsidRPr="00241F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708525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812"/>
    <w:rsid w:val="00062FA0"/>
    <w:rsid w:val="00241FC7"/>
    <w:rsid w:val="005773FE"/>
    <w:rsid w:val="006971DB"/>
    <w:rsid w:val="00840812"/>
    <w:rsid w:val="00B468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A104A"/>
  <w15:chartTrackingRefBased/>
  <w15:docId w15:val="{FD244BC1-D6CB-44CE-8486-EB620D84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3FE"/>
    <w:pPr>
      <w:spacing w:line="259" w:lineRule="auto"/>
    </w:pPr>
    <w:rPr>
      <w:sz w:val="22"/>
      <w:szCs w:val="22"/>
    </w:rPr>
  </w:style>
  <w:style w:type="paragraph" w:styleId="1">
    <w:name w:val="heading 1"/>
    <w:basedOn w:val="a"/>
    <w:next w:val="a"/>
    <w:link w:val="10"/>
    <w:uiPriority w:val="9"/>
    <w:qFormat/>
    <w:rsid w:val="008408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8408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408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408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408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408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08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08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08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08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8408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408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408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408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408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0812"/>
    <w:rPr>
      <w:rFonts w:eastAsiaTheme="majorEastAsia" w:cstheme="majorBidi"/>
      <w:color w:val="595959" w:themeColor="text1" w:themeTint="A6"/>
    </w:rPr>
  </w:style>
  <w:style w:type="character" w:customStyle="1" w:styleId="80">
    <w:name w:val="Заголовок 8 Знак"/>
    <w:basedOn w:val="a0"/>
    <w:link w:val="8"/>
    <w:uiPriority w:val="9"/>
    <w:semiHidden/>
    <w:rsid w:val="008408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0812"/>
    <w:rPr>
      <w:rFonts w:eastAsiaTheme="majorEastAsia" w:cstheme="majorBidi"/>
      <w:color w:val="272727" w:themeColor="text1" w:themeTint="D8"/>
    </w:rPr>
  </w:style>
  <w:style w:type="paragraph" w:styleId="a3">
    <w:name w:val="Title"/>
    <w:basedOn w:val="a"/>
    <w:next w:val="a"/>
    <w:link w:val="a4"/>
    <w:uiPriority w:val="10"/>
    <w:qFormat/>
    <w:rsid w:val="00840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408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08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408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40812"/>
    <w:pPr>
      <w:spacing w:before="160"/>
      <w:jc w:val="center"/>
    </w:pPr>
    <w:rPr>
      <w:i/>
      <w:iCs/>
      <w:color w:val="404040" w:themeColor="text1" w:themeTint="BF"/>
    </w:rPr>
  </w:style>
  <w:style w:type="character" w:customStyle="1" w:styleId="a8">
    <w:name w:val="Цитата Знак"/>
    <w:basedOn w:val="a0"/>
    <w:link w:val="a7"/>
    <w:uiPriority w:val="29"/>
    <w:rsid w:val="00840812"/>
    <w:rPr>
      <w:i/>
      <w:iCs/>
      <w:color w:val="404040" w:themeColor="text1" w:themeTint="BF"/>
    </w:rPr>
  </w:style>
  <w:style w:type="paragraph" w:styleId="a9">
    <w:name w:val="List Paragraph"/>
    <w:basedOn w:val="a"/>
    <w:uiPriority w:val="34"/>
    <w:qFormat/>
    <w:rsid w:val="00840812"/>
    <w:pPr>
      <w:ind w:left="720"/>
      <w:contextualSpacing/>
    </w:pPr>
  </w:style>
  <w:style w:type="character" w:styleId="aa">
    <w:name w:val="Intense Emphasis"/>
    <w:basedOn w:val="a0"/>
    <w:uiPriority w:val="21"/>
    <w:qFormat/>
    <w:rsid w:val="00840812"/>
    <w:rPr>
      <w:i/>
      <w:iCs/>
      <w:color w:val="2F5496" w:themeColor="accent1" w:themeShade="BF"/>
    </w:rPr>
  </w:style>
  <w:style w:type="paragraph" w:styleId="ab">
    <w:name w:val="Intense Quote"/>
    <w:basedOn w:val="a"/>
    <w:next w:val="a"/>
    <w:link w:val="ac"/>
    <w:uiPriority w:val="30"/>
    <w:qFormat/>
    <w:rsid w:val="008408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40812"/>
    <w:rPr>
      <w:i/>
      <w:iCs/>
      <w:color w:val="2F5496" w:themeColor="accent1" w:themeShade="BF"/>
    </w:rPr>
  </w:style>
  <w:style w:type="character" w:styleId="ad">
    <w:name w:val="Intense Reference"/>
    <w:basedOn w:val="a0"/>
    <w:uiPriority w:val="32"/>
    <w:qFormat/>
    <w:rsid w:val="00840812"/>
    <w:rPr>
      <w:b/>
      <w:bCs/>
      <w:smallCaps/>
      <w:color w:val="2F5496" w:themeColor="accent1" w:themeShade="BF"/>
      <w:spacing w:val="5"/>
    </w:rPr>
  </w:style>
  <w:style w:type="paragraph" w:styleId="ae">
    <w:name w:val="header"/>
    <w:basedOn w:val="a"/>
    <w:link w:val="af"/>
    <w:uiPriority w:val="99"/>
    <w:unhideWhenUsed/>
    <w:rsid w:val="005773FE"/>
    <w:pPr>
      <w:tabs>
        <w:tab w:val="center" w:pos="4677"/>
        <w:tab w:val="right" w:pos="9355"/>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f">
    <w:name w:val="Верхній колонтитул Знак"/>
    <w:basedOn w:val="a0"/>
    <w:link w:val="ae"/>
    <w:uiPriority w:val="99"/>
    <w:rsid w:val="005773FE"/>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8843</Words>
  <Characters>5041</Characters>
  <Application>Microsoft Office Word</Application>
  <DocSecurity>0</DocSecurity>
  <Lines>42</Lines>
  <Paragraphs>27</Paragraphs>
  <ScaleCrop>false</ScaleCrop>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KDKA_1</dc:creator>
  <cp:keywords/>
  <dc:description/>
  <cp:lastModifiedBy>KDKA_1</cp:lastModifiedBy>
  <cp:revision>5</cp:revision>
  <dcterms:created xsi:type="dcterms:W3CDTF">2026-07-24T07:14:00Z</dcterms:created>
  <dcterms:modified xsi:type="dcterms:W3CDTF">2026-07-24T07:16:00Z</dcterms:modified>
</cp:coreProperties>
</file>