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6C5504" w14:textId="77777777" w:rsidR="00EA22C2" w:rsidRPr="00B2711F" w:rsidRDefault="00EA22C2" w:rsidP="00EA22C2">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B2711F">
        <w:rPr>
          <w:rFonts w:ascii="Times New Roman" w:eastAsia="Calibri" w:hAnsi="Times New Roman" w:cs="Times New Roman"/>
          <w:noProof/>
          <w:sz w:val="20"/>
          <w:szCs w:val="20"/>
          <w:lang w:val="uk-UA" w:eastAsia="ru-RU"/>
        </w:rPr>
        <w:drawing>
          <wp:inline distT="0" distB="0" distL="0" distR="0" wp14:anchorId="1E5EA09F" wp14:editId="2F44A6A4">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1E066C0C" w14:textId="77777777" w:rsidR="00EA22C2" w:rsidRPr="00B2711F" w:rsidRDefault="00EA22C2" w:rsidP="00EA22C2">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B2711F">
        <w:rPr>
          <w:rFonts w:ascii="Times New Roman" w:eastAsia="Calibri" w:hAnsi="Times New Roman" w:cs="Times New Roman"/>
          <w:lang w:val="uk-UA" w:eastAsia="ru-RU"/>
        </w:rPr>
        <w:t>НАЦІОНАЛЬНА АСОЦІАЦІЯ АДВОКАТІВ УКРАЇНИ</w:t>
      </w:r>
    </w:p>
    <w:p w14:paraId="776BC9EB" w14:textId="77777777" w:rsidR="00EA22C2" w:rsidRPr="00B2711F" w:rsidRDefault="00EA22C2" w:rsidP="00EA22C2">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B2711F">
        <w:rPr>
          <w:rFonts w:ascii="Times New Roman" w:eastAsia="Calibri" w:hAnsi="Times New Roman" w:cs="Times New Roman"/>
          <w:b/>
          <w:bCs/>
          <w:lang w:val="uk-UA" w:eastAsia="ru-RU"/>
        </w:rPr>
        <w:t>КВАЛІФІКАЦІЙНО – ДИСЦИПЛІНАРНА КОМІСІЯ</w:t>
      </w:r>
    </w:p>
    <w:p w14:paraId="7D2E3A19" w14:textId="77777777" w:rsidR="00EA22C2" w:rsidRPr="00B2711F" w:rsidRDefault="00EA22C2" w:rsidP="00B2711F">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B2711F">
        <w:rPr>
          <w:rFonts w:ascii="Times New Roman" w:eastAsia="Calibri" w:hAnsi="Times New Roman" w:cs="Times New Roman"/>
          <w:b/>
          <w:bCs/>
          <w:lang w:val="uk-UA" w:eastAsia="ru-RU"/>
        </w:rPr>
        <w:t>АДВОКАТУРИ ПОЛТАВСЬКОЇ ОБЛАСТІ</w:t>
      </w:r>
    </w:p>
    <w:p w14:paraId="1B79BCB8" w14:textId="77777777" w:rsidR="00EA22C2" w:rsidRPr="00B2711F" w:rsidRDefault="00EA22C2" w:rsidP="00EA22C2">
      <w:pPr>
        <w:widowControl w:val="0"/>
        <w:autoSpaceDE w:val="0"/>
        <w:autoSpaceDN w:val="0"/>
        <w:adjustRightInd w:val="0"/>
        <w:spacing w:after="0" w:line="240" w:lineRule="auto"/>
        <w:rPr>
          <w:rFonts w:ascii="Times New Roman" w:eastAsia="Calibri" w:hAnsi="Times New Roman" w:cs="Times New Roman"/>
          <w:sz w:val="26"/>
          <w:szCs w:val="26"/>
          <w:lang w:val="uk-UA" w:eastAsia="ru-RU"/>
        </w:rPr>
      </w:pPr>
    </w:p>
    <w:p w14:paraId="28499F82" w14:textId="33B2396E" w:rsidR="00EA22C2" w:rsidRPr="00B2711F" w:rsidRDefault="00EA22C2" w:rsidP="00C010C8">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sidRPr="00B2711F">
        <w:rPr>
          <w:rFonts w:ascii="Times New Roman" w:eastAsia="Calibri" w:hAnsi="Times New Roman" w:cs="Times New Roman"/>
          <w:sz w:val="24"/>
          <w:szCs w:val="24"/>
          <w:lang w:val="uk-UA" w:eastAsia="ru-RU"/>
        </w:rPr>
        <w:t>20 липня</w:t>
      </w:r>
      <w:r w:rsidR="00B2711F" w:rsidRPr="00B2711F">
        <w:rPr>
          <w:rFonts w:ascii="Times New Roman" w:eastAsia="Calibri" w:hAnsi="Times New Roman" w:cs="Times New Roman"/>
          <w:sz w:val="24"/>
          <w:szCs w:val="24"/>
          <w:lang w:val="uk-UA" w:eastAsia="ru-RU"/>
        </w:rPr>
        <w:t xml:space="preserve"> </w:t>
      </w:r>
      <w:r w:rsidRPr="00B2711F">
        <w:rPr>
          <w:rFonts w:ascii="Times New Roman" w:eastAsia="Calibri" w:hAnsi="Times New Roman" w:cs="Times New Roman"/>
          <w:sz w:val="24"/>
          <w:szCs w:val="24"/>
          <w:lang w:val="uk-UA" w:eastAsia="ru-RU"/>
        </w:rPr>
        <w:t xml:space="preserve">2021 року </w:t>
      </w:r>
      <w:r w:rsidRPr="00B2711F">
        <w:rPr>
          <w:rFonts w:ascii="Times New Roman" w:eastAsia="Calibri" w:hAnsi="Times New Roman" w:cs="Times New Roman"/>
          <w:sz w:val="24"/>
          <w:szCs w:val="24"/>
          <w:lang w:val="uk-UA" w:eastAsia="ru-RU"/>
        </w:rPr>
        <w:tab/>
      </w:r>
      <w:r w:rsidRPr="00B2711F">
        <w:rPr>
          <w:rFonts w:ascii="Times New Roman" w:eastAsia="Calibri" w:hAnsi="Times New Roman" w:cs="Times New Roman"/>
          <w:sz w:val="24"/>
          <w:szCs w:val="24"/>
          <w:lang w:val="uk-UA" w:eastAsia="ru-RU"/>
        </w:rPr>
        <w:tab/>
      </w:r>
      <w:r w:rsidRPr="00B2711F">
        <w:rPr>
          <w:rFonts w:ascii="Times New Roman" w:eastAsia="Calibri" w:hAnsi="Times New Roman" w:cs="Times New Roman"/>
          <w:sz w:val="24"/>
          <w:szCs w:val="24"/>
          <w:lang w:val="uk-UA" w:eastAsia="ru-RU"/>
        </w:rPr>
        <w:tab/>
      </w:r>
      <w:r w:rsidRPr="00B2711F">
        <w:rPr>
          <w:rFonts w:ascii="Times New Roman" w:eastAsia="Calibri" w:hAnsi="Times New Roman" w:cs="Times New Roman"/>
          <w:sz w:val="24"/>
          <w:szCs w:val="24"/>
          <w:lang w:val="uk-UA" w:eastAsia="ru-RU"/>
        </w:rPr>
        <w:tab/>
      </w:r>
      <w:r w:rsidRPr="00B2711F">
        <w:rPr>
          <w:rFonts w:ascii="Times New Roman" w:eastAsia="Calibri" w:hAnsi="Times New Roman" w:cs="Times New Roman"/>
          <w:sz w:val="24"/>
          <w:szCs w:val="24"/>
          <w:lang w:val="uk-UA" w:eastAsia="ru-RU"/>
        </w:rPr>
        <w:tab/>
      </w:r>
      <w:r w:rsidRPr="00B2711F">
        <w:rPr>
          <w:rFonts w:ascii="Times New Roman" w:eastAsia="Calibri" w:hAnsi="Times New Roman" w:cs="Times New Roman"/>
          <w:sz w:val="24"/>
          <w:szCs w:val="24"/>
          <w:lang w:val="uk-UA" w:eastAsia="ru-RU"/>
        </w:rPr>
        <w:tab/>
      </w:r>
      <w:r w:rsidR="00B2711F" w:rsidRPr="00B2711F">
        <w:rPr>
          <w:rFonts w:ascii="Times New Roman" w:eastAsia="Calibri" w:hAnsi="Times New Roman" w:cs="Times New Roman"/>
          <w:sz w:val="24"/>
          <w:szCs w:val="24"/>
          <w:lang w:val="uk-UA" w:eastAsia="ru-RU"/>
        </w:rPr>
        <w:tab/>
      </w:r>
      <w:r w:rsidRPr="00B2711F">
        <w:rPr>
          <w:rFonts w:ascii="Times New Roman" w:eastAsia="Calibri" w:hAnsi="Times New Roman" w:cs="Times New Roman"/>
          <w:sz w:val="24"/>
          <w:szCs w:val="24"/>
          <w:lang w:val="uk-UA" w:eastAsia="ru-RU"/>
        </w:rPr>
        <w:t>місто Полтава</w:t>
      </w:r>
    </w:p>
    <w:p w14:paraId="2B790EB3" w14:textId="77777777" w:rsidR="00EA22C2" w:rsidRPr="00B2711F" w:rsidRDefault="00EA22C2" w:rsidP="00EA22C2">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B2711F">
        <w:rPr>
          <w:rFonts w:ascii="Times New Roman" w:eastAsia="Calibri" w:hAnsi="Times New Roman" w:cs="Times New Roman"/>
          <w:b/>
          <w:bCs/>
          <w:sz w:val="24"/>
          <w:szCs w:val="24"/>
          <w:lang w:val="uk-UA" w:eastAsia="ru-RU"/>
        </w:rPr>
        <w:t xml:space="preserve">Р І Ш Е Н </w:t>
      </w:r>
      <w:proofErr w:type="spellStart"/>
      <w:r w:rsidRPr="00B2711F">
        <w:rPr>
          <w:rFonts w:ascii="Times New Roman" w:eastAsia="Calibri" w:hAnsi="Times New Roman" w:cs="Times New Roman"/>
          <w:b/>
          <w:bCs/>
          <w:sz w:val="24"/>
          <w:szCs w:val="24"/>
          <w:lang w:val="uk-UA" w:eastAsia="ru-RU"/>
        </w:rPr>
        <w:t>Н</w:t>
      </w:r>
      <w:proofErr w:type="spellEnd"/>
      <w:r w:rsidRPr="00B2711F">
        <w:rPr>
          <w:rFonts w:ascii="Times New Roman" w:eastAsia="Calibri" w:hAnsi="Times New Roman" w:cs="Times New Roman"/>
          <w:b/>
          <w:bCs/>
          <w:sz w:val="24"/>
          <w:szCs w:val="24"/>
          <w:lang w:val="uk-UA" w:eastAsia="ru-RU"/>
        </w:rPr>
        <w:t xml:space="preserve"> Я</w:t>
      </w:r>
    </w:p>
    <w:p w14:paraId="5E35C603" w14:textId="22B65921" w:rsidR="00EA22C2" w:rsidRPr="00B2711F" w:rsidRDefault="00EA22C2" w:rsidP="00C010C8">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B2711F">
        <w:rPr>
          <w:rFonts w:ascii="Times New Roman" w:eastAsia="Calibri" w:hAnsi="Times New Roman" w:cs="Times New Roman"/>
          <w:b/>
          <w:bCs/>
          <w:sz w:val="24"/>
          <w:szCs w:val="24"/>
          <w:lang w:val="uk-UA" w:eastAsia="ru-RU"/>
        </w:rPr>
        <w:t>про відмову в порушенні</w:t>
      </w:r>
      <w:r w:rsidR="00B2711F" w:rsidRPr="00B2711F">
        <w:rPr>
          <w:rFonts w:ascii="Times New Roman" w:eastAsia="Calibri" w:hAnsi="Times New Roman" w:cs="Times New Roman"/>
          <w:b/>
          <w:bCs/>
          <w:sz w:val="24"/>
          <w:szCs w:val="24"/>
          <w:lang w:val="uk-UA" w:eastAsia="ru-RU"/>
        </w:rPr>
        <w:t xml:space="preserve"> </w:t>
      </w:r>
      <w:r w:rsidRPr="00B2711F">
        <w:rPr>
          <w:rFonts w:ascii="Times New Roman" w:eastAsia="Calibri" w:hAnsi="Times New Roman" w:cs="Times New Roman"/>
          <w:b/>
          <w:bCs/>
          <w:sz w:val="24"/>
          <w:szCs w:val="24"/>
          <w:lang w:val="uk-UA" w:eastAsia="ru-RU"/>
        </w:rPr>
        <w:t>дисциплінарної справи</w:t>
      </w:r>
    </w:p>
    <w:p w14:paraId="4FFA4AE3" w14:textId="77777777" w:rsidR="00C010C8" w:rsidRPr="00B2711F" w:rsidRDefault="00C010C8" w:rsidP="00C010C8">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5017D296" w14:textId="42F81C1A" w:rsidR="00EA22C2" w:rsidRPr="00B2711F" w:rsidRDefault="00EA22C2" w:rsidP="00EA22C2">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B2711F">
        <w:rPr>
          <w:rFonts w:ascii="Times New Roman" w:eastAsia="Calibri"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B2711F">
        <w:rPr>
          <w:rFonts w:ascii="Times New Roman" w:eastAsia="Calibri" w:hAnsi="Times New Roman" w:cs="Times New Roman"/>
          <w:sz w:val="24"/>
          <w:szCs w:val="24"/>
          <w:lang w:val="uk-UA" w:eastAsia="ru-RU"/>
        </w:rPr>
        <w:t>Воротінцевої</w:t>
      </w:r>
      <w:proofErr w:type="spellEnd"/>
      <w:r w:rsidRPr="00B2711F">
        <w:rPr>
          <w:rFonts w:ascii="Times New Roman" w:eastAsia="Calibri" w:hAnsi="Times New Roman" w:cs="Times New Roman"/>
          <w:sz w:val="24"/>
          <w:szCs w:val="24"/>
          <w:lang w:val="uk-UA" w:eastAsia="ru-RU"/>
        </w:rPr>
        <w:t xml:space="preserve"> Т.П., дисциплінарної палати:</w:t>
      </w:r>
      <w:r w:rsidR="00B2711F" w:rsidRPr="00B2711F">
        <w:rPr>
          <w:rFonts w:ascii="Times New Roman" w:eastAsia="Calibri" w:hAnsi="Times New Roman" w:cs="Times New Roman"/>
          <w:sz w:val="24"/>
          <w:szCs w:val="24"/>
          <w:lang w:val="uk-UA" w:eastAsia="ru-RU"/>
        </w:rPr>
        <w:t xml:space="preserve"> </w:t>
      </w:r>
      <w:r w:rsidRPr="00B2711F">
        <w:rPr>
          <w:rFonts w:ascii="Times New Roman" w:eastAsia="Calibri" w:hAnsi="Times New Roman" w:cs="Times New Roman"/>
          <w:sz w:val="24"/>
          <w:szCs w:val="24"/>
          <w:lang w:val="uk-UA" w:eastAsia="ru-RU"/>
        </w:rPr>
        <w:t>голови дисциплінарної палати</w:t>
      </w:r>
      <w:r w:rsidR="00B2711F" w:rsidRPr="00B2711F">
        <w:rPr>
          <w:rFonts w:ascii="Times New Roman" w:eastAsia="Calibri" w:hAnsi="Times New Roman" w:cs="Times New Roman"/>
          <w:sz w:val="24"/>
          <w:szCs w:val="24"/>
          <w:lang w:val="uk-UA" w:eastAsia="ru-RU"/>
        </w:rPr>
        <w:t xml:space="preserve"> </w:t>
      </w:r>
      <w:proofErr w:type="spellStart"/>
      <w:r w:rsidRPr="00B2711F">
        <w:rPr>
          <w:rFonts w:ascii="Times New Roman" w:eastAsia="Calibri" w:hAnsi="Times New Roman" w:cs="Times New Roman"/>
          <w:sz w:val="24"/>
          <w:szCs w:val="24"/>
          <w:lang w:val="uk-UA" w:eastAsia="ru-RU"/>
        </w:rPr>
        <w:t>Гонжака</w:t>
      </w:r>
      <w:proofErr w:type="spellEnd"/>
      <w:r w:rsidRPr="00B2711F">
        <w:rPr>
          <w:rFonts w:ascii="Times New Roman" w:eastAsia="Calibri" w:hAnsi="Times New Roman" w:cs="Times New Roman"/>
          <w:sz w:val="24"/>
          <w:szCs w:val="24"/>
          <w:lang w:val="uk-UA" w:eastAsia="ru-RU"/>
        </w:rPr>
        <w:t xml:space="preserve"> І.В., секретаря – Карнаух С.В., членів палати: Пономаренко В.В., Клименка О.Ю., </w:t>
      </w:r>
      <w:proofErr w:type="spellStart"/>
      <w:r w:rsidRPr="00B2711F">
        <w:rPr>
          <w:rFonts w:ascii="Times New Roman" w:eastAsia="Calibri" w:hAnsi="Times New Roman" w:cs="Times New Roman"/>
          <w:sz w:val="24"/>
          <w:szCs w:val="24"/>
          <w:lang w:val="uk-UA" w:eastAsia="ru-RU"/>
        </w:rPr>
        <w:t>Ялисоветського</w:t>
      </w:r>
      <w:proofErr w:type="spellEnd"/>
      <w:r w:rsidRPr="00B2711F">
        <w:rPr>
          <w:rFonts w:ascii="Times New Roman" w:eastAsia="Calibri" w:hAnsi="Times New Roman" w:cs="Times New Roman"/>
          <w:sz w:val="24"/>
          <w:szCs w:val="24"/>
          <w:lang w:val="uk-UA" w:eastAsia="ru-RU"/>
        </w:rPr>
        <w:t xml:space="preserve"> А.А. – </w:t>
      </w:r>
    </w:p>
    <w:p w14:paraId="3CF6A274" w14:textId="3FBB96B8" w:rsidR="00EA22C2" w:rsidRPr="00B2711F" w:rsidRDefault="00EA22C2" w:rsidP="00EA22C2">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B2711F">
        <w:rPr>
          <w:rFonts w:ascii="Times New Roman" w:eastAsia="Calibri" w:hAnsi="Times New Roman" w:cs="Times New Roman"/>
          <w:sz w:val="24"/>
          <w:szCs w:val="24"/>
          <w:lang w:val="uk-UA" w:eastAsia="ru-RU"/>
        </w:rPr>
        <w:tab/>
        <w:t>розглянувши матеріали перевірки за скаргою</w:t>
      </w:r>
      <w:r w:rsidR="00B2711F" w:rsidRPr="00B2711F">
        <w:rPr>
          <w:rFonts w:ascii="Times New Roman" w:eastAsia="Calibri" w:hAnsi="Times New Roman" w:cs="Times New Roman"/>
          <w:sz w:val="24"/>
          <w:szCs w:val="24"/>
          <w:lang w:val="uk-UA" w:eastAsia="ru-RU"/>
        </w:rPr>
        <w:t xml:space="preserve"> </w:t>
      </w:r>
      <w:bookmarkStart w:id="0" w:name="_Hlk77924718"/>
      <w:r w:rsidR="00B2711F">
        <w:rPr>
          <w:rFonts w:ascii="Times New Roman" w:eastAsia="Calibri" w:hAnsi="Times New Roman" w:cs="Times New Roman"/>
          <w:sz w:val="24"/>
          <w:szCs w:val="24"/>
          <w:lang w:val="uk-UA" w:eastAsia="ru-RU"/>
        </w:rPr>
        <w:t>Особи_1</w:t>
      </w:r>
      <w:r w:rsidRPr="00B2711F">
        <w:rPr>
          <w:rFonts w:ascii="Times New Roman" w:eastAsia="Calibri" w:hAnsi="Times New Roman" w:cs="Times New Roman"/>
          <w:sz w:val="24"/>
          <w:szCs w:val="24"/>
          <w:lang w:val="uk-UA" w:eastAsia="ru-RU"/>
        </w:rPr>
        <w:t xml:space="preserve"> про притягнення до дисциплінарної відповідальності </w:t>
      </w:r>
      <w:r w:rsidRPr="00B2711F">
        <w:rPr>
          <w:rFonts w:ascii="Times New Roman" w:eastAsia="Times New Roman" w:hAnsi="Times New Roman" w:cs="Times New Roman"/>
          <w:sz w:val="24"/>
          <w:szCs w:val="24"/>
          <w:lang w:val="uk-UA" w:eastAsia="ru-RU"/>
        </w:rPr>
        <w:t>адвоката Павлюка Ігоря Олександровича (свідоцтво про право на заняття адвокатською діяльністю №1600, видане Радою адвокатів Полтавської області 04.01.2017 року)</w:t>
      </w:r>
      <w:r w:rsidR="00B2711F" w:rsidRPr="00B2711F">
        <w:rPr>
          <w:rFonts w:ascii="Times New Roman" w:eastAsia="Times New Roman" w:hAnsi="Times New Roman" w:cs="Times New Roman"/>
          <w:sz w:val="24"/>
          <w:szCs w:val="24"/>
          <w:lang w:val="uk-UA" w:eastAsia="ru-RU"/>
        </w:rPr>
        <w:t xml:space="preserve"> </w:t>
      </w:r>
      <w:bookmarkEnd w:id="0"/>
      <w:r w:rsidRPr="00B2711F">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5CC30D70" w14:textId="77777777" w:rsidR="00EA22C2" w:rsidRPr="00B2711F" w:rsidRDefault="00EA22C2" w:rsidP="00EA22C2">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41E75E99" w14:textId="17D45A58" w:rsidR="00EA22C2" w:rsidRPr="00B2711F" w:rsidRDefault="00EA22C2" w:rsidP="00EA22C2">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B2711F">
        <w:rPr>
          <w:rFonts w:ascii="Times New Roman" w:eastAsia="Calibri" w:hAnsi="Times New Roman" w:cs="Times New Roman"/>
          <w:b/>
          <w:sz w:val="24"/>
          <w:szCs w:val="24"/>
          <w:lang w:val="uk-UA" w:eastAsia="ru-RU"/>
        </w:rPr>
        <w:t>В С Т А Н О В И Л А</w:t>
      </w:r>
      <w:r w:rsidR="00B2711F" w:rsidRPr="00B2711F">
        <w:rPr>
          <w:rFonts w:ascii="Times New Roman" w:eastAsia="Calibri" w:hAnsi="Times New Roman" w:cs="Times New Roman"/>
          <w:b/>
          <w:sz w:val="24"/>
          <w:szCs w:val="24"/>
          <w:lang w:val="uk-UA" w:eastAsia="ru-RU"/>
        </w:rPr>
        <w:t xml:space="preserve"> </w:t>
      </w:r>
      <w:r w:rsidRPr="00B2711F">
        <w:rPr>
          <w:rFonts w:ascii="Times New Roman" w:eastAsia="Calibri" w:hAnsi="Times New Roman" w:cs="Times New Roman"/>
          <w:b/>
          <w:sz w:val="24"/>
          <w:szCs w:val="24"/>
          <w:lang w:val="uk-UA" w:eastAsia="ru-RU"/>
        </w:rPr>
        <w:t>:</w:t>
      </w:r>
    </w:p>
    <w:p w14:paraId="6424F669" w14:textId="77777777" w:rsidR="00EA22C2" w:rsidRPr="00B2711F" w:rsidRDefault="00EA22C2" w:rsidP="00EA22C2">
      <w:pPr>
        <w:widowControl w:val="0"/>
        <w:autoSpaceDE w:val="0"/>
        <w:autoSpaceDN w:val="0"/>
        <w:adjustRightInd w:val="0"/>
        <w:spacing w:after="0" w:line="240" w:lineRule="auto"/>
        <w:jc w:val="center"/>
        <w:rPr>
          <w:rFonts w:ascii="Times New Roman" w:eastAsia="Calibri" w:hAnsi="Times New Roman" w:cs="Times New Roman"/>
          <w:bCs/>
          <w:sz w:val="24"/>
          <w:szCs w:val="24"/>
          <w:lang w:val="uk-UA" w:eastAsia="ru-RU"/>
        </w:rPr>
      </w:pPr>
    </w:p>
    <w:p w14:paraId="790E0A62" w14:textId="63676405" w:rsidR="00EA22C2" w:rsidRPr="00B2711F" w:rsidRDefault="00EA22C2" w:rsidP="004B017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2711F">
        <w:rPr>
          <w:rFonts w:ascii="Times New Roman" w:eastAsia="Calibri" w:hAnsi="Times New Roman" w:cs="Times New Roman"/>
          <w:bCs/>
          <w:sz w:val="24"/>
          <w:szCs w:val="24"/>
          <w:lang w:val="uk-UA" w:eastAsia="ru-RU"/>
        </w:rPr>
        <w:t xml:space="preserve">22 червня 2021 року </w:t>
      </w:r>
      <w:r w:rsidRPr="00B2711F">
        <w:rPr>
          <w:rFonts w:ascii="Times New Roman" w:eastAsia="Calibri" w:hAnsi="Times New Roman" w:cs="Times New Roman"/>
          <w:sz w:val="24"/>
          <w:szCs w:val="24"/>
          <w:lang w:val="uk-UA" w:eastAsia="ru-RU"/>
        </w:rPr>
        <w:t xml:space="preserve">до Кваліфікаційно-дисциплінарної комісії адвокатури Полтавської області надійшла скарга </w:t>
      </w:r>
      <w:r w:rsidR="00B2711F">
        <w:rPr>
          <w:rFonts w:ascii="Times New Roman" w:eastAsia="Calibri" w:hAnsi="Times New Roman" w:cs="Times New Roman"/>
          <w:sz w:val="24"/>
          <w:szCs w:val="24"/>
          <w:lang w:val="uk-UA" w:eastAsia="ru-RU"/>
        </w:rPr>
        <w:t>Особи_1</w:t>
      </w:r>
      <w:r w:rsidR="00B2711F" w:rsidRPr="00B2711F">
        <w:rPr>
          <w:rFonts w:ascii="Times New Roman" w:eastAsia="Calibri" w:hAnsi="Times New Roman" w:cs="Times New Roman"/>
          <w:sz w:val="24"/>
          <w:szCs w:val="24"/>
          <w:lang w:val="uk-UA" w:eastAsia="ru-RU"/>
        </w:rPr>
        <w:t xml:space="preserve"> </w:t>
      </w:r>
      <w:r w:rsidRPr="00B2711F">
        <w:rPr>
          <w:rFonts w:ascii="Times New Roman" w:eastAsia="Calibri" w:hAnsi="Times New Roman" w:cs="Times New Roman"/>
          <w:sz w:val="24"/>
          <w:szCs w:val="24"/>
          <w:lang w:val="uk-UA" w:eastAsia="ru-RU"/>
        </w:rPr>
        <w:t>про притягнення до дисциплінарної відповідальності адвоката</w:t>
      </w:r>
      <w:r w:rsidRPr="00B2711F">
        <w:rPr>
          <w:rFonts w:ascii="Times New Roman" w:eastAsia="Times New Roman" w:hAnsi="Times New Roman" w:cs="Times New Roman"/>
          <w:sz w:val="24"/>
          <w:szCs w:val="24"/>
          <w:lang w:val="uk-UA" w:eastAsia="ru-RU"/>
        </w:rPr>
        <w:t xml:space="preserve"> Павлюка Ігоря Олександровича</w:t>
      </w:r>
      <w:r w:rsidRPr="00B2711F">
        <w:rPr>
          <w:rFonts w:ascii="Times New Roman" w:eastAsia="Calibri" w:hAnsi="Times New Roman" w:cs="Times New Roman"/>
          <w:sz w:val="24"/>
          <w:szCs w:val="24"/>
          <w:lang w:val="uk-UA" w:eastAsia="ru-RU"/>
        </w:rPr>
        <w:t xml:space="preserve"> у зв’язку з порушенням вимог Закону України «Про адвокатуру та адвокатську діяльність» та Правил адвокатської етики.</w:t>
      </w:r>
    </w:p>
    <w:p w14:paraId="2AB1558D" w14:textId="3DA126AB" w:rsidR="00EA22C2" w:rsidRPr="00B2711F" w:rsidRDefault="00B2711F" w:rsidP="004B017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2711F">
        <w:rPr>
          <w:rFonts w:ascii="Times New Roman" w:eastAsia="Calibri" w:hAnsi="Times New Roman" w:cs="Times New Roman"/>
          <w:sz w:val="24"/>
          <w:szCs w:val="24"/>
          <w:lang w:val="uk-UA" w:eastAsia="ru-RU"/>
        </w:rPr>
        <w:t xml:space="preserve"> </w:t>
      </w:r>
      <w:bookmarkStart w:id="1" w:name="_Hlk77924779"/>
      <w:r w:rsidR="00EA22C2" w:rsidRPr="00B2711F">
        <w:rPr>
          <w:rFonts w:ascii="Times New Roman" w:eastAsia="Calibri" w:hAnsi="Times New Roman" w:cs="Times New Roman"/>
          <w:sz w:val="24"/>
          <w:szCs w:val="24"/>
          <w:lang w:val="uk-UA" w:eastAsia="ru-RU"/>
        </w:rPr>
        <w:t>Скаржник зазначає, що Полтавським місцевим</w:t>
      </w:r>
      <w:r w:rsidRPr="00B2711F">
        <w:rPr>
          <w:rFonts w:ascii="Times New Roman" w:eastAsia="Calibri" w:hAnsi="Times New Roman" w:cs="Times New Roman"/>
          <w:sz w:val="24"/>
          <w:szCs w:val="24"/>
          <w:lang w:val="uk-UA" w:eastAsia="ru-RU"/>
        </w:rPr>
        <w:t xml:space="preserve"> </w:t>
      </w:r>
      <w:r w:rsidR="00EA22C2" w:rsidRPr="00B2711F">
        <w:rPr>
          <w:rFonts w:ascii="Times New Roman" w:eastAsia="Calibri" w:hAnsi="Times New Roman" w:cs="Times New Roman"/>
          <w:sz w:val="24"/>
          <w:szCs w:val="24"/>
          <w:lang w:val="uk-UA" w:eastAsia="ru-RU"/>
        </w:rPr>
        <w:t>центром з надання безоплатної вторинної правової допомоги, для складання документів процесуального характеру у кримінальному провадженні № 532/2421/14, на підставі доручення № 296 від 14</w:t>
      </w:r>
      <w:r w:rsidR="004B0177">
        <w:rPr>
          <w:rFonts w:ascii="Times New Roman" w:eastAsia="Calibri" w:hAnsi="Times New Roman" w:cs="Times New Roman"/>
          <w:sz w:val="24"/>
          <w:szCs w:val="24"/>
          <w:lang w:val="uk-UA" w:eastAsia="ru-RU"/>
        </w:rPr>
        <w:t xml:space="preserve"> травня </w:t>
      </w:r>
      <w:r w:rsidR="00EA22C2" w:rsidRPr="00B2711F">
        <w:rPr>
          <w:rFonts w:ascii="Times New Roman" w:eastAsia="Calibri" w:hAnsi="Times New Roman" w:cs="Times New Roman"/>
          <w:sz w:val="24"/>
          <w:szCs w:val="24"/>
          <w:lang w:val="uk-UA" w:eastAsia="ru-RU"/>
        </w:rPr>
        <w:t>2021 року</w:t>
      </w:r>
      <w:r w:rsidR="004B0177">
        <w:rPr>
          <w:rFonts w:ascii="Times New Roman" w:eastAsia="Calibri" w:hAnsi="Times New Roman" w:cs="Times New Roman"/>
          <w:sz w:val="24"/>
          <w:szCs w:val="24"/>
          <w:lang w:val="uk-UA" w:eastAsia="ru-RU"/>
        </w:rPr>
        <w:t xml:space="preserve"> </w:t>
      </w:r>
      <w:r w:rsidR="00EA22C2" w:rsidRPr="00B2711F">
        <w:rPr>
          <w:rFonts w:ascii="Times New Roman" w:eastAsia="Calibri" w:hAnsi="Times New Roman" w:cs="Times New Roman"/>
          <w:sz w:val="24"/>
          <w:szCs w:val="24"/>
          <w:lang w:val="uk-UA" w:eastAsia="ru-RU"/>
        </w:rPr>
        <w:t>призначено адвоката Павлюка І.О., який не ознайомившись з матеріалами кримінального провадження склав заяву про перегляд судового рішення за нововиявленими обставинами з явними недоліками та не вказав</w:t>
      </w:r>
      <w:r w:rsidR="00BD5ACD" w:rsidRPr="00B2711F">
        <w:rPr>
          <w:rFonts w:ascii="Times New Roman" w:eastAsia="Calibri" w:hAnsi="Times New Roman" w:cs="Times New Roman"/>
          <w:sz w:val="24"/>
          <w:szCs w:val="24"/>
          <w:lang w:val="uk-UA" w:eastAsia="ru-RU"/>
        </w:rPr>
        <w:t xml:space="preserve"> у заяві</w:t>
      </w:r>
      <w:r w:rsidR="00EA22C2" w:rsidRPr="00B2711F">
        <w:rPr>
          <w:rFonts w:ascii="Times New Roman" w:eastAsia="Calibri" w:hAnsi="Times New Roman" w:cs="Times New Roman"/>
          <w:sz w:val="24"/>
          <w:szCs w:val="24"/>
          <w:lang w:val="uk-UA" w:eastAsia="ru-RU"/>
        </w:rPr>
        <w:t xml:space="preserve"> обставини, які могли</w:t>
      </w:r>
      <w:r w:rsidR="00BD5ACD" w:rsidRPr="00B2711F">
        <w:rPr>
          <w:rFonts w:ascii="Times New Roman" w:eastAsia="Calibri" w:hAnsi="Times New Roman" w:cs="Times New Roman"/>
          <w:sz w:val="24"/>
          <w:szCs w:val="24"/>
          <w:lang w:val="uk-UA" w:eastAsia="ru-RU"/>
        </w:rPr>
        <w:t xml:space="preserve"> б</w:t>
      </w:r>
      <w:r w:rsidR="00EA22C2" w:rsidRPr="00B2711F">
        <w:rPr>
          <w:rFonts w:ascii="Times New Roman" w:eastAsia="Calibri" w:hAnsi="Times New Roman" w:cs="Times New Roman"/>
          <w:sz w:val="24"/>
          <w:szCs w:val="24"/>
          <w:lang w:val="uk-UA" w:eastAsia="ru-RU"/>
        </w:rPr>
        <w:t xml:space="preserve"> вплинути на рішення суду.</w:t>
      </w:r>
    </w:p>
    <w:p w14:paraId="702BD71D" w14:textId="1198377B" w:rsidR="00EA22C2" w:rsidRPr="00B2711F" w:rsidRDefault="00B2711F" w:rsidP="004B0177">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B2711F">
        <w:rPr>
          <w:rFonts w:ascii="Times New Roman" w:eastAsia="Calibri" w:hAnsi="Times New Roman" w:cs="Times New Roman"/>
          <w:sz w:val="24"/>
          <w:szCs w:val="24"/>
          <w:lang w:val="uk-UA" w:eastAsia="ru-RU"/>
        </w:rPr>
        <w:t xml:space="preserve"> </w:t>
      </w:r>
      <w:r w:rsidR="00EA22C2" w:rsidRPr="00B2711F">
        <w:rPr>
          <w:rFonts w:ascii="Times New Roman" w:eastAsia="Calibri" w:hAnsi="Times New Roman" w:cs="Times New Roman"/>
          <w:sz w:val="24"/>
          <w:szCs w:val="24"/>
          <w:lang w:val="uk-UA" w:eastAsia="ru-RU"/>
        </w:rPr>
        <w:t xml:space="preserve">Скаржник вважає дії адвоката </w:t>
      </w:r>
      <w:r w:rsidR="00BD5ACD" w:rsidRPr="00B2711F">
        <w:rPr>
          <w:rFonts w:ascii="Times New Roman" w:eastAsia="Calibri" w:hAnsi="Times New Roman" w:cs="Times New Roman"/>
          <w:sz w:val="24"/>
          <w:szCs w:val="24"/>
          <w:lang w:val="uk-UA" w:eastAsia="ru-RU"/>
        </w:rPr>
        <w:t>Павлюка І.О.</w:t>
      </w:r>
      <w:r w:rsidR="00EA22C2" w:rsidRPr="00B2711F">
        <w:rPr>
          <w:rFonts w:ascii="Times New Roman" w:eastAsia="Calibri" w:hAnsi="Times New Roman" w:cs="Times New Roman"/>
          <w:sz w:val="24"/>
          <w:szCs w:val="24"/>
          <w:lang w:val="uk-UA" w:eastAsia="ru-RU"/>
        </w:rPr>
        <w:t xml:space="preserve"> </w:t>
      </w:r>
      <w:r w:rsidR="00BD5ACD" w:rsidRPr="00B2711F">
        <w:rPr>
          <w:rFonts w:ascii="Times New Roman" w:eastAsia="Calibri" w:hAnsi="Times New Roman" w:cs="Times New Roman"/>
          <w:sz w:val="24"/>
          <w:szCs w:val="24"/>
          <w:lang w:val="uk-UA" w:eastAsia="ru-RU"/>
        </w:rPr>
        <w:t>такими, що ставлять під сумнів його компетентність у кримінальних справах та прохає прийняти необхідні дії у відповідності до законодавства України.</w:t>
      </w:r>
    </w:p>
    <w:p w14:paraId="5CE86C05" w14:textId="51582AA3" w:rsidR="00BD5ACD" w:rsidRPr="00B2711F" w:rsidRDefault="00EA22C2" w:rsidP="004B0177">
      <w:pPr>
        <w:spacing w:after="0" w:line="240" w:lineRule="atLeast"/>
        <w:ind w:firstLine="709"/>
        <w:jc w:val="both"/>
        <w:rPr>
          <w:rFonts w:ascii="Times New Roman" w:eastAsia="Calibri" w:hAnsi="Times New Roman" w:cs="Times New Roman"/>
          <w:sz w:val="24"/>
          <w:szCs w:val="24"/>
          <w:lang w:val="uk-UA" w:eastAsia="ru-RU"/>
        </w:rPr>
      </w:pPr>
      <w:r w:rsidRPr="00B2711F">
        <w:rPr>
          <w:rFonts w:ascii="Times New Roman" w:eastAsia="Calibri" w:hAnsi="Times New Roman" w:cs="Times New Roman"/>
          <w:sz w:val="24"/>
          <w:szCs w:val="24"/>
          <w:lang w:val="uk-UA" w:eastAsia="ru-RU"/>
        </w:rPr>
        <w:t xml:space="preserve">У своєму поясненні адвокат </w:t>
      </w:r>
      <w:r w:rsidR="00BD5ACD" w:rsidRPr="00B2711F">
        <w:rPr>
          <w:rFonts w:ascii="Times New Roman" w:eastAsia="Calibri" w:hAnsi="Times New Roman" w:cs="Times New Roman"/>
          <w:sz w:val="24"/>
          <w:szCs w:val="24"/>
          <w:lang w:val="uk-UA" w:eastAsia="ru-RU"/>
        </w:rPr>
        <w:t xml:space="preserve">Павлюк І.О. у своєму поясненні </w:t>
      </w:r>
      <w:r w:rsidRPr="00B2711F">
        <w:rPr>
          <w:rFonts w:ascii="Times New Roman" w:eastAsia="Calibri" w:hAnsi="Times New Roman" w:cs="Times New Roman"/>
          <w:sz w:val="24"/>
          <w:szCs w:val="24"/>
          <w:lang w:val="uk-UA" w:eastAsia="ru-RU"/>
        </w:rPr>
        <w:t xml:space="preserve">зазначив, що </w:t>
      </w:r>
      <w:r w:rsidR="00BD5ACD" w:rsidRPr="00B2711F">
        <w:rPr>
          <w:rFonts w:ascii="Times New Roman" w:eastAsia="Calibri" w:hAnsi="Times New Roman" w:cs="Times New Roman"/>
          <w:sz w:val="24"/>
          <w:szCs w:val="24"/>
          <w:lang w:val="uk-UA" w:eastAsia="ru-RU"/>
        </w:rPr>
        <w:t>14</w:t>
      </w:r>
      <w:r w:rsidR="004B0177">
        <w:rPr>
          <w:rFonts w:ascii="Times New Roman" w:eastAsia="Calibri" w:hAnsi="Times New Roman" w:cs="Times New Roman"/>
          <w:sz w:val="24"/>
          <w:szCs w:val="24"/>
          <w:lang w:val="uk-UA" w:eastAsia="ru-RU"/>
        </w:rPr>
        <w:t xml:space="preserve"> травня </w:t>
      </w:r>
      <w:r w:rsidR="00BD5ACD" w:rsidRPr="00B2711F">
        <w:rPr>
          <w:rFonts w:ascii="Times New Roman" w:eastAsia="Calibri" w:hAnsi="Times New Roman" w:cs="Times New Roman"/>
          <w:sz w:val="24"/>
          <w:szCs w:val="24"/>
          <w:lang w:val="uk-UA" w:eastAsia="ru-RU"/>
        </w:rPr>
        <w:t>2021 року Полтавським місцевим центром з надання безоплатної вторинної правової допомоги видано доручення № 296 для складання документів процесуального характеру -заяви до Верховного Суду України за ст.</w:t>
      </w:r>
      <w:r w:rsidR="004B0177">
        <w:rPr>
          <w:rFonts w:ascii="Times New Roman" w:eastAsia="Calibri" w:hAnsi="Times New Roman" w:cs="Times New Roman"/>
          <w:sz w:val="24"/>
          <w:szCs w:val="24"/>
          <w:lang w:val="uk-UA" w:eastAsia="ru-RU"/>
        </w:rPr>
        <w:t xml:space="preserve"> </w:t>
      </w:r>
      <w:r w:rsidR="00BD5ACD" w:rsidRPr="00B2711F">
        <w:rPr>
          <w:rFonts w:ascii="Times New Roman" w:eastAsia="Calibri" w:hAnsi="Times New Roman" w:cs="Times New Roman"/>
          <w:sz w:val="24"/>
          <w:szCs w:val="24"/>
          <w:lang w:val="uk-UA" w:eastAsia="ru-RU"/>
        </w:rPr>
        <w:t>ст.</w:t>
      </w:r>
      <w:r w:rsidR="004B0177">
        <w:rPr>
          <w:rFonts w:ascii="Times New Roman" w:eastAsia="Calibri" w:hAnsi="Times New Roman" w:cs="Times New Roman"/>
          <w:sz w:val="24"/>
          <w:szCs w:val="24"/>
          <w:lang w:val="uk-UA" w:eastAsia="ru-RU"/>
        </w:rPr>
        <w:t xml:space="preserve"> </w:t>
      </w:r>
      <w:r w:rsidR="00BD5ACD" w:rsidRPr="00B2711F">
        <w:rPr>
          <w:rFonts w:ascii="Times New Roman" w:eastAsia="Calibri" w:hAnsi="Times New Roman" w:cs="Times New Roman"/>
          <w:sz w:val="24"/>
          <w:szCs w:val="24"/>
          <w:lang w:val="uk-UA" w:eastAsia="ru-RU"/>
        </w:rPr>
        <w:t>444,</w:t>
      </w:r>
      <w:r w:rsidR="004B0177">
        <w:rPr>
          <w:rFonts w:ascii="Times New Roman" w:eastAsia="Calibri" w:hAnsi="Times New Roman" w:cs="Times New Roman"/>
          <w:sz w:val="24"/>
          <w:szCs w:val="24"/>
          <w:lang w:val="uk-UA" w:eastAsia="ru-RU"/>
        </w:rPr>
        <w:t xml:space="preserve"> </w:t>
      </w:r>
      <w:r w:rsidR="00BD5ACD" w:rsidRPr="00B2711F">
        <w:rPr>
          <w:rFonts w:ascii="Times New Roman" w:eastAsia="Calibri" w:hAnsi="Times New Roman" w:cs="Times New Roman"/>
          <w:sz w:val="24"/>
          <w:szCs w:val="24"/>
          <w:lang w:val="uk-UA" w:eastAsia="ru-RU"/>
        </w:rPr>
        <w:t>445 КПК України. З метою надання правової допомоги, 26</w:t>
      </w:r>
      <w:r w:rsidR="004B0177">
        <w:rPr>
          <w:rFonts w:ascii="Times New Roman" w:eastAsia="Calibri" w:hAnsi="Times New Roman" w:cs="Times New Roman"/>
          <w:sz w:val="24"/>
          <w:szCs w:val="24"/>
          <w:lang w:val="uk-UA" w:eastAsia="ru-RU"/>
        </w:rPr>
        <w:t xml:space="preserve"> травня </w:t>
      </w:r>
      <w:r w:rsidR="00BD5ACD" w:rsidRPr="00B2711F">
        <w:rPr>
          <w:rFonts w:ascii="Times New Roman" w:eastAsia="Calibri" w:hAnsi="Times New Roman" w:cs="Times New Roman"/>
          <w:sz w:val="24"/>
          <w:szCs w:val="24"/>
          <w:lang w:val="uk-UA" w:eastAsia="ru-RU"/>
        </w:rPr>
        <w:t xml:space="preserve">2021 року провів конфіденційне побачення з </w:t>
      </w:r>
      <w:r w:rsidR="004B0177">
        <w:rPr>
          <w:rFonts w:ascii="Times New Roman" w:eastAsia="Calibri" w:hAnsi="Times New Roman" w:cs="Times New Roman"/>
          <w:sz w:val="24"/>
          <w:szCs w:val="24"/>
          <w:lang w:val="uk-UA" w:eastAsia="ru-RU"/>
        </w:rPr>
        <w:t>Особою_1</w:t>
      </w:r>
      <w:r w:rsidR="00796FA5" w:rsidRPr="00B2711F">
        <w:rPr>
          <w:rFonts w:ascii="Times New Roman" w:eastAsia="Calibri" w:hAnsi="Times New Roman" w:cs="Times New Roman"/>
          <w:sz w:val="24"/>
          <w:szCs w:val="24"/>
          <w:lang w:val="uk-UA" w:eastAsia="ru-RU"/>
        </w:rPr>
        <w:t xml:space="preserve">, засудженим за </w:t>
      </w:r>
      <w:proofErr w:type="spellStart"/>
      <w:r w:rsidR="00796FA5" w:rsidRPr="00B2711F">
        <w:rPr>
          <w:rFonts w:ascii="Times New Roman" w:eastAsia="Calibri" w:hAnsi="Times New Roman" w:cs="Times New Roman"/>
          <w:sz w:val="24"/>
          <w:szCs w:val="24"/>
          <w:lang w:val="uk-UA" w:eastAsia="ru-RU"/>
        </w:rPr>
        <w:t>вироком</w:t>
      </w:r>
      <w:proofErr w:type="spellEnd"/>
      <w:r w:rsidR="00796FA5" w:rsidRPr="00B2711F">
        <w:rPr>
          <w:rFonts w:ascii="Times New Roman" w:eastAsia="Calibri" w:hAnsi="Times New Roman" w:cs="Times New Roman"/>
          <w:sz w:val="24"/>
          <w:szCs w:val="24"/>
          <w:lang w:val="uk-UA" w:eastAsia="ru-RU"/>
        </w:rPr>
        <w:t xml:space="preserve"> Кобеляцького районного суду Полтавської області за ч.</w:t>
      </w:r>
      <w:r w:rsidR="004B0177">
        <w:rPr>
          <w:rFonts w:ascii="Times New Roman" w:eastAsia="Calibri" w:hAnsi="Times New Roman" w:cs="Times New Roman"/>
          <w:sz w:val="24"/>
          <w:szCs w:val="24"/>
          <w:lang w:val="uk-UA" w:eastAsia="ru-RU"/>
        </w:rPr>
        <w:t xml:space="preserve"> </w:t>
      </w:r>
      <w:r w:rsidR="00796FA5" w:rsidRPr="00B2711F">
        <w:rPr>
          <w:rFonts w:ascii="Times New Roman" w:eastAsia="Calibri" w:hAnsi="Times New Roman" w:cs="Times New Roman"/>
          <w:sz w:val="24"/>
          <w:szCs w:val="24"/>
          <w:lang w:val="uk-UA" w:eastAsia="ru-RU"/>
        </w:rPr>
        <w:t>4 ст.</w:t>
      </w:r>
      <w:r w:rsidR="004B0177">
        <w:rPr>
          <w:rFonts w:ascii="Times New Roman" w:eastAsia="Calibri" w:hAnsi="Times New Roman" w:cs="Times New Roman"/>
          <w:sz w:val="24"/>
          <w:szCs w:val="24"/>
          <w:lang w:val="uk-UA" w:eastAsia="ru-RU"/>
        </w:rPr>
        <w:t xml:space="preserve"> </w:t>
      </w:r>
      <w:r w:rsidR="00796FA5" w:rsidRPr="00B2711F">
        <w:rPr>
          <w:rFonts w:ascii="Times New Roman" w:eastAsia="Calibri" w:hAnsi="Times New Roman" w:cs="Times New Roman"/>
          <w:sz w:val="24"/>
          <w:szCs w:val="24"/>
          <w:lang w:val="uk-UA" w:eastAsia="ru-RU"/>
        </w:rPr>
        <w:t>187 та п. п</w:t>
      </w:r>
      <w:r w:rsidR="004B0177">
        <w:rPr>
          <w:rFonts w:ascii="Times New Roman" w:eastAsia="Calibri" w:hAnsi="Times New Roman" w:cs="Times New Roman"/>
          <w:sz w:val="24"/>
          <w:szCs w:val="24"/>
          <w:lang w:val="uk-UA" w:eastAsia="ru-RU"/>
        </w:rPr>
        <w:t>.</w:t>
      </w:r>
      <w:r w:rsidR="00796FA5" w:rsidRPr="00B2711F">
        <w:rPr>
          <w:rFonts w:ascii="Times New Roman" w:eastAsia="Calibri" w:hAnsi="Times New Roman" w:cs="Times New Roman"/>
          <w:sz w:val="24"/>
          <w:szCs w:val="24"/>
          <w:lang w:val="uk-UA" w:eastAsia="ru-RU"/>
        </w:rPr>
        <w:t xml:space="preserve"> 6,</w:t>
      </w:r>
      <w:r w:rsidR="004B0177">
        <w:rPr>
          <w:rFonts w:ascii="Times New Roman" w:eastAsia="Calibri" w:hAnsi="Times New Roman" w:cs="Times New Roman"/>
          <w:sz w:val="24"/>
          <w:szCs w:val="24"/>
          <w:lang w:val="uk-UA" w:eastAsia="ru-RU"/>
        </w:rPr>
        <w:t xml:space="preserve"> </w:t>
      </w:r>
      <w:r w:rsidR="00796FA5" w:rsidRPr="00B2711F">
        <w:rPr>
          <w:rFonts w:ascii="Times New Roman" w:eastAsia="Calibri" w:hAnsi="Times New Roman" w:cs="Times New Roman"/>
          <w:sz w:val="24"/>
          <w:szCs w:val="24"/>
          <w:lang w:val="uk-UA" w:eastAsia="ru-RU"/>
        </w:rPr>
        <w:t>12,</w:t>
      </w:r>
      <w:r w:rsidR="004B0177">
        <w:rPr>
          <w:rFonts w:ascii="Times New Roman" w:eastAsia="Calibri" w:hAnsi="Times New Roman" w:cs="Times New Roman"/>
          <w:sz w:val="24"/>
          <w:szCs w:val="24"/>
          <w:lang w:val="uk-UA" w:eastAsia="ru-RU"/>
        </w:rPr>
        <w:t xml:space="preserve"> </w:t>
      </w:r>
      <w:r w:rsidR="00796FA5" w:rsidRPr="00B2711F">
        <w:rPr>
          <w:rFonts w:ascii="Times New Roman" w:eastAsia="Calibri" w:hAnsi="Times New Roman" w:cs="Times New Roman"/>
          <w:sz w:val="24"/>
          <w:szCs w:val="24"/>
          <w:lang w:val="uk-UA" w:eastAsia="ru-RU"/>
        </w:rPr>
        <w:t>ч.</w:t>
      </w:r>
      <w:r w:rsidR="004B0177">
        <w:rPr>
          <w:rFonts w:ascii="Times New Roman" w:eastAsia="Calibri" w:hAnsi="Times New Roman" w:cs="Times New Roman"/>
          <w:sz w:val="24"/>
          <w:szCs w:val="24"/>
          <w:lang w:val="uk-UA" w:eastAsia="ru-RU"/>
        </w:rPr>
        <w:t xml:space="preserve"> </w:t>
      </w:r>
      <w:r w:rsidR="00796FA5" w:rsidRPr="00B2711F">
        <w:rPr>
          <w:rFonts w:ascii="Times New Roman" w:eastAsia="Calibri" w:hAnsi="Times New Roman" w:cs="Times New Roman"/>
          <w:sz w:val="24"/>
          <w:szCs w:val="24"/>
          <w:lang w:val="uk-UA" w:eastAsia="ru-RU"/>
        </w:rPr>
        <w:t>2 ст.</w:t>
      </w:r>
      <w:r w:rsidR="004B0177">
        <w:rPr>
          <w:rFonts w:ascii="Times New Roman" w:eastAsia="Calibri" w:hAnsi="Times New Roman" w:cs="Times New Roman"/>
          <w:sz w:val="24"/>
          <w:szCs w:val="24"/>
          <w:lang w:val="uk-UA" w:eastAsia="ru-RU"/>
        </w:rPr>
        <w:t xml:space="preserve"> </w:t>
      </w:r>
      <w:r w:rsidR="00796FA5" w:rsidRPr="00B2711F">
        <w:rPr>
          <w:rFonts w:ascii="Times New Roman" w:eastAsia="Calibri" w:hAnsi="Times New Roman" w:cs="Times New Roman"/>
          <w:sz w:val="24"/>
          <w:szCs w:val="24"/>
          <w:lang w:val="uk-UA" w:eastAsia="ru-RU"/>
        </w:rPr>
        <w:t xml:space="preserve">115 КК України, який наполягав на складанні заяви до Верховного Суду України про перегляд </w:t>
      </w:r>
      <w:proofErr w:type="spellStart"/>
      <w:r w:rsidR="00796FA5" w:rsidRPr="00B2711F">
        <w:rPr>
          <w:rFonts w:ascii="Times New Roman" w:eastAsia="Calibri" w:hAnsi="Times New Roman" w:cs="Times New Roman"/>
          <w:sz w:val="24"/>
          <w:szCs w:val="24"/>
          <w:lang w:val="uk-UA" w:eastAsia="ru-RU"/>
        </w:rPr>
        <w:t>вироку</w:t>
      </w:r>
      <w:proofErr w:type="spellEnd"/>
      <w:r w:rsidR="00796FA5" w:rsidRPr="00B2711F">
        <w:rPr>
          <w:rFonts w:ascii="Times New Roman" w:eastAsia="Calibri" w:hAnsi="Times New Roman" w:cs="Times New Roman"/>
          <w:sz w:val="24"/>
          <w:szCs w:val="24"/>
          <w:lang w:val="uk-UA" w:eastAsia="ru-RU"/>
        </w:rPr>
        <w:t xml:space="preserve"> суду на підставі ст.</w:t>
      </w:r>
      <w:r w:rsidR="004B0177">
        <w:rPr>
          <w:rFonts w:ascii="Times New Roman" w:eastAsia="Calibri" w:hAnsi="Times New Roman" w:cs="Times New Roman"/>
          <w:sz w:val="24"/>
          <w:szCs w:val="24"/>
          <w:lang w:val="uk-UA" w:eastAsia="ru-RU"/>
        </w:rPr>
        <w:t xml:space="preserve"> </w:t>
      </w:r>
      <w:r w:rsidR="00796FA5" w:rsidRPr="00B2711F">
        <w:rPr>
          <w:rFonts w:ascii="Times New Roman" w:eastAsia="Calibri" w:hAnsi="Times New Roman" w:cs="Times New Roman"/>
          <w:sz w:val="24"/>
          <w:szCs w:val="24"/>
          <w:lang w:val="uk-UA" w:eastAsia="ru-RU"/>
        </w:rPr>
        <w:t>444,</w:t>
      </w:r>
      <w:r w:rsidR="004B0177">
        <w:rPr>
          <w:rFonts w:ascii="Times New Roman" w:eastAsia="Calibri" w:hAnsi="Times New Roman" w:cs="Times New Roman"/>
          <w:sz w:val="24"/>
          <w:szCs w:val="24"/>
          <w:lang w:val="uk-UA" w:eastAsia="ru-RU"/>
        </w:rPr>
        <w:t xml:space="preserve"> </w:t>
      </w:r>
      <w:r w:rsidR="00796FA5" w:rsidRPr="00B2711F">
        <w:rPr>
          <w:rFonts w:ascii="Times New Roman" w:eastAsia="Calibri" w:hAnsi="Times New Roman" w:cs="Times New Roman"/>
          <w:sz w:val="24"/>
          <w:szCs w:val="24"/>
          <w:lang w:val="uk-UA" w:eastAsia="ru-RU"/>
        </w:rPr>
        <w:t>445 КПК України. Він роз’яснив клієнту, що ст.</w:t>
      </w:r>
      <w:r w:rsidR="004B0177">
        <w:rPr>
          <w:rFonts w:ascii="Times New Roman" w:eastAsia="Calibri" w:hAnsi="Times New Roman" w:cs="Times New Roman"/>
          <w:sz w:val="24"/>
          <w:szCs w:val="24"/>
          <w:lang w:val="uk-UA" w:eastAsia="ru-RU"/>
        </w:rPr>
        <w:t xml:space="preserve"> </w:t>
      </w:r>
      <w:r w:rsidR="00796FA5" w:rsidRPr="00B2711F">
        <w:rPr>
          <w:rFonts w:ascii="Times New Roman" w:eastAsia="Calibri" w:hAnsi="Times New Roman" w:cs="Times New Roman"/>
          <w:sz w:val="24"/>
          <w:szCs w:val="24"/>
          <w:lang w:val="uk-UA" w:eastAsia="ru-RU"/>
        </w:rPr>
        <w:t>ст.</w:t>
      </w:r>
      <w:r w:rsidR="004B0177">
        <w:rPr>
          <w:rFonts w:ascii="Times New Roman" w:eastAsia="Calibri" w:hAnsi="Times New Roman" w:cs="Times New Roman"/>
          <w:sz w:val="24"/>
          <w:szCs w:val="24"/>
          <w:lang w:val="uk-UA" w:eastAsia="ru-RU"/>
        </w:rPr>
        <w:t xml:space="preserve"> </w:t>
      </w:r>
      <w:r w:rsidR="00796FA5" w:rsidRPr="00B2711F">
        <w:rPr>
          <w:rFonts w:ascii="Times New Roman" w:eastAsia="Calibri" w:hAnsi="Times New Roman" w:cs="Times New Roman"/>
          <w:sz w:val="24"/>
          <w:szCs w:val="24"/>
          <w:lang w:val="uk-UA" w:eastAsia="ru-RU"/>
        </w:rPr>
        <w:t>444,</w:t>
      </w:r>
      <w:r w:rsidR="004B0177">
        <w:rPr>
          <w:rFonts w:ascii="Times New Roman" w:eastAsia="Calibri" w:hAnsi="Times New Roman" w:cs="Times New Roman"/>
          <w:sz w:val="24"/>
          <w:szCs w:val="24"/>
          <w:lang w:val="uk-UA" w:eastAsia="ru-RU"/>
        </w:rPr>
        <w:t xml:space="preserve"> </w:t>
      </w:r>
      <w:r w:rsidR="00796FA5" w:rsidRPr="00B2711F">
        <w:rPr>
          <w:rFonts w:ascii="Times New Roman" w:eastAsia="Calibri" w:hAnsi="Times New Roman" w:cs="Times New Roman"/>
          <w:sz w:val="24"/>
          <w:szCs w:val="24"/>
          <w:lang w:val="uk-UA" w:eastAsia="ru-RU"/>
        </w:rPr>
        <w:t>445 КПК України виключено з Кримінально-процесуального кодексу України на підставі Закону № 2147-ⅤⅠⅠⅠ від 03</w:t>
      </w:r>
      <w:r w:rsidR="004B0177">
        <w:rPr>
          <w:rFonts w:ascii="Times New Roman" w:eastAsia="Calibri" w:hAnsi="Times New Roman" w:cs="Times New Roman"/>
          <w:sz w:val="24"/>
          <w:szCs w:val="24"/>
          <w:lang w:val="uk-UA" w:eastAsia="ru-RU"/>
        </w:rPr>
        <w:t xml:space="preserve"> жовтня </w:t>
      </w:r>
      <w:r w:rsidR="00796FA5" w:rsidRPr="00B2711F">
        <w:rPr>
          <w:rFonts w:ascii="Times New Roman" w:eastAsia="Calibri" w:hAnsi="Times New Roman" w:cs="Times New Roman"/>
          <w:sz w:val="24"/>
          <w:szCs w:val="24"/>
          <w:lang w:val="uk-UA" w:eastAsia="ru-RU"/>
        </w:rPr>
        <w:t>2017 року, Верховний Суд України припинив відправлення правосуддя, а тому складання запиту</w:t>
      </w:r>
      <w:r w:rsidR="004B0177">
        <w:rPr>
          <w:rFonts w:ascii="Times New Roman" w:eastAsia="Calibri" w:hAnsi="Times New Roman" w:cs="Times New Roman"/>
          <w:sz w:val="24"/>
          <w:szCs w:val="24"/>
          <w:lang w:val="uk-UA" w:eastAsia="ru-RU"/>
        </w:rPr>
        <w:t>ван</w:t>
      </w:r>
      <w:r w:rsidR="00796FA5" w:rsidRPr="00B2711F">
        <w:rPr>
          <w:rFonts w:ascii="Times New Roman" w:eastAsia="Calibri" w:hAnsi="Times New Roman" w:cs="Times New Roman"/>
          <w:sz w:val="24"/>
          <w:szCs w:val="24"/>
          <w:lang w:val="uk-UA" w:eastAsia="ru-RU"/>
        </w:rPr>
        <w:t xml:space="preserve">ої заяви є протиправним. </w:t>
      </w:r>
      <w:bookmarkStart w:id="2" w:name="_Hlk77933177"/>
      <w:r w:rsidR="00796FA5" w:rsidRPr="00B2711F">
        <w:rPr>
          <w:rFonts w:ascii="Times New Roman" w:eastAsia="Calibri" w:hAnsi="Times New Roman" w:cs="Times New Roman"/>
          <w:sz w:val="24"/>
          <w:szCs w:val="24"/>
          <w:lang w:val="uk-UA" w:eastAsia="ru-RU"/>
        </w:rPr>
        <w:t>Роз’яснив право та порядок подання заяви про перегляд судового рішення за нововиявленими обставинами та надав проект такої заяви,</w:t>
      </w:r>
      <w:bookmarkEnd w:id="2"/>
      <w:r w:rsidR="00796FA5" w:rsidRPr="00B2711F">
        <w:rPr>
          <w:rFonts w:ascii="Times New Roman" w:eastAsia="Calibri" w:hAnsi="Times New Roman" w:cs="Times New Roman"/>
          <w:sz w:val="24"/>
          <w:szCs w:val="24"/>
          <w:lang w:val="uk-UA" w:eastAsia="ru-RU"/>
        </w:rPr>
        <w:t xml:space="preserve"> повідомивши </w:t>
      </w:r>
      <w:r w:rsidR="004B0177">
        <w:rPr>
          <w:rFonts w:ascii="Times New Roman" w:eastAsia="Calibri" w:hAnsi="Times New Roman" w:cs="Times New Roman"/>
          <w:sz w:val="24"/>
          <w:szCs w:val="24"/>
          <w:lang w:val="uk-UA" w:eastAsia="ru-RU"/>
        </w:rPr>
        <w:t>Особу_1</w:t>
      </w:r>
      <w:r w:rsidR="00796FA5" w:rsidRPr="00B2711F">
        <w:rPr>
          <w:rFonts w:ascii="Times New Roman" w:eastAsia="Calibri" w:hAnsi="Times New Roman" w:cs="Times New Roman"/>
          <w:sz w:val="24"/>
          <w:szCs w:val="24"/>
          <w:lang w:val="uk-UA" w:eastAsia="ru-RU"/>
        </w:rPr>
        <w:t xml:space="preserve"> про те, що він має звернутися до центру з надання безоплатної вторинної правової допомоги для призначення йому адвоката для складання такого процесуального документу, оскільки </w:t>
      </w:r>
      <w:r w:rsidR="00FA7EE2" w:rsidRPr="00B2711F">
        <w:rPr>
          <w:rFonts w:ascii="Times New Roman" w:eastAsia="Calibri" w:hAnsi="Times New Roman" w:cs="Times New Roman"/>
          <w:sz w:val="24"/>
          <w:szCs w:val="24"/>
          <w:lang w:val="uk-UA" w:eastAsia="ru-RU"/>
        </w:rPr>
        <w:t xml:space="preserve">він </w:t>
      </w:r>
      <w:r w:rsidR="00FA7EE2" w:rsidRPr="00B2711F">
        <w:rPr>
          <w:rFonts w:ascii="Times New Roman" w:eastAsia="Calibri" w:hAnsi="Times New Roman" w:cs="Times New Roman"/>
          <w:sz w:val="24"/>
          <w:szCs w:val="24"/>
          <w:lang w:val="uk-UA" w:eastAsia="ru-RU"/>
        </w:rPr>
        <w:lastRenderedPageBreak/>
        <w:t>таких повноважень від Полтавського місцевого центру з надання безоплатної вторинної правової допомоги не має. 16</w:t>
      </w:r>
      <w:r w:rsidR="004B0177">
        <w:rPr>
          <w:rFonts w:ascii="Times New Roman" w:eastAsia="Calibri" w:hAnsi="Times New Roman" w:cs="Times New Roman"/>
          <w:sz w:val="24"/>
          <w:szCs w:val="24"/>
          <w:lang w:val="uk-UA" w:eastAsia="ru-RU"/>
        </w:rPr>
        <w:t xml:space="preserve"> червня </w:t>
      </w:r>
      <w:r w:rsidR="00C65FD5">
        <w:rPr>
          <w:rFonts w:ascii="Times New Roman" w:eastAsia="Calibri" w:hAnsi="Times New Roman" w:cs="Times New Roman"/>
          <w:sz w:val="24"/>
          <w:szCs w:val="24"/>
          <w:lang w:val="uk-UA" w:eastAsia="ru-RU"/>
        </w:rPr>
        <w:t>2</w:t>
      </w:r>
      <w:r w:rsidR="00FA7EE2" w:rsidRPr="00B2711F">
        <w:rPr>
          <w:rFonts w:ascii="Times New Roman" w:eastAsia="Calibri" w:hAnsi="Times New Roman" w:cs="Times New Roman"/>
          <w:sz w:val="24"/>
          <w:szCs w:val="24"/>
          <w:lang w:val="uk-UA" w:eastAsia="ru-RU"/>
        </w:rPr>
        <w:t xml:space="preserve">021 року </w:t>
      </w:r>
      <w:r w:rsidR="00C65FD5">
        <w:rPr>
          <w:rFonts w:ascii="Times New Roman" w:eastAsia="Calibri" w:hAnsi="Times New Roman" w:cs="Times New Roman"/>
          <w:sz w:val="24"/>
          <w:szCs w:val="24"/>
          <w:lang w:val="uk-UA" w:eastAsia="ru-RU"/>
        </w:rPr>
        <w:t>Особа_1</w:t>
      </w:r>
      <w:r w:rsidR="00FA7EE2" w:rsidRPr="00B2711F">
        <w:rPr>
          <w:rFonts w:ascii="Times New Roman" w:eastAsia="Calibri" w:hAnsi="Times New Roman" w:cs="Times New Roman"/>
          <w:sz w:val="24"/>
          <w:szCs w:val="24"/>
          <w:lang w:val="uk-UA" w:eastAsia="ru-RU"/>
        </w:rPr>
        <w:t>, шляхом складання заяви адресованої директору центру з надання безоплатної вторинної правової допомоги, підтвердив факт надання йому правової допомоги в повному обсязі та про обізнаність про неможливість підготовки процесуального документу на підставі ст.</w:t>
      </w:r>
      <w:r w:rsidR="00C65FD5">
        <w:rPr>
          <w:rFonts w:ascii="Times New Roman" w:eastAsia="Calibri" w:hAnsi="Times New Roman" w:cs="Times New Roman"/>
          <w:sz w:val="24"/>
          <w:szCs w:val="24"/>
          <w:lang w:val="uk-UA" w:eastAsia="ru-RU"/>
        </w:rPr>
        <w:t xml:space="preserve"> </w:t>
      </w:r>
      <w:r w:rsidR="00FA7EE2" w:rsidRPr="00B2711F">
        <w:rPr>
          <w:rFonts w:ascii="Times New Roman" w:eastAsia="Calibri" w:hAnsi="Times New Roman" w:cs="Times New Roman"/>
          <w:sz w:val="24"/>
          <w:szCs w:val="24"/>
          <w:lang w:val="uk-UA" w:eastAsia="ru-RU"/>
        </w:rPr>
        <w:t>444,</w:t>
      </w:r>
      <w:r w:rsidR="00C65FD5">
        <w:rPr>
          <w:rFonts w:ascii="Times New Roman" w:eastAsia="Calibri" w:hAnsi="Times New Roman" w:cs="Times New Roman"/>
          <w:sz w:val="24"/>
          <w:szCs w:val="24"/>
          <w:lang w:val="uk-UA" w:eastAsia="ru-RU"/>
        </w:rPr>
        <w:t xml:space="preserve"> </w:t>
      </w:r>
      <w:r w:rsidR="00FA7EE2" w:rsidRPr="00B2711F">
        <w:rPr>
          <w:rFonts w:ascii="Times New Roman" w:eastAsia="Calibri" w:hAnsi="Times New Roman" w:cs="Times New Roman"/>
          <w:sz w:val="24"/>
          <w:szCs w:val="24"/>
          <w:lang w:val="uk-UA" w:eastAsia="ru-RU"/>
        </w:rPr>
        <w:t>445 КПК України.</w:t>
      </w:r>
    </w:p>
    <w:p w14:paraId="5B84D8A7" w14:textId="43DBE851" w:rsidR="00EA22C2" w:rsidRPr="00B2711F" w:rsidRDefault="00B2711F" w:rsidP="004B0177">
      <w:pPr>
        <w:spacing w:after="0" w:line="240" w:lineRule="atLeast"/>
        <w:ind w:firstLine="709"/>
        <w:jc w:val="both"/>
        <w:rPr>
          <w:rFonts w:ascii="Times New Roman" w:eastAsia="Calibri" w:hAnsi="Times New Roman" w:cs="Times New Roman"/>
          <w:sz w:val="24"/>
          <w:szCs w:val="24"/>
          <w:lang w:val="uk-UA"/>
        </w:rPr>
      </w:pPr>
      <w:r w:rsidRPr="00B2711F">
        <w:rPr>
          <w:rFonts w:ascii="Times New Roman" w:eastAsia="Calibri" w:hAnsi="Times New Roman" w:cs="Times New Roman"/>
          <w:sz w:val="24"/>
          <w:szCs w:val="24"/>
          <w:lang w:val="uk-UA"/>
        </w:rPr>
        <w:t xml:space="preserve"> </w:t>
      </w:r>
      <w:r w:rsidR="00EA22C2" w:rsidRPr="00B2711F">
        <w:rPr>
          <w:rFonts w:ascii="Times New Roman" w:eastAsia="Calibri" w:hAnsi="Times New Roman" w:cs="Times New Roman"/>
          <w:sz w:val="24"/>
          <w:szCs w:val="24"/>
          <w:lang w:val="uk-UA"/>
        </w:rPr>
        <w:t>Вважає, що будь-яких порушень вимог Закону України «Про адвокатуру та адвокатську діяльність» та Правил адвокатської етики</w:t>
      </w:r>
      <w:r w:rsidRPr="00B2711F">
        <w:rPr>
          <w:rFonts w:ascii="Times New Roman" w:eastAsia="Calibri" w:hAnsi="Times New Roman" w:cs="Times New Roman"/>
          <w:sz w:val="24"/>
          <w:szCs w:val="24"/>
          <w:lang w:val="uk-UA"/>
        </w:rPr>
        <w:t xml:space="preserve"> </w:t>
      </w:r>
      <w:r w:rsidR="00EA22C2" w:rsidRPr="00B2711F">
        <w:rPr>
          <w:rFonts w:ascii="Times New Roman" w:eastAsia="Calibri" w:hAnsi="Times New Roman" w:cs="Times New Roman"/>
          <w:sz w:val="24"/>
          <w:szCs w:val="24"/>
          <w:lang w:val="uk-UA"/>
        </w:rPr>
        <w:t>не допущено.</w:t>
      </w:r>
    </w:p>
    <w:bookmarkEnd w:id="1"/>
    <w:p w14:paraId="12785A88" w14:textId="397934A4" w:rsidR="00EA22C2" w:rsidRPr="00B2711F" w:rsidRDefault="00EA22C2" w:rsidP="00C65FD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B2711F">
        <w:rPr>
          <w:rFonts w:ascii="Times New Roman" w:eastAsia="Times New Roman" w:hAnsi="Times New Roman" w:cs="Times New Roman"/>
          <w:sz w:val="24"/>
          <w:szCs w:val="24"/>
          <w:lang w:val="uk-UA" w:eastAsia="ru-RU"/>
        </w:rPr>
        <w:t>За п.</w:t>
      </w:r>
      <w:r w:rsidR="00C65FD5">
        <w:rPr>
          <w:rFonts w:ascii="Times New Roman" w:eastAsia="Times New Roman" w:hAnsi="Times New Roman" w:cs="Times New Roman"/>
          <w:sz w:val="24"/>
          <w:szCs w:val="24"/>
          <w:lang w:val="uk-UA" w:eastAsia="ru-RU"/>
        </w:rPr>
        <w:t xml:space="preserve"> п. </w:t>
      </w:r>
      <w:r w:rsidRPr="00B2711F">
        <w:rPr>
          <w:rFonts w:ascii="Times New Roman" w:eastAsia="Times New Roman" w:hAnsi="Times New Roman" w:cs="Times New Roman"/>
          <w:sz w:val="24"/>
          <w:szCs w:val="24"/>
          <w:lang w:val="uk-UA" w:eastAsia="ru-RU"/>
        </w:rPr>
        <w:t>1,</w:t>
      </w:r>
      <w:r w:rsidR="00C65FD5">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2 ч.</w:t>
      </w:r>
      <w:r w:rsidR="00C65FD5">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1 ст.</w:t>
      </w:r>
      <w:r w:rsidR="00C65FD5">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2E35E168" w14:textId="3A80466D" w:rsidR="00EA22C2" w:rsidRPr="00B2711F" w:rsidRDefault="00EA22C2" w:rsidP="004B017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711F">
        <w:rPr>
          <w:rFonts w:ascii="Times New Roman" w:eastAsia="Times New Roman" w:hAnsi="Times New Roman" w:cs="Times New Roman"/>
          <w:color w:val="000000"/>
          <w:sz w:val="24"/>
          <w:szCs w:val="24"/>
          <w:lang w:val="uk-UA" w:eastAsia="ru-RU"/>
        </w:rPr>
        <w:t xml:space="preserve">Згідно зі </w:t>
      </w:r>
      <w:r w:rsidR="00C65FD5">
        <w:rPr>
          <w:rFonts w:ascii="Times New Roman" w:eastAsia="Times New Roman" w:hAnsi="Times New Roman" w:cs="Times New Roman"/>
          <w:color w:val="000000"/>
          <w:sz w:val="24"/>
          <w:szCs w:val="24"/>
          <w:lang w:val="uk-UA" w:eastAsia="ru-RU"/>
        </w:rPr>
        <w:t>ст.</w:t>
      </w:r>
      <w:r w:rsidRPr="00B2711F">
        <w:rPr>
          <w:rFonts w:ascii="Times New Roman" w:eastAsia="Times New Roman" w:hAnsi="Times New Roman" w:cs="Times New Roman"/>
          <w:color w:val="000000"/>
          <w:sz w:val="24"/>
          <w:szCs w:val="24"/>
          <w:lang w:val="uk-UA" w:eastAsia="ru-RU"/>
        </w:rPr>
        <w:t xml:space="preserve"> 3</w:t>
      </w:r>
      <w:r w:rsidR="001C4A47">
        <w:rPr>
          <w:rFonts w:ascii="Times New Roman" w:eastAsia="Times New Roman" w:hAnsi="Times New Roman" w:cs="Times New Roman"/>
          <w:color w:val="000000"/>
          <w:sz w:val="24"/>
          <w:szCs w:val="24"/>
          <w:lang w:val="uk-UA" w:eastAsia="ru-RU"/>
        </w:rPr>
        <w:t>, ч. 1 ст.</w:t>
      </w:r>
      <w:r w:rsidRPr="00B2711F">
        <w:rPr>
          <w:rFonts w:ascii="Times New Roman" w:eastAsia="Times New Roman" w:hAnsi="Times New Roman" w:cs="Times New Roman"/>
          <w:color w:val="000000"/>
          <w:sz w:val="24"/>
          <w:szCs w:val="24"/>
          <w:lang w:val="uk-UA" w:eastAsia="ru-RU"/>
        </w:rPr>
        <w:t> 4,</w:t>
      </w:r>
      <w:r w:rsidR="001C4A47">
        <w:rPr>
          <w:rFonts w:ascii="Times New Roman" w:eastAsia="Times New Roman" w:hAnsi="Times New Roman" w:cs="Times New Roman"/>
          <w:color w:val="000000"/>
          <w:sz w:val="24"/>
          <w:szCs w:val="24"/>
          <w:lang w:val="uk-UA" w:eastAsia="ru-RU"/>
        </w:rPr>
        <w:t xml:space="preserve"> п.</w:t>
      </w:r>
      <w:r w:rsidRPr="00B2711F">
        <w:rPr>
          <w:rFonts w:ascii="Times New Roman" w:eastAsia="Times New Roman" w:hAnsi="Times New Roman" w:cs="Times New Roman"/>
          <w:color w:val="000000"/>
          <w:sz w:val="24"/>
          <w:szCs w:val="24"/>
          <w:lang w:val="uk-UA" w:eastAsia="ru-RU"/>
        </w:rPr>
        <w:t xml:space="preserve"> 2</w:t>
      </w:r>
      <w:r w:rsidR="001C4A47">
        <w:rPr>
          <w:rFonts w:ascii="Times New Roman" w:eastAsia="Times New Roman" w:hAnsi="Times New Roman" w:cs="Times New Roman"/>
          <w:color w:val="000000"/>
          <w:sz w:val="24"/>
          <w:szCs w:val="24"/>
          <w:lang w:val="uk-UA" w:eastAsia="ru-RU"/>
        </w:rPr>
        <w:t xml:space="preserve"> ч. </w:t>
      </w:r>
      <w:r w:rsidRPr="00B2711F">
        <w:rPr>
          <w:rFonts w:ascii="Times New Roman" w:eastAsia="Times New Roman" w:hAnsi="Times New Roman" w:cs="Times New Roman"/>
          <w:color w:val="000000"/>
          <w:sz w:val="24"/>
          <w:szCs w:val="24"/>
          <w:lang w:val="uk-UA" w:eastAsia="ru-RU"/>
        </w:rPr>
        <w:t xml:space="preserve">1 </w:t>
      </w:r>
      <w:r w:rsidR="001C4A47">
        <w:rPr>
          <w:rFonts w:ascii="Times New Roman" w:eastAsia="Times New Roman" w:hAnsi="Times New Roman" w:cs="Times New Roman"/>
          <w:color w:val="000000"/>
          <w:sz w:val="24"/>
          <w:szCs w:val="24"/>
          <w:lang w:val="uk-UA" w:eastAsia="ru-RU"/>
        </w:rPr>
        <w:t>ст.</w:t>
      </w:r>
      <w:r w:rsidRPr="00B2711F">
        <w:rPr>
          <w:rFonts w:ascii="Times New Roman" w:eastAsia="Times New Roman" w:hAnsi="Times New Roman" w:cs="Times New Roman"/>
          <w:color w:val="000000"/>
          <w:sz w:val="24"/>
          <w:szCs w:val="24"/>
          <w:lang w:val="uk-UA" w:eastAsia="ru-RU"/>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4152FFD" w14:textId="22876C5C" w:rsidR="00EA22C2" w:rsidRPr="00B2711F" w:rsidRDefault="00EA22C2" w:rsidP="004B017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711F">
        <w:rPr>
          <w:rFonts w:ascii="Times New Roman" w:eastAsia="Times New Roman" w:hAnsi="Times New Roman" w:cs="Times New Roman"/>
          <w:sz w:val="24"/>
          <w:szCs w:val="24"/>
          <w:lang w:val="uk-UA" w:eastAsia="ru-RU"/>
        </w:rPr>
        <w:t xml:space="preserve"> У відповідності до ч.</w:t>
      </w:r>
      <w:r w:rsidR="001C4A47">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1BDEFB9E" w14:textId="6C80E6E1" w:rsidR="00EA22C2" w:rsidRPr="00B2711F" w:rsidRDefault="00EA22C2" w:rsidP="004B017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711F">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B2711F" w:rsidRPr="00B2711F">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B2711F" w:rsidRPr="00B2711F">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546795CB" w14:textId="77777777" w:rsidR="00EA22C2" w:rsidRPr="00B2711F" w:rsidRDefault="00EA22C2" w:rsidP="004B017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711F">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4EA6BD5" w14:textId="66D57738" w:rsidR="00EA22C2" w:rsidRPr="00B2711F" w:rsidRDefault="00EA22C2" w:rsidP="004B017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711F">
        <w:rPr>
          <w:rFonts w:ascii="Times New Roman" w:eastAsia="Times New Roman" w:hAnsi="Times New Roman" w:cs="Times New Roman"/>
          <w:sz w:val="24"/>
          <w:szCs w:val="24"/>
          <w:lang w:val="uk-UA" w:eastAsia="ru-RU"/>
        </w:rPr>
        <w:t>До професійних обов’язків адвоката</w:t>
      </w:r>
      <w:r w:rsidR="00B2711F" w:rsidRPr="00B2711F">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за п.</w:t>
      </w:r>
      <w:r w:rsidR="001C4A47">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1 ч.</w:t>
      </w:r>
      <w:r w:rsidR="001C4A47">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1</w:t>
      </w:r>
      <w:r w:rsidR="001C4A47">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B2711F" w:rsidRPr="00B2711F">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та правил адвокатської етики. За п.</w:t>
      </w:r>
      <w:r w:rsidR="001C4A47">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1C4A47">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5037911C" w14:textId="3A85B9F3" w:rsidR="00EA22C2" w:rsidRPr="00B2711F" w:rsidRDefault="00EA22C2" w:rsidP="004B017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711F">
        <w:rPr>
          <w:rFonts w:ascii="Times New Roman" w:eastAsia="Times New Roman" w:hAnsi="Times New Roman" w:cs="Times New Roman"/>
          <w:sz w:val="24"/>
          <w:szCs w:val="24"/>
          <w:lang w:val="uk-UA" w:eastAsia="ru-RU"/>
        </w:rPr>
        <w:t>За п.</w:t>
      </w:r>
      <w:r w:rsidR="001C4A47">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1 ч.</w:t>
      </w:r>
      <w:r w:rsidR="001C4A47">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7EC6CAFD" w14:textId="574474A7" w:rsidR="00EA22C2" w:rsidRPr="00B2711F" w:rsidRDefault="00EA22C2" w:rsidP="004B017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711F">
        <w:rPr>
          <w:rFonts w:ascii="Times New Roman" w:eastAsia="Times New Roman" w:hAnsi="Times New Roman" w:cs="Times New Roman"/>
          <w:sz w:val="24"/>
          <w:szCs w:val="24"/>
          <w:lang w:val="uk-UA" w:eastAsia="ru-RU"/>
        </w:rPr>
        <w:t>За приписами п.</w:t>
      </w:r>
      <w:r w:rsidR="001C4A47">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1</w:t>
      </w:r>
      <w:r w:rsidR="001C4A47">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ч.</w:t>
      </w:r>
      <w:r w:rsidR="001C4A47">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1 ст.</w:t>
      </w:r>
      <w:r w:rsidR="001C4A47">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E14731">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11 заборонено втручання у правову позицію адвоката.</w:t>
      </w:r>
    </w:p>
    <w:p w14:paraId="2B665ABA" w14:textId="371F03E5" w:rsidR="00EA22C2" w:rsidRPr="00B2711F" w:rsidRDefault="00EA22C2" w:rsidP="004B017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711F">
        <w:rPr>
          <w:rFonts w:ascii="Times New Roman" w:eastAsia="Times New Roman" w:hAnsi="Times New Roman" w:cs="Times New Roman"/>
          <w:sz w:val="24"/>
          <w:szCs w:val="24"/>
          <w:lang w:val="uk-UA" w:eastAsia="ru-RU"/>
        </w:rPr>
        <w:t>За ст. 25 Закону України «Про адвокатуру та адвокатську діяльність» порядок та умови залучення адвокатів для надання безоплатної правової допомоги встановлюються законом.</w:t>
      </w:r>
      <w:r w:rsidR="003C553E" w:rsidRPr="00B2711F">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Згідно п.</w:t>
      </w:r>
      <w:r w:rsidR="00E14731">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4 ч.</w:t>
      </w:r>
      <w:r w:rsidR="00E14731">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1 ст.</w:t>
      </w:r>
      <w:r w:rsidR="00E14731">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26 Закону підставою для здійснення адвокатської діяльності є доручення органу</w:t>
      </w:r>
      <w:r w:rsidR="00E14731">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 За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0B34D24" w14:textId="3D944E68" w:rsidR="00C010C8" w:rsidRPr="00B2711F" w:rsidRDefault="00B2711F" w:rsidP="004B0177">
      <w:pPr>
        <w:pStyle w:val="rvps2"/>
        <w:shd w:val="clear" w:color="auto" w:fill="FFFFFF"/>
        <w:spacing w:before="0" w:beforeAutospacing="0" w:after="0" w:afterAutospacing="0"/>
        <w:ind w:firstLine="709"/>
        <w:jc w:val="both"/>
        <w:rPr>
          <w:lang w:val="uk-UA" w:eastAsia="ru-RU"/>
        </w:rPr>
      </w:pPr>
      <w:r w:rsidRPr="00B2711F">
        <w:rPr>
          <w:color w:val="333333"/>
          <w:lang w:val="uk-UA"/>
        </w:rPr>
        <w:t xml:space="preserve"> </w:t>
      </w:r>
      <w:r w:rsidR="00EA22C2" w:rsidRPr="00B2711F">
        <w:rPr>
          <w:lang w:val="uk-UA" w:eastAsia="ru-RU"/>
        </w:rPr>
        <w:t>Статтею 6</w:t>
      </w:r>
      <w:r w:rsidRPr="00B2711F">
        <w:rPr>
          <w:lang w:val="uk-UA" w:eastAsia="ru-RU"/>
        </w:rPr>
        <w:t xml:space="preserve"> </w:t>
      </w:r>
      <w:r w:rsidR="00EA22C2" w:rsidRPr="00B2711F">
        <w:rPr>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w:t>
      </w:r>
      <w:r w:rsidR="00EA22C2" w:rsidRPr="00B2711F">
        <w:rPr>
          <w:lang w:val="uk-UA" w:eastAsia="ru-RU"/>
        </w:rPr>
        <w:lastRenderedPageBreak/>
        <w:t xml:space="preserve">передбачає його свободу від будь – якого зовнішнього впливу, тиску чи втручання в його діяльність з надання правової допомоги. </w:t>
      </w:r>
    </w:p>
    <w:p w14:paraId="49A32110" w14:textId="32C9DB2A" w:rsidR="00C010C8" w:rsidRPr="00B2711F" w:rsidRDefault="00B2711F" w:rsidP="004B0177">
      <w:pPr>
        <w:pStyle w:val="rvps2"/>
        <w:shd w:val="clear" w:color="auto" w:fill="FFFFFF"/>
        <w:spacing w:before="0" w:beforeAutospacing="0" w:after="0" w:afterAutospacing="0"/>
        <w:ind w:firstLine="709"/>
        <w:jc w:val="both"/>
        <w:rPr>
          <w:lang w:val="uk-UA" w:eastAsia="ru-RU"/>
        </w:rPr>
      </w:pPr>
      <w:r w:rsidRPr="00B2711F">
        <w:rPr>
          <w:lang w:val="uk-UA" w:eastAsia="ru-RU"/>
        </w:rPr>
        <w:t xml:space="preserve"> </w:t>
      </w:r>
      <w:r w:rsidR="00EA22C2" w:rsidRPr="00B2711F">
        <w:rPr>
          <w:lang w:val="uk-UA" w:eastAsia="ru-RU"/>
        </w:rPr>
        <w:t>За приписами ст. 7 Правил адвокатської етики у своїй професійній діяльності повинен дотримуватися чинного законодавства.</w:t>
      </w:r>
      <w:r w:rsidR="00C010C8" w:rsidRPr="00B2711F">
        <w:rPr>
          <w:lang w:val="uk-UA" w:eastAsia="ru-RU"/>
        </w:rPr>
        <w:t xml:space="preserve"> </w:t>
      </w:r>
    </w:p>
    <w:p w14:paraId="12384B7E" w14:textId="11CF15DD" w:rsidR="00C010C8" w:rsidRPr="00B2711F" w:rsidRDefault="00B2711F" w:rsidP="004B0177">
      <w:pPr>
        <w:pStyle w:val="rvps2"/>
        <w:shd w:val="clear" w:color="auto" w:fill="FFFFFF"/>
        <w:spacing w:before="0" w:beforeAutospacing="0" w:after="0" w:afterAutospacing="0"/>
        <w:ind w:firstLine="709"/>
        <w:jc w:val="both"/>
        <w:rPr>
          <w:lang w:val="uk-UA" w:eastAsia="ru-RU"/>
        </w:rPr>
      </w:pPr>
      <w:r w:rsidRPr="00B2711F">
        <w:rPr>
          <w:lang w:val="uk-UA" w:eastAsia="ru-RU"/>
        </w:rPr>
        <w:t xml:space="preserve"> </w:t>
      </w:r>
      <w:r w:rsidR="00EA22C2" w:rsidRPr="00B2711F">
        <w:rPr>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r w:rsidR="00C010C8" w:rsidRPr="00B2711F">
        <w:rPr>
          <w:lang w:val="uk-UA" w:eastAsia="ru-RU"/>
        </w:rPr>
        <w:t xml:space="preserve"> </w:t>
      </w:r>
    </w:p>
    <w:p w14:paraId="14B4CABC" w14:textId="77777777" w:rsidR="00EA22C2" w:rsidRPr="00B2711F" w:rsidRDefault="00EA22C2" w:rsidP="004B0177">
      <w:pPr>
        <w:pStyle w:val="rvps2"/>
        <w:shd w:val="clear" w:color="auto" w:fill="FFFFFF"/>
        <w:spacing w:before="0" w:beforeAutospacing="0" w:after="0" w:afterAutospacing="0"/>
        <w:ind w:firstLine="709"/>
        <w:jc w:val="both"/>
        <w:rPr>
          <w:color w:val="333333"/>
          <w:lang w:val="uk-UA"/>
        </w:rPr>
      </w:pPr>
      <w:r w:rsidRPr="00B2711F">
        <w:rPr>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76D25D58" w14:textId="1EA69E9B" w:rsidR="00EA22C2" w:rsidRPr="00B2711F" w:rsidRDefault="00EA22C2" w:rsidP="004B017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711F">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E14731">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(правову)</w:t>
      </w:r>
      <w:r w:rsidR="00E14731">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допомогу</w:t>
      </w:r>
      <w:r w:rsidR="00B2711F" w:rsidRPr="00B2711F">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B2711F">
        <w:rPr>
          <w:rFonts w:ascii="Times New Roman" w:eastAsia="Times New Roman" w:hAnsi="Times New Roman" w:cs="Times New Roman"/>
          <w:sz w:val="24"/>
          <w:szCs w:val="24"/>
          <w:lang w:val="uk-UA" w:eastAsia="ru-RU"/>
        </w:rPr>
        <w:t>компетентно</w:t>
      </w:r>
      <w:proofErr w:type="spellEnd"/>
      <w:r w:rsidRPr="00B2711F">
        <w:rPr>
          <w:rFonts w:ascii="Times New Roman" w:eastAsia="Times New Roman" w:hAnsi="Times New Roman" w:cs="Times New Roman"/>
          <w:sz w:val="24"/>
          <w:szCs w:val="24"/>
          <w:lang w:val="uk-UA" w:eastAsia="ru-RU"/>
        </w:rPr>
        <w:t xml:space="preserve"> та добросовісно.</w:t>
      </w:r>
    </w:p>
    <w:p w14:paraId="7F53EB02" w14:textId="77777777" w:rsidR="00EA22C2" w:rsidRPr="00B2711F" w:rsidRDefault="00EA22C2" w:rsidP="004B017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711F">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16B973F" w14:textId="77777777" w:rsidR="00EA22C2" w:rsidRPr="00B2711F" w:rsidRDefault="00EA22C2" w:rsidP="004B017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711F">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7963EE7" w14:textId="791F7187" w:rsidR="00EA22C2" w:rsidRPr="00B2711F" w:rsidRDefault="00EA22C2" w:rsidP="004B017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711F">
        <w:rPr>
          <w:rFonts w:ascii="Times New Roman" w:eastAsia="Times New Roman" w:hAnsi="Times New Roman" w:cs="Times New Roman"/>
          <w:sz w:val="24"/>
          <w:szCs w:val="24"/>
          <w:lang w:val="uk-UA" w:eastAsia="ru-RU"/>
        </w:rPr>
        <w:t>За ст.</w:t>
      </w:r>
      <w:r w:rsidR="00E14731">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9F7F6CA" w14:textId="46534459" w:rsidR="00EA22C2" w:rsidRPr="00B2711F" w:rsidRDefault="00EA22C2" w:rsidP="004B017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711F">
        <w:rPr>
          <w:rFonts w:ascii="Times New Roman" w:eastAsia="Times New Roman" w:hAnsi="Times New Roman" w:cs="Times New Roman"/>
          <w:sz w:val="24"/>
          <w:szCs w:val="24"/>
          <w:lang w:val="uk-UA" w:eastAsia="ru-RU"/>
        </w:rPr>
        <w:t>За приписами ст.</w:t>
      </w:r>
      <w:r w:rsidR="00E14731">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B2711F">
        <w:rPr>
          <w:rFonts w:ascii="Times New Roman" w:eastAsia="Times New Roman" w:hAnsi="Times New Roman" w:cs="Times New Roman"/>
          <w:sz w:val="24"/>
          <w:szCs w:val="24"/>
          <w:lang w:val="uk-UA" w:eastAsia="ru-RU"/>
        </w:rPr>
        <w:t>оперативно</w:t>
      </w:r>
      <w:proofErr w:type="spellEnd"/>
      <w:r w:rsidRPr="00B2711F">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B2711F" w:rsidRPr="00B2711F">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своїх професійних обов’язків.</w:t>
      </w:r>
    </w:p>
    <w:p w14:paraId="48C3792D" w14:textId="454526E5" w:rsidR="00EA22C2" w:rsidRPr="00E14731" w:rsidRDefault="00EA22C2" w:rsidP="004B017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2711F">
        <w:rPr>
          <w:rFonts w:ascii="Times New Roman" w:eastAsia="Calibri" w:hAnsi="Times New Roman" w:cs="Times New Roman"/>
          <w:sz w:val="24"/>
          <w:szCs w:val="24"/>
          <w:lang w:val="uk-UA" w:eastAsia="ru-RU"/>
        </w:rPr>
        <w:t xml:space="preserve">Статтею </w:t>
      </w:r>
      <w:r w:rsidRPr="00E14731">
        <w:rPr>
          <w:rFonts w:ascii="Times New Roman" w:eastAsia="Calibri" w:hAnsi="Times New Roman" w:cs="Times New Roman"/>
          <w:sz w:val="24"/>
          <w:szCs w:val="24"/>
          <w:lang w:val="uk-UA" w:eastAsia="ru-RU"/>
        </w:rPr>
        <w:t xml:space="preserve">44 </w:t>
      </w:r>
      <w:r w:rsidR="00E14731" w:rsidRPr="00E14731">
        <w:rPr>
          <w:rFonts w:ascii="Times New Roman" w:hAnsi="Times New Roman" w:cs="Times New Roman"/>
          <w:sz w:val="24"/>
          <w:szCs w:val="24"/>
          <w:lang w:val="uk-UA" w:eastAsia="ru-RU"/>
        </w:rPr>
        <w:t xml:space="preserve">Правил адвокатської етики </w:t>
      </w:r>
      <w:r w:rsidRPr="00E14731">
        <w:rPr>
          <w:rFonts w:ascii="Times New Roman" w:eastAsia="Calibri" w:hAnsi="Times New Roman" w:cs="Times New Roman"/>
          <w:sz w:val="24"/>
          <w:szCs w:val="24"/>
          <w:lang w:val="uk-UA" w:eastAsia="ru-RU"/>
        </w:rPr>
        <w:t>визначено, що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p>
    <w:p w14:paraId="0E0C8C5E" w14:textId="22B4C42C" w:rsidR="00EA22C2" w:rsidRPr="00B2711F" w:rsidRDefault="00EA22C2" w:rsidP="004B017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14731">
        <w:rPr>
          <w:rFonts w:ascii="Times New Roman" w:eastAsia="Times New Roman" w:hAnsi="Times New Roman" w:cs="Times New Roman"/>
          <w:sz w:val="24"/>
          <w:szCs w:val="24"/>
          <w:lang w:val="uk-UA" w:eastAsia="ru-RU"/>
        </w:rPr>
        <w:t>За ч.</w:t>
      </w:r>
      <w:r w:rsidR="00E14731">
        <w:rPr>
          <w:rFonts w:ascii="Times New Roman" w:eastAsia="Times New Roman" w:hAnsi="Times New Roman" w:cs="Times New Roman"/>
          <w:sz w:val="24"/>
          <w:szCs w:val="24"/>
          <w:lang w:val="uk-UA" w:eastAsia="ru-RU"/>
        </w:rPr>
        <w:t xml:space="preserve"> ч. </w:t>
      </w:r>
      <w:r w:rsidRPr="00E14731">
        <w:rPr>
          <w:rFonts w:ascii="Times New Roman" w:eastAsia="Times New Roman" w:hAnsi="Times New Roman" w:cs="Times New Roman"/>
          <w:sz w:val="24"/>
          <w:szCs w:val="24"/>
          <w:lang w:val="uk-UA" w:eastAsia="ru-RU"/>
        </w:rPr>
        <w:t>3,</w:t>
      </w:r>
      <w:r w:rsidR="00E14731">
        <w:rPr>
          <w:rFonts w:ascii="Times New Roman" w:eastAsia="Times New Roman" w:hAnsi="Times New Roman" w:cs="Times New Roman"/>
          <w:sz w:val="24"/>
          <w:szCs w:val="24"/>
          <w:lang w:val="uk-UA" w:eastAsia="ru-RU"/>
        </w:rPr>
        <w:t xml:space="preserve"> </w:t>
      </w:r>
      <w:r w:rsidRPr="00E14731">
        <w:rPr>
          <w:rFonts w:ascii="Times New Roman" w:eastAsia="Times New Roman" w:hAnsi="Times New Roman" w:cs="Times New Roman"/>
          <w:sz w:val="24"/>
          <w:szCs w:val="24"/>
          <w:lang w:val="uk-UA" w:eastAsia="ru-RU"/>
        </w:rPr>
        <w:t>4 ст.</w:t>
      </w:r>
      <w:r w:rsidR="00E14731">
        <w:rPr>
          <w:rFonts w:ascii="Times New Roman" w:eastAsia="Times New Roman" w:hAnsi="Times New Roman" w:cs="Times New Roman"/>
          <w:sz w:val="24"/>
          <w:szCs w:val="24"/>
          <w:lang w:val="uk-UA" w:eastAsia="ru-RU"/>
        </w:rPr>
        <w:t xml:space="preserve"> </w:t>
      </w:r>
      <w:r w:rsidRPr="00E14731">
        <w:rPr>
          <w:rFonts w:ascii="Times New Roman" w:eastAsia="Times New Roman" w:hAnsi="Times New Roman" w:cs="Times New Roman"/>
          <w:sz w:val="24"/>
          <w:szCs w:val="24"/>
          <w:lang w:val="uk-UA" w:eastAsia="ru-RU"/>
        </w:rPr>
        <w:t>70 Правил</w:t>
      </w:r>
      <w:r w:rsidRPr="00B2711F">
        <w:rPr>
          <w:rFonts w:ascii="Times New Roman" w:eastAsia="Times New Roman" w:hAnsi="Times New Roman" w:cs="Times New Roman"/>
          <w:sz w:val="24"/>
          <w:szCs w:val="24"/>
          <w:lang w:val="uk-UA" w:eastAsia="ru-RU"/>
        </w:rPr>
        <w:t xml:space="preserve">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B2711F">
        <w:rPr>
          <w:rFonts w:ascii="Times New Roman" w:eastAsia="Times New Roman" w:hAnsi="Times New Roman" w:cs="Times New Roman"/>
          <w:sz w:val="24"/>
          <w:szCs w:val="24"/>
          <w:lang w:val="uk-UA" w:eastAsia="ru-RU"/>
        </w:rPr>
        <w:t>тлумачаться</w:t>
      </w:r>
      <w:proofErr w:type="spellEnd"/>
      <w:r w:rsidRPr="00B2711F">
        <w:rPr>
          <w:rFonts w:ascii="Times New Roman" w:eastAsia="Times New Roman" w:hAnsi="Times New Roman" w:cs="Times New Roman"/>
          <w:sz w:val="24"/>
          <w:szCs w:val="24"/>
          <w:lang w:val="uk-UA" w:eastAsia="ru-RU"/>
        </w:rPr>
        <w:t xml:space="preserve"> на його користь.</w:t>
      </w:r>
    </w:p>
    <w:p w14:paraId="12719D89" w14:textId="70923F4E" w:rsidR="00EA22C2" w:rsidRPr="00B2711F" w:rsidRDefault="00B2711F" w:rsidP="004B017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2711F">
        <w:rPr>
          <w:rFonts w:ascii="Times New Roman" w:eastAsia="Times New Roman" w:hAnsi="Times New Roman" w:cs="Times New Roman"/>
          <w:sz w:val="24"/>
          <w:szCs w:val="24"/>
          <w:lang w:val="uk-UA" w:eastAsia="ru-RU"/>
        </w:rPr>
        <w:t xml:space="preserve"> </w:t>
      </w:r>
      <w:r w:rsidR="00EA22C2" w:rsidRPr="00B2711F">
        <w:rPr>
          <w:rFonts w:ascii="Times New Roman" w:eastAsia="Times New Roman" w:hAnsi="Times New Roman" w:cs="Times New Roman"/>
          <w:sz w:val="24"/>
          <w:szCs w:val="24"/>
          <w:lang w:val="uk-UA" w:eastAsia="ru-RU"/>
        </w:rPr>
        <w:t>У відповідності до ч.</w:t>
      </w:r>
      <w:r w:rsidR="00E14731">
        <w:rPr>
          <w:rFonts w:ascii="Times New Roman" w:eastAsia="Times New Roman" w:hAnsi="Times New Roman" w:cs="Times New Roman"/>
          <w:sz w:val="24"/>
          <w:szCs w:val="24"/>
          <w:lang w:val="uk-UA" w:eastAsia="ru-RU"/>
        </w:rPr>
        <w:t xml:space="preserve"> </w:t>
      </w:r>
      <w:r w:rsidR="00EA22C2" w:rsidRPr="00B2711F">
        <w:rPr>
          <w:rFonts w:ascii="Times New Roman" w:eastAsia="Times New Roman" w:hAnsi="Times New Roman" w:cs="Times New Roman"/>
          <w:sz w:val="24"/>
          <w:szCs w:val="24"/>
          <w:lang w:val="uk-UA" w:eastAsia="ru-RU"/>
        </w:rPr>
        <w:t>1 ст.</w:t>
      </w:r>
      <w:r w:rsidR="00E14731">
        <w:rPr>
          <w:rFonts w:ascii="Times New Roman" w:eastAsia="Times New Roman" w:hAnsi="Times New Roman" w:cs="Times New Roman"/>
          <w:sz w:val="24"/>
          <w:szCs w:val="24"/>
          <w:lang w:val="uk-UA" w:eastAsia="ru-RU"/>
        </w:rPr>
        <w:t xml:space="preserve"> </w:t>
      </w:r>
      <w:r w:rsidR="00EA22C2" w:rsidRPr="00B2711F">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E14731">
        <w:rPr>
          <w:rFonts w:ascii="Times New Roman" w:eastAsia="Times New Roman" w:hAnsi="Times New Roman" w:cs="Times New Roman"/>
          <w:sz w:val="24"/>
          <w:szCs w:val="24"/>
          <w:lang w:val="uk-UA" w:eastAsia="ru-RU"/>
        </w:rPr>
        <w:t xml:space="preserve"> </w:t>
      </w:r>
      <w:r w:rsidR="00EA22C2" w:rsidRPr="00B2711F">
        <w:rPr>
          <w:rFonts w:ascii="Times New Roman" w:eastAsia="Times New Roman" w:hAnsi="Times New Roman" w:cs="Times New Roman"/>
          <w:sz w:val="24"/>
          <w:szCs w:val="24"/>
          <w:lang w:val="uk-UA" w:eastAsia="ru-RU"/>
        </w:rPr>
        <w:t>2 ст.</w:t>
      </w:r>
      <w:r w:rsidR="00E14731">
        <w:rPr>
          <w:rFonts w:ascii="Times New Roman" w:eastAsia="Times New Roman" w:hAnsi="Times New Roman" w:cs="Times New Roman"/>
          <w:sz w:val="24"/>
          <w:szCs w:val="24"/>
          <w:lang w:val="uk-UA" w:eastAsia="ru-RU"/>
        </w:rPr>
        <w:t xml:space="preserve"> </w:t>
      </w:r>
      <w:r w:rsidR="00EA22C2" w:rsidRPr="00B2711F">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B2711F">
        <w:rPr>
          <w:rFonts w:ascii="Times New Roman" w:eastAsia="Times New Roman" w:hAnsi="Times New Roman" w:cs="Times New Roman"/>
          <w:sz w:val="24"/>
          <w:szCs w:val="24"/>
          <w:lang w:val="uk-UA" w:eastAsia="ru-RU"/>
        </w:rPr>
        <w:t xml:space="preserve"> </w:t>
      </w:r>
      <w:r w:rsidR="00EA22C2" w:rsidRPr="00B2711F">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2BB54AC4" w14:textId="789C1E72" w:rsidR="00EA22C2" w:rsidRPr="00B2711F" w:rsidRDefault="00B2711F" w:rsidP="004B0177">
      <w:pPr>
        <w:pStyle w:val="a3"/>
        <w:shd w:val="clear" w:color="auto" w:fill="FFFFFF"/>
        <w:spacing w:before="0" w:beforeAutospacing="0" w:after="0" w:afterAutospacing="0" w:line="270" w:lineRule="atLeast"/>
        <w:ind w:firstLine="709"/>
        <w:jc w:val="both"/>
        <w:textAlignment w:val="baseline"/>
        <w:rPr>
          <w:lang w:val="uk-UA"/>
        </w:rPr>
      </w:pPr>
      <w:r w:rsidRPr="00B2711F">
        <w:rPr>
          <w:lang w:val="uk-UA"/>
        </w:rPr>
        <w:t xml:space="preserve"> </w:t>
      </w:r>
      <w:r w:rsidR="00EA22C2" w:rsidRPr="00B2711F">
        <w:rPr>
          <w:lang w:val="uk-UA"/>
        </w:rPr>
        <w:t>За приписами ст.</w:t>
      </w:r>
      <w:r w:rsidR="00E14731">
        <w:rPr>
          <w:lang w:val="uk-UA"/>
        </w:rPr>
        <w:t xml:space="preserve"> </w:t>
      </w:r>
      <w:r w:rsidR="00EA22C2" w:rsidRPr="00B2711F">
        <w:rPr>
          <w:lang w:val="uk-UA"/>
        </w:rPr>
        <w:t xml:space="preserve">33 </w:t>
      </w:r>
      <w:r w:rsidR="00E14731" w:rsidRPr="00B2711F">
        <w:rPr>
          <w:lang w:val="uk-UA"/>
        </w:rPr>
        <w:t xml:space="preserve">Закону України </w:t>
      </w:r>
      <w:r w:rsidR="00EA22C2" w:rsidRPr="00B2711F">
        <w:rPr>
          <w:lang w:val="uk-UA"/>
        </w:rPr>
        <w:t xml:space="preserve">«Про адвокатуру та адвокатську діяльність» визначено, що адвоката може бути притягнуто до дисциплінарної відповідальності у порядку </w:t>
      </w:r>
    </w:p>
    <w:p w14:paraId="65020B4E" w14:textId="566C28AF" w:rsidR="00EA22C2" w:rsidRPr="00B2711F" w:rsidRDefault="00EA22C2" w:rsidP="004B0177">
      <w:pPr>
        <w:spacing w:after="0" w:line="240" w:lineRule="atLeast"/>
        <w:ind w:firstLine="709"/>
        <w:jc w:val="both"/>
        <w:rPr>
          <w:rFonts w:ascii="Times New Roman" w:eastAsia="Calibri" w:hAnsi="Times New Roman" w:cs="Times New Roman"/>
          <w:sz w:val="24"/>
          <w:szCs w:val="24"/>
          <w:lang w:val="uk-UA"/>
        </w:rPr>
      </w:pPr>
      <w:bookmarkStart w:id="3" w:name="_Hlk77924831"/>
      <w:r w:rsidRPr="00B2711F">
        <w:rPr>
          <w:rFonts w:ascii="Times New Roman" w:eastAsia="Calibri" w:hAnsi="Times New Roman" w:cs="Times New Roman"/>
          <w:sz w:val="24"/>
          <w:szCs w:val="24"/>
          <w:lang w:val="uk-UA" w:eastAsia="ru-RU"/>
        </w:rPr>
        <w:t xml:space="preserve">Надаючи оцінку фактам викладеним у скарзі </w:t>
      </w:r>
      <w:r w:rsidR="00E14731">
        <w:rPr>
          <w:rFonts w:ascii="Times New Roman" w:eastAsia="Calibri" w:hAnsi="Times New Roman" w:cs="Times New Roman"/>
          <w:sz w:val="24"/>
          <w:szCs w:val="24"/>
          <w:lang w:val="uk-UA" w:eastAsia="ru-RU"/>
        </w:rPr>
        <w:t>Особи_1</w:t>
      </w:r>
      <w:r w:rsidRPr="00B2711F">
        <w:rPr>
          <w:rFonts w:ascii="Times New Roman" w:eastAsia="Calibri" w:hAnsi="Times New Roman" w:cs="Times New Roman"/>
          <w:sz w:val="24"/>
          <w:szCs w:val="24"/>
          <w:lang w:val="uk-UA" w:eastAsia="ru-RU"/>
        </w:rPr>
        <w:t xml:space="preserve"> дисциплінарна палата КДКА Полтавської області виходить з наступного:</w:t>
      </w:r>
      <w:r w:rsidRPr="00B2711F">
        <w:rPr>
          <w:rFonts w:ascii="Times New Roman" w:eastAsia="Calibri" w:hAnsi="Times New Roman" w:cs="Times New Roman"/>
          <w:sz w:val="24"/>
          <w:szCs w:val="24"/>
          <w:lang w:val="uk-UA"/>
        </w:rPr>
        <w:t xml:space="preserve"> </w:t>
      </w:r>
      <w:r w:rsidR="0092002F" w:rsidRPr="00B2711F">
        <w:rPr>
          <w:rFonts w:ascii="Times New Roman" w:eastAsia="Calibri" w:hAnsi="Times New Roman" w:cs="Times New Roman"/>
          <w:sz w:val="24"/>
          <w:szCs w:val="24"/>
          <w:lang w:val="uk-UA" w:eastAsia="ru-RU"/>
        </w:rPr>
        <w:t>14.</w:t>
      </w:r>
      <w:r w:rsidR="006C7B03">
        <w:rPr>
          <w:rFonts w:ascii="Times New Roman" w:eastAsia="Calibri" w:hAnsi="Times New Roman" w:cs="Times New Roman"/>
          <w:sz w:val="24"/>
          <w:szCs w:val="24"/>
          <w:lang w:val="uk-UA" w:eastAsia="ru-RU"/>
        </w:rPr>
        <w:t xml:space="preserve"> травня </w:t>
      </w:r>
      <w:r w:rsidR="0092002F" w:rsidRPr="00B2711F">
        <w:rPr>
          <w:rFonts w:ascii="Times New Roman" w:eastAsia="Calibri" w:hAnsi="Times New Roman" w:cs="Times New Roman"/>
          <w:sz w:val="24"/>
          <w:szCs w:val="24"/>
          <w:lang w:val="uk-UA" w:eastAsia="ru-RU"/>
        </w:rPr>
        <w:t>2021 року Полтавським місцевим центром з надання безоплатної вторинної правової допомоги</w:t>
      </w:r>
      <w:r w:rsidR="00B2711F" w:rsidRPr="00B2711F">
        <w:rPr>
          <w:rFonts w:ascii="Times New Roman" w:eastAsia="Calibri" w:hAnsi="Times New Roman" w:cs="Times New Roman"/>
          <w:sz w:val="24"/>
          <w:szCs w:val="24"/>
          <w:lang w:val="uk-UA" w:eastAsia="ru-RU"/>
        </w:rPr>
        <w:t xml:space="preserve"> </w:t>
      </w:r>
      <w:r w:rsidR="0092002F" w:rsidRPr="00B2711F">
        <w:rPr>
          <w:rFonts w:ascii="Times New Roman" w:eastAsia="Calibri" w:hAnsi="Times New Roman" w:cs="Times New Roman"/>
          <w:sz w:val="24"/>
          <w:szCs w:val="24"/>
          <w:lang w:val="uk-UA" w:eastAsia="ru-RU"/>
        </w:rPr>
        <w:t xml:space="preserve">адвокату Павлюку І.О. видано </w:t>
      </w:r>
      <w:r w:rsidR="0092002F" w:rsidRPr="00B2711F">
        <w:rPr>
          <w:rFonts w:ascii="Times New Roman" w:eastAsia="Calibri" w:hAnsi="Times New Roman" w:cs="Times New Roman"/>
          <w:sz w:val="24"/>
          <w:szCs w:val="24"/>
          <w:lang w:val="uk-UA" w:eastAsia="ru-RU"/>
        </w:rPr>
        <w:lastRenderedPageBreak/>
        <w:t xml:space="preserve">доручення № 296 для надання правової допомоги </w:t>
      </w:r>
      <w:r w:rsidR="006C7B03">
        <w:rPr>
          <w:rFonts w:ascii="Times New Roman" w:eastAsia="Calibri" w:hAnsi="Times New Roman" w:cs="Times New Roman"/>
          <w:sz w:val="24"/>
          <w:szCs w:val="24"/>
          <w:lang w:val="uk-UA" w:eastAsia="ru-RU"/>
        </w:rPr>
        <w:t>Особі_1</w:t>
      </w:r>
      <w:r w:rsidR="0092002F" w:rsidRPr="00B2711F">
        <w:rPr>
          <w:rFonts w:ascii="Times New Roman" w:eastAsia="Calibri" w:hAnsi="Times New Roman" w:cs="Times New Roman"/>
          <w:sz w:val="24"/>
          <w:szCs w:val="24"/>
          <w:lang w:val="uk-UA" w:eastAsia="ru-RU"/>
        </w:rPr>
        <w:t xml:space="preserve"> у складання документів процесуального характеру - заяви до Верховного Суду України за ст.</w:t>
      </w:r>
      <w:r w:rsidR="006C7B03">
        <w:rPr>
          <w:rFonts w:ascii="Times New Roman" w:eastAsia="Calibri" w:hAnsi="Times New Roman" w:cs="Times New Roman"/>
          <w:sz w:val="24"/>
          <w:szCs w:val="24"/>
          <w:lang w:val="uk-UA" w:eastAsia="ru-RU"/>
        </w:rPr>
        <w:t xml:space="preserve"> </w:t>
      </w:r>
      <w:r w:rsidR="0092002F" w:rsidRPr="00B2711F">
        <w:rPr>
          <w:rFonts w:ascii="Times New Roman" w:eastAsia="Calibri" w:hAnsi="Times New Roman" w:cs="Times New Roman"/>
          <w:sz w:val="24"/>
          <w:szCs w:val="24"/>
          <w:lang w:val="uk-UA" w:eastAsia="ru-RU"/>
        </w:rPr>
        <w:t>ст.</w:t>
      </w:r>
      <w:r w:rsidR="006C7B03">
        <w:rPr>
          <w:rFonts w:ascii="Times New Roman" w:eastAsia="Calibri" w:hAnsi="Times New Roman" w:cs="Times New Roman"/>
          <w:sz w:val="24"/>
          <w:szCs w:val="24"/>
          <w:lang w:val="uk-UA" w:eastAsia="ru-RU"/>
        </w:rPr>
        <w:t xml:space="preserve"> </w:t>
      </w:r>
      <w:r w:rsidR="0092002F" w:rsidRPr="00B2711F">
        <w:rPr>
          <w:rFonts w:ascii="Times New Roman" w:eastAsia="Calibri" w:hAnsi="Times New Roman" w:cs="Times New Roman"/>
          <w:sz w:val="24"/>
          <w:szCs w:val="24"/>
          <w:lang w:val="uk-UA" w:eastAsia="ru-RU"/>
        </w:rPr>
        <w:t>444,</w:t>
      </w:r>
      <w:r w:rsidR="006C7B03">
        <w:rPr>
          <w:rFonts w:ascii="Times New Roman" w:eastAsia="Calibri" w:hAnsi="Times New Roman" w:cs="Times New Roman"/>
          <w:sz w:val="24"/>
          <w:szCs w:val="24"/>
          <w:lang w:val="uk-UA" w:eastAsia="ru-RU"/>
        </w:rPr>
        <w:t xml:space="preserve"> </w:t>
      </w:r>
      <w:r w:rsidR="0092002F" w:rsidRPr="00B2711F">
        <w:rPr>
          <w:rFonts w:ascii="Times New Roman" w:eastAsia="Calibri" w:hAnsi="Times New Roman" w:cs="Times New Roman"/>
          <w:sz w:val="24"/>
          <w:szCs w:val="24"/>
          <w:lang w:val="uk-UA" w:eastAsia="ru-RU"/>
        </w:rPr>
        <w:t>445 КПК України. З метою надання правової допомоги, 26</w:t>
      </w:r>
      <w:r w:rsidR="006C7B03">
        <w:rPr>
          <w:rFonts w:ascii="Times New Roman" w:eastAsia="Calibri" w:hAnsi="Times New Roman" w:cs="Times New Roman"/>
          <w:sz w:val="24"/>
          <w:szCs w:val="24"/>
          <w:lang w:val="uk-UA" w:eastAsia="ru-RU"/>
        </w:rPr>
        <w:t xml:space="preserve"> травня </w:t>
      </w:r>
      <w:r w:rsidR="0092002F" w:rsidRPr="00B2711F">
        <w:rPr>
          <w:rFonts w:ascii="Times New Roman" w:eastAsia="Calibri" w:hAnsi="Times New Roman" w:cs="Times New Roman"/>
          <w:sz w:val="24"/>
          <w:szCs w:val="24"/>
          <w:lang w:val="uk-UA" w:eastAsia="ru-RU"/>
        </w:rPr>
        <w:t xml:space="preserve">2021 року адвокат Павлюк І.О. провів конфіденційне побачення з </w:t>
      </w:r>
      <w:r w:rsidR="005326D8">
        <w:rPr>
          <w:rFonts w:ascii="Times New Roman" w:eastAsia="Calibri" w:hAnsi="Times New Roman" w:cs="Times New Roman"/>
          <w:sz w:val="24"/>
          <w:szCs w:val="24"/>
          <w:lang w:val="uk-UA" w:eastAsia="ru-RU"/>
        </w:rPr>
        <w:t>Особою_1</w:t>
      </w:r>
      <w:r w:rsidR="0092002F" w:rsidRPr="00B2711F">
        <w:rPr>
          <w:rFonts w:ascii="Times New Roman" w:eastAsia="Calibri" w:hAnsi="Times New Roman" w:cs="Times New Roman"/>
          <w:sz w:val="24"/>
          <w:szCs w:val="24"/>
          <w:lang w:val="uk-UA" w:eastAsia="ru-RU"/>
        </w:rPr>
        <w:t>,</w:t>
      </w:r>
      <w:r w:rsidR="005326D8">
        <w:rPr>
          <w:rFonts w:ascii="Times New Roman" w:eastAsia="Calibri" w:hAnsi="Times New Roman" w:cs="Times New Roman"/>
          <w:sz w:val="24"/>
          <w:szCs w:val="24"/>
          <w:lang w:val="uk-UA" w:eastAsia="ru-RU"/>
        </w:rPr>
        <w:t xml:space="preserve"> </w:t>
      </w:r>
      <w:r w:rsidR="0092002F" w:rsidRPr="00B2711F">
        <w:rPr>
          <w:rFonts w:ascii="Times New Roman" w:eastAsia="Calibri" w:hAnsi="Times New Roman" w:cs="Times New Roman"/>
          <w:sz w:val="24"/>
          <w:szCs w:val="24"/>
          <w:lang w:val="uk-UA" w:eastAsia="ru-RU"/>
        </w:rPr>
        <w:t xml:space="preserve">який наполягав на складанні заяви до Верховного Суду України про перегляд </w:t>
      </w:r>
      <w:proofErr w:type="spellStart"/>
      <w:r w:rsidR="0092002F" w:rsidRPr="00B2711F">
        <w:rPr>
          <w:rFonts w:ascii="Times New Roman" w:eastAsia="Calibri" w:hAnsi="Times New Roman" w:cs="Times New Roman"/>
          <w:sz w:val="24"/>
          <w:szCs w:val="24"/>
          <w:lang w:val="uk-UA" w:eastAsia="ru-RU"/>
        </w:rPr>
        <w:t>вироку</w:t>
      </w:r>
      <w:proofErr w:type="spellEnd"/>
      <w:r w:rsidR="0092002F" w:rsidRPr="00B2711F">
        <w:rPr>
          <w:rFonts w:ascii="Times New Roman" w:eastAsia="Calibri" w:hAnsi="Times New Roman" w:cs="Times New Roman"/>
          <w:sz w:val="24"/>
          <w:szCs w:val="24"/>
          <w:lang w:val="uk-UA" w:eastAsia="ru-RU"/>
        </w:rPr>
        <w:t xml:space="preserve"> суду на підставі ст.</w:t>
      </w:r>
      <w:r w:rsidR="005326D8">
        <w:rPr>
          <w:rFonts w:ascii="Times New Roman" w:eastAsia="Calibri" w:hAnsi="Times New Roman" w:cs="Times New Roman"/>
          <w:sz w:val="24"/>
          <w:szCs w:val="24"/>
          <w:lang w:val="uk-UA" w:eastAsia="ru-RU"/>
        </w:rPr>
        <w:t xml:space="preserve"> </w:t>
      </w:r>
      <w:r w:rsidR="0092002F" w:rsidRPr="00B2711F">
        <w:rPr>
          <w:rFonts w:ascii="Times New Roman" w:eastAsia="Calibri" w:hAnsi="Times New Roman" w:cs="Times New Roman"/>
          <w:sz w:val="24"/>
          <w:szCs w:val="24"/>
          <w:lang w:val="uk-UA" w:eastAsia="ru-RU"/>
        </w:rPr>
        <w:t>444,</w:t>
      </w:r>
      <w:r w:rsidR="005326D8">
        <w:rPr>
          <w:rFonts w:ascii="Times New Roman" w:eastAsia="Calibri" w:hAnsi="Times New Roman" w:cs="Times New Roman"/>
          <w:sz w:val="24"/>
          <w:szCs w:val="24"/>
          <w:lang w:val="uk-UA" w:eastAsia="ru-RU"/>
        </w:rPr>
        <w:t xml:space="preserve"> </w:t>
      </w:r>
      <w:r w:rsidR="0092002F" w:rsidRPr="00B2711F">
        <w:rPr>
          <w:rFonts w:ascii="Times New Roman" w:eastAsia="Calibri" w:hAnsi="Times New Roman" w:cs="Times New Roman"/>
          <w:sz w:val="24"/>
          <w:szCs w:val="24"/>
          <w:lang w:val="uk-UA" w:eastAsia="ru-RU"/>
        </w:rPr>
        <w:t>445 КПК України. Адвокат Павлюк І.О.</w:t>
      </w:r>
      <w:r w:rsidR="00B2711F" w:rsidRPr="00B2711F">
        <w:rPr>
          <w:rFonts w:ascii="Times New Roman" w:eastAsia="Calibri" w:hAnsi="Times New Roman" w:cs="Times New Roman"/>
          <w:sz w:val="24"/>
          <w:szCs w:val="24"/>
          <w:lang w:val="uk-UA" w:eastAsia="ru-RU"/>
        </w:rPr>
        <w:t xml:space="preserve"> </w:t>
      </w:r>
      <w:r w:rsidR="0092002F" w:rsidRPr="00B2711F">
        <w:rPr>
          <w:rFonts w:ascii="Times New Roman" w:eastAsia="Calibri" w:hAnsi="Times New Roman" w:cs="Times New Roman"/>
          <w:sz w:val="24"/>
          <w:szCs w:val="24"/>
          <w:lang w:val="uk-UA" w:eastAsia="ru-RU"/>
        </w:rPr>
        <w:t>роз’яснив клієнту, що ст.</w:t>
      </w:r>
      <w:r w:rsidR="005326D8">
        <w:rPr>
          <w:rFonts w:ascii="Times New Roman" w:eastAsia="Calibri" w:hAnsi="Times New Roman" w:cs="Times New Roman"/>
          <w:sz w:val="24"/>
          <w:szCs w:val="24"/>
          <w:lang w:val="uk-UA" w:eastAsia="ru-RU"/>
        </w:rPr>
        <w:t xml:space="preserve"> </w:t>
      </w:r>
      <w:r w:rsidR="0092002F" w:rsidRPr="00B2711F">
        <w:rPr>
          <w:rFonts w:ascii="Times New Roman" w:eastAsia="Calibri" w:hAnsi="Times New Roman" w:cs="Times New Roman"/>
          <w:sz w:val="24"/>
          <w:szCs w:val="24"/>
          <w:lang w:val="uk-UA" w:eastAsia="ru-RU"/>
        </w:rPr>
        <w:t>ст.</w:t>
      </w:r>
      <w:r w:rsidR="005326D8">
        <w:rPr>
          <w:rFonts w:ascii="Times New Roman" w:eastAsia="Calibri" w:hAnsi="Times New Roman" w:cs="Times New Roman"/>
          <w:sz w:val="24"/>
          <w:szCs w:val="24"/>
          <w:lang w:val="uk-UA" w:eastAsia="ru-RU"/>
        </w:rPr>
        <w:t xml:space="preserve"> </w:t>
      </w:r>
      <w:r w:rsidR="0092002F" w:rsidRPr="00B2711F">
        <w:rPr>
          <w:rFonts w:ascii="Times New Roman" w:eastAsia="Calibri" w:hAnsi="Times New Roman" w:cs="Times New Roman"/>
          <w:sz w:val="24"/>
          <w:szCs w:val="24"/>
          <w:lang w:val="uk-UA" w:eastAsia="ru-RU"/>
        </w:rPr>
        <w:t>444,</w:t>
      </w:r>
      <w:r w:rsidR="005326D8">
        <w:rPr>
          <w:rFonts w:ascii="Times New Roman" w:eastAsia="Calibri" w:hAnsi="Times New Roman" w:cs="Times New Roman"/>
          <w:sz w:val="24"/>
          <w:szCs w:val="24"/>
          <w:lang w:val="uk-UA" w:eastAsia="ru-RU"/>
        </w:rPr>
        <w:t xml:space="preserve"> </w:t>
      </w:r>
      <w:r w:rsidR="0092002F" w:rsidRPr="00B2711F">
        <w:rPr>
          <w:rFonts w:ascii="Times New Roman" w:eastAsia="Calibri" w:hAnsi="Times New Roman" w:cs="Times New Roman"/>
          <w:sz w:val="24"/>
          <w:szCs w:val="24"/>
          <w:lang w:val="uk-UA" w:eastAsia="ru-RU"/>
        </w:rPr>
        <w:t>445 КПК України виключено з Кримінально-процесуального кодексу України на підставі Закону № 2147-ⅤⅠⅠⅠ від 03</w:t>
      </w:r>
      <w:r w:rsidR="005326D8">
        <w:rPr>
          <w:rFonts w:ascii="Times New Roman" w:eastAsia="Calibri" w:hAnsi="Times New Roman" w:cs="Times New Roman"/>
          <w:sz w:val="24"/>
          <w:szCs w:val="24"/>
          <w:lang w:val="uk-UA" w:eastAsia="ru-RU"/>
        </w:rPr>
        <w:t xml:space="preserve"> жовтня </w:t>
      </w:r>
      <w:r w:rsidR="0092002F" w:rsidRPr="00B2711F">
        <w:rPr>
          <w:rFonts w:ascii="Times New Roman" w:eastAsia="Calibri" w:hAnsi="Times New Roman" w:cs="Times New Roman"/>
          <w:sz w:val="24"/>
          <w:szCs w:val="24"/>
          <w:lang w:val="uk-UA" w:eastAsia="ru-RU"/>
        </w:rPr>
        <w:t>2017 року, Верховний Суд України припинив відправлення правосуддя, а тому складання запиту</w:t>
      </w:r>
      <w:r w:rsidR="005326D8">
        <w:rPr>
          <w:rFonts w:ascii="Times New Roman" w:eastAsia="Calibri" w:hAnsi="Times New Roman" w:cs="Times New Roman"/>
          <w:sz w:val="24"/>
          <w:szCs w:val="24"/>
          <w:lang w:val="uk-UA" w:eastAsia="ru-RU"/>
        </w:rPr>
        <w:t>ван</w:t>
      </w:r>
      <w:r w:rsidR="0092002F" w:rsidRPr="00B2711F">
        <w:rPr>
          <w:rFonts w:ascii="Times New Roman" w:eastAsia="Calibri" w:hAnsi="Times New Roman" w:cs="Times New Roman"/>
          <w:sz w:val="24"/>
          <w:szCs w:val="24"/>
          <w:lang w:val="uk-UA" w:eastAsia="ru-RU"/>
        </w:rPr>
        <w:t xml:space="preserve">ої заяви є протиправним. Роз’яснив </w:t>
      </w:r>
      <w:r w:rsidR="005326D8">
        <w:rPr>
          <w:rFonts w:ascii="Times New Roman" w:eastAsia="Calibri" w:hAnsi="Times New Roman" w:cs="Times New Roman"/>
          <w:sz w:val="24"/>
          <w:szCs w:val="24"/>
          <w:lang w:val="uk-UA" w:eastAsia="ru-RU"/>
        </w:rPr>
        <w:t>Особі_1</w:t>
      </w:r>
      <w:r w:rsidR="0092002F" w:rsidRPr="00B2711F">
        <w:rPr>
          <w:rFonts w:ascii="Times New Roman" w:eastAsia="Calibri" w:hAnsi="Times New Roman" w:cs="Times New Roman"/>
          <w:sz w:val="24"/>
          <w:szCs w:val="24"/>
          <w:lang w:val="uk-UA" w:eastAsia="ru-RU"/>
        </w:rPr>
        <w:t xml:space="preserve"> право та порядок подання заяви про перегляд судового рішення за нововиявленими обставинами та надав проект такої заяви.</w:t>
      </w:r>
    </w:p>
    <w:p w14:paraId="1A78A1D4" w14:textId="6A9976A9" w:rsidR="0092002F" w:rsidRPr="00B2711F" w:rsidRDefault="0092002F" w:rsidP="004B0177">
      <w:pPr>
        <w:spacing w:after="0" w:line="240" w:lineRule="atLeast"/>
        <w:ind w:firstLine="709"/>
        <w:jc w:val="both"/>
        <w:rPr>
          <w:rFonts w:ascii="Times New Roman" w:eastAsia="Calibri" w:hAnsi="Times New Roman" w:cs="Times New Roman"/>
          <w:sz w:val="24"/>
          <w:szCs w:val="24"/>
          <w:lang w:val="uk-UA" w:eastAsia="ru-RU"/>
        </w:rPr>
      </w:pPr>
      <w:r w:rsidRPr="00B2711F">
        <w:rPr>
          <w:rFonts w:ascii="Times New Roman" w:eastAsia="Calibri" w:hAnsi="Times New Roman" w:cs="Times New Roman"/>
          <w:sz w:val="24"/>
          <w:szCs w:val="24"/>
          <w:lang w:val="uk-UA" w:eastAsia="ru-RU"/>
        </w:rPr>
        <w:t>16</w:t>
      </w:r>
      <w:r w:rsidR="005326D8">
        <w:rPr>
          <w:rFonts w:ascii="Times New Roman" w:eastAsia="Calibri" w:hAnsi="Times New Roman" w:cs="Times New Roman"/>
          <w:sz w:val="24"/>
          <w:szCs w:val="24"/>
          <w:lang w:val="uk-UA" w:eastAsia="ru-RU"/>
        </w:rPr>
        <w:t xml:space="preserve"> червня </w:t>
      </w:r>
      <w:r w:rsidRPr="00B2711F">
        <w:rPr>
          <w:rFonts w:ascii="Times New Roman" w:eastAsia="Calibri" w:hAnsi="Times New Roman" w:cs="Times New Roman"/>
          <w:sz w:val="24"/>
          <w:szCs w:val="24"/>
          <w:lang w:val="uk-UA" w:eastAsia="ru-RU"/>
        </w:rPr>
        <w:t xml:space="preserve">2021 року </w:t>
      </w:r>
      <w:r w:rsidR="003C491C">
        <w:rPr>
          <w:rFonts w:ascii="Times New Roman" w:eastAsia="Calibri" w:hAnsi="Times New Roman" w:cs="Times New Roman"/>
          <w:sz w:val="24"/>
          <w:szCs w:val="24"/>
          <w:lang w:val="uk-UA" w:eastAsia="ru-RU"/>
        </w:rPr>
        <w:t>Особою_1</w:t>
      </w:r>
      <w:r w:rsidR="003C491C">
        <w:rPr>
          <w:rFonts w:ascii="Times New Roman" w:eastAsia="Calibri" w:hAnsi="Times New Roman" w:cs="Times New Roman"/>
          <w:sz w:val="24"/>
          <w:szCs w:val="24"/>
          <w:lang w:val="uk-UA" w:eastAsia="ru-RU"/>
        </w:rPr>
        <w:t xml:space="preserve"> </w:t>
      </w:r>
      <w:r w:rsidRPr="00B2711F">
        <w:rPr>
          <w:rFonts w:ascii="Times New Roman" w:eastAsia="Calibri" w:hAnsi="Times New Roman" w:cs="Times New Roman"/>
          <w:sz w:val="24"/>
          <w:szCs w:val="24"/>
          <w:lang w:val="uk-UA" w:eastAsia="ru-RU"/>
        </w:rPr>
        <w:t>у своїй заяві адресованій директору Полтавського місцевого центру з надання безоплатної вторинної правової допомоги, підтвердив факт надання йому правової допомоги в повному обсязі та про обізнаність про неможливість підготовки процесуального документу на підставі ст.</w:t>
      </w:r>
      <w:r w:rsidR="007F4B64">
        <w:rPr>
          <w:rFonts w:ascii="Times New Roman" w:eastAsia="Calibri" w:hAnsi="Times New Roman" w:cs="Times New Roman"/>
          <w:sz w:val="24"/>
          <w:szCs w:val="24"/>
          <w:lang w:val="uk-UA" w:eastAsia="ru-RU"/>
        </w:rPr>
        <w:t xml:space="preserve"> </w:t>
      </w:r>
      <w:r w:rsidRPr="00B2711F">
        <w:rPr>
          <w:rFonts w:ascii="Times New Roman" w:eastAsia="Calibri" w:hAnsi="Times New Roman" w:cs="Times New Roman"/>
          <w:sz w:val="24"/>
          <w:szCs w:val="24"/>
          <w:lang w:val="uk-UA" w:eastAsia="ru-RU"/>
        </w:rPr>
        <w:t>444,</w:t>
      </w:r>
      <w:r w:rsidR="007F4B64">
        <w:rPr>
          <w:rFonts w:ascii="Times New Roman" w:eastAsia="Calibri" w:hAnsi="Times New Roman" w:cs="Times New Roman"/>
          <w:sz w:val="24"/>
          <w:szCs w:val="24"/>
          <w:lang w:val="uk-UA" w:eastAsia="ru-RU"/>
        </w:rPr>
        <w:t xml:space="preserve"> </w:t>
      </w:r>
      <w:r w:rsidRPr="00B2711F">
        <w:rPr>
          <w:rFonts w:ascii="Times New Roman" w:eastAsia="Calibri" w:hAnsi="Times New Roman" w:cs="Times New Roman"/>
          <w:sz w:val="24"/>
          <w:szCs w:val="24"/>
          <w:lang w:val="uk-UA" w:eastAsia="ru-RU"/>
        </w:rPr>
        <w:t>445 КПК України.</w:t>
      </w:r>
    </w:p>
    <w:p w14:paraId="20E50A79" w14:textId="2209F444" w:rsidR="00EA22C2" w:rsidRPr="00B2711F" w:rsidRDefault="00EA22C2" w:rsidP="004B017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2711F">
        <w:rPr>
          <w:rFonts w:ascii="Times New Roman" w:eastAsia="Calibri" w:hAnsi="Times New Roman" w:cs="Times New Roman"/>
          <w:sz w:val="24"/>
          <w:szCs w:val="24"/>
          <w:lang w:val="uk-UA" w:eastAsia="ru-RU"/>
        </w:rPr>
        <w:t>Таким чином</w:t>
      </w:r>
      <w:r w:rsidR="00B2711F" w:rsidRPr="00B2711F">
        <w:rPr>
          <w:rFonts w:ascii="Times New Roman" w:eastAsia="Calibri" w:hAnsi="Times New Roman" w:cs="Times New Roman"/>
          <w:sz w:val="24"/>
          <w:szCs w:val="24"/>
          <w:lang w:val="uk-UA" w:eastAsia="ru-RU"/>
        </w:rPr>
        <w:t xml:space="preserve"> </w:t>
      </w:r>
      <w:r w:rsidRPr="00B2711F">
        <w:rPr>
          <w:rFonts w:ascii="Times New Roman" w:eastAsia="Calibri" w:hAnsi="Times New Roman" w:cs="Times New Roman"/>
          <w:sz w:val="24"/>
          <w:szCs w:val="24"/>
          <w:lang w:val="uk-UA" w:eastAsia="ru-RU"/>
        </w:rPr>
        <w:t>дисциплінарна палата КДКА Полтавської області дійшла до висновку</w:t>
      </w:r>
      <w:r w:rsidR="00C010C8" w:rsidRPr="00B2711F">
        <w:rPr>
          <w:rFonts w:ascii="Times New Roman" w:eastAsia="Calibri" w:hAnsi="Times New Roman" w:cs="Times New Roman"/>
          <w:sz w:val="24"/>
          <w:szCs w:val="24"/>
          <w:lang w:val="uk-UA" w:eastAsia="ru-RU"/>
        </w:rPr>
        <w:t xml:space="preserve">, що адвокат Павлюк І.О., надаючи правничу допомогу </w:t>
      </w:r>
      <w:r w:rsidR="007F4B64">
        <w:rPr>
          <w:rFonts w:ascii="Times New Roman" w:eastAsia="Calibri" w:hAnsi="Times New Roman" w:cs="Times New Roman"/>
          <w:sz w:val="24"/>
          <w:szCs w:val="24"/>
          <w:lang w:val="uk-UA" w:eastAsia="ru-RU"/>
        </w:rPr>
        <w:t>Особі_1</w:t>
      </w:r>
      <w:r w:rsidR="00C010C8" w:rsidRPr="00B2711F">
        <w:rPr>
          <w:rFonts w:ascii="Times New Roman" w:eastAsia="Calibri" w:hAnsi="Times New Roman" w:cs="Times New Roman"/>
          <w:sz w:val="24"/>
          <w:szCs w:val="24"/>
          <w:lang w:val="uk-UA" w:eastAsia="ru-RU"/>
        </w:rPr>
        <w:t>, діяв в межах наданих</w:t>
      </w:r>
      <w:r w:rsidR="00B2711F" w:rsidRPr="00B2711F">
        <w:rPr>
          <w:rFonts w:ascii="Times New Roman" w:eastAsia="Calibri" w:hAnsi="Times New Roman" w:cs="Times New Roman"/>
          <w:sz w:val="24"/>
          <w:szCs w:val="24"/>
          <w:lang w:val="uk-UA" w:eastAsia="ru-RU"/>
        </w:rPr>
        <w:t xml:space="preserve"> </w:t>
      </w:r>
      <w:r w:rsidR="00C010C8" w:rsidRPr="00B2711F">
        <w:rPr>
          <w:rFonts w:ascii="Times New Roman" w:eastAsia="Calibri" w:hAnsi="Times New Roman" w:cs="Times New Roman"/>
          <w:sz w:val="24"/>
          <w:szCs w:val="24"/>
          <w:lang w:val="uk-UA" w:eastAsia="ru-RU"/>
        </w:rPr>
        <w:t>Полтавським місцевим центром з надання безоплатної вторинної правової допомоги</w:t>
      </w:r>
      <w:r w:rsidR="00B2711F" w:rsidRPr="00B2711F">
        <w:rPr>
          <w:rFonts w:ascii="Times New Roman" w:eastAsia="Calibri" w:hAnsi="Times New Roman" w:cs="Times New Roman"/>
          <w:sz w:val="24"/>
          <w:szCs w:val="24"/>
          <w:lang w:val="uk-UA" w:eastAsia="ru-RU"/>
        </w:rPr>
        <w:t xml:space="preserve"> </w:t>
      </w:r>
      <w:r w:rsidR="00C010C8" w:rsidRPr="00B2711F">
        <w:rPr>
          <w:rFonts w:ascii="Times New Roman" w:eastAsia="Calibri" w:hAnsi="Times New Roman" w:cs="Times New Roman"/>
          <w:sz w:val="24"/>
          <w:szCs w:val="24"/>
          <w:lang w:val="uk-UA" w:eastAsia="ru-RU"/>
        </w:rPr>
        <w:t xml:space="preserve">повноважень. </w:t>
      </w:r>
      <w:r w:rsidR="00C010C8" w:rsidRPr="00B2711F">
        <w:rPr>
          <w:rFonts w:ascii="Times New Roman" w:eastAsia="Times New Roman" w:hAnsi="Times New Roman" w:cs="Times New Roman"/>
          <w:sz w:val="24"/>
          <w:szCs w:val="24"/>
          <w:lang w:val="uk-UA" w:eastAsia="ru-RU"/>
        </w:rPr>
        <w:t>Ф</w:t>
      </w:r>
      <w:r w:rsidRPr="00B2711F">
        <w:rPr>
          <w:rFonts w:ascii="Times New Roman" w:eastAsia="Times New Roman" w:hAnsi="Times New Roman" w:cs="Times New Roman"/>
          <w:sz w:val="24"/>
          <w:szCs w:val="24"/>
          <w:lang w:val="uk-UA" w:eastAsia="ru-RU"/>
        </w:rPr>
        <w:t xml:space="preserve">актичні дані, які б </w:t>
      </w:r>
      <w:r w:rsidR="00C010C8" w:rsidRPr="00B2711F">
        <w:rPr>
          <w:rFonts w:ascii="Times New Roman" w:eastAsia="Times New Roman" w:hAnsi="Times New Roman" w:cs="Times New Roman"/>
          <w:sz w:val="24"/>
          <w:szCs w:val="24"/>
          <w:lang w:val="uk-UA" w:eastAsia="ru-RU"/>
        </w:rPr>
        <w:t>підвереджували, що під</w:t>
      </w:r>
      <w:r w:rsidRPr="00B2711F">
        <w:rPr>
          <w:rFonts w:ascii="Times New Roman" w:eastAsia="Times New Roman" w:hAnsi="Times New Roman" w:cs="Times New Roman"/>
          <w:sz w:val="24"/>
          <w:szCs w:val="24"/>
          <w:lang w:val="uk-UA" w:eastAsia="ru-RU"/>
        </w:rPr>
        <w:t xml:space="preserve"> час здійснення своїх професійних обов’язків</w:t>
      </w:r>
      <w:r w:rsidR="00C010C8" w:rsidRPr="00B2711F">
        <w:rPr>
          <w:rFonts w:ascii="Times New Roman" w:eastAsia="Times New Roman" w:hAnsi="Times New Roman" w:cs="Times New Roman"/>
          <w:sz w:val="24"/>
          <w:szCs w:val="24"/>
          <w:lang w:val="uk-UA" w:eastAsia="ru-RU"/>
        </w:rPr>
        <w:t xml:space="preserve"> адвокат Павлюк І.О.</w:t>
      </w:r>
      <w:r w:rsidRPr="00B2711F">
        <w:rPr>
          <w:rFonts w:ascii="Times New Roman" w:eastAsia="Times New Roman" w:hAnsi="Times New Roman" w:cs="Times New Roman"/>
          <w:sz w:val="24"/>
          <w:szCs w:val="24"/>
          <w:lang w:val="uk-UA" w:eastAsia="ru-RU"/>
        </w:rPr>
        <w:t xml:space="preserve"> не дотримувався принципів верховенства права, законності, незалежності та конфіденційності, не чесно та не сумлінно</w:t>
      </w:r>
      <w:r w:rsidR="00B2711F" w:rsidRPr="00B2711F">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надавав правову допомогу, не у відповідності до Конституції України і законів України</w:t>
      </w:r>
      <w:r w:rsidR="00B2711F" w:rsidRPr="00B2711F">
        <w:rPr>
          <w:rFonts w:ascii="Times New Roman" w:eastAsia="Times New Roman" w:hAnsi="Times New Roman" w:cs="Times New Roman"/>
          <w:sz w:val="24"/>
          <w:szCs w:val="24"/>
          <w:lang w:val="uk-UA" w:eastAsia="ru-RU"/>
        </w:rPr>
        <w:t xml:space="preserve"> </w:t>
      </w:r>
      <w:r w:rsidRPr="00B2711F">
        <w:rPr>
          <w:rFonts w:ascii="Times New Roman" w:eastAsia="Times New Roman" w:hAnsi="Times New Roman" w:cs="Times New Roman"/>
          <w:sz w:val="24"/>
          <w:szCs w:val="24"/>
          <w:lang w:val="uk-UA" w:eastAsia="ru-RU"/>
        </w:rPr>
        <w:t>під час перевірки не встановлені</w:t>
      </w:r>
      <w:bookmarkEnd w:id="3"/>
      <w:r w:rsidRPr="00B2711F">
        <w:rPr>
          <w:rFonts w:ascii="Times New Roman" w:eastAsia="Times New Roman" w:hAnsi="Times New Roman" w:cs="Times New Roman"/>
          <w:sz w:val="24"/>
          <w:szCs w:val="24"/>
          <w:lang w:val="uk-UA" w:eastAsia="ru-RU"/>
        </w:rPr>
        <w:t>.</w:t>
      </w:r>
    </w:p>
    <w:p w14:paraId="0DCF903D" w14:textId="64438EBC" w:rsidR="00EA22C2" w:rsidRPr="00B2711F" w:rsidRDefault="00EA22C2" w:rsidP="004B017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2711F">
        <w:rPr>
          <w:rFonts w:ascii="Times New Roman" w:eastAsia="Times New Roman" w:hAnsi="Times New Roman" w:cs="Times New Roman"/>
          <w:sz w:val="24"/>
          <w:szCs w:val="24"/>
          <w:lang w:val="uk-UA" w:eastAsia="ru-RU"/>
        </w:rPr>
        <w:t xml:space="preserve">З огляду на зазначене </w:t>
      </w:r>
      <w:r w:rsidRPr="00B2711F">
        <w:rPr>
          <w:rFonts w:ascii="Times New Roman" w:eastAsia="Calibri" w:hAnsi="Times New Roman" w:cs="Times New Roman"/>
          <w:sz w:val="24"/>
          <w:szCs w:val="24"/>
          <w:lang w:val="uk-UA" w:eastAsia="ru-RU"/>
        </w:rPr>
        <w:t xml:space="preserve">в діях адвоката </w:t>
      </w:r>
      <w:r w:rsidR="0092002F" w:rsidRPr="00B2711F">
        <w:rPr>
          <w:rFonts w:ascii="Times New Roman" w:eastAsia="Calibri" w:hAnsi="Times New Roman" w:cs="Times New Roman"/>
          <w:sz w:val="24"/>
          <w:szCs w:val="24"/>
          <w:lang w:val="uk-UA" w:eastAsia="ru-RU"/>
        </w:rPr>
        <w:t>Павлюка І.О.</w:t>
      </w:r>
      <w:r w:rsidRPr="00B2711F">
        <w:rPr>
          <w:rFonts w:ascii="Times New Roman" w:eastAsia="Calibri" w:hAnsi="Times New Roman" w:cs="Times New Roman"/>
          <w:sz w:val="24"/>
          <w:szCs w:val="24"/>
          <w:lang w:val="uk-UA" w:eastAsia="ru-RU"/>
        </w:rPr>
        <w:t xml:space="preserve"> не вбачається ознак дисциплінарного</w:t>
      </w:r>
      <w:r w:rsidR="00B2711F" w:rsidRPr="00B2711F">
        <w:rPr>
          <w:rFonts w:ascii="Times New Roman" w:eastAsia="Calibri" w:hAnsi="Times New Roman" w:cs="Times New Roman"/>
          <w:sz w:val="24"/>
          <w:szCs w:val="24"/>
          <w:lang w:val="uk-UA" w:eastAsia="ru-RU"/>
        </w:rPr>
        <w:t xml:space="preserve"> </w:t>
      </w:r>
      <w:r w:rsidRPr="00B2711F">
        <w:rPr>
          <w:rFonts w:ascii="Times New Roman" w:eastAsia="Calibri" w:hAnsi="Times New Roman" w:cs="Times New Roman"/>
          <w:sz w:val="24"/>
          <w:szCs w:val="24"/>
          <w:lang w:val="uk-UA" w:eastAsia="ru-RU"/>
        </w:rPr>
        <w:t>проступку, передбаченого ч. 2 ст. 34 Закону України «Про адвокатуру та адвокатську діяльність», а його дії не порушують Правил адвокатської етики</w:t>
      </w:r>
    </w:p>
    <w:p w14:paraId="6EDD2430" w14:textId="77777777" w:rsidR="00EA22C2" w:rsidRPr="00B2711F" w:rsidRDefault="00EA22C2" w:rsidP="004B017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2711F">
        <w:rPr>
          <w:rFonts w:ascii="Times New Roman" w:eastAsia="Calibri" w:hAnsi="Times New Roman" w:cs="Times New Roman"/>
          <w:sz w:val="24"/>
          <w:szCs w:val="24"/>
          <w:lang w:val="uk-UA" w:eastAsia="ru-RU"/>
        </w:rPr>
        <w:t xml:space="preserve">Дисциплінарна палата КДКА Полтавської області приходить до висновку про відсутність підстав для порушення дисциплінарної справи відносно адвоката </w:t>
      </w:r>
      <w:r w:rsidR="0092002F" w:rsidRPr="00B2711F">
        <w:rPr>
          <w:rFonts w:ascii="Times New Roman" w:eastAsia="Calibri" w:hAnsi="Times New Roman" w:cs="Times New Roman"/>
          <w:sz w:val="24"/>
          <w:szCs w:val="24"/>
          <w:lang w:val="uk-UA" w:eastAsia="ru-RU"/>
        </w:rPr>
        <w:t>Павлюка Ігоря Олександровича.</w:t>
      </w:r>
    </w:p>
    <w:p w14:paraId="34C22FD6" w14:textId="421CFAD5" w:rsidR="00EA22C2" w:rsidRPr="00B2711F" w:rsidRDefault="00EA22C2" w:rsidP="004B017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2711F">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7F4B64">
        <w:rPr>
          <w:rFonts w:ascii="Times New Roman" w:eastAsia="Calibri" w:hAnsi="Times New Roman" w:cs="Times New Roman"/>
          <w:sz w:val="24"/>
          <w:szCs w:val="24"/>
          <w:lang w:val="uk-UA" w:eastAsia="ru-RU"/>
        </w:rPr>
        <w:t>«</w:t>
      </w:r>
      <w:r w:rsidRPr="00B2711F">
        <w:rPr>
          <w:rFonts w:ascii="Times New Roman" w:eastAsia="Calibri" w:hAnsi="Times New Roman" w:cs="Times New Roman"/>
          <w:sz w:val="24"/>
          <w:szCs w:val="24"/>
          <w:lang w:val="uk-UA" w:eastAsia="ru-RU"/>
        </w:rPr>
        <w:t>Про адвокатуру та адвокатську діяльність</w:t>
      </w:r>
      <w:r w:rsidR="007F4B64">
        <w:rPr>
          <w:rFonts w:ascii="Times New Roman" w:eastAsia="Calibri" w:hAnsi="Times New Roman" w:cs="Times New Roman"/>
          <w:sz w:val="24"/>
          <w:szCs w:val="24"/>
          <w:lang w:val="uk-UA" w:eastAsia="ru-RU"/>
        </w:rPr>
        <w:t>»</w:t>
      </w:r>
      <w:r w:rsidRPr="00B2711F">
        <w:rPr>
          <w:rFonts w:ascii="Times New Roman" w:eastAsia="Calibri" w:hAnsi="Times New Roman" w:cs="Times New Roman"/>
          <w:sz w:val="24"/>
          <w:szCs w:val="24"/>
          <w:lang w:val="uk-UA" w:eastAsia="ru-RU"/>
        </w:rPr>
        <w:t>,</w:t>
      </w:r>
      <w:r w:rsidR="007F4B64">
        <w:rPr>
          <w:rFonts w:ascii="Times New Roman" w:eastAsia="Calibri" w:hAnsi="Times New Roman" w:cs="Times New Roman"/>
          <w:sz w:val="24"/>
          <w:szCs w:val="24"/>
          <w:lang w:val="uk-UA" w:eastAsia="ru-RU"/>
        </w:rPr>
        <w:t xml:space="preserve"> </w:t>
      </w:r>
      <w:r w:rsidRPr="00B2711F">
        <w:rPr>
          <w:rFonts w:ascii="Times New Roman" w:eastAsia="Calibri" w:hAnsi="Times New Roman" w:cs="Times New Roman"/>
          <w:sz w:val="24"/>
          <w:szCs w:val="24"/>
          <w:lang w:val="uk-UA" w:eastAsia="ru-RU"/>
        </w:rPr>
        <w:t>-</w:t>
      </w:r>
    </w:p>
    <w:p w14:paraId="18B1FBE3" w14:textId="77777777" w:rsidR="00EA22C2" w:rsidRPr="00B2711F" w:rsidRDefault="00EA22C2" w:rsidP="004B017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F18F074" w14:textId="77777777" w:rsidR="00EA22C2" w:rsidRPr="00B2711F" w:rsidRDefault="00EA22C2" w:rsidP="004B0177">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r w:rsidRPr="00B2711F">
        <w:rPr>
          <w:rFonts w:ascii="Times New Roman" w:eastAsia="Calibri" w:hAnsi="Times New Roman" w:cs="Times New Roman"/>
          <w:b/>
          <w:bCs/>
          <w:sz w:val="24"/>
          <w:szCs w:val="24"/>
          <w:lang w:val="uk-UA" w:eastAsia="ru-RU"/>
        </w:rPr>
        <w:t>В И Р І Ш И Л А :</w:t>
      </w:r>
    </w:p>
    <w:p w14:paraId="7ACD8CCC" w14:textId="77777777" w:rsidR="00EA22C2" w:rsidRPr="00B2711F" w:rsidRDefault="00EA22C2" w:rsidP="004B0177">
      <w:pPr>
        <w:widowControl w:val="0"/>
        <w:autoSpaceDE w:val="0"/>
        <w:autoSpaceDN w:val="0"/>
        <w:adjustRightInd w:val="0"/>
        <w:spacing w:after="0" w:line="240" w:lineRule="auto"/>
        <w:ind w:left="1110" w:firstLine="709"/>
        <w:jc w:val="both"/>
        <w:rPr>
          <w:rFonts w:ascii="Times New Roman" w:eastAsia="Calibri" w:hAnsi="Times New Roman" w:cs="Times New Roman"/>
          <w:sz w:val="24"/>
          <w:szCs w:val="24"/>
          <w:lang w:val="uk-UA" w:eastAsia="ru-RU"/>
        </w:rPr>
      </w:pPr>
    </w:p>
    <w:p w14:paraId="3A9F5549" w14:textId="1FC2F732" w:rsidR="00EA22C2" w:rsidRPr="00B2711F" w:rsidRDefault="00EA22C2" w:rsidP="007F4B64">
      <w:pPr>
        <w:widowControl w:val="0"/>
        <w:numPr>
          <w:ilvl w:val="0"/>
          <w:numId w:val="1"/>
        </w:numPr>
        <w:tabs>
          <w:tab w:val="clear" w:pos="1110"/>
          <w:tab w:val="num" w:pos="1276"/>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B2711F">
        <w:rPr>
          <w:rFonts w:ascii="Times New Roman" w:eastAsia="Times New Roman" w:hAnsi="Times New Roman" w:cs="Times New Roman"/>
          <w:sz w:val="24"/>
          <w:szCs w:val="24"/>
          <w:lang w:val="uk-UA" w:eastAsia="ru-RU"/>
        </w:rPr>
        <w:t>В порушенні дисциплінарної справи відносно</w:t>
      </w:r>
      <w:r w:rsidR="0092002F" w:rsidRPr="00B2711F">
        <w:rPr>
          <w:rFonts w:ascii="Times New Roman" w:eastAsia="Times New Roman" w:hAnsi="Times New Roman" w:cs="Times New Roman"/>
          <w:sz w:val="24"/>
          <w:szCs w:val="24"/>
          <w:lang w:val="uk-UA" w:eastAsia="ru-RU"/>
        </w:rPr>
        <w:t xml:space="preserve"> адвоката Павлюка Ігоря Олександровича (свідоцтво про право на заняття адвокатською діяльністю №1600, видане Радою адвокатів Полтавської області 04.01.2017 року)</w:t>
      </w:r>
      <w:r w:rsidR="00B2711F" w:rsidRPr="00B2711F">
        <w:rPr>
          <w:rFonts w:ascii="Times New Roman" w:eastAsia="Times New Roman" w:hAnsi="Times New Roman" w:cs="Times New Roman"/>
          <w:sz w:val="24"/>
          <w:szCs w:val="24"/>
          <w:lang w:val="uk-UA" w:eastAsia="ru-RU"/>
        </w:rPr>
        <w:t xml:space="preserve"> </w:t>
      </w:r>
      <w:r w:rsidRPr="00B2711F">
        <w:rPr>
          <w:rFonts w:ascii="Times New Roman" w:eastAsia="Calibri" w:hAnsi="Times New Roman" w:cs="Times New Roman"/>
          <w:sz w:val="24"/>
          <w:szCs w:val="24"/>
          <w:lang w:val="uk-UA" w:eastAsia="ru-RU"/>
        </w:rPr>
        <w:t>– відмовити.</w:t>
      </w:r>
    </w:p>
    <w:p w14:paraId="0D97B002" w14:textId="77777777" w:rsidR="00EA22C2" w:rsidRPr="00B2711F" w:rsidRDefault="00EA22C2" w:rsidP="007F4B64">
      <w:pPr>
        <w:widowControl w:val="0"/>
        <w:tabs>
          <w:tab w:val="num" w:pos="1276"/>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0F47F214" w14:textId="0166C75B" w:rsidR="00EA22C2" w:rsidRPr="00B2711F" w:rsidRDefault="00EA22C2" w:rsidP="007F4B64">
      <w:pPr>
        <w:widowControl w:val="0"/>
        <w:numPr>
          <w:ilvl w:val="0"/>
          <w:numId w:val="1"/>
        </w:numPr>
        <w:tabs>
          <w:tab w:val="clear" w:pos="1110"/>
          <w:tab w:val="num" w:pos="1276"/>
        </w:tabs>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B2711F">
        <w:rPr>
          <w:rFonts w:ascii="Times New Roman" w:eastAsia="Calibri" w:hAnsi="Times New Roman" w:cs="Times New Roman"/>
          <w:sz w:val="24"/>
          <w:szCs w:val="24"/>
          <w:lang w:val="uk-UA" w:eastAsia="ru-RU"/>
        </w:rPr>
        <w:t xml:space="preserve">Копію рішення надіслати адвокату </w:t>
      </w:r>
      <w:r w:rsidR="0092002F" w:rsidRPr="00B2711F">
        <w:rPr>
          <w:rFonts w:ascii="Times New Roman" w:eastAsia="Calibri" w:hAnsi="Times New Roman" w:cs="Times New Roman"/>
          <w:sz w:val="24"/>
          <w:szCs w:val="24"/>
          <w:lang w:val="uk-UA" w:eastAsia="ru-RU"/>
        </w:rPr>
        <w:t>Павлюку І.О.</w:t>
      </w:r>
      <w:r w:rsidRPr="00B2711F">
        <w:rPr>
          <w:rFonts w:ascii="Times New Roman" w:eastAsia="Calibri" w:hAnsi="Times New Roman" w:cs="Times New Roman"/>
          <w:sz w:val="24"/>
          <w:szCs w:val="24"/>
          <w:lang w:val="uk-UA" w:eastAsia="ru-RU"/>
        </w:rPr>
        <w:t xml:space="preserve"> </w:t>
      </w:r>
      <w:r w:rsidRPr="00B2711F">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w:t>
      </w:r>
      <w:r w:rsidR="0092002F" w:rsidRPr="00B2711F">
        <w:rPr>
          <w:rFonts w:ascii="Times New Roman" w:eastAsia="Calibri" w:hAnsi="Times New Roman" w:cs="Times New Roman"/>
          <w:color w:val="000000"/>
          <w:spacing w:val="7"/>
          <w:sz w:val="24"/>
          <w:szCs w:val="24"/>
          <w:lang w:val="uk-UA" w:eastAsia="ru-RU"/>
        </w:rPr>
        <w:t xml:space="preserve"> </w:t>
      </w:r>
      <w:r w:rsidR="007F4B64">
        <w:rPr>
          <w:rFonts w:ascii="Times New Roman" w:eastAsia="Calibri" w:hAnsi="Times New Roman" w:cs="Times New Roman"/>
          <w:color w:val="000000"/>
          <w:spacing w:val="7"/>
          <w:sz w:val="24"/>
          <w:szCs w:val="24"/>
          <w:lang w:val="uk-UA" w:eastAsia="ru-RU"/>
        </w:rPr>
        <w:t>скаржнику</w:t>
      </w:r>
      <w:r w:rsidRPr="00B2711F">
        <w:rPr>
          <w:rFonts w:ascii="Times New Roman" w:eastAsia="Calibri" w:hAnsi="Times New Roman" w:cs="Times New Roman"/>
          <w:color w:val="000000"/>
          <w:spacing w:val="7"/>
          <w:sz w:val="24"/>
          <w:szCs w:val="24"/>
          <w:lang w:val="uk-UA" w:eastAsia="ru-RU"/>
        </w:rPr>
        <w:t xml:space="preserve"> на адресу, визначену у скарзі.</w:t>
      </w:r>
    </w:p>
    <w:p w14:paraId="561EA954" w14:textId="77777777" w:rsidR="00EA22C2" w:rsidRPr="00B2711F" w:rsidRDefault="00EA22C2" w:rsidP="007F4B64">
      <w:pPr>
        <w:widowControl w:val="0"/>
        <w:tabs>
          <w:tab w:val="num" w:pos="1276"/>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7152E0F7" w14:textId="77777777" w:rsidR="00EA22C2" w:rsidRPr="00B2711F" w:rsidRDefault="00EA22C2" w:rsidP="007F4B64">
      <w:pPr>
        <w:widowControl w:val="0"/>
        <w:tabs>
          <w:tab w:val="num" w:pos="1276"/>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2711F">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38D61B0" w14:textId="77777777" w:rsidR="00EA22C2" w:rsidRPr="00B2711F" w:rsidRDefault="00EA22C2" w:rsidP="007F4B64">
      <w:pPr>
        <w:widowControl w:val="0"/>
        <w:tabs>
          <w:tab w:val="num" w:pos="1276"/>
        </w:tabs>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31E95D74" w14:textId="7C498B53" w:rsidR="00EA22C2" w:rsidRPr="007F4B64" w:rsidRDefault="00EA22C2" w:rsidP="007F4B64">
      <w:pPr>
        <w:widowControl w:val="0"/>
        <w:tabs>
          <w:tab w:val="num" w:pos="1276"/>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7F4B64">
        <w:rPr>
          <w:rFonts w:ascii="Times New Roman" w:eastAsia="Calibri" w:hAnsi="Times New Roman" w:cs="Times New Roman"/>
          <w:b/>
          <w:bCs/>
          <w:sz w:val="24"/>
          <w:szCs w:val="24"/>
          <w:lang w:val="uk-UA" w:eastAsia="ru-RU"/>
        </w:rPr>
        <w:t xml:space="preserve">Голова дисциплінарної палати </w:t>
      </w:r>
    </w:p>
    <w:p w14:paraId="60B2EDAD" w14:textId="50AE63DF" w:rsidR="00EA22C2" w:rsidRPr="007F4B64" w:rsidRDefault="00EA22C2" w:rsidP="007F4B64">
      <w:pPr>
        <w:widowControl w:val="0"/>
        <w:tabs>
          <w:tab w:val="num" w:pos="1276"/>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7F4B64">
        <w:rPr>
          <w:rFonts w:ascii="Times New Roman" w:eastAsia="Calibri" w:hAnsi="Times New Roman" w:cs="Times New Roman"/>
          <w:b/>
          <w:bCs/>
          <w:sz w:val="24"/>
          <w:szCs w:val="24"/>
          <w:lang w:val="uk-UA" w:eastAsia="ru-RU"/>
        </w:rPr>
        <w:t>КДКА Полтавської області</w:t>
      </w:r>
      <w:r w:rsidR="00B2711F" w:rsidRPr="007F4B64">
        <w:rPr>
          <w:rFonts w:ascii="Times New Roman" w:eastAsia="Calibri" w:hAnsi="Times New Roman" w:cs="Times New Roman"/>
          <w:b/>
          <w:bCs/>
          <w:sz w:val="24"/>
          <w:szCs w:val="24"/>
          <w:lang w:val="uk-UA" w:eastAsia="ru-RU"/>
        </w:rPr>
        <w:t xml:space="preserve"> </w:t>
      </w:r>
      <w:r w:rsidRPr="007F4B64">
        <w:rPr>
          <w:rFonts w:ascii="Times New Roman" w:eastAsia="Calibri" w:hAnsi="Times New Roman" w:cs="Times New Roman"/>
          <w:b/>
          <w:bCs/>
          <w:sz w:val="24"/>
          <w:szCs w:val="24"/>
          <w:lang w:val="uk-UA" w:eastAsia="ru-RU"/>
        </w:rPr>
        <w:tab/>
      </w:r>
      <w:r w:rsidRPr="007F4B64">
        <w:rPr>
          <w:rFonts w:ascii="Times New Roman" w:eastAsia="Calibri" w:hAnsi="Times New Roman" w:cs="Times New Roman"/>
          <w:b/>
          <w:bCs/>
          <w:sz w:val="24"/>
          <w:szCs w:val="24"/>
          <w:lang w:val="uk-UA" w:eastAsia="ru-RU"/>
        </w:rPr>
        <w:tab/>
      </w:r>
      <w:r w:rsidRPr="007F4B64">
        <w:rPr>
          <w:rFonts w:ascii="Times New Roman" w:eastAsia="Calibri" w:hAnsi="Times New Roman" w:cs="Times New Roman"/>
          <w:b/>
          <w:bCs/>
          <w:sz w:val="24"/>
          <w:szCs w:val="24"/>
          <w:lang w:val="uk-UA" w:eastAsia="ru-RU"/>
        </w:rPr>
        <w:tab/>
      </w:r>
      <w:r w:rsidR="007F4B64">
        <w:rPr>
          <w:rFonts w:ascii="Times New Roman" w:eastAsia="Calibri" w:hAnsi="Times New Roman" w:cs="Times New Roman"/>
          <w:b/>
          <w:bCs/>
          <w:sz w:val="24"/>
          <w:szCs w:val="24"/>
          <w:lang w:val="uk-UA" w:eastAsia="ru-RU"/>
        </w:rPr>
        <w:tab/>
      </w:r>
      <w:r w:rsidR="007F4B64">
        <w:rPr>
          <w:rFonts w:ascii="Times New Roman" w:eastAsia="Calibri" w:hAnsi="Times New Roman" w:cs="Times New Roman"/>
          <w:b/>
          <w:bCs/>
          <w:sz w:val="24"/>
          <w:szCs w:val="24"/>
          <w:lang w:val="uk-UA" w:eastAsia="ru-RU"/>
        </w:rPr>
        <w:tab/>
      </w:r>
      <w:proofErr w:type="spellStart"/>
      <w:r w:rsidRPr="007F4B64">
        <w:rPr>
          <w:rFonts w:ascii="Times New Roman" w:eastAsia="Calibri" w:hAnsi="Times New Roman" w:cs="Times New Roman"/>
          <w:b/>
          <w:bCs/>
          <w:sz w:val="24"/>
          <w:szCs w:val="24"/>
          <w:lang w:val="uk-UA" w:eastAsia="ru-RU"/>
        </w:rPr>
        <w:t>Гонжак</w:t>
      </w:r>
      <w:proofErr w:type="spellEnd"/>
      <w:r w:rsidRPr="007F4B64">
        <w:rPr>
          <w:rFonts w:ascii="Times New Roman" w:eastAsia="Calibri" w:hAnsi="Times New Roman" w:cs="Times New Roman"/>
          <w:b/>
          <w:bCs/>
          <w:sz w:val="24"/>
          <w:szCs w:val="24"/>
          <w:lang w:val="uk-UA" w:eastAsia="ru-RU"/>
        </w:rPr>
        <w:t xml:space="preserve"> І.В.</w:t>
      </w:r>
    </w:p>
    <w:p w14:paraId="4B54EB13" w14:textId="77777777" w:rsidR="00EA22C2" w:rsidRPr="007F4B64" w:rsidRDefault="00EA22C2" w:rsidP="007F4B64">
      <w:pPr>
        <w:widowControl w:val="0"/>
        <w:tabs>
          <w:tab w:val="num" w:pos="1276"/>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13CB20F4" w14:textId="77777777" w:rsidR="00EA22C2" w:rsidRPr="007F4B64" w:rsidRDefault="00EA22C2" w:rsidP="007F4B64">
      <w:pPr>
        <w:widowControl w:val="0"/>
        <w:tabs>
          <w:tab w:val="num" w:pos="1276"/>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72BBFD70" w14:textId="77777777" w:rsidR="00EA22C2" w:rsidRPr="007F4B64" w:rsidRDefault="00EA22C2" w:rsidP="007F4B64">
      <w:pPr>
        <w:widowControl w:val="0"/>
        <w:tabs>
          <w:tab w:val="num" w:pos="1276"/>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30F6B8DC" w14:textId="7D433081" w:rsidR="00EA22C2" w:rsidRPr="007F4B64" w:rsidRDefault="00EA22C2" w:rsidP="004B0177">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7F4B64">
        <w:rPr>
          <w:rFonts w:ascii="Times New Roman" w:eastAsia="Calibri" w:hAnsi="Times New Roman" w:cs="Times New Roman"/>
          <w:b/>
          <w:bCs/>
          <w:sz w:val="24"/>
          <w:szCs w:val="24"/>
          <w:lang w:val="uk-UA" w:eastAsia="ru-RU"/>
        </w:rPr>
        <w:t xml:space="preserve">Секретар дисциплінарної палати </w:t>
      </w:r>
      <w:r w:rsidRPr="007F4B64">
        <w:rPr>
          <w:rFonts w:ascii="Times New Roman" w:eastAsia="Calibri" w:hAnsi="Times New Roman" w:cs="Times New Roman"/>
          <w:b/>
          <w:bCs/>
          <w:sz w:val="24"/>
          <w:szCs w:val="24"/>
          <w:lang w:val="uk-UA" w:eastAsia="ru-RU"/>
        </w:rPr>
        <w:tab/>
      </w:r>
      <w:r w:rsidRPr="007F4B64">
        <w:rPr>
          <w:rFonts w:ascii="Times New Roman" w:eastAsia="Calibri" w:hAnsi="Times New Roman" w:cs="Times New Roman"/>
          <w:b/>
          <w:bCs/>
          <w:sz w:val="24"/>
          <w:szCs w:val="24"/>
          <w:lang w:val="uk-UA" w:eastAsia="ru-RU"/>
        </w:rPr>
        <w:tab/>
      </w:r>
      <w:r w:rsidRPr="007F4B64">
        <w:rPr>
          <w:rFonts w:ascii="Times New Roman" w:eastAsia="Calibri" w:hAnsi="Times New Roman" w:cs="Times New Roman"/>
          <w:b/>
          <w:bCs/>
          <w:sz w:val="24"/>
          <w:szCs w:val="24"/>
          <w:lang w:val="uk-UA" w:eastAsia="ru-RU"/>
        </w:rPr>
        <w:tab/>
      </w:r>
      <w:r w:rsidR="00B2711F" w:rsidRPr="007F4B64">
        <w:rPr>
          <w:rFonts w:ascii="Times New Roman" w:eastAsia="Calibri" w:hAnsi="Times New Roman" w:cs="Times New Roman"/>
          <w:b/>
          <w:bCs/>
          <w:sz w:val="24"/>
          <w:szCs w:val="24"/>
          <w:lang w:val="uk-UA" w:eastAsia="ru-RU"/>
        </w:rPr>
        <w:t xml:space="preserve"> </w:t>
      </w:r>
      <w:r w:rsidRPr="007F4B64">
        <w:rPr>
          <w:rFonts w:ascii="Times New Roman" w:eastAsia="Calibri" w:hAnsi="Times New Roman" w:cs="Times New Roman"/>
          <w:b/>
          <w:bCs/>
          <w:sz w:val="24"/>
          <w:szCs w:val="24"/>
          <w:lang w:val="uk-UA" w:eastAsia="ru-RU"/>
        </w:rPr>
        <w:tab/>
      </w:r>
      <w:r w:rsidR="00B2711F" w:rsidRPr="007F4B64">
        <w:rPr>
          <w:rFonts w:ascii="Times New Roman" w:eastAsia="Calibri" w:hAnsi="Times New Roman" w:cs="Times New Roman"/>
          <w:b/>
          <w:bCs/>
          <w:sz w:val="24"/>
          <w:szCs w:val="24"/>
          <w:lang w:val="uk-UA" w:eastAsia="ru-RU"/>
        </w:rPr>
        <w:t xml:space="preserve"> </w:t>
      </w:r>
      <w:r w:rsidRPr="007F4B64">
        <w:rPr>
          <w:rFonts w:ascii="Times New Roman" w:eastAsia="Calibri" w:hAnsi="Times New Roman" w:cs="Times New Roman"/>
          <w:b/>
          <w:bCs/>
          <w:sz w:val="24"/>
          <w:szCs w:val="24"/>
          <w:lang w:val="uk-UA" w:eastAsia="ru-RU"/>
        </w:rPr>
        <w:t>Карнаух С.В.</w:t>
      </w:r>
    </w:p>
    <w:sectPr w:rsidR="00EA22C2" w:rsidRPr="007F4B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9A10E4"/>
    <w:multiLevelType w:val="hybridMultilevel"/>
    <w:tmpl w:val="B0B826DE"/>
    <w:lvl w:ilvl="0" w:tplc="9220704C">
      <w:start w:val="1"/>
      <w:numFmt w:val="decimal"/>
      <w:lvlText w:val="%1)"/>
      <w:lvlJc w:val="left"/>
      <w:pPr>
        <w:ind w:left="810" w:hanging="360"/>
      </w:pPr>
      <w:rPr>
        <w:rFonts w:hint="default"/>
      </w:rPr>
    </w:lvl>
    <w:lvl w:ilvl="1" w:tplc="20000019" w:tentative="1">
      <w:start w:val="1"/>
      <w:numFmt w:val="lowerLetter"/>
      <w:lvlText w:val="%2."/>
      <w:lvlJc w:val="left"/>
      <w:pPr>
        <w:ind w:left="153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2C2"/>
    <w:rsid w:val="00014AC7"/>
    <w:rsid w:val="00083A8A"/>
    <w:rsid w:val="001C4A47"/>
    <w:rsid w:val="001F77B7"/>
    <w:rsid w:val="003C491C"/>
    <w:rsid w:val="003C553E"/>
    <w:rsid w:val="004B0177"/>
    <w:rsid w:val="004E1D72"/>
    <w:rsid w:val="005326D8"/>
    <w:rsid w:val="006C7B03"/>
    <w:rsid w:val="00796FA5"/>
    <w:rsid w:val="007F4B64"/>
    <w:rsid w:val="0092002F"/>
    <w:rsid w:val="00B2711F"/>
    <w:rsid w:val="00BD5ACD"/>
    <w:rsid w:val="00C010C8"/>
    <w:rsid w:val="00C65FD5"/>
    <w:rsid w:val="00E14731"/>
    <w:rsid w:val="00EA22C2"/>
    <w:rsid w:val="00F80F72"/>
    <w:rsid w:val="00FA7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395A5"/>
  <w15:chartTrackingRefBased/>
  <w15:docId w15:val="{55FF499B-012E-46B5-A28E-9C7B22391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22C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A22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A22C2"/>
    <w:rPr>
      <w:color w:val="0000FF"/>
      <w:u w:val="single"/>
    </w:rPr>
  </w:style>
  <w:style w:type="paragraph" w:customStyle="1" w:styleId="rvps2">
    <w:name w:val="rvps2"/>
    <w:basedOn w:val="a"/>
    <w:rsid w:val="00EA22C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1</Pages>
  <Words>2070</Words>
  <Characters>11801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9</cp:revision>
  <cp:lastPrinted>2021-07-23T08:56:00Z</cp:lastPrinted>
  <dcterms:created xsi:type="dcterms:W3CDTF">2021-07-23T08:50:00Z</dcterms:created>
  <dcterms:modified xsi:type="dcterms:W3CDTF">2025-12-08T13:04:00Z</dcterms:modified>
</cp:coreProperties>
</file>