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1EB44" w14:textId="77777777" w:rsidR="007208E0" w:rsidRPr="00FE428E" w:rsidRDefault="007208E0" w:rsidP="007208E0">
      <w:pPr>
        <w:ind w:right="-5"/>
        <w:jc w:val="center"/>
        <w:rPr>
          <w:sz w:val="24"/>
          <w:szCs w:val="24"/>
        </w:rPr>
      </w:pPr>
      <w:r w:rsidRPr="00FE428E">
        <w:rPr>
          <w:noProof/>
          <w:sz w:val="24"/>
          <w:szCs w:val="24"/>
        </w:rPr>
        <w:drawing>
          <wp:inline distT="0" distB="0" distL="0" distR="0" wp14:anchorId="24A19588" wp14:editId="65F2501B">
            <wp:extent cx="474980" cy="563880"/>
            <wp:effectExtent l="0" t="0" r="1270" b="762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563880"/>
                    </a:xfrm>
                    <a:prstGeom prst="rect">
                      <a:avLst/>
                    </a:prstGeom>
                    <a:noFill/>
                    <a:ln>
                      <a:noFill/>
                    </a:ln>
                  </pic:spPr>
                </pic:pic>
              </a:graphicData>
            </a:graphic>
          </wp:inline>
        </w:drawing>
      </w:r>
    </w:p>
    <w:p w14:paraId="70AB82CA" w14:textId="77777777" w:rsidR="007208E0" w:rsidRPr="00FE428E" w:rsidRDefault="007208E0" w:rsidP="007208E0">
      <w:pPr>
        <w:ind w:left="-180" w:firstLine="180"/>
        <w:jc w:val="center"/>
        <w:rPr>
          <w:sz w:val="24"/>
          <w:szCs w:val="24"/>
        </w:rPr>
      </w:pPr>
      <w:r w:rsidRPr="00FE428E">
        <w:rPr>
          <w:sz w:val="24"/>
          <w:szCs w:val="24"/>
        </w:rPr>
        <w:t>НАЦІОНАЛЬНА АСОЦІАЦІЯ АДВОКАТІВ УКРАЇНИ</w:t>
      </w:r>
    </w:p>
    <w:p w14:paraId="7EC57F95" w14:textId="77777777" w:rsidR="007208E0" w:rsidRPr="00FE428E" w:rsidRDefault="007208E0" w:rsidP="007208E0">
      <w:pPr>
        <w:ind w:left="-180" w:firstLine="180"/>
        <w:jc w:val="center"/>
        <w:rPr>
          <w:b/>
          <w:sz w:val="24"/>
          <w:szCs w:val="24"/>
        </w:rPr>
      </w:pPr>
      <w:r w:rsidRPr="00FE428E">
        <w:rPr>
          <w:b/>
          <w:sz w:val="24"/>
          <w:szCs w:val="24"/>
        </w:rPr>
        <w:t>КВАЛІФІКАЦІЙНО – ДИСЦИПЛІНАРНА КОМІСІЯ</w:t>
      </w:r>
    </w:p>
    <w:p w14:paraId="4D045798" w14:textId="7E978936" w:rsidR="007208E0" w:rsidRPr="00714F08" w:rsidRDefault="007208E0" w:rsidP="00F14572">
      <w:pPr>
        <w:pBdr>
          <w:bottom w:val="single" w:sz="4" w:space="1" w:color="auto"/>
        </w:pBdr>
        <w:ind w:left="-180" w:firstLine="180"/>
        <w:jc w:val="center"/>
        <w:rPr>
          <w:b/>
          <w:sz w:val="24"/>
          <w:szCs w:val="24"/>
          <w:lang w:val="uk-UA"/>
        </w:rPr>
      </w:pPr>
      <w:r w:rsidRPr="00FE428E">
        <w:rPr>
          <w:b/>
          <w:sz w:val="24"/>
          <w:szCs w:val="24"/>
        </w:rPr>
        <w:t>АДВОКАТУРИ ПОЛТАВСЬКОЇ ОБЛАСТІ</w:t>
      </w:r>
    </w:p>
    <w:p w14:paraId="3AA1335E" w14:textId="77777777" w:rsidR="007208E0" w:rsidRPr="00F14572" w:rsidRDefault="007208E0" w:rsidP="007208E0">
      <w:pPr>
        <w:rPr>
          <w:sz w:val="8"/>
          <w:szCs w:val="8"/>
          <w:lang w:val="uk-UA"/>
        </w:rPr>
      </w:pPr>
    </w:p>
    <w:p w14:paraId="553C6C1F" w14:textId="77777777" w:rsidR="007208E0" w:rsidRPr="00FE428E" w:rsidRDefault="007208E0" w:rsidP="007208E0">
      <w:pPr>
        <w:ind w:firstLine="708"/>
        <w:rPr>
          <w:sz w:val="24"/>
          <w:szCs w:val="24"/>
        </w:rPr>
      </w:pPr>
      <w:r>
        <w:rPr>
          <w:sz w:val="24"/>
          <w:szCs w:val="24"/>
          <w:lang w:val="uk-UA"/>
        </w:rPr>
        <w:t xml:space="preserve">24 серпня </w:t>
      </w:r>
      <w:r w:rsidRPr="00FE428E">
        <w:rPr>
          <w:sz w:val="24"/>
          <w:szCs w:val="24"/>
          <w:lang w:val="uk-UA"/>
        </w:rPr>
        <w:t xml:space="preserve"> 202</w:t>
      </w:r>
      <w:r>
        <w:rPr>
          <w:sz w:val="24"/>
          <w:szCs w:val="24"/>
          <w:lang w:val="uk-UA"/>
        </w:rPr>
        <w:t>3</w:t>
      </w:r>
      <w:r w:rsidRPr="00FE428E">
        <w:rPr>
          <w:sz w:val="24"/>
          <w:szCs w:val="24"/>
          <w:lang w:val="uk-UA"/>
        </w:rPr>
        <w:t xml:space="preserve"> </w:t>
      </w:r>
      <w:r w:rsidRPr="00FE428E">
        <w:rPr>
          <w:sz w:val="24"/>
          <w:szCs w:val="24"/>
        </w:rPr>
        <w:t xml:space="preserve">року </w:t>
      </w:r>
      <w:r w:rsidRPr="00FE428E">
        <w:rPr>
          <w:sz w:val="24"/>
          <w:szCs w:val="24"/>
          <w:lang w:val="uk-UA"/>
        </w:rPr>
        <w:tab/>
      </w:r>
      <w:r w:rsidRPr="00FE428E">
        <w:rPr>
          <w:sz w:val="24"/>
          <w:szCs w:val="24"/>
          <w:lang w:val="uk-UA"/>
        </w:rPr>
        <w:tab/>
      </w:r>
      <w:r w:rsidRPr="00FE428E">
        <w:rPr>
          <w:sz w:val="24"/>
          <w:szCs w:val="24"/>
          <w:lang w:val="uk-UA"/>
        </w:rPr>
        <w:tab/>
      </w:r>
      <w:r w:rsidRPr="00FE428E">
        <w:rPr>
          <w:sz w:val="24"/>
          <w:szCs w:val="24"/>
          <w:lang w:val="uk-UA"/>
        </w:rPr>
        <w:tab/>
      </w:r>
      <w:r w:rsidRPr="00FE428E">
        <w:rPr>
          <w:sz w:val="24"/>
          <w:szCs w:val="24"/>
          <w:lang w:val="uk-UA"/>
        </w:rPr>
        <w:tab/>
      </w:r>
      <w:r w:rsidRPr="00FE428E">
        <w:rPr>
          <w:sz w:val="24"/>
          <w:szCs w:val="24"/>
          <w:lang w:val="uk-UA"/>
        </w:rPr>
        <w:tab/>
        <w:t>місто</w:t>
      </w:r>
      <w:r w:rsidRPr="00FE428E">
        <w:rPr>
          <w:sz w:val="24"/>
          <w:szCs w:val="24"/>
        </w:rPr>
        <w:t xml:space="preserve"> Полтава</w:t>
      </w:r>
    </w:p>
    <w:p w14:paraId="0A0CCC56" w14:textId="77777777" w:rsidR="007208E0" w:rsidRPr="00FE428E" w:rsidRDefault="007208E0" w:rsidP="007208E0">
      <w:pPr>
        <w:jc w:val="center"/>
        <w:rPr>
          <w:b/>
          <w:bCs/>
          <w:sz w:val="24"/>
          <w:szCs w:val="24"/>
        </w:rPr>
      </w:pPr>
      <w:r w:rsidRPr="00FE428E">
        <w:rPr>
          <w:b/>
          <w:bCs/>
          <w:sz w:val="24"/>
          <w:szCs w:val="24"/>
        </w:rPr>
        <w:t>Р І Ш Е Н Н Я</w:t>
      </w:r>
    </w:p>
    <w:p w14:paraId="2807C860" w14:textId="77777777" w:rsidR="007208E0" w:rsidRDefault="007208E0" w:rsidP="007208E0">
      <w:pPr>
        <w:jc w:val="center"/>
        <w:rPr>
          <w:b/>
          <w:bCs/>
          <w:sz w:val="24"/>
          <w:szCs w:val="24"/>
          <w:lang w:val="uk-UA"/>
        </w:rPr>
      </w:pPr>
      <w:r w:rsidRPr="00FE428E">
        <w:rPr>
          <w:b/>
          <w:bCs/>
          <w:sz w:val="24"/>
          <w:szCs w:val="24"/>
          <w:lang w:val="uk-UA"/>
        </w:rPr>
        <w:t>п</w:t>
      </w:r>
      <w:r w:rsidRPr="00FE428E">
        <w:rPr>
          <w:b/>
          <w:bCs/>
          <w:sz w:val="24"/>
          <w:szCs w:val="24"/>
        </w:rPr>
        <w:t xml:space="preserve">ро </w:t>
      </w:r>
      <w:r w:rsidRPr="00FE428E">
        <w:rPr>
          <w:b/>
          <w:bCs/>
          <w:sz w:val="24"/>
          <w:szCs w:val="24"/>
          <w:lang w:val="uk-UA"/>
        </w:rPr>
        <w:t>порушення  дисциплінарної справи</w:t>
      </w:r>
    </w:p>
    <w:p w14:paraId="4D9EC924" w14:textId="77777777" w:rsidR="007208E0" w:rsidRPr="00F14572" w:rsidRDefault="007208E0" w:rsidP="007208E0">
      <w:pPr>
        <w:jc w:val="center"/>
        <w:rPr>
          <w:b/>
          <w:bCs/>
          <w:sz w:val="10"/>
          <w:szCs w:val="10"/>
          <w:lang w:val="uk-UA"/>
        </w:rPr>
      </w:pPr>
    </w:p>
    <w:p w14:paraId="5F9741BE" w14:textId="18DB52B2" w:rsidR="007208E0" w:rsidRPr="00463ABC" w:rsidRDefault="007208E0" w:rsidP="00F14572">
      <w:pPr>
        <w:ind w:firstLine="709"/>
        <w:jc w:val="both"/>
        <w:rPr>
          <w:rFonts w:eastAsia="Times New Roman"/>
          <w:sz w:val="24"/>
          <w:szCs w:val="24"/>
          <w:lang w:val="uk-UA"/>
        </w:rPr>
      </w:pPr>
      <w:r w:rsidRPr="00F2623E">
        <w:rPr>
          <w:sz w:val="24"/>
          <w:szCs w:val="24"/>
          <w:lang w:val="uk-UA"/>
        </w:rPr>
        <w:t>Кваліфікаційно-дисциплінарна комісія адвокатури Полтавської області у складі</w:t>
      </w:r>
      <w:r w:rsidRPr="00F2623E">
        <w:rPr>
          <w:rFonts w:eastAsia="Times New Roman"/>
          <w:sz w:val="24"/>
          <w:szCs w:val="24"/>
          <w:lang w:val="uk-UA"/>
        </w:rPr>
        <w:t xml:space="preserve">  в.о. голови комісії – Гонжака І.В., дисциплінарної палати:  секретаря  – Рохманова В.І. членів палати: Антипенко А.І.,  Карнарука А.В., Кл</w:t>
      </w:r>
      <w:r>
        <w:rPr>
          <w:rFonts w:eastAsia="Times New Roman"/>
          <w:sz w:val="24"/>
          <w:szCs w:val="24"/>
          <w:lang w:val="uk-UA"/>
        </w:rPr>
        <w:t>именка О.Ю.</w:t>
      </w:r>
      <w:r w:rsidRPr="00F2623E">
        <w:rPr>
          <w:rFonts w:eastAsia="Times New Roman"/>
          <w:sz w:val="24"/>
          <w:szCs w:val="24"/>
          <w:lang w:val="uk-UA"/>
        </w:rPr>
        <w:t xml:space="preserve">- </w:t>
      </w:r>
    </w:p>
    <w:p w14:paraId="48C203CB" w14:textId="1B2AD3DA" w:rsidR="007208E0" w:rsidRPr="007208E0" w:rsidRDefault="007208E0" w:rsidP="00F14572">
      <w:pPr>
        <w:ind w:firstLine="709"/>
        <w:jc w:val="both"/>
        <w:rPr>
          <w:rFonts w:eastAsia="Times New Roman"/>
          <w:b/>
          <w:sz w:val="24"/>
          <w:szCs w:val="24"/>
          <w:lang w:val="uk-UA"/>
        </w:rPr>
      </w:pPr>
      <w:r w:rsidRPr="00BD6DA4">
        <w:rPr>
          <w:sz w:val="24"/>
          <w:szCs w:val="24"/>
          <w:lang w:val="uk-UA"/>
        </w:rPr>
        <w:t xml:space="preserve">розглянувши скаргу </w:t>
      </w:r>
      <w:r w:rsidR="00F14572">
        <w:rPr>
          <w:rFonts w:eastAsia="Times New Roman"/>
          <w:sz w:val="24"/>
          <w:szCs w:val="24"/>
          <w:lang w:val="uk-UA"/>
        </w:rPr>
        <w:t>Особи_1</w:t>
      </w:r>
      <w:r w:rsidRPr="007208E0">
        <w:rPr>
          <w:rFonts w:eastAsia="Times New Roman"/>
          <w:sz w:val="24"/>
          <w:szCs w:val="24"/>
          <w:lang w:val="uk-UA"/>
        </w:rPr>
        <w:t xml:space="preserve"> про притягнення до дисциплінарної відповідальності  адвоката</w:t>
      </w:r>
      <w:r w:rsidR="00F14572">
        <w:rPr>
          <w:rFonts w:eastAsia="Times New Roman"/>
          <w:sz w:val="24"/>
          <w:szCs w:val="24"/>
          <w:lang w:val="uk-UA"/>
        </w:rPr>
        <w:t xml:space="preserve"> </w:t>
      </w:r>
      <w:r w:rsidRPr="007208E0">
        <w:rPr>
          <w:rFonts w:eastAsia="Times New Roman"/>
          <w:sz w:val="24"/>
          <w:szCs w:val="24"/>
          <w:lang w:val="uk-UA"/>
        </w:rPr>
        <w:t xml:space="preserve">Макаренко Марини Ігорівни  (свідоцтво про право на заняття адвокатською діяльністю № 1790, видане Радою адвокатів Полтавської області 25.07.2017 року) у зв’язку з порушеннями вимог Закону України «Про адвокатуру та адвокатську діяльність». </w:t>
      </w:r>
    </w:p>
    <w:p w14:paraId="5618608E" w14:textId="77777777" w:rsidR="007208E0" w:rsidRPr="00F14572" w:rsidRDefault="007208E0" w:rsidP="007208E0">
      <w:pPr>
        <w:jc w:val="both"/>
        <w:rPr>
          <w:sz w:val="10"/>
          <w:szCs w:val="10"/>
          <w:lang w:val="uk-UA"/>
        </w:rPr>
      </w:pPr>
    </w:p>
    <w:p w14:paraId="003D1150" w14:textId="77777777" w:rsidR="007208E0" w:rsidRDefault="007208E0" w:rsidP="007208E0">
      <w:pPr>
        <w:jc w:val="center"/>
        <w:rPr>
          <w:b/>
          <w:bCs/>
          <w:sz w:val="24"/>
          <w:szCs w:val="24"/>
          <w:lang w:val="uk-UA"/>
        </w:rPr>
      </w:pPr>
      <w:r w:rsidRPr="00FE428E">
        <w:rPr>
          <w:b/>
          <w:bCs/>
          <w:sz w:val="24"/>
          <w:szCs w:val="24"/>
          <w:lang w:val="uk-UA"/>
        </w:rPr>
        <w:t>В С Т А Н О В И Л А  :</w:t>
      </w:r>
    </w:p>
    <w:p w14:paraId="41CDE8DA" w14:textId="77777777" w:rsidR="007208E0" w:rsidRPr="00F14572" w:rsidRDefault="007208E0" w:rsidP="007208E0">
      <w:pPr>
        <w:jc w:val="center"/>
        <w:rPr>
          <w:b/>
          <w:bCs/>
          <w:sz w:val="10"/>
          <w:szCs w:val="10"/>
          <w:lang w:val="uk-UA"/>
        </w:rPr>
      </w:pPr>
    </w:p>
    <w:p w14:paraId="136AD548" w14:textId="471FEF01" w:rsidR="007208E0" w:rsidRPr="007208E0" w:rsidRDefault="007208E0" w:rsidP="007208E0">
      <w:pPr>
        <w:ind w:firstLine="567"/>
        <w:jc w:val="both"/>
        <w:rPr>
          <w:bCs/>
          <w:sz w:val="24"/>
          <w:szCs w:val="24"/>
          <w:lang w:val="uk-UA"/>
        </w:rPr>
      </w:pPr>
      <w:r>
        <w:rPr>
          <w:bCs/>
          <w:sz w:val="24"/>
          <w:szCs w:val="24"/>
          <w:lang w:val="uk-UA"/>
        </w:rPr>
        <w:t xml:space="preserve"> </w:t>
      </w:r>
      <w:r w:rsidR="00F14572">
        <w:rPr>
          <w:bCs/>
          <w:sz w:val="24"/>
          <w:szCs w:val="24"/>
          <w:lang w:val="uk-UA"/>
        </w:rPr>
        <w:tab/>
      </w:r>
      <w:r w:rsidRPr="007208E0">
        <w:rPr>
          <w:bCs/>
          <w:sz w:val="24"/>
          <w:szCs w:val="24"/>
          <w:lang w:val="uk-UA"/>
        </w:rPr>
        <w:t>01 серпня 2023 року</w:t>
      </w:r>
      <w:r>
        <w:rPr>
          <w:bCs/>
          <w:sz w:val="24"/>
          <w:szCs w:val="24"/>
          <w:lang w:val="uk-UA"/>
        </w:rPr>
        <w:t xml:space="preserve"> до КДКА Полтавської області надійшла скарга </w:t>
      </w:r>
      <w:r w:rsidR="00F14572">
        <w:rPr>
          <w:rFonts w:eastAsia="Times New Roman"/>
          <w:sz w:val="24"/>
          <w:szCs w:val="24"/>
          <w:lang w:val="uk-UA"/>
        </w:rPr>
        <w:t>Особи_1</w:t>
      </w:r>
      <w:r>
        <w:rPr>
          <w:rFonts w:eastAsia="Times New Roman"/>
          <w:sz w:val="24"/>
          <w:szCs w:val="24"/>
          <w:lang w:val="uk-UA"/>
        </w:rPr>
        <w:t xml:space="preserve"> стосовно адвоката </w:t>
      </w:r>
      <w:r w:rsidRPr="007208E0">
        <w:rPr>
          <w:rFonts w:eastAsia="Times New Roman"/>
          <w:sz w:val="24"/>
          <w:szCs w:val="24"/>
          <w:lang w:val="uk-UA"/>
        </w:rPr>
        <w:t>Макаренко Марини Ігорівни</w:t>
      </w:r>
      <w:r>
        <w:rPr>
          <w:rFonts w:eastAsia="Times New Roman"/>
          <w:sz w:val="24"/>
          <w:szCs w:val="24"/>
          <w:lang w:val="uk-UA"/>
        </w:rPr>
        <w:t xml:space="preserve"> .</w:t>
      </w:r>
    </w:p>
    <w:p w14:paraId="0484E41B" w14:textId="5F03F979" w:rsidR="007208E0" w:rsidRPr="007208E0" w:rsidRDefault="007208E0" w:rsidP="00F14572">
      <w:pPr>
        <w:ind w:firstLine="708"/>
        <w:jc w:val="both"/>
        <w:rPr>
          <w:color w:val="000000"/>
          <w:sz w:val="24"/>
          <w:szCs w:val="24"/>
          <w:lang w:val="uk-UA"/>
        </w:rPr>
      </w:pPr>
      <w:r w:rsidRPr="007208E0">
        <w:rPr>
          <w:color w:val="000000"/>
          <w:sz w:val="24"/>
          <w:szCs w:val="24"/>
          <w:lang w:val="uk-UA"/>
        </w:rPr>
        <w:t>Скаржниця зазначає, що вона є єдиним учасником та директором Дочірнього підприємства «</w:t>
      </w:r>
      <w:r w:rsidR="00F14572">
        <w:rPr>
          <w:color w:val="000000"/>
          <w:sz w:val="24"/>
          <w:szCs w:val="24"/>
          <w:lang w:val="uk-UA"/>
        </w:rPr>
        <w:t>***</w:t>
      </w:r>
      <w:r w:rsidRPr="007208E0">
        <w:rPr>
          <w:color w:val="000000"/>
          <w:sz w:val="24"/>
          <w:szCs w:val="24"/>
          <w:lang w:val="uk-UA"/>
        </w:rPr>
        <w:t>». 05</w:t>
      </w:r>
      <w:r w:rsidR="00F14572">
        <w:rPr>
          <w:color w:val="000000"/>
          <w:sz w:val="24"/>
          <w:szCs w:val="24"/>
          <w:lang w:val="uk-UA"/>
        </w:rPr>
        <w:t xml:space="preserve"> травня </w:t>
      </w:r>
      <w:r w:rsidRPr="007208E0">
        <w:rPr>
          <w:color w:val="000000"/>
          <w:sz w:val="24"/>
          <w:szCs w:val="24"/>
          <w:lang w:val="uk-UA"/>
        </w:rPr>
        <w:t>2023 року їй стало відомо, що в провадженні Господарського суду міста Києва перебувала справа № 910/2306/23 за позовом ТОВ «</w:t>
      </w:r>
      <w:r w:rsidR="00F14572">
        <w:rPr>
          <w:color w:val="000000"/>
          <w:sz w:val="24"/>
          <w:szCs w:val="24"/>
          <w:lang w:val="uk-UA"/>
        </w:rPr>
        <w:t>***</w:t>
      </w:r>
      <w:r w:rsidRPr="007208E0">
        <w:rPr>
          <w:color w:val="000000"/>
          <w:sz w:val="24"/>
          <w:szCs w:val="24"/>
          <w:lang w:val="uk-UA"/>
        </w:rPr>
        <w:t>» до ДП «</w:t>
      </w:r>
      <w:r w:rsidR="00F14572">
        <w:rPr>
          <w:color w:val="000000"/>
          <w:sz w:val="24"/>
          <w:szCs w:val="24"/>
          <w:lang w:val="uk-UA"/>
        </w:rPr>
        <w:t>***</w:t>
      </w:r>
      <w:r w:rsidRPr="007208E0">
        <w:rPr>
          <w:color w:val="000000"/>
          <w:sz w:val="24"/>
          <w:szCs w:val="24"/>
          <w:lang w:val="uk-UA"/>
        </w:rPr>
        <w:t>» про стягнення заборгованості за договором поставки. Згідно матеріалів судової справи, інтереси ДП «</w:t>
      </w:r>
      <w:r w:rsidR="00F14572">
        <w:rPr>
          <w:color w:val="000000"/>
          <w:sz w:val="24"/>
          <w:szCs w:val="24"/>
          <w:lang w:val="uk-UA"/>
        </w:rPr>
        <w:t>***</w:t>
      </w:r>
      <w:r w:rsidRPr="007208E0">
        <w:rPr>
          <w:color w:val="000000"/>
          <w:sz w:val="24"/>
          <w:szCs w:val="24"/>
          <w:lang w:val="uk-UA"/>
        </w:rPr>
        <w:t>» представляла адвокат Макаренко Марина Ігорівна. Однак, вона, як директор ДП «</w:t>
      </w:r>
      <w:r w:rsidR="00F14572">
        <w:rPr>
          <w:color w:val="000000"/>
          <w:sz w:val="24"/>
          <w:szCs w:val="24"/>
          <w:lang w:val="uk-UA"/>
        </w:rPr>
        <w:t>***</w:t>
      </w:r>
      <w:r w:rsidRPr="007208E0">
        <w:rPr>
          <w:color w:val="000000"/>
          <w:sz w:val="24"/>
          <w:szCs w:val="24"/>
          <w:lang w:val="uk-UA"/>
        </w:rPr>
        <w:t>» ніколи не укладала з адвокатом Макаренко М.І. жодних договорів на надання правничої допомоги та не уповноважувала її на представництво інтересів компанії. Вказану особу жодного разу не бачила та не спілкувалася з нею. Між тим, адвокат Макаренко М.І. приймала участь у судових засіданнях, подавала документи, визнала позовні вимоги ТОВ «</w:t>
      </w:r>
      <w:r w:rsidR="00F14572">
        <w:rPr>
          <w:color w:val="000000"/>
          <w:sz w:val="24"/>
          <w:szCs w:val="24"/>
          <w:lang w:val="uk-UA"/>
        </w:rPr>
        <w:t>***</w:t>
      </w:r>
      <w:r w:rsidRPr="007208E0">
        <w:rPr>
          <w:color w:val="000000"/>
          <w:sz w:val="24"/>
          <w:szCs w:val="24"/>
          <w:lang w:val="uk-UA"/>
        </w:rPr>
        <w:t xml:space="preserve">», хоча не мала на це жодних повноважень. На підтвердження своїх повноважень, адвокат Макаренко М.І. надала до суду ордер серії ВІ № </w:t>
      </w:r>
      <w:r w:rsidR="00F14572">
        <w:rPr>
          <w:color w:val="000000"/>
          <w:sz w:val="24"/>
          <w:szCs w:val="24"/>
          <w:lang w:val="uk-UA"/>
        </w:rPr>
        <w:t>***</w:t>
      </w:r>
      <w:r w:rsidRPr="007208E0">
        <w:rPr>
          <w:color w:val="000000"/>
          <w:sz w:val="24"/>
          <w:szCs w:val="24"/>
          <w:lang w:val="uk-UA"/>
        </w:rPr>
        <w:t xml:space="preserve"> від 30</w:t>
      </w:r>
      <w:r w:rsidR="00F14572">
        <w:rPr>
          <w:color w:val="000000"/>
          <w:sz w:val="24"/>
          <w:szCs w:val="24"/>
          <w:lang w:val="uk-UA"/>
        </w:rPr>
        <w:t xml:space="preserve"> березня </w:t>
      </w:r>
      <w:r w:rsidRPr="007208E0">
        <w:rPr>
          <w:color w:val="000000"/>
          <w:sz w:val="24"/>
          <w:szCs w:val="24"/>
          <w:lang w:val="uk-UA"/>
        </w:rPr>
        <w:t>2023 року на підставі договору про надання правничої допомоги № 09/23 від 7</w:t>
      </w:r>
      <w:r w:rsidR="00F14572">
        <w:rPr>
          <w:color w:val="000000"/>
          <w:sz w:val="24"/>
          <w:szCs w:val="24"/>
          <w:lang w:val="uk-UA"/>
        </w:rPr>
        <w:t xml:space="preserve"> лютого </w:t>
      </w:r>
      <w:r w:rsidRPr="007208E0">
        <w:rPr>
          <w:color w:val="000000"/>
          <w:sz w:val="24"/>
          <w:szCs w:val="24"/>
          <w:lang w:val="uk-UA"/>
        </w:rPr>
        <w:t>2023 року. Окрім цього,  обставини виникнення заборгованості ДП «</w:t>
      </w:r>
      <w:r w:rsidR="00F14572">
        <w:rPr>
          <w:color w:val="000000"/>
          <w:sz w:val="24"/>
          <w:szCs w:val="24"/>
          <w:lang w:val="uk-UA"/>
        </w:rPr>
        <w:t>***</w:t>
      </w:r>
      <w:r w:rsidRPr="007208E0">
        <w:rPr>
          <w:color w:val="000000"/>
          <w:sz w:val="24"/>
          <w:szCs w:val="24"/>
          <w:lang w:val="uk-UA"/>
        </w:rPr>
        <w:t>» перед ТОВ «</w:t>
      </w:r>
      <w:r w:rsidR="00F14572">
        <w:rPr>
          <w:color w:val="000000"/>
          <w:sz w:val="24"/>
          <w:szCs w:val="24"/>
          <w:lang w:val="uk-UA"/>
        </w:rPr>
        <w:t>***</w:t>
      </w:r>
      <w:r w:rsidRPr="007208E0">
        <w:rPr>
          <w:color w:val="000000"/>
          <w:sz w:val="24"/>
          <w:szCs w:val="24"/>
          <w:lang w:val="uk-UA"/>
        </w:rPr>
        <w:t>» є сфабрикованими, а документи підробленими. ДП «</w:t>
      </w:r>
      <w:r w:rsidR="00F14572">
        <w:rPr>
          <w:color w:val="000000"/>
          <w:sz w:val="24"/>
          <w:szCs w:val="24"/>
          <w:lang w:val="uk-UA"/>
        </w:rPr>
        <w:t>***</w:t>
      </w:r>
      <w:r w:rsidRPr="007208E0">
        <w:rPr>
          <w:color w:val="000000"/>
          <w:sz w:val="24"/>
          <w:szCs w:val="24"/>
          <w:lang w:val="uk-UA"/>
        </w:rPr>
        <w:t>» ніколи не мало будь-яких господарських відносин з ТОВ «</w:t>
      </w:r>
      <w:r w:rsidR="00F14572">
        <w:rPr>
          <w:color w:val="000000"/>
          <w:sz w:val="24"/>
          <w:szCs w:val="24"/>
          <w:lang w:val="uk-UA"/>
        </w:rPr>
        <w:t>***</w:t>
      </w:r>
      <w:r w:rsidRPr="007208E0">
        <w:rPr>
          <w:color w:val="000000"/>
          <w:sz w:val="24"/>
          <w:szCs w:val="24"/>
          <w:lang w:val="uk-UA"/>
        </w:rPr>
        <w:t>». За результатом дій адвоката Макаренко М.І.,</w:t>
      </w:r>
      <w:r w:rsidR="00F14572">
        <w:rPr>
          <w:color w:val="000000"/>
          <w:sz w:val="24"/>
          <w:szCs w:val="24"/>
          <w:lang w:val="uk-UA"/>
        </w:rPr>
        <w:t xml:space="preserve"> </w:t>
      </w:r>
      <w:r w:rsidRPr="007208E0">
        <w:rPr>
          <w:color w:val="000000"/>
          <w:sz w:val="24"/>
          <w:szCs w:val="24"/>
          <w:lang w:val="uk-UA"/>
        </w:rPr>
        <w:t>19</w:t>
      </w:r>
      <w:r w:rsidR="00F14572">
        <w:rPr>
          <w:color w:val="000000"/>
          <w:sz w:val="24"/>
          <w:szCs w:val="24"/>
          <w:lang w:val="uk-UA"/>
        </w:rPr>
        <w:t xml:space="preserve"> квітня </w:t>
      </w:r>
      <w:r w:rsidRPr="007208E0">
        <w:rPr>
          <w:color w:val="000000"/>
          <w:sz w:val="24"/>
          <w:szCs w:val="24"/>
          <w:lang w:val="uk-UA"/>
        </w:rPr>
        <w:t>2023 року позовні вимоги ТОВ «</w:t>
      </w:r>
      <w:r w:rsidR="00F14572">
        <w:rPr>
          <w:color w:val="000000"/>
          <w:sz w:val="24"/>
          <w:szCs w:val="24"/>
          <w:lang w:val="uk-UA"/>
        </w:rPr>
        <w:t>***</w:t>
      </w:r>
      <w:r w:rsidRPr="007208E0">
        <w:rPr>
          <w:color w:val="000000"/>
          <w:sz w:val="24"/>
          <w:szCs w:val="24"/>
          <w:lang w:val="uk-UA"/>
        </w:rPr>
        <w:t>» частково задоволені та стягнуто з ДП «</w:t>
      </w:r>
      <w:r w:rsidR="00F14572">
        <w:rPr>
          <w:color w:val="000000"/>
          <w:sz w:val="24"/>
          <w:szCs w:val="24"/>
          <w:lang w:val="uk-UA"/>
        </w:rPr>
        <w:t>***</w:t>
      </w:r>
      <w:r w:rsidRPr="007208E0">
        <w:rPr>
          <w:color w:val="000000"/>
          <w:sz w:val="24"/>
          <w:szCs w:val="24"/>
          <w:lang w:val="uk-UA"/>
        </w:rPr>
        <w:t>» неіснуючу заборгованість у сумі 320 994 885 гривень.</w:t>
      </w:r>
    </w:p>
    <w:p w14:paraId="792F9514" w14:textId="36DFDB02" w:rsidR="007208E0" w:rsidRPr="007208E0" w:rsidRDefault="007208E0" w:rsidP="007208E0">
      <w:pPr>
        <w:ind w:firstLine="567"/>
        <w:jc w:val="both"/>
        <w:rPr>
          <w:color w:val="000000"/>
          <w:sz w:val="24"/>
          <w:szCs w:val="24"/>
          <w:lang w:val="uk-UA"/>
        </w:rPr>
      </w:pPr>
      <w:r w:rsidRPr="007208E0">
        <w:rPr>
          <w:color w:val="000000"/>
          <w:sz w:val="24"/>
          <w:szCs w:val="24"/>
          <w:lang w:val="uk-UA"/>
        </w:rPr>
        <w:t>Вважає, що адвокат Макаренко М.І.  порушила присягу адвоката України, ст.</w:t>
      </w:r>
      <w:r w:rsidR="00F14572">
        <w:rPr>
          <w:color w:val="000000"/>
          <w:sz w:val="24"/>
          <w:szCs w:val="24"/>
          <w:lang w:val="uk-UA"/>
        </w:rPr>
        <w:t xml:space="preserve"> </w:t>
      </w:r>
      <w:r w:rsidRPr="007208E0">
        <w:rPr>
          <w:color w:val="000000"/>
          <w:sz w:val="24"/>
          <w:szCs w:val="24"/>
          <w:lang w:val="uk-UA"/>
        </w:rPr>
        <w:t>ст.</w:t>
      </w:r>
      <w:r w:rsidR="00F14572">
        <w:rPr>
          <w:color w:val="000000"/>
          <w:sz w:val="24"/>
          <w:szCs w:val="24"/>
          <w:lang w:val="uk-UA"/>
        </w:rPr>
        <w:t xml:space="preserve"> </w:t>
      </w:r>
      <w:r w:rsidRPr="007208E0">
        <w:rPr>
          <w:color w:val="000000"/>
          <w:sz w:val="24"/>
          <w:szCs w:val="24"/>
          <w:lang w:val="uk-UA"/>
        </w:rPr>
        <w:t>21,</w:t>
      </w:r>
      <w:r w:rsidR="00F14572">
        <w:rPr>
          <w:color w:val="000000"/>
          <w:sz w:val="24"/>
          <w:szCs w:val="24"/>
          <w:lang w:val="uk-UA"/>
        </w:rPr>
        <w:t xml:space="preserve"> </w:t>
      </w:r>
      <w:r w:rsidRPr="007208E0">
        <w:rPr>
          <w:color w:val="000000"/>
          <w:sz w:val="24"/>
          <w:szCs w:val="24"/>
          <w:lang w:val="uk-UA"/>
        </w:rPr>
        <w:t>26 З</w:t>
      </w:r>
      <w:r w:rsidR="00F14572">
        <w:rPr>
          <w:color w:val="000000"/>
          <w:sz w:val="24"/>
          <w:szCs w:val="24"/>
          <w:lang w:val="uk-UA"/>
        </w:rPr>
        <w:t xml:space="preserve">акону </w:t>
      </w:r>
      <w:r w:rsidRPr="007208E0">
        <w:rPr>
          <w:color w:val="000000"/>
          <w:sz w:val="24"/>
          <w:szCs w:val="24"/>
          <w:lang w:val="uk-UA"/>
        </w:rPr>
        <w:t>У</w:t>
      </w:r>
      <w:r w:rsidR="00F14572">
        <w:rPr>
          <w:color w:val="000000"/>
          <w:sz w:val="24"/>
          <w:szCs w:val="24"/>
          <w:lang w:val="uk-UA"/>
        </w:rPr>
        <w:t>країни</w:t>
      </w:r>
      <w:r w:rsidRPr="007208E0">
        <w:rPr>
          <w:color w:val="000000"/>
          <w:sz w:val="24"/>
          <w:szCs w:val="24"/>
          <w:lang w:val="uk-UA"/>
        </w:rPr>
        <w:t xml:space="preserve"> «Про адвокатуру та адвокатську діяльність», ст.</w:t>
      </w:r>
      <w:r w:rsidR="00F14572">
        <w:rPr>
          <w:color w:val="000000"/>
          <w:sz w:val="24"/>
          <w:szCs w:val="24"/>
          <w:lang w:val="uk-UA"/>
        </w:rPr>
        <w:t xml:space="preserve"> </w:t>
      </w:r>
      <w:r w:rsidRPr="007208E0">
        <w:rPr>
          <w:color w:val="000000"/>
          <w:sz w:val="24"/>
          <w:szCs w:val="24"/>
          <w:lang w:val="uk-UA"/>
        </w:rPr>
        <w:t>ст.</w:t>
      </w:r>
      <w:r w:rsidR="00F14572">
        <w:rPr>
          <w:color w:val="000000"/>
          <w:sz w:val="24"/>
          <w:szCs w:val="24"/>
          <w:lang w:val="uk-UA"/>
        </w:rPr>
        <w:t xml:space="preserve"> </w:t>
      </w:r>
      <w:r w:rsidRPr="007208E0">
        <w:rPr>
          <w:color w:val="000000"/>
          <w:sz w:val="24"/>
          <w:szCs w:val="24"/>
          <w:lang w:val="uk-UA"/>
        </w:rPr>
        <w:t>7,</w:t>
      </w:r>
      <w:r w:rsidR="00F14572">
        <w:rPr>
          <w:color w:val="000000"/>
          <w:sz w:val="24"/>
          <w:szCs w:val="24"/>
          <w:lang w:val="uk-UA"/>
        </w:rPr>
        <w:t xml:space="preserve"> </w:t>
      </w:r>
      <w:r w:rsidRPr="007208E0">
        <w:rPr>
          <w:color w:val="000000"/>
          <w:sz w:val="24"/>
          <w:szCs w:val="24"/>
          <w:lang w:val="uk-UA"/>
        </w:rPr>
        <w:t>12-1,</w:t>
      </w:r>
      <w:r w:rsidR="00F14572">
        <w:rPr>
          <w:color w:val="000000"/>
          <w:sz w:val="24"/>
          <w:szCs w:val="24"/>
          <w:lang w:val="uk-UA"/>
        </w:rPr>
        <w:t xml:space="preserve"> </w:t>
      </w:r>
      <w:r w:rsidRPr="007208E0">
        <w:rPr>
          <w:color w:val="000000"/>
          <w:sz w:val="24"/>
          <w:szCs w:val="24"/>
          <w:lang w:val="uk-UA"/>
        </w:rPr>
        <w:t>14,</w:t>
      </w:r>
      <w:r w:rsidR="00F14572">
        <w:rPr>
          <w:color w:val="000000"/>
          <w:sz w:val="24"/>
          <w:szCs w:val="24"/>
          <w:lang w:val="uk-UA"/>
        </w:rPr>
        <w:t xml:space="preserve"> </w:t>
      </w:r>
      <w:r w:rsidRPr="007208E0">
        <w:rPr>
          <w:color w:val="000000"/>
          <w:sz w:val="24"/>
          <w:szCs w:val="24"/>
          <w:lang w:val="uk-UA"/>
        </w:rPr>
        <w:t>15 Правил адвокатської етики та прохає притягнути її до дисциплінарної відповідальності у вигляді позбавлення права на заняття адвокатською діяльністю.</w:t>
      </w:r>
    </w:p>
    <w:p w14:paraId="31772617" w14:textId="77777777" w:rsidR="007208E0" w:rsidRDefault="007208E0" w:rsidP="007208E0">
      <w:pPr>
        <w:ind w:firstLine="567"/>
        <w:jc w:val="both"/>
        <w:rPr>
          <w:color w:val="000000"/>
          <w:sz w:val="24"/>
          <w:szCs w:val="24"/>
          <w:lang w:val="uk-UA"/>
        </w:rPr>
      </w:pPr>
      <w:r w:rsidRPr="007208E0">
        <w:rPr>
          <w:color w:val="000000"/>
          <w:sz w:val="24"/>
          <w:szCs w:val="24"/>
          <w:lang w:val="uk-UA"/>
        </w:rPr>
        <w:t>Адвокат Макаренко М.І. пояснення з приводу фактів викладених у скарзі не надала.</w:t>
      </w:r>
    </w:p>
    <w:p w14:paraId="13278401" w14:textId="77777777" w:rsidR="00F14572" w:rsidRPr="00BD4DAB" w:rsidRDefault="00F14572" w:rsidP="00F14572">
      <w:pPr>
        <w:ind w:firstLine="709"/>
        <w:jc w:val="both"/>
        <w:rPr>
          <w:rFonts w:eastAsia="Times New Roman"/>
          <w:sz w:val="24"/>
          <w:szCs w:val="24"/>
          <w:lang w:val="uk-UA"/>
        </w:rPr>
      </w:pPr>
      <w:r w:rsidRPr="00BD4DAB">
        <w:rPr>
          <w:rFonts w:eastAsia="Times New Roman"/>
          <w:color w:val="000000"/>
          <w:sz w:val="24"/>
          <w:szCs w:val="24"/>
          <w:lang w:val="uk-UA"/>
        </w:rPr>
        <w:t>Згідно зі ст</w:t>
      </w:r>
      <w:r>
        <w:rPr>
          <w:rFonts w:eastAsia="Times New Roman"/>
          <w:color w:val="000000"/>
          <w:sz w:val="24"/>
          <w:szCs w:val="24"/>
          <w:lang w:val="uk-UA"/>
        </w:rPr>
        <w:t xml:space="preserve">. </w:t>
      </w:r>
      <w:r w:rsidRPr="00BD4DAB">
        <w:rPr>
          <w:rFonts w:eastAsia="Times New Roman"/>
          <w:color w:val="000000"/>
          <w:sz w:val="24"/>
          <w:szCs w:val="24"/>
          <w:lang w:val="uk-UA"/>
        </w:rPr>
        <w:t>3</w:t>
      </w:r>
      <w:r>
        <w:rPr>
          <w:rFonts w:eastAsia="Times New Roman"/>
          <w:color w:val="000000"/>
          <w:sz w:val="24"/>
          <w:szCs w:val="24"/>
          <w:lang w:val="uk-UA"/>
        </w:rPr>
        <w:t>, ч. 1 ст. 4, п. 2 ч. 1 ст. 1</w:t>
      </w:r>
      <w:r w:rsidRPr="00BD4DAB">
        <w:rPr>
          <w:rFonts w:eastAsia="Times New Roman"/>
          <w:color w:val="000000"/>
          <w:sz w:val="24"/>
          <w:szCs w:val="24"/>
          <w:lang w:val="uk-UA"/>
        </w:rPr>
        <w:t xml:space="preserve"> Закону України «Про адвокатуру та адвокатську діяльність»  правовою основою діяльності адвокатури України є Конституція України, Закон № 5076,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Під адвокатською діяльністю розуміється незалежна професійна діяльність адвоката щодо здійснення захисту, представництва та надання інших видів правової допомоги клієнту. Адвокатом визнається </w:t>
      </w:r>
      <w:r w:rsidRPr="00BD4DAB">
        <w:rPr>
          <w:rFonts w:eastAsia="Times New Roman"/>
          <w:color w:val="000000"/>
          <w:sz w:val="24"/>
          <w:szCs w:val="24"/>
          <w:lang w:val="uk-UA"/>
        </w:rPr>
        <w:lastRenderedPageBreak/>
        <w:t>фізична особа, яка здійснює адвокатську діяльність на підставах та в порядку, що передбачені цим Законом.</w:t>
      </w:r>
    </w:p>
    <w:p w14:paraId="6DFFE849" w14:textId="77777777" w:rsidR="00F14572" w:rsidRPr="00BD4DAB" w:rsidRDefault="00F14572" w:rsidP="00F14572">
      <w:pPr>
        <w:ind w:firstLine="709"/>
        <w:jc w:val="both"/>
        <w:rPr>
          <w:rFonts w:eastAsia="Times New Roman"/>
          <w:color w:val="000000"/>
          <w:sz w:val="24"/>
          <w:szCs w:val="24"/>
          <w:lang w:val="uk-UA"/>
        </w:rPr>
      </w:pPr>
      <w:r w:rsidRPr="00BD4DAB">
        <w:rPr>
          <w:rFonts w:eastAsia="Times New Roman"/>
          <w:color w:val="000000"/>
          <w:sz w:val="24"/>
          <w:szCs w:val="24"/>
          <w:lang w:val="uk-UA"/>
        </w:rPr>
        <w:t>За статтею 5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0D7F3521" w14:textId="77777777" w:rsidR="00F14572" w:rsidRPr="00BD4DAB" w:rsidRDefault="00F14572" w:rsidP="00F14572">
      <w:pPr>
        <w:ind w:firstLine="709"/>
        <w:jc w:val="both"/>
        <w:rPr>
          <w:rFonts w:eastAsia="Times New Roman"/>
          <w:sz w:val="24"/>
          <w:szCs w:val="24"/>
          <w:lang w:val="uk-UA"/>
        </w:rPr>
      </w:pPr>
      <w:r w:rsidRPr="00BD4DAB">
        <w:rPr>
          <w:rFonts w:eastAsia="Times New Roman"/>
          <w:sz w:val="24"/>
          <w:szCs w:val="24"/>
          <w:lang w:val="uk-UA"/>
        </w:rPr>
        <w:t>Одним із видів адвокатської діяльності, встановлених ст. 19 Закону України «Про адвокатуру та адвокатську діяльність» є  надання правової інформації, консультацій і роз’яснень з правових питань, правовий супровід діяльності, складання заяв, скарг, процесуальних та інших документів правового характеру. Захист інтересів фізичних  осіб у судах під час здійснення кримінального, цивільного…судочинства.</w:t>
      </w:r>
    </w:p>
    <w:p w14:paraId="6425E929" w14:textId="77777777" w:rsidR="00F14572" w:rsidRPr="00BD4DAB" w:rsidRDefault="00F14572" w:rsidP="00F14572">
      <w:pPr>
        <w:ind w:firstLine="709"/>
        <w:jc w:val="both"/>
        <w:rPr>
          <w:rFonts w:eastAsia="Times New Roman"/>
          <w:sz w:val="24"/>
          <w:szCs w:val="24"/>
          <w:lang w:val="uk-UA"/>
        </w:rPr>
      </w:pPr>
      <w:r w:rsidRPr="00BD4DAB">
        <w:rPr>
          <w:rFonts w:eastAsia="Times New Roman"/>
          <w:sz w:val="24"/>
          <w:szCs w:val="24"/>
          <w:lang w:val="uk-UA"/>
        </w:rPr>
        <w:t>За ст. 20 Закону під час здійснення адвокатської діяльності адвокат має право вчиняти будь-які дії, не заборонені законом, правилами адвокатської етики та договором про надання правової допомоги, необхідні для належного виконання договору про надання правової допомоги.</w:t>
      </w:r>
    </w:p>
    <w:p w14:paraId="1D6EB040" w14:textId="77777777" w:rsidR="00F14572" w:rsidRPr="00BD4DAB" w:rsidRDefault="00F14572" w:rsidP="00F14572">
      <w:pPr>
        <w:ind w:firstLine="709"/>
        <w:jc w:val="both"/>
        <w:rPr>
          <w:rFonts w:eastAsia="Times New Roman"/>
          <w:sz w:val="24"/>
          <w:szCs w:val="24"/>
          <w:lang w:val="uk-UA"/>
        </w:rPr>
      </w:pPr>
      <w:r w:rsidRPr="00BD4DAB">
        <w:rPr>
          <w:rFonts w:eastAsia="Times New Roman"/>
          <w:sz w:val="24"/>
          <w:szCs w:val="24"/>
          <w:lang w:val="uk-UA"/>
        </w:rPr>
        <w:t>До професійних обов’язків адвоката</w:t>
      </w:r>
      <w:r>
        <w:rPr>
          <w:rFonts w:eastAsia="Times New Roman"/>
          <w:sz w:val="24"/>
          <w:szCs w:val="24"/>
          <w:lang w:val="uk-UA"/>
        </w:rPr>
        <w:t xml:space="preserve"> </w:t>
      </w:r>
      <w:r w:rsidRPr="00BD4DAB">
        <w:rPr>
          <w:rFonts w:eastAsia="Times New Roman"/>
          <w:sz w:val="24"/>
          <w:szCs w:val="24"/>
          <w:lang w:val="uk-UA"/>
        </w:rPr>
        <w:t>за п.</w:t>
      </w:r>
      <w:r>
        <w:rPr>
          <w:rFonts w:eastAsia="Times New Roman"/>
          <w:sz w:val="24"/>
          <w:szCs w:val="24"/>
          <w:lang w:val="uk-UA"/>
        </w:rPr>
        <w:t xml:space="preserve"> </w:t>
      </w:r>
      <w:r w:rsidRPr="00BD4DAB">
        <w:rPr>
          <w:rFonts w:eastAsia="Times New Roman"/>
          <w:sz w:val="24"/>
          <w:szCs w:val="24"/>
          <w:lang w:val="uk-UA"/>
        </w:rPr>
        <w:t>1 ч.</w:t>
      </w:r>
      <w:r>
        <w:rPr>
          <w:rFonts w:eastAsia="Times New Roman"/>
          <w:sz w:val="24"/>
          <w:szCs w:val="24"/>
          <w:lang w:val="uk-UA"/>
        </w:rPr>
        <w:t xml:space="preserve"> </w:t>
      </w:r>
      <w:r w:rsidRPr="00BD4DAB">
        <w:rPr>
          <w:rFonts w:eastAsia="Times New Roman"/>
          <w:sz w:val="24"/>
          <w:szCs w:val="24"/>
          <w:lang w:val="uk-UA"/>
        </w:rPr>
        <w:t>1</w:t>
      </w:r>
      <w:r>
        <w:rPr>
          <w:rFonts w:eastAsia="Times New Roman"/>
          <w:sz w:val="24"/>
          <w:szCs w:val="24"/>
          <w:lang w:val="uk-UA"/>
        </w:rPr>
        <w:t xml:space="preserve"> </w:t>
      </w:r>
      <w:r w:rsidRPr="00BD4DAB">
        <w:rPr>
          <w:rFonts w:eastAsia="Times New Roman"/>
          <w:sz w:val="24"/>
          <w:szCs w:val="24"/>
          <w:lang w:val="uk-UA"/>
        </w:rPr>
        <w:t xml:space="preserve">ст. 21 Закону України «Про адвокатуру та адвокатську діяльність» віднесено дотримання присяги адвоката  та правил адвокатської етики. </w:t>
      </w:r>
    </w:p>
    <w:p w14:paraId="3A6C3F5F" w14:textId="77777777" w:rsidR="00F14572" w:rsidRPr="00BD4DAB" w:rsidRDefault="00F14572" w:rsidP="00F14572">
      <w:pPr>
        <w:ind w:firstLine="709"/>
        <w:jc w:val="both"/>
        <w:rPr>
          <w:rFonts w:eastAsia="Times New Roman"/>
          <w:sz w:val="24"/>
          <w:szCs w:val="24"/>
          <w:lang w:val="uk-UA"/>
        </w:rPr>
      </w:pPr>
      <w:r w:rsidRPr="00BD4DAB">
        <w:rPr>
          <w:rFonts w:eastAsia="Times New Roman"/>
          <w:sz w:val="24"/>
          <w:szCs w:val="24"/>
          <w:lang w:val="uk-UA"/>
        </w:rPr>
        <w:t>За п.</w:t>
      </w:r>
      <w:r>
        <w:rPr>
          <w:rFonts w:eastAsia="Times New Roman"/>
          <w:sz w:val="24"/>
          <w:szCs w:val="24"/>
          <w:lang w:val="uk-UA"/>
        </w:rPr>
        <w:t xml:space="preserve"> </w:t>
      </w:r>
      <w:r w:rsidRPr="00BD4DAB">
        <w:rPr>
          <w:rFonts w:eastAsia="Times New Roman"/>
          <w:sz w:val="24"/>
          <w:szCs w:val="24"/>
          <w:lang w:val="uk-UA"/>
        </w:rPr>
        <w:t>1 ч.</w:t>
      </w:r>
      <w:r>
        <w:rPr>
          <w:rFonts w:eastAsia="Times New Roman"/>
          <w:sz w:val="24"/>
          <w:szCs w:val="24"/>
          <w:lang w:val="uk-UA"/>
        </w:rPr>
        <w:t xml:space="preserve"> </w:t>
      </w:r>
      <w:r w:rsidRPr="00BD4DAB">
        <w:rPr>
          <w:rFonts w:eastAsia="Times New Roman"/>
          <w:sz w:val="24"/>
          <w:szCs w:val="24"/>
          <w:lang w:val="uk-UA"/>
        </w:rPr>
        <w:t>2 ст. 21 Закону адвокату забороняється використовувати свої права всупереч правам, свободам та законним інтересам клієнта.</w:t>
      </w:r>
    </w:p>
    <w:p w14:paraId="65C7FB39" w14:textId="77777777" w:rsidR="00F14572" w:rsidRPr="00BD4DAB" w:rsidRDefault="00F14572" w:rsidP="00F14572">
      <w:pPr>
        <w:ind w:firstLine="709"/>
        <w:jc w:val="both"/>
        <w:rPr>
          <w:rFonts w:eastAsia="Times New Roman"/>
          <w:sz w:val="24"/>
          <w:szCs w:val="24"/>
          <w:lang w:val="uk-UA"/>
        </w:rPr>
      </w:pPr>
      <w:r w:rsidRPr="00BD4DAB">
        <w:rPr>
          <w:rFonts w:eastAsia="Times New Roman"/>
          <w:sz w:val="24"/>
          <w:szCs w:val="24"/>
          <w:lang w:val="uk-UA"/>
        </w:rPr>
        <w:t>За приписами п.</w:t>
      </w:r>
      <w:r>
        <w:rPr>
          <w:rFonts w:eastAsia="Times New Roman"/>
          <w:sz w:val="24"/>
          <w:szCs w:val="24"/>
          <w:lang w:val="uk-UA"/>
        </w:rPr>
        <w:t xml:space="preserve"> </w:t>
      </w:r>
      <w:r w:rsidRPr="00BD4DAB">
        <w:rPr>
          <w:rFonts w:eastAsia="Times New Roman"/>
          <w:sz w:val="24"/>
          <w:szCs w:val="24"/>
          <w:lang w:val="uk-UA"/>
        </w:rPr>
        <w:t>1</w:t>
      </w:r>
      <w:r>
        <w:rPr>
          <w:rFonts w:eastAsia="Times New Roman"/>
          <w:sz w:val="24"/>
          <w:szCs w:val="24"/>
          <w:lang w:val="uk-UA"/>
        </w:rPr>
        <w:t xml:space="preserve"> </w:t>
      </w:r>
      <w:r w:rsidRPr="00BD4DAB">
        <w:rPr>
          <w:rFonts w:eastAsia="Times New Roman"/>
          <w:sz w:val="24"/>
          <w:szCs w:val="24"/>
          <w:lang w:val="uk-UA"/>
        </w:rPr>
        <w:t>ч.</w:t>
      </w:r>
      <w:r>
        <w:rPr>
          <w:rFonts w:eastAsia="Times New Roman"/>
          <w:sz w:val="24"/>
          <w:szCs w:val="24"/>
          <w:lang w:val="uk-UA"/>
        </w:rPr>
        <w:t xml:space="preserve"> </w:t>
      </w:r>
      <w:r w:rsidRPr="00BD4DAB">
        <w:rPr>
          <w:rFonts w:eastAsia="Times New Roman"/>
          <w:sz w:val="24"/>
          <w:szCs w:val="24"/>
          <w:lang w:val="uk-UA"/>
        </w:rPr>
        <w:t>1 ст.</w:t>
      </w:r>
      <w:r>
        <w:rPr>
          <w:rFonts w:eastAsia="Times New Roman"/>
          <w:sz w:val="24"/>
          <w:szCs w:val="24"/>
          <w:lang w:val="uk-UA"/>
        </w:rPr>
        <w:t xml:space="preserve"> </w:t>
      </w:r>
      <w:r w:rsidRPr="00BD4DAB">
        <w:rPr>
          <w:rFonts w:eastAsia="Times New Roman"/>
          <w:sz w:val="24"/>
          <w:szCs w:val="24"/>
          <w:lang w:val="uk-UA"/>
        </w:rPr>
        <w:t>23 Закону України «Про адвокатуру та адвокатську діяльність» забороняється будь - які втручання і перешкоди здійсненню адвокатської діяльності, п.</w:t>
      </w:r>
      <w:r>
        <w:rPr>
          <w:rFonts w:eastAsia="Times New Roman"/>
          <w:sz w:val="24"/>
          <w:szCs w:val="24"/>
          <w:lang w:val="uk-UA"/>
        </w:rPr>
        <w:t xml:space="preserve"> </w:t>
      </w:r>
      <w:r w:rsidRPr="00BD4DAB">
        <w:rPr>
          <w:rFonts w:eastAsia="Times New Roman"/>
          <w:sz w:val="24"/>
          <w:szCs w:val="24"/>
          <w:lang w:val="uk-UA"/>
        </w:rPr>
        <w:t>11 заборонено втручання у правову позицію адвоката.</w:t>
      </w:r>
    </w:p>
    <w:p w14:paraId="43FDA022" w14:textId="77777777" w:rsidR="00F14572" w:rsidRPr="00BD4DAB" w:rsidRDefault="00F14572" w:rsidP="00F14572">
      <w:pPr>
        <w:ind w:firstLine="709"/>
        <w:jc w:val="both"/>
        <w:rPr>
          <w:rFonts w:eastAsia="Times New Roman"/>
          <w:sz w:val="24"/>
          <w:szCs w:val="24"/>
          <w:lang w:val="uk-UA"/>
        </w:rPr>
      </w:pPr>
      <w:r w:rsidRPr="00BD4DAB">
        <w:rPr>
          <w:rFonts w:eastAsia="Times New Roman"/>
          <w:sz w:val="24"/>
          <w:szCs w:val="24"/>
          <w:lang w:val="uk-UA"/>
        </w:rPr>
        <w:t>Згідно  ч.</w:t>
      </w:r>
      <w:r>
        <w:rPr>
          <w:rFonts w:eastAsia="Times New Roman"/>
          <w:sz w:val="24"/>
          <w:szCs w:val="24"/>
          <w:lang w:val="uk-UA"/>
        </w:rPr>
        <w:t xml:space="preserve"> </w:t>
      </w:r>
      <w:r w:rsidRPr="00BD4DAB">
        <w:rPr>
          <w:rFonts w:eastAsia="Times New Roman"/>
          <w:sz w:val="24"/>
          <w:szCs w:val="24"/>
          <w:lang w:val="uk-UA"/>
        </w:rPr>
        <w:t>1 ст.</w:t>
      </w:r>
      <w:r>
        <w:rPr>
          <w:rFonts w:eastAsia="Times New Roman"/>
          <w:sz w:val="24"/>
          <w:szCs w:val="24"/>
          <w:lang w:val="uk-UA"/>
        </w:rPr>
        <w:t xml:space="preserve"> </w:t>
      </w:r>
      <w:r w:rsidRPr="00BD4DAB">
        <w:rPr>
          <w:rFonts w:eastAsia="Times New Roman"/>
          <w:sz w:val="24"/>
          <w:szCs w:val="24"/>
          <w:lang w:val="uk-UA"/>
        </w:rPr>
        <w:t>26 Закону підставою для здійснення адвокатської діяльності є договір про надання правової допомоги.</w:t>
      </w:r>
    </w:p>
    <w:p w14:paraId="73F51DCD" w14:textId="77777777" w:rsidR="00F14572" w:rsidRPr="00BD4DAB" w:rsidRDefault="00F14572" w:rsidP="00F14572">
      <w:pPr>
        <w:ind w:firstLine="709"/>
        <w:jc w:val="both"/>
        <w:rPr>
          <w:rFonts w:eastAsia="Times New Roman"/>
          <w:sz w:val="24"/>
          <w:szCs w:val="24"/>
          <w:lang w:val="uk-UA"/>
        </w:rPr>
      </w:pPr>
      <w:r w:rsidRPr="00BD4DAB">
        <w:rPr>
          <w:rFonts w:eastAsia="Times New Roman"/>
          <w:sz w:val="24"/>
          <w:szCs w:val="24"/>
          <w:lang w:val="uk-UA"/>
        </w:rPr>
        <w:t>У відповідності до ч.</w:t>
      </w:r>
      <w:r>
        <w:rPr>
          <w:rFonts w:eastAsia="Times New Roman"/>
          <w:sz w:val="24"/>
          <w:szCs w:val="24"/>
          <w:lang w:val="uk-UA"/>
        </w:rPr>
        <w:t xml:space="preserve"> </w:t>
      </w:r>
      <w:r w:rsidRPr="00BD4DAB">
        <w:rPr>
          <w:rFonts w:eastAsia="Times New Roman"/>
          <w:sz w:val="24"/>
          <w:szCs w:val="24"/>
          <w:lang w:val="uk-UA"/>
        </w:rPr>
        <w:t>4 ст.</w:t>
      </w:r>
      <w:r>
        <w:rPr>
          <w:rFonts w:eastAsia="Times New Roman"/>
          <w:sz w:val="24"/>
          <w:szCs w:val="24"/>
          <w:lang w:val="uk-UA"/>
        </w:rPr>
        <w:t xml:space="preserve"> </w:t>
      </w:r>
      <w:r w:rsidRPr="00BD4DAB">
        <w:rPr>
          <w:rFonts w:eastAsia="Times New Roman"/>
          <w:sz w:val="24"/>
          <w:szCs w:val="24"/>
          <w:lang w:val="uk-UA"/>
        </w:rPr>
        <w:t>26 Закону України «Про адвокатуру та адвокатську діяльність» адвокат зобов’язаний діяти в межах повноважень, наданих йому клієнтом, у тому числі з урахуванням обмежень щодо вчинення окремих процесуальних дій.</w:t>
      </w:r>
    </w:p>
    <w:p w14:paraId="1D853F6E" w14:textId="77777777" w:rsidR="00F14572" w:rsidRPr="00BD4DAB" w:rsidRDefault="00F14572" w:rsidP="00F14572">
      <w:pPr>
        <w:ind w:firstLine="709"/>
        <w:jc w:val="both"/>
        <w:rPr>
          <w:rFonts w:eastAsia="Times New Roman"/>
          <w:sz w:val="24"/>
          <w:szCs w:val="24"/>
          <w:lang w:val="uk-UA"/>
        </w:rPr>
      </w:pPr>
      <w:r w:rsidRPr="00BD4DAB">
        <w:rPr>
          <w:rFonts w:eastAsia="Times New Roman"/>
          <w:sz w:val="24"/>
          <w:szCs w:val="24"/>
          <w:lang w:val="uk-UA"/>
        </w:rPr>
        <w:t xml:space="preserve">За </w:t>
      </w:r>
      <w:r>
        <w:rPr>
          <w:rFonts w:eastAsia="Times New Roman"/>
          <w:sz w:val="24"/>
          <w:szCs w:val="24"/>
          <w:lang w:val="uk-UA"/>
        </w:rPr>
        <w:t>ч. 1 ст.</w:t>
      </w:r>
      <w:r w:rsidRPr="00BD4DAB">
        <w:rPr>
          <w:rFonts w:eastAsia="Times New Roman"/>
          <w:sz w:val="24"/>
          <w:szCs w:val="24"/>
          <w:lang w:val="uk-UA"/>
        </w:rPr>
        <w:t xml:space="preserve"> 28 З</w:t>
      </w:r>
      <w:r>
        <w:rPr>
          <w:rFonts w:eastAsia="Times New Roman"/>
          <w:sz w:val="24"/>
          <w:szCs w:val="24"/>
          <w:lang w:val="uk-UA"/>
        </w:rPr>
        <w:t xml:space="preserve">акону </w:t>
      </w:r>
      <w:r w:rsidRPr="00BD4DAB">
        <w:rPr>
          <w:rFonts w:eastAsia="Times New Roman"/>
          <w:sz w:val="24"/>
          <w:szCs w:val="24"/>
          <w:lang w:val="uk-UA"/>
        </w:rPr>
        <w:t>У</w:t>
      </w:r>
      <w:r>
        <w:rPr>
          <w:rFonts w:eastAsia="Times New Roman"/>
          <w:sz w:val="24"/>
          <w:szCs w:val="24"/>
          <w:lang w:val="uk-UA"/>
        </w:rPr>
        <w:t>країни «</w:t>
      </w:r>
      <w:r w:rsidRPr="00BD4DAB">
        <w:rPr>
          <w:rFonts w:eastAsia="Times New Roman"/>
          <w:sz w:val="24"/>
          <w:szCs w:val="24"/>
          <w:lang w:val="uk-UA"/>
        </w:rPr>
        <w:t>Про адвокатуру та адвокатську діяльність» адвокату забороняється укладати договір про надання правничої</w:t>
      </w:r>
      <w:r>
        <w:rPr>
          <w:rFonts w:eastAsia="Times New Roman"/>
          <w:sz w:val="24"/>
          <w:szCs w:val="24"/>
          <w:lang w:val="uk-UA"/>
        </w:rPr>
        <w:t xml:space="preserve"> </w:t>
      </w:r>
      <w:r w:rsidRPr="00BD4DAB">
        <w:rPr>
          <w:rFonts w:eastAsia="Times New Roman"/>
          <w:sz w:val="24"/>
          <w:szCs w:val="24"/>
          <w:lang w:val="uk-UA"/>
        </w:rPr>
        <w:t>(правової) допомоги і він зобов’язаний відмовитися від виконання договору, укладеному адвокатом  якщо адвокат надає правову допомогу іншій особі, інтереси якої можуть суперечити інтересам особи, яка звернулась щодо укладення договору про надання правової допомоги.</w:t>
      </w:r>
    </w:p>
    <w:p w14:paraId="4384B5CB" w14:textId="59C74DDB" w:rsidR="00C43481" w:rsidRPr="009F5BEB" w:rsidRDefault="00C43481" w:rsidP="00C43481">
      <w:pPr>
        <w:ind w:firstLine="708"/>
        <w:jc w:val="both"/>
        <w:rPr>
          <w:sz w:val="24"/>
          <w:szCs w:val="24"/>
          <w:lang w:val="uk-UA"/>
        </w:rPr>
      </w:pPr>
      <w:r w:rsidRPr="00797F86">
        <w:rPr>
          <w:sz w:val="24"/>
          <w:szCs w:val="24"/>
          <w:lang w:val="uk-UA"/>
        </w:rPr>
        <w:t>У відповідності до ст.</w:t>
      </w:r>
      <w:r w:rsidR="00F14572">
        <w:rPr>
          <w:sz w:val="24"/>
          <w:szCs w:val="24"/>
          <w:lang w:val="uk-UA"/>
        </w:rPr>
        <w:t xml:space="preserve"> </w:t>
      </w:r>
      <w:r w:rsidRPr="00797F86">
        <w:rPr>
          <w:sz w:val="24"/>
          <w:szCs w:val="24"/>
          <w:lang w:val="uk-UA"/>
        </w:rPr>
        <w:t>43 Закону України «Про адвокат</w:t>
      </w:r>
      <w:r>
        <w:rPr>
          <w:sz w:val="24"/>
          <w:szCs w:val="24"/>
          <w:lang w:val="uk-UA"/>
        </w:rPr>
        <w:t>уру та адвокатську діяльність» а</w:t>
      </w:r>
      <w:r w:rsidRPr="00797F86">
        <w:rPr>
          <w:sz w:val="24"/>
          <w:szCs w:val="24"/>
          <w:lang w:val="uk-UA"/>
        </w:rPr>
        <w:t>двокатське самоврядування ґрунтується на принципах виборності, гласності, обов’язковості для виконання адвокатами рішень органів адвокатського самоврядування…</w:t>
      </w:r>
    </w:p>
    <w:p w14:paraId="553F101A" w14:textId="77777777" w:rsidR="00C43481" w:rsidRDefault="00C43481" w:rsidP="00C43481">
      <w:pPr>
        <w:ind w:firstLine="708"/>
        <w:jc w:val="both"/>
        <w:rPr>
          <w:rFonts w:eastAsia="Times New Roman"/>
          <w:sz w:val="24"/>
          <w:szCs w:val="24"/>
          <w:lang w:val="uk-UA"/>
        </w:rPr>
      </w:pPr>
      <w:r w:rsidRPr="00330F85">
        <w:rPr>
          <w:rFonts w:eastAsia="Times New Roman"/>
          <w:sz w:val="24"/>
          <w:szCs w:val="24"/>
          <w:lang w:val="uk-UA"/>
        </w:rPr>
        <w:t>Статтею 6  Правил адвокатської етики визначено, що специфіка цілей і завдань адвокатури вимагає як необхідної умови належного здійснення адвокатської діяльності максимальної незалежності адвоката у виконання своїх професійних прав і обов’язків, що передбачає його свободу від будь – якого зовнішнього впливу, тиску чи втручання в його діяльність з надання правової допомоги.</w:t>
      </w:r>
    </w:p>
    <w:p w14:paraId="6F5989BD" w14:textId="77777777" w:rsidR="00C43481" w:rsidRPr="00330F85" w:rsidRDefault="00C43481" w:rsidP="00C43481">
      <w:pPr>
        <w:ind w:firstLine="708"/>
        <w:jc w:val="both"/>
        <w:rPr>
          <w:rFonts w:eastAsia="Times New Roman"/>
          <w:sz w:val="24"/>
          <w:szCs w:val="24"/>
          <w:lang w:val="uk-UA"/>
        </w:rPr>
      </w:pPr>
      <w:r w:rsidRPr="00330F85">
        <w:rPr>
          <w:rFonts w:eastAsia="Times New Roman"/>
          <w:sz w:val="24"/>
          <w:szCs w:val="24"/>
          <w:lang w:val="uk-UA"/>
        </w:rPr>
        <w:t xml:space="preserve"> За приписами ст. 7 Правил адвокатської етики у своїй професійній діяльності повинен дотримуватися чинного законодавства.</w:t>
      </w:r>
      <w:r>
        <w:rPr>
          <w:rFonts w:eastAsia="Times New Roman"/>
          <w:sz w:val="24"/>
          <w:szCs w:val="24"/>
          <w:lang w:val="uk-UA"/>
        </w:rPr>
        <w:t xml:space="preserve"> Адвокат не має права у своїй професійній діяльності вдаватися до засобів та методів, які суперечать чинному законодавству або цим Правилам.</w:t>
      </w:r>
    </w:p>
    <w:p w14:paraId="5905FEC3" w14:textId="77777777" w:rsidR="00C43481" w:rsidRDefault="00C43481" w:rsidP="00C43481">
      <w:pPr>
        <w:ind w:firstLine="708"/>
        <w:jc w:val="both"/>
        <w:rPr>
          <w:rFonts w:eastAsia="Times New Roman"/>
          <w:sz w:val="24"/>
          <w:szCs w:val="24"/>
          <w:lang w:val="uk-UA"/>
        </w:rPr>
      </w:pPr>
      <w:r w:rsidRPr="00330F85">
        <w:rPr>
          <w:rFonts w:eastAsia="Times New Roman"/>
          <w:sz w:val="24"/>
          <w:szCs w:val="24"/>
          <w:lang w:val="uk-UA"/>
        </w:rPr>
        <w:t>Статтею 8 Правил адвокатської етики визначено обов’язок адвоката, в межах дотримання принципу законності, виходити з переваги інтересів клієнта.</w:t>
      </w:r>
    </w:p>
    <w:p w14:paraId="560B5648" w14:textId="2232D98E" w:rsidR="00C43481" w:rsidRPr="00330F85" w:rsidRDefault="00C43481" w:rsidP="00C43481">
      <w:pPr>
        <w:ind w:firstLine="708"/>
        <w:jc w:val="both"/>
        <w:rPr>
          <w:rFonts w:eastAsia="Times New Roman"/>
          <w:sz w:val="24"/>
          <w:szCs w:val="24"/>
          <w:lang w:val="uk-UA"/>
        </w:rPr>
      </w:pPr>
      <w:r>
        <w:rPr>
          <w:rFonts w:eastAsia="Times New Roman"/>
          <w:sz w:val="24"/>
          <w:szCs w:val="24"/>
          <w:lang w:val="uk-UA"/>
        </w:rPr>
        <w:t xml:space="preserve">За </w:t>
      </w:r>
      <w:r w:rsidR="00F14572">
        <w:rPr>
          <w:rFonts w:eastAsia="Times New Roman"/>
          <w:sz w:val="24"/>
          <w:szCs w:val="24"/>
          <w:lang w:val="uk-UA"/>
        </w:rPr>
        <w:t>ч. 2 ст.</w:t>
      </w:r>
      <w:r>
        <w:rPr>
          <w:rFonts w:eastAsia="Times New Roman"/>
          <w:sz w:val="24"/>
          <w:szCs w:val="24"/>
          <w:lang w:val="uk-UA"/>
        </w:rPr>
        <w:t xml:space="preserve"> 9 </w:t>
      </w:r>
      <w:r w:rsidR="00F14572" w:rsidRPr="00330F85">
        <w:rPr>
          <w:rFonts w:eastAsia="Times New Roman"/>
          <w:sz w:val="24"/>
          <w:szCs w:val="24"/>
          <w:lang w:val="uk-UA"/>
        </w:rPr>
        <w:t xml:space="preserve">Правил адвокатської етики </w:t>
      </w:r>
      <w:r>
        <w:rPr>
          <w:rFonts w:eastAsia="Times New Roman"/>
          <w:sz w:val="24"/>
          <w:szCs w:val="24"/>
          <w:lang w:val="uk-UA"/>
        </w:rPr>
        <w:t>адвокат без письмового погодження з клієнтами, щодо яких виник конфлікт інтересів, не може представляти або захищати одночасно двох або більше клієнтів, інтереси яких є взаємно суперечливими, або вірогідно можуть стати суперечливими, а також за таких обставин надавати їм правничу</w:t>
      </w:r>
      <w:r w:rsidR="00F14572">
        <w:rPr>
          <w:rFonts w:eastAsia="Times New Roman"/>
          <w:sz w:val="24"/>
          <w:szCs w:val="24"/>
          <w:lang w:val="uk-UA"/>
        </w:rPr>
        <w:t xml:space="preserve"> </w:t>
      </w:r>
      <w:r>
        <w:rPr>
          <w:rFonts w:eastAsia="Times New Roman"/>
          <w:sz w:val="24"/>
          <w:szCs w:val="24"/>
          <w:lang w:val="uk-UA"/>
        </w:rPr>
        <w:t xml:space="preserve">(правову) </w:t>
      </w:r>
      <w:r>
        <w:rPr>
          <w:rFonts w:eastAsia="Times New Roman"/>
          <w:sz w:val="24"/>
          <w:szCs w:val="24"/>
          <w:lang w:val="uk-UA"/>
        </w:rPr>
        <w:lastRenderedPageBreak/>
        <w:t>допомогу.</w:t>
      </w:r>
    </w:p>
    <w:p w14:paraId="0BF9E106" w14:textId="501AC155" w:rsidR="00C43481" w:rsidRPr="00330F85" w:rsidRDefault="00C43481" w:rsidP="00C43481">
      <w:pPr>
        <w:ind w:firstLine="708"/>
        <w:jc w:val="both"/>
        <w:rPr>
          <w:rFonts w:eastAsia="Times New Roman"/>
          <w:sz w:val="24"/>
          <w:szCs w:val="24"/>
          <w:lang w:val="uk-UA"/>
        </w:rPr>
      </w:pPr>
      <w:r w:rsidRPr="00330F85">
        <w:rPr>
          <w:rFonts w:eastAsia="Times New Roman"/>
          <w:sz w:val="24"/>
          <w:szCs w:val="24"/>
          <w:lang w:val="uk-UA"/>
        </w:rPr>
        <w:t>За ст. 11 Правил адвокат зобов’язаний надавати професійну правничу</w:t>
      </w:r>
      <w:r w:rsidR="00F14572">
        <w:rPr>
          <w:rFonts w:eastAsia="Times New Roman"/>
          <w:sz w:val="24"/>
          <w:szCs w:val="24"/>
          <w:lang w:val="uk-UA"/>
        </w:rPr>
        <w:t xml:space="preserve"> </w:t>
      </w:r>
      <w:r w:rsidRPr="00330F85">
        <w:rPr>
          <w:rFonts w:eastAsia="Times New Roman"/>
          <w:sz w:val="24"/>
          <w:szCs w:val="24"/>
          <w:lang w:val="uk-UA"/>
        </w:rPr>
        <w:t>(правову)</w:t>
      </w:r>
      <w:r w:rsidR="00F14572">
        <w:rPr>
          <w:rFonts w:eastAsia="Times New Roman"/>
          <w:sz w:val="24"/>
          <w:szCs w:val="24"/>
          <w:lang w:val="uk-UA"/>
        </w:rPr>
        <w:t xml:space="preserve"> </w:t>
      </w:r>
      <w:r w:rsidRPr="00330F85">
        <w:rPr>
          <w:rFonts w:eastAsia="Times New Roman"/>
          <w:sz w:val="24"/>
          <w:szCs w:val="24"/>
          <w:lang w:val="uk-UA"/>
        </w:rPr>
        <w:t>допомогу  клієнту, здійснювати його захист та представництво компетентно та добросовісно.</w:t>
      </w:r>
    </w:p>
    <w:p w14:paraId="0C3A66FE" w14:textId="77777777" w:rsidR="00C43481" w:rsidRPr="00330F85" w:rsidRDefault="00C43481" w:rsidP="00C43481">
      <w:pPr>
        <w:ind w:firstLine="708"/>
        <w:jc w:val="both"/>
        <w:rPr>
          <w:rFonts w:eastAsia="Times New Roman"/>
          <w:sz w:val="24"/>
          <w:szCs w:val="24"/>
          <w:lang w:val="uk-UA"/>
        </w:rPr>
      </w:pPr>
      <w:r w:rsidRPr="00330F85">
        <w:rPr>
          <w:rFonts w:eastAsia="Times New Roman"/>
          <w:sz w:val="24"/>
          <w:szCs w:val="24"/>
          <w:lang w:val="uk-UA"/>
        </w:rPr>
        <w:t xml:space="preserve">Статтею 12 Правил адвокатської етики визначено, що адвокат не повинен </w:t>
      </w:r>
      <w:bookmarkStart w:id="0" w:name="_Hlk122427827"/>
      <w:r w:rsidRPr="00330F85">
        <w:rPr>
          <w:rFonts w:eastAsia="Times New Roman"/>
          <w:sz w:val="24"/>
          <w:szCs w:val="24"/>
          <w:lang w:val="uk-UA"/>
        </w:rPr>
        <w:t>вчиняти дій, спрямованих на обмеження незалежності адвокатської професії, честі, гідності та ділової репутації своїх колег, підрив престижу адвокатури та адвокатської діяльності.</w:t>
      </w:r>
    </w:p>
    <w:bookmarkEnd w:id="0"/>
    <w:p w14:paraId="378DE083" w14:textId="77777777" w:rsidR="00C43481" w:rsidRPr="00330F85" w:rsidRDefault="00C43481" w:rsidP="00C43481">
      <w:pPr>
        <w:ind w:firstLine="708"/>
        <w:jc w:val="both"/>
        <w:rPr>
          <w:rFonts w:eastAsia="Times New Roman"/>
          <w:sz w:val="24"/>
          <w:szCs w:val="24"/>
          <w:lang w:val="uk-UA"/>
        </w:rPr>
      </w:pPr>
      <w:r w:rsidRPr="00330F85">
        <w:rPr>
          <w:rFonts w:eastAsia="Times New Roman"/>
          <w:sz w:val="24"/>
          <w:szCs w:val="24"/>
          <w:lang w:val="uk-UA"/>
        </w:rPr>
        <w:t>За приписами ст. 14 Правил адвокат надає правову допомогу відповідно до законодавства України про адвокатуру та адвокатську діяльність на підставі договору про надання правової допомоги.</w:t>
      </w:r>
    </w:p>
    <w:p w14:paraId="58EACAF2" w14:textId="2D77BF2F" w:rsidR="00C43481" w:rsidRPr="00330F85" w:rsidRDefault="00C43481" w:rsidP="00C43481">
      <w:pPr>
        <w:ind w:firstLine="708"/>
        <w:jc w:val="both"/>
        <w:rPr>
          <w:rFonts w:eastAsia="Times New Roman"/>
          <w:sz w:val="24"/>
          <w:szCs w:val="24"/>
          <w:lang w:val="uk-UA"/>
        </w:rPr>
      </w:pPr>
      <w:r w:rsidRPr="00330F85">
        <w:rPr>
          <w:rFonts w:eastAsia="Times New Roman"/>
          <w:sz w:val="24"/>
          <w:szCs w:val="24"/>
          <w:lang w:val="uk-UA"/>
        </w:rPr>
        <w:t>За ст.</w:t>
      </w:r>
      <w:r w:rsidR="00F14572">
        <w:rPr>
          <w:rFonts w:eastAsia="Times New Roman"/>
          <w:sz w:val="24"/>
          <w:szCs w:val="24"/>
          <w:lang w:val="uk-UA"/>
        </w:rPr>
        <w:t xml:space="preserve"> </w:t>
      </w:r>
      <w:r w:rsidRPr="00330F85">
        <w:rPr>
          <w:rFonts w:eastAsia="Times New Roman"/>
          <w:sz w:val="24"/>
          <w:szCs w:val="24"/>
          <w:lang w:val="uk-UA"/>
        </w:rPr>
        <w:t>19 Правил адвокат не має права в своїй професійній діяльності вдаватися до засобів та методів, які суперечать чинному законодавству або цим Правилам.</w:t>
      </w:r>
    </w:p>
    <w:p w14:paraId="42787916" w14:textId="65EE37BA" w:rsidR="00C43481" w:rsidRDefault="00C43481" w:rsidP="00C43481">
      <w:pPr>
        <w:ind w:firstLine="708"/>
        <w:jc w:val="both"/>
        <w:rPr>
          <w:rFonts w:eastAsia="Times New Roman"/>
          <w:sz w:val="24"/>
          <w:szCs w:val="24"/>
          <w:lang w:val="uk-UA"/>
        </w:rPr>
      </w:pPr>
      <w:r w:rsidRPr="00330F85">
        <w:rPr>
          <w:rFonts w:eastAsia="Times New Roman"/>
          <w:sz w:val="24"/>
          <w:szCs w:val="24"/>
          <w:lang w:val="uk-UA"/>
        </w:rPr>
        <w:t>За приписами ст.</w:t>
      </w:r>
      <w:r w:rsidR="00F14572">
        <w:rPr>
          <w:rFonts w:eastAsia="Times New Roman"/>
          <w:sz w:val="24"/>
          <w:szCs w:val="24"/>
          <w:lang w:val="uk-UA"/>
        </w:rPr>
        <w:t xml:space="preserve"> </w:t>
      </w:r>
      <w:r w:rsidRPr="00330F85">
        <w:rPr>
          <w:rFonts w:eastAsia="Times New Roman"/>
          <w:sz w:val="24"/>
          <w:szCs w:val="24"/>
          <w:lang w:val="uk-UA"/>
        </w:rPr>
        <w:t>27 Правил, адвокат повинен приділяти кожному дорученню розумно необхідну для його успішного виконання увагу. При виконанні доручення адвокат зобов’язаний використати всі розумно необхідні і доступні йому законні засоби для надання ефективної правової допомоги клієнту, здійснення його захисту. Адвокат повинен оперативно виконувати доручення клієнтів, дотримуючись при цьому всіх інших вимог, що пред’являються законом і цими Правилами до належного виконання адвокатом  своїх професійних обов’язків.</w:t>
      </w:r>
    </w:p>
    <w:p w14:paraId="22CA0C4C" w14:textId="717DC772" w:rsidR="00C43481" w:rsidRPr="00C43481" w:rsidRDefault="00C43481" w:rsidP="00C43481">
      <w:pPr>
        <w:ind w:firstLine="708"/>
        <w:jc w:val="both"/>
        <w:rPr>
          <w:rFonts w:eastAsia="Times New Roman"/>
          <w:sz w:val="24"/>
          <w:szCs w:val="24"/>
          <w:lang w:val="uk-UA"/>
        </w:rPr>
      </w:pPr>
      <w:r>
        <w:rPr>
          <w:rFonts w:eastAsia="Times New Roman"/>
          <w:sz w:val="24"/>
          <w:szCs w:val="24"/>
          <w:lang w:val="uk-UA"/>
        </w:rPr>
        <w:t>У відповідності до ст.</w:t>
      </w:r>
      <w:r w:rsidR="00F14572">
        <w:rPr>
          <w:rFonts w:eastAsia="Times New Roman"/>
          <w:sz w:val="24"/>
          <w:szCs w:val="24"/>
          <w:lang w:val="uk-UA"/>
        </w:rPr>
        <w:t xml:space="preserve"> </w:t>
      </w:r>
      <w:r>
        <w:rPr>
          <w:rFonts w:eastAsia="Times New Roman"/>
          <w:sz w:val="24"/>
          <w:szCs w:val="24"/>
          <w:lang w:val="uk-UA"/>
        </w:rPr>
        <w:t xml:space="preserve">42 </w:t>
      </w:r>
      <w:r w:rsidR="00F14572" w:rsidRPr="00330F85">
        <w:rPr>
          <w:rFonts w:eastAsia="Times New Roman"/>
          <w:sz w:val="24"/>
          <w:szCs w:val="24"/>
          <w:lang w:val="uk-UA"/>
        </w:rPr>
        <w:t xml:space="preserve">Правил адвокатської етики </w:t>
      </w:r>
      <w:r>
        <w:rPr>
          <w:rFonts w:eastAsia="Times New Roman"/>
          <w:sz w:val="24"/>
          <w:szCs w:val="24"/>
          <w:lang w:val="uk-UA"/>
        </w:rPr>
        <w:t>представляючи інтереси клієнта або виконуючи функцію захисника в суді, адвокат зобов’язаний дотримуватися вимог чинного процесуального законодавства, законодавства про адвокатуру та адвокатську діяльність, про судоустрій та статус суддів, іншого законодавства,що регулює поведінку учасників судового процесу, а також вимог Правил.</w:t>
      </w:r>
    </w:p>
    <w:p w14:paraId="3C468824" w14:textId="7F74FEF1" w:rsidR="00C43481" w:rsidRPr="000320F0" w:rsidRDefault="00C43481" w:rsidP="00C43481">
      <w:pPr>
        <w:ind w:firstLine="708"/>
        <w:jc w:val="both"/>
        <w:rPr>
          <w:rFonts w:eastAsia="Times New Roman"/>
          <w:sz w:val="24"/>
          <w:szCs w:val="24"/>
          <w:lang w:val="uk-UA"/>
        </w:rPr>
      </w:pPr>
      <w:r w:rsidRPr="00330F85">
        <w:rPr>
          <w:rFonts w:eastAsia="Times New Roman"/>
          <w:sz w:val="24"/>
          <w:szCs w:val="24"/>
          <w:lang w:val="uk-UA"/>
        </w:rPr>
        <w:t>За ч.</w:t>
      </w:r>
      <w:r w:rsidR="00F14572">
        <w:rPr>
          <w:rFonts w:eastAsia="Times New Roman"/>
          <w:sz w:val="24"/>
          <w:szCs w:val="24"/>
          <w:lang w:val="uk-UA"/>
        </w:rPr>
        <w:t xml:space="preserve"> ч. </w:t>
      </w:r>
      <w:r w:rsidRPr="00330F85">
        <w:rPr>
          <w:rFonts w:eastAsia="Times New Roman"/>
          <w:sz w:val="24"/>
          <w:szCs w:val="24"/>
          <w:lang w:val="uk-UA"/>
        </w:rPr>
        <w:t>3,</w:t>
      </w:r>
      <w:r w:rsidR="00F14572">
        <w:rPr>
          <w:rFonts w:eastAsia="Times New Roman"/>
          <w:sz w:val="24"/>
          <w:szCs w:val="24"/>
          <w:lang w:val="uk-UA"/>
        </w:rPr>
        <w:t xml:space="preserve"> </w:t>
      </w:r>
      <w:r w:rsidRPr="00330F85">
        <w:rPr>
          <w:rFonts w:eastAsia="Times New Roman"/>
          <w:sz w:val="24"/>
          <w:szCs w:val="24"/>
          <w:lang w:val="uk-UA"/>
        </w:rPr>
        <w:t>4 ст.</w:t>
      </w:r>
      <w:r w:rsidR="00F14572">
        <w:rPr>
          <w:rFonts w:eastAsia="Times New Roman"/>
          <w:sz w:val="24"/>
          <w:szCs w:val="24"/>
          <w:lang w:val="uk-UA"/>
        </w:rPr>
        <w:t xml:space="preserve"> </w:t>
      </w:r>
      <w:r w:rsidRPr="00330F85">
        <w:rPr>
          <w:rFonts w:eastAsia="Times New Roman"/>
          <w:sz w:val="24"/>
          <w:szCs w:val="24"/>
          <w:lang w:val="uk-UA"/>
        </w:rPr>
        <w:t>70 Правил адвокатської етики адвокат не зобов’язаний доводити свою невинуватість у вчиненні дисциплінарного проступку. Обов’язок доказування вини адвоката покладається на особу, яка ініціює питання дисциплінарної відповідальності відносно адвоката. Звинувачення адвоката не можуть ґрунтуватися на припущеннях. Усі сумніви щодо доведеності вини адвоката тлумачаться на його користь.</w:t>
      </w:r>
    </w:p>
    <w:p w14:paraId="78E1A052" w14:textId="36B21881" w:rsidR="00C43481" w:rsidRPr="00F36DB0" w:rsidRDefault="00C43481" w:rsidP="00C43481">
      <w:pPr>
        <w:jc w:val="both"/>
        <w:rPr>
          <w:rFonts w:eastAsia="Times New Roman"/>
          <w:sz w:val="24"/>
          <w:szCs w:val="24"/>
          <w:lang w:val="uk-UA"/>
        </w:rPr>
      </w:pPr>
      <w:r>
        <w:rPr>
          <w:rFonts w:eastAsia="Times New Roman"/>
          <w:sz w:val="24"/>
          <w:szCs w:val="24"/>
          <w:lang w:val="uk-UA"/>
        </w:rPr>
        <w:t xml:space="preserve">          </w:t>
      </w:r>
      <w:r w:rsidRPr="00F36DB0">
        <w:rPr>
          <w:rFonts w:eastAsia="Times New Roman"/>
          <w:sz w:val="24"/>
          <w:szCs w:val="24"/>
          <w:lang w:val="uk-UA"/>
        </w:rPr>
        <w:t>За приписами ст.</w:t>
      </w:r>
      <w:r w:rsidR="00F14572">
        <w:rPr>
          <w:rFonts w:eastAsia="Times New Roman"/>
          <w:sz w:val="24"/>
          <w:szCs w:val="24"/>
          <w:lang w:val="uk-UA"/>
        </w:rPr>
        <w:t xml:space="preserve"> </w:t>
      </w:r>
      <w:r w:rsidRPr="00F36DB0">
        <w:rPr>
          <w:rFonts w:eastAsia="Times New Roman"/>
          <w:sz w:val="24"/>
          <w:szCs w:val="24"/>
          <w:lang w:val="uk-UA"/>
        </w:rPr>
        <w:t>33 З</w:t>
      </w:r>
      <w:r w:rsidR="00F14572">
        <w:rPr>
          <w:rFonts w:eastAsia="Times New Roman"/>
          <w:sz w:val="24"/>
          <w:szCs w:val="24"/>
          <w:lang w:val="uk-UA"/>
        </w:rPr>
        <w:t xml:space="preserve">акону </w:t>
      </w:r>
      <w:r w:rsidRPr="00F36DB0">
        <w:rPr>
          <w:rFonts w:eastAsia="Times New Roman"/>
          <w:sz w:val="24"/>
          <w:szCs w:val="24"/>
          <w:lang w:val="uk-UA"/>
        </w:rPr>
        <w:t>У</w:t>
      </w:r>
      <w:r w:rsidR="00F14572">
        <w:rPr>
          <w:rFonts w:eastAsia="Times New Roman"/>
          <w:sz w:val="24"/>
          <w:szCs w:val="24"/>
          <w:lang w:val="uk-UA"/>
        </w:rPr>
        <w:t>країни</w:t>
      </w:r>
      <w:r w:rsidRPr="00F36DB0">
        <w:rPr>
          <w:rFonts w:eastAsia="Times New Roman"/>
          <w:sz w:val="24"/>
          <w:szCs w:val="24"/>
          <w:lang w:val="uk-UA"/>
        </w:rPr>
        <w:t xml:space="preserve"> «Про адвокатуру та адвокатську діяльність» визначено, що адвоката може бути притягнуто до дисциплінарної відповідальності у порядку дисциплінарного провадження з підстав, передбачених цим Законом</w:t>
      </w:r>
    </w:p>
    <w:p w14:paraId="02D0626D" w14:textId="71D5CA4B" w:rsidR="00C43481" w:rsidRPr="007208E0" w:rsidRDefault="00C43481" w:rsidP="00C43481">
      <w:pPr>
        <w:jc w:val="both"/>
        <w:rPr>
          <w:rFonts w:eastAsia="Times New Roman"/>
          <w:sz w:val="24"/>
          <w:szCs w:val="24"/>
          <w:lang w:val="uk-UA"/>
        </w:rPr>
      </w:pPr>
      <w:r w:rsidRPr="00F36DB0">
        <w:rPr>
          <w:rFonts w:eastAsia="Times New Roman"/>
          <w:sz w:val="24"/>
          <w:szCs w:val="24"/>
          <w:lang w:val="uk-UA"/>
        </w:rPr>
        <w:t xml:space="preserve">        </w:t>
      </w:r>
      <w:r w:rsidR="00F14572">
        <w:rPr>
          <w:rFonts w:eastAsia="Times New Roman"/>
          <w:sz w:val="24"/>
          <w:szCs w:val="24"/>
          <w:lang w:val="uk-UA"/>
        </w:rPr>
        <w:tab/>
      </w:r>
      <w:r w:rsidRPr="00F36DB0">
        <w:rPr>
          <w:rFonts w:eastAsia="Times New Roman"/>
          <w:sz w:val="24"/>
          <w:szCs w:val="24"/>
          <w:lang w:val="uk-UA"/>
        </w:rPr>
        <w:t>У відповідності до ч.</w:t>
      </w:r>
      <w:r w:rsidR="00F14572">
        <w:rPr>
          <w:rFonts w:eastAsia="Times New Roman"/>
          <w:sz w:val="24"/>
          <w:szCs w:val="24"/>
          <w:lang w:val="uk-UA"/>
        </w:rPr>
        <w:t xml:space="preserve"> </w:t>
      </w:r>
      <w:r w:rsidRPr="00F36DB0">
        <w:rPr>
          <w:rFonts w:eastAsia="Times New Roman"/>
          <w:sz w:val="24"/>
          <w:szCs w:val="24"/>
          <w:lang w:val="uk-UA"/>
        </w:rPr>
        <w:t>1 ст.</w:t>
      </w:r>
      <w:r w:rsidR="00F14572">
        <w:rPr>
          <w:rFonts w:eastAsia="Times New Roman"/>
          <w:sz w:val="24"/>
          <w:szCs w:val="24"/>
          <w:lang w:val="uk-UA"/>
        </w:rPr>
        <w:t xml:space="preserve"> </w:t>
      </w:r>
      <w:r w:rsidRPr="00F36DB0">
        <w:rPr>
          <w:rFonts w:eastAsia="Times New Roman"/>
          <w:sz w:val="24"/>
          <w:szCs w:val="24"/>
          <w:lang w:val="uk-UA"/>
        </w:rPr>
        <w:t>34 Закону України «Про адвокатуру та адвокатську діяльність» підставою для притягнення адвоката до дисциплінарної відповідальності є вчинення ним дисциплінарного проступку передбаченого ч.</w:t>
      </w:r>
      <w:r w:rsidR="00F14572">
        <w:rPr>
          <w:rFonts w:eastAsia="Times New Roman"/>
          <w:sz w:val="24"/>
          <w:szCs w:val="24"/>
          <w:lang w:val="uk-UA"/>
        </w:rPr>
        <w:t xml:space="preserve"> </w:t>
      </w:r>
      <w:r w:rsidRPr="00F36DB0">
        <w:rPr>
          <w:rFonts w:eastAsia="Times New Roman"/>
          <w:sz w:val="24"/>
          <w:szCs w:val="24"/>
          <w:lang w:val="uk-UA"/>
        </w:rPr>
        <w:t>2 ст.</w:t>
      </w:r>
      <w:r w:rsidR="00F14572">
        <w:rPr>
          <w:rFonts w:eastAsia="Times New Roman"/>
          <w:sz w:val="24"/>
          <w:szCs w:val="24"/>
          <w:lang w:val="uk-UA"/>
        </w:rPr>
        <w:t xml:space="preserve"> </w:t>
      </w:r>
      <w:r w:rsidRPr="00F36DB0">
        <w:rPr>
          <w:rFonts w:eastAsia="Times New Roman"/>
          <w:sz w:val="24"/>
          <w:szCs w:val="24"/>
          <w:lang w:val="uk-UA"/>
        </w:rPr>
        <w:t xml:space="preserve">34 Закону України «Про адвокатуру та адвокатську діяльність». Такими дисциплінарними проступками є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w:t>
      </w:r>
      <w:r>
        <w:rPr>
          <w:rFonts w:eastAsia="Times New Roman"/>
          <w:sz w:val="24"/>
          <w:szCs w:val="24"/>
          <w:lang w:val="uk-UA"/>
        </w:rPr>
        <w:t xml:space="preserve"> невиконання рішень органів адвокатського самоврядування, </w:t>
      </w:r>
      <w:r w:rsidRPr="00F36DB0">
        <w:rPr>
          <w:rFonts w:eastAsia="Times New Roman"/>
          <w:sz w:val="24"/>
          <w:szCs w:val="24"/>
          <w:lang w:val="uk-UA"/>
        </w:rPr>
        <w:t>порушення інших обов’язків адвоката, передбачених законом</w:t>
      </w:r>
      <w:r w:rsidRPr="00FE428E">
        <w:rPr>
          <w:rFonts w:eastAsia="Times New Roman"/>
          <w:sz w:val="24"/>
          <w:szCs w:val="24"/>
          <w:lang w:val="uk-UA"/>
        </w:rPr>
        <w:t>.</w:t>
      </w:r>
    </w:p>
    <w:p w14:paraId="0F5CB429" w14:textId="03C1EAD9" w:rsidR="007208E0" w:rsidRPr="007208E0" w:rsidRDefault="007208E0" w:rsidP="007208E0">
      <w:pPr>
        <w:jc w:val="both"/>
        <w:rPr>
          <w:sz w:val="24"/>
          <w:szCs w:val="24"/>
          <w:lang w:val="uk-UA"/>
        </w:rPr>
      </w:pPr>
      <w:r w:rsidRPr="007208E0">
        <w:rPr>
          <w:rFonts w:eastAsia="Times New Roman"/>
          <w:sz w:val="24"/>
          <w:szCs w:val="24"/>
          <w:lang w:val="uk-UA"/>
        </w:rPr>
        <w:t xml:space="preserve">     </w:t>
      </w:r>
      <w:r w:rsidR="00F14572">
        <w:rPr>
          <w:rFonts w:eastAsia="Times New Roman"/>
          <w:sz w:val="24"/>
          <w:szCs w:val="24"/>
          <w:lang w:val="uk-UA"/>
        </w:rPr>
        <w:tab/>
      </w:r>
      <w:r w:rsidRPr="007208E0">
        <w:rPr>
          <w:rFonts w:eastAsia="Times New Roman"/>
          <w:sz w:val="24"/>
          <w:szCs w:val="24"/>
          <w:lang w:val="uk-UA"/>
        </w:rPr>
        <w:t>Надаючи оцінку фактам викладеним у скарзі та матеріалам перевірки</w:t>
      </w:r>
      <w:r>
        <w:rPr>
          <w:rFonts w:eastAsia="Times New Roman"/>
          <w:sz w:val="24"/>
          <w:szCs w:val="24"/>
          <w:lang w:val="uk-UA"/>
        </w:rPr>
        <w:t xml:space="preserve">  КДКА Полтавської області дійшла</w:t>
      </w:r>
      <w:r w:rsidRPr="007208E0">
        <w:rPr>
          <w:rFonts w:eastAsia="Times New Roman"/>
          <w:sz w:val="24"/>
          <w:szCs w:val="24"/>
          <w:lang w:val="uk-UA"/>
        </w:rPr>
        <w:t xml:space="preserve"> до висновку про наявність в діях адвоката Макаренко Марини Ігорівни ознак дисциплінарного проступку передбаченого </w:t>
      </w:r>
      <w:r w:rsidR="00F14572">
        <w:rPr>
          <w:rFonts w:eastAsia="Times New Roman"/>
          <w:sz w:val="24"/>
          <w:szCs w:val="24"/>
          <w:lang w:val="uk-UA"/>
        </w:rPr>
        <w:t>п. п.</w:t>
      </w:r>
      <w:r w:rsidRPr="007208E0">
        <w:rPr>
          <w:rFonts w:eastAsia="Times New Roman"/>
          <w:sz w:val="24"/>
          <w:szCs w:val="24"/>
          <w:lang w:val="uk-UA"/>
        </w:rPr>
        <w:t xml:space="preserve"> 2,</w:t>
      </w:r>
      <w:r w:rsidR="00F14572">
        <w:rPr>
          <w:rFonts w:eastAsia="Times New Roman"/>
          <w:sz w:val="24"/>
          <w:szCs w:val="24"/>
          <w:lang w:val="uk-UA"/>
        </w:rPr>
        <w:t xml:space="preserve"> </w:t>
      </w:r>
      <w:r w:rsidRPr="007208E0">
        <w:rPr>
          <w:rFonts w:eastAsia="Times New Roman"/>
          <w:sz w:val="24"/>
          <w:szCs w:val="24"/>
          <w:lang w:val="uk-UA"/>
        </w:rPr>
        <w:t>3 ч.</w:t>
      </w:r>
      <w:r w:rsidR="00F14572">
        <w:rPr>
          <w:rFonts w:eastAsia="Times New Roman"/>
          <w:sz w:val="24"/>
          <w:szCs w:val="24"/>
          <w:lang w:val="uk-UA"/>
        </w:rPr>
        <w:t xml:space="preserve"> </w:t>
      </w:r>
      <w:r w:rsidRPr="007208E0">
        <w:rPr>
          <w:rFonts w:eastAsia="Times New Roman"/>
          <w:sz w:val="24"/>
          <w:szCs w:val="24"/>
          <w:lang w:val="uk-UA"/>
        </w:rPr>
        <w:t>2 ст.</w:t>
      </w:r>
      <w:r w:rsidR="00F14572">
        <w:rPr>
          <w:rFonts w:eastAsia="Times New Roman"/>
          <w:sz w:val="24"/>
          <w:szCs w:val="24"/>
          <w:lang w:val="uk-UA"/>
        </w:rPr>
        <w:t xml:space="preserve"> </w:t>
      </w:r>
      <w:r w:rsidRPr="007208E0">
        <w:rPr>
          <w:rFonts w:eastAsia="Times New Roman"/>
          <w:sz w:val="24"/>
          <w:szCs w:val="24"/>
          <w:lang w:val="uk-UA"/>
        </w:rPr>
        <w:t>34 Закону України» Про адвокатуру та адвокатську діяльність», а саме ознаки порушення присяги адвоката України та ст. ст.</w:t>
      </w:r>
      <w:r w:rsidRPr="007208E0">
        <w:rPr>
          <w:sz w:val="24"/>
          <w:szCs w:val="24"/>
          <w:lang w:val="uk-UA"/>
        </w:rPr>
        <w:t xml:space="preserve"> </w:t>
      </w:r>
      <w:r w:rsidRPr="007208E0">
        <w:rPr>
          <w:color w:val="000000"/>
          <w:sz w:val="24"/>
          <w:szCs w:val="24"/>
          <w:lang w:val="uk-UA"/>
        </w:rPr>
        <w:t xml:space="preserve">7,12-1,14,15 </w:t>
      </w:r>
      <w:r w:rsidRPr="007208E0">
        <w:rPr>
          <w:sz w:val="24"/>
          <w:szCs w:val="24"/>
          <w:lang w:val="uk-UA"/>
        </w:rPr>
        <w:t>Правил адвокатської етики.</w:t>
      </w:r>
      <w:r w:rsidRPr="007208E0">
        <w:rPr>
          <w:sz w:val="24"/>
          <w:szCs w:val="24"/>
          <w:lang w:val="uk-UA"/>
        </w:rPr>
        <w:tab/>
      </w:r>
    </w:p>
    <w:p w14:paraId="0AD903DF" w14:textId="1DA71EF5" w:rsidR="007208E0" w:rsidRDefault="007208E0" w:rsidP="00F14572">
      <w:pPr>
        <w:ind w:firstLine="708"/>
        <w:jc w:val="both"/>
        <w:rPr>
          <w:sz w:val="24"/>
          <w:szCs w:val="24"/>
        </w:rPr>
      </w:pPr>
      <w:r w:rsidRPr="00786F5D">
        <w:rPr>
          <w:sz w:val="24"/>
          <w:szCs w:val="24"/>
        </w:rPr>
        <w:t xml:space="preserve">На </w:t>
      </w:r>
      <w:r w:rsidRPr="00786F5D">
        <w:rPr>
          <w:sz w:val="24"/>
          <w:szCs w:val="24"/>
          <w:lang w:val="uk-UA"/>
        </w:rPr>
        <w:t>підставі</w:t>
      </w:r>
      <w:r w:rsidRPr="00786F5D">
        <w:rPr>
          <w:sz w:val="24"/>
          <w:szCs w:val="24"/>
        </w:rPr>
        <w:t xml:space="preserve"> </w:t>
      </w:r>
      <w:r w:rsidRPr="00786F5D">
        <w:rPr>
          <w:sz w:val="24"/>
          <w:szCs w:val="24"/>
          <w:lang w:val="uk-UA"/>
        </w:rPr>
        <w:t>викладеного</w:t>
      </w:r>
      <w:r w:rsidRPr="00786F5D">
        <w:rPr>
          <w:sz w:val="24"/>
          <w:szCs w:val="24"/>
        </w:rPr>
        <w:t xml:space="preserve">, </w:t>
      </w:r>
      <w:r w:rsidRPr="00786F5D">
        <w:rPr>
          <w:sz w:val="24"/>
          <w:szCs w:val="24"/>
          <w:lang w:val="uk-UA"/>
        </w:rPr>
        <w:t>керуючись</w:t>
      </w:r>
      <w:r w:rsidRPr="00786F5D">
        <w:rPr>
          <w:sz w:val="24"/>
          <w:szCs w:val="24"/>
        </w:rPr>
        <w:t xml:space="preserve"> ст.</w:t>
      </w:r>
      <w:r w:rsidRPr="00786F5D">
        <w:rPr>
          <w:sz w:val="24"/>
          <w:szCs w:val="24"/>
          <w:lang w:val="uk-UA"/>
        </w:rPr>
        <w:t xml:space="preserve"> </w:t>
      </w:r>
      <w:r w:rsidRPr="00786F5D">
        <w:rPr>
          <w:sz w:val="24"/>
          <w:szCs w:val="24"/>
        </w:rPr>
        <w:t>ст.</w:t>
      </w:r>
      <w:r w:rsidRPr="00786F5D">
        <w:rPr>
          <w:sz w:val="24"/>
          <w:szCs w:val="24"/>
          <w:lang w:val="uk-UA"/>
        </w:rPr>
        <w:t xml:space="preserve"> </w:t>
      </w:r>
      <w:r w:rsidRPr="00786F5D">
        <w:rPr>
          <w:sz w:val="24"/>
          <w:szCs w:val="24"/>
        </w:rPr>
        <w:t>33,</w:t>
      </w:r>
      <w:r w:rsidRPr="00786F5D">
        <w:rPr>
          <w:sz w:val="24"/>
          <w:szCs w:val="24"/>
          <w:lang w:val="uk-UA"/>
        </w:rPr>
        <w:t xml:space="preserve"> </w:t>
      </w:r>
      <w:r w:rsidRPr="00786F5D">
        <w:rPr>
          <w:sz w:val="24"/>
          <w:szCs w:val="24"/>
        </w:rPr>
        <w:t>34,</w:t>
      </w:r>
      <w:r w:rsidRPr="00786F5D">
        <w:rPr>
          <w:sz w:val="24"/>
          <w:szCs w:val="24"/>
          <w:lang w:val="uk-UA"/>
        </w:rPr>
        <w:t xml:space="preserve"> </w:t>
      </w:r>
      <w:r w:rsidRPr="00786F5D">
        <w:rPr>
          <w:sz w:val="24"/>
          <w:szCs w:val="24"/>
        </w:rPr>
        <w:t>39</w:t>
      </w:r>
      <w:r w:rsidRPr="00786F5D">
        <w:rPr>
          <w:sz w:val="24"/>
          <w:szCs w:val="24"/>
          <w:lang w:val="uk-UA"/>
        </w:rPr>
        <w:t>, ч. 5 ст. 50</w:t>
      </w:r>
      <w:r w:rsidRPr="00786F5D">
        <w:rPr>
          <w:sz w:val="24"/>
          <w:szCs w:val="24"/>
        </w:rPr>
        <w:t xml:space="preserve"> Закону </w:t>
      </w:r>
      <w:r w:rsidRPr="00786F5D">
        <w:rPr>
          <w:sz w:val="24"/>
          <w:szCs w:val="24"/>
          <w:lang w:val="uk-UA"/>
        </w:rPr>
        <w:t xml:space="preserve">України </w:t>
      </w:r>
      <w:r w:rsidR="00F14572">
        <w:rPr>
          <w:sz w:val="24"/>
          <w:szCs w:val="24"/>
          <w:lang w:val="uk-UA"/>
        </w:rPr>
        <w:t>«</w:t>
      </w:r>
      <w:r w:rsidRPr="00786F5D">
        <w:rPr>
          <w:sz w:val="24"/>
          <w:szCs w:val="24"/>
        </w:rPr>
        <w:t xml:space="preserve">Про адвокатуру та </w:t>
      </w:r>
      <w:r w:rsidRPr="00786F5D">
        <w:rPr>
          <w:sz w:val="24"/>
          <w:szCs w:val="24"/>
          <w:lang w:val="uk-UA"/>
        </w:rPr>
        <w:t>адвокатську</w:t>
      </w:r>
      <w:r w:rsidRPr="00786F5D">
        <w:rPr>
          <w:sz w:val="24"/>
          <w:szCs w:val="24"/>
        </w:rPr>
        <w:t xml:space="preserve"> </w:t>
      </w:r>
      <w:r w:rsidRPr="00786F5D">
        <w:rPr>
          <w:sz w:val="24"/>
          <w:szCs w:val="24"/>
          <w:lang w:val="uk-UA"/>
        </w:rPr>
        <w:t>діяльність</w:t>
      </w:r>
      <w:r w:rsidR="00F14572">
        <w:rPr>
          <w:sz w:val="24"/>
          <w:szCs w:val="24"/>
          <w:lang w:val="uk-UA"/>
        </w:rPr>
        <w:t xml:space="preserve">» </w:t>
      </w:r>
      <w:r w:rsidRPr="00786F5D">
        <w:rPr>
          <w:sz w:val="24"/>
          <w:szCs w:val="24"/>
        </w:rPr>
        <w:t>-</w:t>
      </w:r>
    </w:p>
    <w:p w14:paraId="42762980" w14:textId="77777777" w:rsidR="007208E0" w:rsidRPr="00F14572" w:rsidRDefault="007208E0" w:rsidP="007208E0">
      <w:pPr>
        <w:jc w:val="both"/>
        <w:rPr>
          <w:sz w:val="14"/>
          <w:szCs w:val="14"/>
        </w:rPr>
      </w:pPr>
    </w:p>
    <w:p w14:paraId="4A22E2C6" w14:textId="77777777" w:rsidR="007208E0" w:rsidRDefault="007208E0" w:rsidP="007208E0">
      <w:pPr>
        <w:jc w:val="center"/>
        <w:rPr>
          <w:b/>
          <w:sz w:val="24"/>
          <w:szCs w:val="24"/>
          <w:lang w:val="uk-UA"/>
        </w:rPr>
      </w:pPr>
      <w:r w:rsidRPr="00786F5D">
        <w:rPr>
          <w:b/>
          <w:sz w:val="24"/>
          <w:szCs w:val="24"/>
        </w:rPr>
        <w:t>В И Р І Ш И Л А :</w:t>
      </w:r>
    </w:p>
    <w:p w14:paraId="3762A683" w14:textId="77777777" w:rsidR="007208E0" w:rsidRPr="00F14572" w:rsidRDefault="007208E0" w:rsidP="007208E0">
      <w:pPr>
        <w:jc w:val="center"/>
        <w:rPr>
          <w:b/>
          <w:sz w:val="4"/>
          <w:szCs w:val="4"/>
          <w:lang w:val="uk-UA"/>
        </w:rPr>
      </w:pPr>
    </w:p>
    <w:p w14:paraId="5E9ACE99" w14:textId="0E82C441" w:rsidR="007208E0" w:rsidRPr="007208E0" w:rsidRDefault="007208E0" w:rsidP="00F14572">
      <w:pPr>
        <w:widowControl/>
        <w:numPr>
          <w:ilvl w:val="0"/>
          <w:numId w:val="1"/>
        </w:numPr>
        <w:tabs>
          <w:tab w:val="clear" w:pos="1110"/>
          <w:tab w:val="num" w:pos="709"/>
        </w:tabs>
        <w:autoSpaceDE/>
        <w:autoSpaceDN/>
        <w:adjustRightInd/>
        <w:spacing w:after="200"/>
        <w:ind w:left="0" w:firstLine="709"/>
        <w:jc w:val="both"/>
        <w:rPr>
          <w:sz w:val="24"/>
          <w:szCs w:val="24"/>
          <w:lang w:val="uk-UA"/>
        </w:rPr>
      </w:pPr>
      <w:r w:rsidRPr="007208E0">
        <w:rPr>
          <w:rFonts w:eastAsia="Times New Roman"/>
          <w:sz w:val="24"/>
          <w:szCs w:val="24"/>
          <w:lang w:val="uk-UA"/>
        </w:rPr>
        <w:t>Порушити дисциплінарну справу стосовно адвоката</w:t>
      </w:r>
      <w:r w:rsidR="00F14572">
        <w:rPr>
          <w:rFonts w:eastAsia="Times New Roman"/>
          <w:sz w:val="24"/>
          <w:szCs w:val="24"/>
          <w:lang w:val="uk-UA"/>
        </w:rPr>
        <w:t xml:space="preserve"> </w:t>
      </w:r>
      <w:r w:rsidRPr="007208E0">
        <w:rPr>
          <w:rFonts w:eastAsia="Times New Roman"/>
          <w:sz w:val="24"/>
          <w:szCs w:val="24"/>
          <w:lang w:val="uk-UA"/>
        </w:rPr>
        <w:t>Макаренко Марини Ігорівни  (свідоцтво про право на заняття адвокатською діяльністю № 1790, видане Радою адвокатів Полтавської області 25.07.2017 року)</w:t>
      </w:r>
      <w:r>
        <w:rPr>
          <w:rFonts w:eastAsia="Times New Roman"/>
          <w:sz w:val="24"/>
          <w:szCs w:val="24"/>
          <w:lang w:val="uk-UA"/>
        </w:rPr>
        <w:t>.</w:t>
      </w:r>
    </w:p>
    <w:p w14:paraId="73F4A9B5" w14:textId="77777777" w:rsidR="007208E0" w:rsidRPr="007208E0" w:rsidRDefault="007208E0" w:rsidP="00F14572">
      <w:pPr>
        <w:widowControl/>
        <w:numPr>
          <w:ilvl w:val="0"/>
          <w:numId w:val="1"/>
        </w:numPr>
        <w:tabs>
          <w:tab w:val="clear" w:pos="1110"/>
          <w:tab w:val="num" w:pos="709"/>
        </w:tabs>
        <w:autoSpaceDE/>
        <w:autoSpaceDN/>
        <w:adjustRightInd/>
        <w:spacing w:after="200"/>
        <w:ind w:left="0" w:firstLine="709"/>
        <w:jc w:val="both"/>
        <w:rPr>
          <w:sz w:val="24"/>
          <w:szCs w:val="24"/>
          <w:lang w:val="uk-UA"/>
        </w:rPr>
      </w:pPr>
      <w:r w:rsidRPr="007208E0">
        <w:rPr>
          <w:rFonts w:eastAsia="Times New Roman"/>
          <w:sz w:val="24"/>
          <w:szCs w:val="24"/>
          <w:lang w:val="uk-UA"/>
        </w:rPr>
        <w:lastRenderedPageBreak/>
        <w:t xml:space="preserve"> </w:t>
      </w:r>
      <w:r w:rsidRPr="007208E0">
        <w:rPr>
          <w:sz w:val="24"/>
          <w:szCs w:val="24"/>
          <w:lang w:val="uk-UA"/>
        </w:rPr>
        <w:t xml:space="preserve"> Розгляд дисциплінарної справи призначити на </w:t>
      </w:r>
      <w:r w:rsidR="00C43481">
        <w:rPr>
          <w:sz w:val="24"/>
          <w:szCs w:val="24"/>
          <w:lang w:val="uk-UA"/>
        </w:rPr>
        <w:t>12 вересня</w:t>
      </w:r>
      <w:r w:rsidRPr="007208E0">
        <w:rPr>
          <w:sz w:val="24"/>
          <w:szCs w:val="24"/>
          <w:lang w:val="uk-UA"/>
        </w:rPr>
        <w:t xml:space="preserve"> 2023 року о 12-ій годині у приміщенні Ради адвокатів Полтавської області по вул. Котляревського, 6, офіс 2 у м. Полтаві.</w:t>
      </w:r>
    </w:p>
    <w:p w14:paraId="0C1F74B3" w14:textId="77777777" w:rsidR="007208E0" w:rsidRPr="00AD6614" w:rsidRDefault="007208E0" w:rsidP="00F14572">
      <w:pPr>
        <w:widowControl/>
        <w:numPr>
          <w:ilvl w:val="0"/>
          <w:numId w:val="1"/>
        </w:numPr>
        <w:tabs>
          <w:tab w:val="clear" w:pos="1110"/>
          <w:tab w:val="num" w:pos="709"/>
        </w:tabs>
        <w:autoSpaceDE/>
        <w:autoSpaceDN/>
        <w:adjustRightInd/>
        <w:spacing w:after="200"/>
        <w:ind w:left="0" w:firstLine="709"/>
        <w:jc w:val="both"/>
        <w:rPr>
          <w:color w:val="000000"/>
          <w:spacing w:val="7"/>
          <w:sz w:val="24"/>
          <w:szCs w:val="24"/>
          <w:lang w:val="uk-UA"/>
        </w:rPr>
      </w:pPr>
      <w:r w:rsidRPr="00786F5D">
        <w:rPr>
          <w:sz w:val="24"/>
          <w:szCs w:val="24"/>
          <w:lang w:val="uk-UA"/>
        </w:rPr>
        <w:t xml:space="preserve">Копію рішення надіслати адвокату </w:t>
      </w:r>
      <w:r>
        <w:rPr>
          <w:sz w:val="24"/>
          <w:szCs w:val="24"/>
          <w:lang w:val="uk-UA"/>
        </w:rPr>
        <w:t xml:space="preserve">Макаренко М.І. </w:t>
      </w:r>
      <w:r w:rsidRPr="00786F5D">
        <w:rPr>
          <w:color w:val="000000"/>
          <w:spacing w:val="7"/>
          <w:sz w:val="24"/>
          <w:szCs w:val="24"/>
          <w:lang w:val="uk-UA"/>
        </w:rPr>
        <w:t>та ініціатору звернення на адресу, визначену у зверненні.</w:t>
      </w:r>
    </w:p>
    <w:p w14:paraId="2DCCB8E4" w14:textId="77777777" w:rsidR="007208E0" w:rsidRPr="00FE428E" w:rsidRDefault="007208E0" w:rsidP="00F14572">
      <w:pPr>
        <w:tabs>
          <w:tab w:val="num" w:pos="709"/>
        </w:tabs>
        <w:ind w:firstLine="709"/>
        <w:jc w:val="both"/>
        <w:rPr>
          <w:sz w:val="24"/>
          <w:szCs w:val="24"/>
          <w:lang w:val="uk-UA"/>
        </w:rPr>
      </w:pPr>
      <w:r w:rsidRPr="00786F5D">
        <w:rPr>
          <w:sz w:val="24"/>
          <w:szCs w:val="24"/>
          <w:lang w:val="uk-UA"/>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21DDCFB5" w14:textId="77777777" w:rsidR="007208E0" w:rsidRPr="00786F5D" w:rsidRDefault="007208E0" w:rsidP="00F14572">
      <w:pPr>
        <w:tabs>
          <w:tab w:val="num" w:pos="709"/>
        </w:tabs>
        <w:ind w:firstLine="709"/>
        <w:jc w:val="both"/>
        <w:rPr>
          <w:sz w:val="24"/>
          <w:szCs w:val="24"/>
          <w:lang w:val="uk-UA"/>
        </w:rPr>
      </w:pPr>
    </w:p>
    <w:p w14:paraId="5576142A" w14:textId="77777777" w:rsidR="007208E0" w:rsidRPr="00786F5D" w:rsidRDefault="007208E0" w:rsidP="00F14572">
      <w:pPr>
        <w:tabs>
          <w:tab w:val="num" w:pos="709"/>
        </w:tabs>
        <w:ind w:firstLine="709"/>
        <w:rPr>
          <w:sz w:val="24"/>
          <w:szCs w:val="24"/>
          <w:lang w:val="uk-UA"/>
        </w:rPr>
      </w:pPr>
    </w:p>
    <w:p w14:paraId="2DF07F0D" w14:textId="085D0DCD" w:rsidR="007208E0" w:rsidRPr="00F14572" w:rsidRDefault="007208E0" w:rsidP="00F14572">
      <w:pPr>
        <w:tabs>
          <w:tab w:val="num" w:pos="709"/>
        </w:tabs>
        <w:ind w:firstLine="709"/>
        <w:rPr>
          <w:rFonts w:eastAsiaTheme="minorHAnsi"/>
          <w:b/>
          <w:bCs/>
          <w:sz w:val="24"/>
          <w:szCs w:val="24"/>
          <w:lang w:val="uk-UA" w:eastAsia="en-US"/>
        </w:rPr>
      </w:pPr>
      <w:r w:rsidRPr="00F14572">
        <w:rPr>
          <w:rFonts w:eastAsiaTheme="minorHAnsi"/>
          <w:b/>
          <w:bCs/>
          <w:sz w:val="24"/>
          <w:szCs w:val="24"/>
          <w:lang w:val="uk-UA" w:eastAsia="en-US"/>
        </w:rPr>
        <w:t>В.о. голови КДКА Полтавської області                                         Ігор Гонжак</w:t>
      </w:r>
    </w:p>
    <w:p w14:paraId="7E46EFDC" w14:textId="77777777" w:rsidR="007208E0" w:rsidRPr="00F14572" w:rsidRDefault="007208E0" w:rsidP="00F14572">
      <w:pPr>
        <w:tabs>
          <w:tab w:val="num" w:pos="709"/>
        </w:tabs>
        <w:ind w:firstLine="709"/>
        <w:rPr>
          <w:rFonts w:eastAsiaTheme="minorHAnsi"/>
          <w:b/>
          <w:bCs/>
          <w:sz w:val="24"/>
          <w:szCs w:val="24"/>
          <w:lang w:val="uk-UA" w:eastAsia="en-US"/>
        </w:rPr>
      </w:pPr>
    </w:p>
    <w:p w14:paraId="1FED9CA7" w14:textId="761D9A78" w:rsidR="007208E0" w:rsidRPr="00F14572" w:rsidRDefault="007208E0" w:rsidP="00F14572">
      <w:pPr>
        <w:tabs>
          <w:tab w:val="num" w:pos="709"/>
        </w:tabs>
        <w:ind w:firstLine="709"/>
        <w:rPr>
          <w:rFonts w:eastAsiaTheme="minorHAnsi"/>
          <w:b/>
          <w:bCs/>
          <w:sz w:val="24"/>
          <w:szCs w:val="24"/>
          <w:lang w:val="uk-UA" w:eastAsia="en-US"/>
        </w:rPr>
      </w:pPr>
      <w:r w:rsidRPr="00F14572">
        <w:rPr>
          <w:rFonts w:eastAsiaTheme="minorHAnsi"/>
          <w:b/>
          <w:bCs/>
          <w:sz w:val="24"/>
          <w:szCs w:val="24"/>
          <w:lang w:val="uk-UA" w:eastAsia="en-US"/>
        </w:rPr>
        <w:t>Секретар  дисциплінарної палати                                         Володимир Рохманов</w:t>
      </w:r>
    </w:p>
    <w:p w14:paraId="799F69F7" w14:textId="77777777" w:rsidR="007208E0" w:rsidRDefault="007208E0" w:rsidP="00F14572">
      <w:pPr>
        <w:tabs>
          <w:tab w:val="num" w:pos="709"/>
        </w:tabs>
        <w:ind w:firstLine="709"/>
      </w:pPr>
    </w:p>
    <w:p w14:paraId="73B11B85" w14:textId="77777777" w:rsidR="007208E0" w:rsidRDefault="007208E0" w:rsidP="00F14572">
      <w:pPr>
        <w:tabs>
          <w:tab w:val="num" w:pos="709"/>
        </w:tabs>
        <w:ind w:firstLine="709"/>
      </w:pPr>
    </w:p>
    <w:p w14:paraId="6C79A1A5" w14:textId="77777777" w:rsidR="007208E0" w:rsidRDefault="007208E0" w:rsidP="00F14572">
      <w:pPr>
        <w:tabs>
          <w:tab w:val="num" w:pos="709"/>
        </w:tabs>
        <w:ind w:firstLine="709"/>
      </w:pPr>
    </w:p>
    <w:p w14:paraId="113B192D" w14:textId="77777777" w:rsidR="007208E0" w:rsidRDefault="007208E0" w:rsidP="00F14572">
      <w:pPr>
        <w:tabs>
          <w:tab w:val="num" w:pos="709"/>
        </w:tabs>
        <w:ind w:firstLine="709"/>
      </w:pPr>
    </w:p>
    <w:p w14:paraId="23418BEC" w14:textId="77777777" w:rsidR="00C81774" w:rsidRDefault="00C81774" w:rsidP="00F14572">
      <w:pPr>
        <w:tabs>
          <w:tab w:val="num" w:pos="709"/>
        </w:tabs>
        <w:ind w:firstLine="709"/>
      </w:pPr>
    </w:p>
    <w:sectPr w:rsidR="00C817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53830"/>
    <w:multiLevelType w:val="hybridMultilevel"/>
    <w:tmpl w:val="E3FCB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8E0"/>
    <w:rsid w:val="007208E0"/>
    <w:rsid w:val="00C43481"/>
    <w:rsid w:val="00C81774"/>
    <w:rsid w:val="00F14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B7B0E"/>
  <w15:docId w15:val="{9F11F8A0-6CDD-4BC5-B1E2-0375DFDC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8E0"/>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08E0"/>
    <w:rPr>
      <w:rFonts w:ascii="Tahoma" w:hAnsi="Tahoma" w:cs="Tahoma"/>
      <w:sz w:val="16"/>
      <w:szCs w:val="16"/>
    </w:rPr>
  </w:style>
  <w:style w:type="character" w:customStyle="1" w:styleId="a4">
    <w:name w:val="Текст выноски Знак"/>
    <w:basedOn w:val="a0"/>
    <w:link w:val="a3"/>
    <w:uiPriority w:val="99"/>
    <w:semiHidden/>
    <w:rsid w:val="007208E0"/>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1684</Words>
  <Characters>9604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Гонжак I B</dc:creator>
  <cp:lastModifiedBy>User</cp:lastModifiedBy>
  <cp:revision>4</cp:revision>
  <cp:lastPrinted>2023-08-28T11:33:00Z</cp:lastPrinted>
  <dcterms:created xsi:type="dcterms:W3CDTF">2023-08-28T11:43:00Z</dcterms:created>
  <dcterms:modified xsi:type="dcterms:W3CDTF">2025-09-23T13:07:00Z</dcterms:modified>
</cp:coreProperties>
</file>