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9EB872" w14:textId="77777777" w:rsidR="0039739A" w:rsidRPr="00FE428E" w:rsidRDefault="0039739A" w:rsidP="0039739A">
      <w:pPr>
        <w:ind w:right="-5"/>
        <w:jc w:val="center"/>
        <w:rPr>
          <w:sz w:val="24"/>
          <w:szCs w:val="24"/>
        </w:rPr>
      </w:pPr>
      <w:r w:rsidRPr="00FE428E">
        <w:rPr>
          <w:noProof/>
          <w:sz w:val="24"/>
          <w:szCs w:val="24"/>
        </w:rPr>
        <w:drawing>
          <wp:inline distT="0" distB="0" distL="0" distR="0" wp14:anchorId="7E9A6246" wp14:editId="03B91B3C">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016BC16" w14:textId="77777777" w:rsidR="0039739A" w:rsidRPr="00FE428E" w:rsidRDefault="0039739A" w:rsidP="0039739A">
      <w:pPr>
        <w:ind w:left="-180" w:firstLine="180"/>
        <w:jc w:val="center"/>
        <w:rPr>
          <w:sz w:val="24"/>
          <w:szCs w:val="24"/>
        </w:rPr>
      </w:pPr>
      <w:r w:rsidRPr="00FE428E">
        <w:rPr>
          <w:sz w:val="24"/>
          <w:szCs w:val="24"/>
        </w:rPr>
        <w:t>НАЦІОНАЛЬНА АСОЦІАЦІЯ АДВОКАТІВ УКРАЇНИ</w:t>
      </w:r>
    </w:p>
    <w:p w14:paraId="633A8D8E" w14:textId="77777777" w:rsidR="0039739A" w:rsidRPr="00FE428E" w:rsidRDefault="0039739A" w:rsidP="0039739A">
      <w:pPr>
        <w:ind w:left="-180" w:firstLine="180"/>
        <w:jc w:val="center"/>
        <w:rPr>
          <w:b/>
          <w:sz w:val="24"/>
          <w:szCs w:val="24"/>
        </w:rPr>
      </w:pPr>
      <w:r w:rsidRPr="00FE428E">
        <w:rPr>
          <w:b/>
          <w:sz w:val="24"/>
          <w:szCs w:val="24"/>
        </w:rPr>
        <w:t>КВАЛІФІКАЦІЙНО – ДИСЦИПЛІНАРНА КОМІСІЯ</w:t>
      </w:r>
    </w:p>
    <w:p w14:paraId="58555A33" w14:textId="77777777" w:rsidR="0039739A" w:rsidRPr="00FE428E" w:rsidRDefault="0039739A" w:rsidP="00485B40">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1A5AAA92" w14:textId="77777777" w:rsidR="00427A7D" w:rsidRPr="00427A7D" w:rsidRDefault="00427A7D" w:rsidP="0039739A">
      <w:pPr>
        <w:ind w:firstLine="708"/>
        <w:rPr>
          <w:sz w:val="14"/>
          <w:szCs w:val="14"/>
          <w:lang w:val="uk-UA"/>
        </w:rPr>
      </w:pPr>
    </w:p>
    <w:p w14:paraId="586F371F" w14:textId="4F12ABEE" w:rsidR="0039739A" w:rsidRPr="0039739A" w:rsidRDefault="0039739A" w:rsidP="0039739A">
      <w:pPr>
        <w:ind w:firstLine="708"/>
        <w:rPr>
          <w:sz w:val="24"/>
          <w:szCs w:val="24"/>
          <w:lang w:val="uk-UA"/>
        </w:rPr>
      </w:pPr>
      <w:r>
        <w:rPr>
          <w:sz w:val="24"/>
          <w:szCs w:val="24"/>
          <w:lang w:val="uk-UA"/>
        </w:rPr>
        <w:t xml:space="preserve">24 серпня  </w:t>
      </w:r>
      <w:r w:rsidRPr="00FE428E">
        <w:rPr>
          <w:sz w:val="24"/>
          <w:szCs w:val="24"/>
          <w:lang w:val="uk-UA"/>
        </w:rPr>
        <w:t>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Pr>
          <w:sz w:val="24"/>
          <w:szCs w:val="24"/>
          <w:lang w:val="uk-UA"/>
        </w:rPr>
        <w:t xml:space="preserve">                                                        </w:t>
      </w:r>
      <w:r w:rsidRPr="00FE428E">
        <w:rPr>
          <w:sz w:val="24"/>
          <w:szCs w:val="24"/>
          <w:lang w:val="uk-UA"/>
        </w:rPr>
        <w:t>місто</w:t>
      </w:r>
      <w:r w:rsidRPr="00FE428E">
        <w:rPr>
          <w:sz w:val="24"/>
          <w:szCs w:val="24"/>
        </w:rPr>
        <w:t xml:space="preserve"> Полтава</w:t>
      </w:r>
    </w:p>
    <w:p w14:paraId="3DA27695" w14:textId="77777777" w:rsidR="0039739A" w:rsidRDefault="0039739A" w:rsidP="0039739A">
      <w:pPr>
        <w:jc w:val="center"/>
        <w:rPr>
          <w:sz w:val="24"/>
          <w:szCs w:val="24"/>
          <w:lang w:val="uk-UA"/>
        </w:rPr>
      </w:pPr>
    </w:p>
    <w:p w14:paraId="1CAC0633" w14:textId="77777777" w:rsidR="0039739A" w:rsidRPr="0039739A" w:rsidRDefault="0039739A" w:rsidP="0039739A">
      <w:pPr>
        <w:jc w:val="center"/>
        <w:rPr>
          <w:b/>
          <w:bCs/>
          <w:sz w:val="24"/>
          <w:szCs w:val="24"/>
        </w:rPr>
      </w:pPr>
      <w:r w:rsidRPr="0039739A">
        <w:rPr>
          <w:b/>
          <w:bCs/>
          <w:sz w:val="24"/>
          <w:szCs w:val="24"/>
        </w:rPr>
        <w:t xml:space="preserve">Р І Ш Е Н </w:t>
      </w:r>
      <w:proofErr w:type="spellStart"/>
      <w:r w:rsidRPr="0039739A">
        <w:rPr>
          <w:b/>
          <w:bCs/>
          <w:sz w:val="24"/>
          <w:szCs w:val="24"/>
        </w:rPr>
        <w:t>Н</w:t>
      </w:r>
      <w:proofErr w:type="spellEnd"/>
      <w:r w:rsidRPr="0039739A">
        <w:rPr>
          <w:b/>
          <w:bCs/>
          <w:sz w:val="24"/>
          <w:szCs w:val="24"/>
        </w:rPr>
        <w:t xml:space="preserve"> Я</w:t>
      </w:r>
    </w:p>
    <w:p w14:paraId="0E76A4BA" w14:textId="77777777" w:rsidR="0039739A" w:rsidRPr="0039739A" w:rsidRDefault="0039739A" w:rsidP="0039739A">
      <w:pPr>
        <w:widowControl/>
        <w:autoSpaceDE/>
        <w:autoSpaceDN/>
        <w:adjustRightInd/>
        <w:spacing w:after="200"/>
        <w:jc w:val="center"/>
        <w:rPr>
          <w:rFonts w:eastAsia="Times New Roman"/>
          <w:b/>
          <w:sz w:val="24"/>
          <w:szCs w:val="24"/>
          <w:lang w:val="uk-UA"/>
        </w:rPr>
      </w:pPr>
      <w:r w:rsidRPr="0039739A">
        <w:rPr>
          <w:rFonts w:eastAsia="Times New Roman"/>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789A3102" w14:textId="667706EF" w:rsidR="0039739A" w:rsidRPr="00463ABC" w:rsidRDefault="0039739A" w:rsidP="00427A7D">
      <w:pPr>
        <w:ind w:firstLine="709"/>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w:t>
      </w:r>
      <w:r>
        <w:rPr>
          <w:rFonts w:eastAsia="Times New Roman"/>
          <w:sz w:val="24"/>
          <w:szCs w:val="24"/>
          <w:lang w:val="uk-UA"/>
        </w:rPr>
        <w:t>именка О.Ю.,</w:t>
      </w:r>
      <w:r w:rsidRPr="00F2623E">
        <w:rPr>
          <w:rFonts w:eastAsia="Times New Roman"/>
          <w:sz w:val="24"/>
          <w:szCs w:val="24"/>
          <w:lang w:val="uk-UA"/>
        </w:rPr>
        <w:t xml:space="preserve">- </w:t>
      </w:r>
    </w:p>
    <w:p w14:paraId="4E5717D5" w14:textId="57F6C9E1" w:rsidR="0039739A" w:rsidRPr="00983867" w:rsidRDefault="00427A7D" w:rsidP="00427A7D">
      <w:pPr>
        <w:ind w:firstLine="709"/>
        <w:jc w:val="both"/>
        <w:rPr>
          <w:sz w:val="24"/>
          <w:szCs w:val="24"/>
          <w:lang w:val="uk-UA"/>
        </w:rPr>
      </w:pPr>
      <w:r>
        <w:rPr>
          <w:sz w:val="24"/>
          <w:szCs w:val="24"/>
          <w:lang w:val="uk-UA"/>
        </w:rPr>
        <w:t>р</w:t>
      </w:r>
      <w:r w:rsidR="0039739A">
        <w:rPr>
          <w:sz w:val="24"/>
          <w:szCs w:val="24"/>
          <w:lang w:val="uk-UA"/>
        </w:rPr>
        <w:t xml:space="preserve">озглянувши дисциплінарну справу за скаргою </w:t>
      </w:r>
      <w:r>
        <w:rPr>
          <w:sz w:val="24"/>
          <w:szCs w:val="24"/>
          <w:lang w:val="uk-UA"/>
        </w:rPr>
        <w:t xml:space="preserve">Особи_1 </w:t>
      </w:r>
      <w:r w:rsidRPr="001F3D20">
        <w:rPr>
          <w:sz w:val="24"/>
          <w:szCs w:val="24"/>
          <w:lang w:val="uk-UA"/>
        </w:rPr>
        <w:t xml:space="preserve">на дії адвоката </w:t>
      </w:r>
      <w:r>
        <w:rPr>
          <w:sz w:val="24"/>
          <w:szCs w:val="24"/>
          <w:lang w:val="uk-UA"/>
        </w:rPr>
        <w:t xml:space="preserve"> Пістряка Максима Сергійовича</w:t>
      </w:r>
      <w:r w:rsidRPr="001F3D20">
        <w:rPr>
          <w:sz w:val="24"/>
          <w:szCs w:val="24"/>
          <w:lang w:val="uk-UA"/>
        </w:rPr>
        <w:t xml:space="preserve"> (свідоцтво про право на заняття адвокатською діяльністю № </w:t>
      </w:r>
      <w:r>
        <w:rPr>
          <w:sz w:val="24"/>
          <w:szCs w:val="24"/>
          <w:lang w:val="uk-UA"/>
        </w:rPr>
        <w:t xml:space="preserve"> 3297 </w:t>
      </w:r>
      <w:r w:rsidRPr="001F3D20">
        <w:rPr>
          <w:sz w:val="24"/>
          <w:szCs w:val="24"/>
          <w:lang w:val="uk-UA"/>
        </w:rPr>
        <w:t xml:space="preserve">від </w:t>
      </w:r>
      <w:r>
        <w:rPr>
          <w:sz w:val="24"/>
          <w:szCs w:val="24"/>
          <w:lang w:val="uk-UA"/>
        </w:rPr>
        <w:t>28</w:t>
      </w:r>
      <w:r w:rsidRPr="001F3D20">
        <w:rPr>
          <w:sz w:val="24"/>
          <w:szCs w:val="24"/>
          <w:lang w:val="uk-UA"/>
        </w:rPr>
        <w:t>.</w:t>
      </w:r>
      <w:r>
        <w:rPr>
          <w:sz w:val="24"/>
          <w:szCs w:val="24"/>
          <w:lang w:val="uk-UA"/>
        </w:rPr>
        <w:t>01</w:t>
      </w:r>
      <w:r w:rsidRPr="001F3D20">
        <w:rPr>
          <w:sz w:val="24"/>
          <w:szCs w:val="24"/>
          <w:lang w:val="uk-UA"/>
        </w:rPr>
        <w:t>.20</w:t>
      </w:r>
      <w:r>
        <w:rPr>
          <w:sz w:val="24"/>
          <w:szCs w:val="24"/>
          <w:lang w:val="uk-UA"/>
        </w:rPr>
        <w:t>20 року видане Радою адвокатів Полтавської області)</w:t>
      </w:r>
      <w:r w:rsidR="0039739A" w:rsidRPr="001F3D20">
        <w:rPr>
          <w:lang w:val="uk-UA"/>
        </w:rPr>
        <w:t xml:space="preserve"> </w:t>
      </w:r>
      <w:r w:rsidR="0039739A" w:rsidRPr="00983867">
        <w:rPr>
          <w:sz w:val="24"/>
          <w:szCs w:val="24"/>
          <w:lang w:val="uk-UA"/>
        </w:rPr>
        <w:t>у зв’язку з порушеннями вимог Закону України «Про адвока</w:t>
      </w:r>
      <w:r w:rsidR="007F5767">
        <w:rPr>
          <w:sz w:val="24"/>
          <w:szCs w:val="24"/>
          <w:lang w:val="uk-UA"/>
        </w:rPr>
        <w:t>туру та адвокатську діяльність» -</w:t>
      </w:r>
    </w:p>
    <w:p w14:paraId="7E3A14D3" w14:textId="77777777" w:rsidR="0039739A" w:rsidRPr="00427A7D" w:rsidRDefault="0039739A" w:rsidP="0039739A">
      <w:pPr>
        <w:jc w:val="center"/>
        <w:rPr>
          <w:sz w:val="10"/>
          <w:szCs w:val="10"/>
          <w:lang w:val="uk-UA"/>
        </w:rPr>
      </w:pPr>
    </w:p>
    <w:p w14:paraId="153DE9AD" w14:textId="77777777" w:rsidR="0039739A" w:rsidRPr="00FE428E" w:rsidRDefault="0039739A" w:rsidP="0039739A">
      <w:pPr>
        <w:jc w:val="center"/>
        <w:rPr>
          <w:b/>
          <w:bCs/>
          <w:sz w:val="24"/>
          <w:szCs w:val="24"/>
          <w:lang w:val="uk-UA"/>
        </w:rPr>
      </w:pPr>
      <w:r w:rsidRPr="00FE428E">
        <w:rPr>
          <w:b/>
          <w:bCs/>
          <w:sz w:val="24"/>
          <w:szCs w:val="24"/>
          <w:lang w:val="uk-UA"/>
        </w:rPr>
        <w:t>В С Т А Н О В И Л А  :</w:t>
      </w:r>
    </w:p>
    <w:p w14:paraId="033A519E" w14:textId="77777777" w:rsidR="0039739A" w:rsidRPr="00427A7D" w:rsidRDefault="0039739A" w:rsidP="0039739A">
      <w:pPr>
        <w:jc w:val="center"/>
        <w:rPr>
          <w:sz w:val="10"/>
          <w:szCs w:val="10"/>
          <w:lang w:val="uk-UA"/>
        </w:rPr>
      </w:pPr>
    </w:p>
    <w:p w14:paraId="0F6B55E5" w14:textId="77777777" w:rsidR="00427A7D" w:rsidRPr="008C016C" w:rsidRDefault="0039739A" w:rsidP="00427A7D">
      <w:pPr>
        <w:shd w:val="clear" w:color="auto" w:fill="FFFFFF"/>
        <w:tabs>
          <w:tab w:val="left" w:pos="720"/>
        </w:tabs>
        <w:ind w:right="72" w:firstLine="709"/>
        <w:jc w:val="both"/>
        <w:rPr>
          <w:sz w:val="24"/>
          <w:szCs w:val="24"/>
          <w:lang w:val="uk-UA"/>
        </w:rPr>
      </w:pPr>
      <w:r w:rsidRPr="00FE428E">
        <w:rPr>
          <w:sz w:val="24"/>
          <w:szCs w:val="24"/>
          <w:lang w:val="uk-UA"/>
        </w:rPr>
        <w:tab/>
      </w:r>
      <w:r w:rsidR="00427A7D" w:rsidRPr="008C016C">
        <w:rPr>
          <w:sz w:val="24"/>
          <w:szCs w:val="24"/>
          <w:lang w:val="uk-UA"/>
        </w:rPr>
        <w:t>19</w:t>
      </w:r>
      <w:r w:rsidR="00427A7D">
        <w:rPr>
          <w:sz w:val="24"/>
          <w:szCs w:val="24"/>
          <w:lang w:val="uk-UA"/>
        </w:rPr>
        <w:t xml:space="preserve"> червня </w:t>
      </w:r>
      <w:r w:rsidR="00427A7D" w:rsidRPr="008C016C">
        <w:rPr>
          <w:sz w:val="24"/>
          <w:szCs w:val="24"/>
          <w:lang w:val="uk-UA"/>
        </w:rPr>
        <w:t xml:space="preserve">2023 року до Кваліфікаційно-дисциплінарної комісії адвокатури Полтавської області надійшла скарга </w:t>
      </w:r>
      <w:r w:rsidR="00427A7D">
        <w:rPr>
          <w:sz w:val="24"/>
          <w:szCs w:val="24"/>
          <w:lang w:val="uk-UA"/>
        </w:rPr>
        <w:t>Особи_1</w:t>
      </w:r>
      <w:r w:rsidR="00427A7D" w:rsidRPr="008C016C">
        <w:rPr>
          <w:sz w:val="24"/>
          <w:szCs w:val="24"/>
          <w:lang w:val="uk-UA"/>
        </w:rPr>
        <w:t xml:space="preserve"> на дії адвоката Пістряка Максима Сергійовича у зв’язку з порушеннями вимог Закону України «Про адвокатуру та адвокатську діяльність».</w:t>
      </w:r>
    </w:p>
    <w:p w14:paraId="60CC181C" w14:textId="33484AAE" w:rsidR="0039739A" w:rsidRDefault="0039739A" w:rsidP="00427A7D">
      <w:pPr>
        <w:shd w:val="clear" w:color="auto" w:fill="FFFFFF"/>
        <w:tabs>
          <w:tab w:val="left" w:pos="720"/>
        </w:tabs>
        <w:ind w:right="72" w:firstLine="709"/>
        <w:jc w:val="both"/>
        <w:rPr>
          <w:sz w:val="24"/>
          <w:szCs w:val="24"/>
          <w:lang w:val="uk-UA"/>
        </w:rPr>
      </w:pPr>
      <w:r>
        <w:rPr>
          <w:sz w:val="24"/>
          <w:szCs w:val="24"/>
          <w:lang w:val="uk-UA"/>
        </w:rPr>
        <w:t xml:space="preserve"> 21 липня 2023 року КДКА Полтавської області прийнято рішення про порушення дисциплінарної справи стосовно адвоката Пістряка М.С. у зв’язку з наявністю в його діях ознак дисциплінарного проступку передбаченого ч.</w:t>
      </w:r>
      <w:r w:rsidR="00427A7D">
        <w:rPr>
          <w:sz w:val="24"/>
          <w:szCs w:val="24"/>
          <w:lang w:val="uk-UA"/>
        </w:rPr>
        <w:t xml:space="preserve"> </w:t>
      </w:r>
      <w:r>
        <w:rPr>
          <w:sz w:val="24"/>
          <w:szCs w:val="24"/>
          <w:lang w:val="uk-UA"/>
        </w:rPr>
        <w:t>2 ст.</w:t>
      </w:r>
      <w:r w:rsidR="00427A7D">
        <w:rPr>
          <w:sz w:val="24"/>
          <w:szCs w:val="24"/>
          <w:lang w:val="uk-UA"/>
        </w:rPr>
        <w:t xml:space="preserve"> </w:t>
      </w:r>
      <w:r>
        <w:rPr>
          <w:sz w:val="24"/>
          <w:szCs w:val="24"/>
          <w:lang w:val="uk-UA"/>
        </w:rPr>
        <w:t>34 З</w:t>
      </w:r>
      <w:r w:rsidR="00427A7D">
        <w:rPr>
          <w:sz w:val="24"/>
          <w:szCs w:val="24"/>
          <w:lang w:val="uk-UA"/>
        </w:rPr>
        <w:t xml:space="preserve">акону </w:t>
      </w:r>
      <w:r>
        <w:rPr>
          <w:sz w:val="24"/>
          <w:szCs w:val="24"/>
          <w:lang w:val="uk-UA"/>
        </w:rPr>
        <w:t>У</w:t>
      </w:r>
      <w:r w:rsidR="00427A7D">
        <w:rPr>
          <w:sz w:val="24"/>
          <w:szCs w:val="24"/>
          <w:lang w:val="uk-UA"/>
        </w:rPr>
        <w:t>країни</w:t>
      </w:r>
      <w:r>
        <w:rPr>
          <w:sz w:val="24"/>
          <w:szCs w:val="24"/>
          <w:lang w:val="uk-UA"/>
        </w:rPr>
        <w:t xml:space="preserve"> «Про адвокатуру та адвокатську діяльність».</w:t>
      </w:r>
    </w:p>
    <w:p w14:paraId="10C5E67B" w14:textId="45740083" w:rsidR="0039739A" w:rsidRDefault="0039739A" w:rsidP="00427A7D">
      <w:pPr>
        <w:shd w:val="clear" w:color="auto" w:fill="FFFFFF"/>
        <w:tabs>
          <w:tab w:val="left" w:pos="720"/>
        </w:tabs>
        <w:ind w:right="72" w:firstLine="709"/>
        <w:jc w:val="both"/>
        <w:rPr>
          <w:sz w:val="24"/>
          <w:szCs w:val="24"/>
          <w:lang w:val="uk-UA"/>
        </w:rPr>
      </w:pPr>
      <w:r>
        <w:rPr>
          <w:sz w:val="24"/>
          <w:szCs w:val="24"/>
          <w:lang w:val="uk-UA"/>
        </w:rPr>
        <w:t xml:space="preserve">27 липня 2023 року скаржник </w:t>
      </w:r>
      <w:r w:rsidR="00427A7D">
        <w:rPr>
          <w:sz w:val="24"/>
          <w:szCs w:val="24"/>
          <w:lang w:val="uk-UA"/>
        </w:rPr>
        <w:t>Особа_1</w:t>
      </w:r>
      <w:r>
        <w:rPr>
          <w:sz w:val="24"/>
          <w:szCs w:val="24"/>
          <w:lang w:val="uk-UA"/>
        </w:rPr>
        <w:t xml:space="preserve"> та адвокат Пістряк М.С., будучи належним чином</w:t>
      </w:r>
      <w:r w:rsidR="00427A7D">
        <w:rPr>
          <w:sz w:val="24"/>
          <w:szCs w:val="24"/>
          <w:lang w:val="uk-UA"/>
        </w:rPr>
        <w:t xml:space="preserve"> </w:t>
      </w:r>
      <w:r>
        <w:rPr>
          <w:sz w:val="24"/>
          <w:szCs w:val="24"/>
          <w:lang w:val="uk-UA"/>
        </w:rPr>
        <w:t xml:space="preserve">повідомленими про дату, час та місце проведення засідання КДКА Полтавської області не з’явилися. У зв’язку з чим проведення засідання відкладено на </w:t>
      </w:r>
      <w:r w:rsidR="007F5767">
        <w:rPr>
          <w:sz w:val="24"/>
          <w:szCs w:val="24"/>
          <w:lang w:val="uk-UA"/>
        </w:rPr>
        <w:t>17</w:t>
      </w:r>
      <w:r w:rsidR="00427A7D">
        <w:rPr>
          <w:sz w:val="24"/>
          <w:szCs w:val="24"/>
          <w:lang w:val="uk-UA"/>
        </w:rPr>
        <w:t xml:space="preserve"> серпня </w:t>
      </w:r>
      <w:r w:rsidR="007F5767">
        <w:rPr>
          <w:sz w:val="24"/>
          <w:szCs w:val="24"/>
          <w:lang w:val="uk-UA"/>
        </w:rPr>
        <w:t>2023 року.</w:t>
      </w:r>
    </w:p>
    <w:p w14:paraId="1327BD46" w14:textId="7248F343" w:rsidR="007F5767" w:rsidRDefault="007F5767" w:rsidP="00427A7D">
      <w:pPr>
        <w:shd w:val="clear" w:color="auto" w:fill="FFFFFF"/>
        <w:tabs>
          <w:tab w:val="left" w:pos="720"/>
        </w:tabs>
        <w:ind w:right="72" w:firstLine="709"/>
        <w:jc w:val="both"/>
        <w:rPr>
          <w:sz w:val="24"/>
          <w:szCs w:val="24"/>
          <w:lang w:val="uk-UA"/>
        </w:rPr>
      </w:pPr>
      <w:r>
        <w:rPr>
          <w:sz w:val="24"/>
          <w:szCs w:val="24"/>
          <w:lang w:val="uk-UA"/>
        </w:rPr>
        <w:t>17 серпня 2023 року на засідання КДКА Полтавської області скаржник не прибув, адвокат Пістряк М.С. заявив клопотання про надання йому додаткового часу для залагодження конфлікту, яке задоволено. Розгляду дисциплінарної справи зупинено до 24.08.2023 року.</w:t>
      </w:r>
    </w:p>
    <w:p w14:paraId="7694EFEE" w14:textId="4AD132EE" w:rsidR="007F5767" w:rsidRPr="00853474" w:rsidRDefault="007F5767" w:rsidP="00427A7D">
      <w:pPr>
        <w:shd w:val="clear" w:color="auto" w:fill="FFFFFF"/>
        <w:tabs>
          <w:tab w:val="left" w:pos="720"/>
        </w:tabs>
        <w:ind w:right="72" w:firstLine="709"/>
        <w:jc w:val="both"/>
        <w:rPr>
          <w:sz w:val="24"/>
          <w:szCs w:val="24"/>
          <w:lang w:val="uk-UA"/>
        </w:rPr>
      </w:pPr>
      <w:r>
        <w:rPr>
          <w:sz w:val="24"/>
          <w:szCs w:val="24"/>
          <w:lang w:val="uk-UA"/>
        </w:rPr>
        <w:t>24</w:t>
      </w:r>
      <w:r w:rsidR="00427A7D">
        <w:rPr>
          <w:sz w:val="24"/>
          <w:szCs w:val="24"/>
          <w:lang w:val="uk-UA"/>
        </w:rPr>
        <w:t xml:space="preserve"> серпня 2</w:t>
      </w:r>
      <w:r>
        <w:rPr>
          <w:sz w:val="24"/>
          <w:szCs w:val="24"/>
          <w:lang w:val="uk-UA"/>
        </w:rPr>
        <w:t xml:space="preserve">023 року на засідання КДКА Полтавської області </w:t>
      </w:r>
      <w:r w:rsidR="00427A7D">
        <w:rPr>
          <w:sz w:val="24"/>
          <w:szCs w:val="24"/>
          <w:lang w:val="uk-UA"/>
        </w:rPr>
        <w:t>Особа_1</w:t>
      </w:r>
      <w:r>
        <w:rPr>
          <w:sz w:val="24"/>
          <w:szCs w:val="24"/>
          <w:lang w:val="uk-UA"/>
        </w:rPr>
        <w:t xml:space="preserve"> не прибув, адвокат Пістряк М.С. заявив клопотання про приєднання до матеріалів дисциплінарної справи квитанцію про перерахування </w:t>
      </w:r>
      <w:r w:rsidR="00427A7D">
        <w:rPr>
          <w:sz w:val="24"/>
          <w:szCs w:val="24"/>
          <w:lang w:val="uk-UA"/>
        </w:rPr>
        <w:t xml:space="preserve">Особі_1 </w:t>
      </w:r>
      <w:r>
        <w:rPr>
          <w:sz w:val="24"/>
          <w:szCs w:val="24"/>
          <w:lang w:val="uk-UA"/>
        </w:rPr>
        <w:t>грошових коштів, яке задоволено.</w:t>
      </w:r>
    </w:p>
    <w:p w14:paraId="4A88707C" w14:textId="77777777" w:rsidR="00427A7D" w:rsidRPr="008C016C" w:rsidRDefault="00427A7D" w:rsidP="00427A7D">
      <w:pPr>
        <w:ind w:firstLine="709"/>
        <w:jc w:val="both"/>
        <w:rPr>
          <w:rFonts w:eastAsia="Times New Roman"/>
          <w:sz w:val="24"/>
          <w:szCs w:val="24"/>
          <w:lang w:val="uk-UA"/>
        </w:rPr>
      </w:pPr>
      <w:r w:rsidRPr="008C016C">
        <w:rPr>
          <w:rFonts w:eastAsia="Times New Roman"/>
          <w:sz w:val="24"/>
          <w:szCs w:val="24"/>
          <w:lang w:val="uk-UA"/>
        </w:rPr>
        <w:t>Скаржник зазначає, що в січні 2022 року звернувся до адвоката Пістряка М.С. за правовою допомогою, а саме він мав  підготувати позовну заяву та представляти його інтереси в суді за позовом до</w:t>
      </w:r>
      <w:r>
        <w:rPr>
          <w:rFonts w:eastAsia="Times New Roman"/>
          <w:sz w:val="24"/>
          <w:szCs w:val="24"/>
          <w:lang w:val="uk-UA"/>
        </w:rPr>
        <w:t xml:space="preserve"> Особи_2</w:t>
      </w:r>
      <w:r w:rsidRPr="008C016C">
        <w:rPr>
          <w:rFonts w:eastAsia="Times New Roman"/>
          <w:sz w:val="24"/>
          <w:szCs w:val="24"/>
          <w:lang w:val="uk-UA"/>
        </w:rPr>
        <w:t>, яка порушує правила землекористування - перекрила прохід до його домоволодіння. Сплатив обумовлений гонорар. Жодних дій на виконання домовленостей адвокат не вчинив, хоча говорив про те, що постійно відвідує судові засідання у його справі. Через деякий час адвокат став ігнорувати телефонні дзвінки, а згодом відмовився від спілкування. У Полтавському районному суді, де мала розглядатися справа, повідомили, що позовна заява у 2022 році не подавалася, а її подано лише 01</w:t>
      </w:r>
      <w:r>
        <w:rPr>
          <w:rFonts w:eastAsia="Times New Roman"/>
          <w:sz w:val="24"/>
          <w:szCs w:val="24"/>
          <w:lang w:val="uk-UA"/>
        </w:rPr>
        <w:t xml:space="preserve"> червня </w:t>
      </w:r>
      <w:r w:rsidRPr="008C016C">
        <w:rPr>
          <w:rFonts w:eastAsia="Times New Roman"/>
          <w:sz w:val="24"/>
          <w:szCs w:val="24"/>
          <w:lang w:val="uk-UA"/>
        </w:rPr>
        <w:t>2023 року.</w:t>
      </w:r>
    </w:p>
    <w:p w14:paraId="6F5034FD" w14:textId="77777777" w:rsidR="00427A7D" w:rsidRPr="008C016C" w:rsidRDefault="00427A7D" w:rsidP="00427A7D">
      <w:pPr>
        <w:ind w:firstLine="709"/>
        <w:jc w:val="both"/>
        <w:rPr>
          <w:rFonts w:eastAsia="Times New Roman"/>
          <w:sz w:val="24"/>
          <w:szCs w:val="24"/>
          <w:lang w:val="uk-UA"/>
        </w:rPr>
      </w:pPr>
      <w:r w:rsidRPr="008C016C">
        <w:rPr>
          <w:rFonts w:eastAsia="Times New Roman"/>
          <w:sz w:val="24"/>
          <w:szCs w:val="24"/>
          <w:lang w:val="uk-UA"/>
        </w:rPr>
        <w:t>Вважає, що адвокат Пістряк Д.С.  грубо порушив Правила адвокатської етики та вимоги З</w:t>
      </w:r>
      <w:r>
        <w:rPr>
          <w:rFonts w:eastAsia="Times New Roman"/>
          <w:sz w:val="24"/>
          <w:szCs w:val="24"/>
          <w:lang w:val="uk-UA"/>
        </w:rPr>
        <w:t xml:space="preserve">акону </w:t>
      </w:r>
      <w:r w:rsidRPr="008C016C">
        <w:rPr>
          <w:rFonts w:eastAsia="Times New Roman"/>
          <w:sz w:val="24"/>
          <w:szCs w:val="24"/>
          <w:lang w:val="uk-UA"/>
        </w:rPr>
        <w:t>У</w:t>
      </w:r>
      <w:r>
        <w:rPr>
          <w:rFonts w:eastAsia="Times New Roman"/>
          <w:sz w:val="24"/>
          <w:szCs w:val="24"/>
          <w:lang w:val="uk-UA"/>
        </w:rPr>
        <w:t>країни</w:t>
      </w:r>
      <w:r w:rsidRPr="008C016C">
        <w:rPr>
          <w:rFonts w:eastAsia="Times New Roman"/>
          <w:sz w:val="24"/>
          <w:szCs w:val="24"/>
          <w:lang w:val="uk-UA"/>
        </w:rPr>
        <w:t xml:space="preserve"> «Про адвокатуру та адвокатську діяльність» та прохає про  притягнення його до дисциплінарної відповідальності у вигляді позбавлення права на </w:t>
      </w:r>
      <w:r w:rsidRPr="008C016C">
        <w:rPr>
          <w:rFonts w:eastAsia="Times New Roman"/>
          <w:sz w:val="24"/>
          <w:szCs w:val="24"/>
          <w:lang w:val="uk-UA"/>
        </w:rPr>
        <w:lastRenderedPageBreak/>
        <w:t>заняття адвокатською діяльністю.</w:t>
      </w:r>
    </w:p>
    <w:p w14:paraId="64AC52B6" w14:textId="77777777" w:rsidR="00427A7D" w:rsidRPr="008C016C" w:rsidRDefault="00427A7D" w:rsidP="00427A7D">
      <w:pPr>
        <w:ind w:firstLine="709"/>
        <w:jc w:val="both"/>
        <w:rPr>
          <w:rFonts w:eastAsia="Times New Roman"/>
          <w:sz w:val="24"/>
          <w:szCs w:val="24"/>
          <w:lang w:val="uk-UA"/>
        </w:rPr>
      </w:pPr>
      <w:r w:rsidRPr="008C016C">
        <w:rPr>
          <w:rFonts w:eastAsia="Times New Roman"/>
          <w:sz w:val="24"/>
          <w:szCs w:val="24"/>
          <w:lang w:val="uk-UA"/>
        </w:rPr>
        <w:t xml:space="preserve">Адвокат  Пістряк Д.В. у своєму поясненні зазначив, що в січні 2022 року до нього звернувся </w:t>
      </w:r>
      <w:r>
        <w:rPr>
          <w:rFonts w:eastAsia="Times New Roman"/>
          <w:sz w:val="24"/>
          <w:szCs w:val="24"/>
          <w:lang w:val="uk-UA"/>
        </w:rPr>
        <w:t>Особа_3</w:t>
      </w:r>
      <w:r w:rsidRPr="008C016C">
        <w:rPr>
          <w:rFonts w:eastAsia="Times New Roman"/>
          <w:sz w:val="24"/>
          <w:szCs w:val="24"/>
          <w:lang w:val="uk-UA"/>
        </w:rPr>
        <w:t xml:space="preserve"> в інтересах його батька </w:t>
      </w:r>
      <w:r>
        <w:rPr>
          <w:rFonts w:eastAsia="Times New Roman"/>
          <w:sz w:val="24"/>
          <w:szCs w:val="24"/>
          <w:lang w:val="uk-UA"/>
        </w:rPr>
        <w:t>–</w:t>
      </w:r>
      <w:r w:rsidRPr="008C016C">
        <w:rPr>
          <w:rFonts w:eastAsia="Times New Roman"/>
          <w:sz w:val="24"/>
          <w:szCs w:val="24"/>
          <w:lang w:val="uk-UA"/>
        </w:rPr>
        <w:t xml:space="preserve"> </w:t>
      </w:r>
      <w:r>
        <w:rPr>
          <w:rFonts w:eastAsia="Times New Roman"/>
          <w:sz w:val="24"/>
          <w:szCs w:val="24"/>
          <w:lang w:val="uk-UA"/>
        </w:rPr>
        <w:t>Особи_1</w:t>
      </w:r>
      <w:r w:rsidRPr="008C016C">
        <w:rPr>
          <w:rFonts w:eastAsia="Times New Roman"/>
          <w:sz w:val="24"/>
          <w:szCs w:val="24"/>
          <w:lang w:val="uk-UA"/>
        </w:rPr>
        <w:t xml:space="preserve"> з метою підготовки цивільного позову до </w:t>
      </w:r>
      <w:r>
        <w:rPr>
          <w:rFonts w:eastAsia="Times New Roman"/>
          <w:sz w:val="24"/>
          <w:szCs w:val="24"/>
          <w:lang w:val="uk-UA"/>
        </w:rPr>
        <w:t>Особи_2</w:t>
      </w:r>
      <w:r w:rsidRPr="008C016C">
        <w:rPr>
          <w:rFonts w:eastAsia="Times New Roman"/>
          <w:sz w:val="24"/>
          <w:szCs w:val="24"/>
          <w:lang w:val="uk-UA"/>
        </w:rPr>
        <w:t xml:space="preserve">, органу місцевого самоврядування про визнання протиправним дій </w:t>
      </w:r>
      <w:r>
        <w:rPr>
          <w:rFonts w:eastAsia="Times New Roman"/>
          <w:sz w:val="24"/>
          <w:szCs w:val="24"/>
          <w:lang w:val="uk-UA"/>
        </w:rPr>
        <w:t>Особи_2</w:t>
      </w:r>
      <w:r w:rsidRPr="008C016C">
        <w:rPr>
          <w:rFonts w:eastAsia="Times New Roman"/>
          <w:sz w:val="24"/>
          <w:szCs w:val="24"/>
          <w:lang w:val="uk-UA"/>
        </w:rPr>
        <w:t xml:space="preserve">, в частині проведення державної реєстрації права власності на земельну ділянку, встановлення меж спільного користування та відновлення права спільного користування проходом до домоволодіння </w:t>
      </w:r>
      <w:r>
        <w:rPr>
          <w:rFonts w:eastAsia="Times New Roman"/>
          <w:sz w:val="24"/>
          <w:szCs w:val="24"/>
          <w:lang w:val="uk-UA"/>
        </w:rPr>
        <w:t xml:space="preserve">за </w:t>
      </w:r>
      <w:proofErr w:type="spellStart"/>
      <w:r>
        <w:rPr>
          <w:rFonts w:eastAsia="Times New Roman"/>
          <w:sz w:val="24"/>
          <w:szCs w:val="24"/>
          <w:lang w:val="uk-UA"/>
        </w:rPr>
        <w:t>адресою</w:t>
      </w:r>
      <w:proofErr w:type="spellEnd"/>
      <w:r>
        <w:rPr>
          <w:rFonts w:eastAsia="Times New Roman"/>
          <w:sz w:val="24"/>
          <w:szCs w:val="24"/>
          <w:lang w:val="uk-UA"/>
        </w:rPr>
        <w:t>: Адреса_1</w:t>
      </w:r>
      <w:r w:rsidRPr="008C016C">
        <w:rPr>
          <w:rFonts w:eastAsia="Times New Roman"/>
          <w:sz w:val="24"/>
          <w:szCs w:val="24"/>
          <w:lang w:val="uk-UA"/>
        </w:rPr>
        <w:t>. 10</w:t>
      </w:r>
      <w:r>
        <w:rPr>
          <w:rFonts w:eastAsia="Times New Roman"/>
          <w:sz w:val="24"/>
          <w:szCs w:val="24"/>
          <w:lang w:val="uk-UA"/>
        </w:rPr>
        <w:t xml:space="preserve"> лютого </w:t>
      </w:r>
      <w:r w:rsidRPr="008C016C">
        <w:rPr>
          <w:rFonts w:eastAsia="Times New Roman"/>
          <w:sz w:val="24"/>
          <w:szCs w:val="24"/>
          <w:lang w:val="uk-UA"/>
        </w:rPr>
        <w:t xml:space="preserve">2022 року був сформований проект позовної заяви, який надано </w:t>
      </w:r>
      <w:r>
        <w:rPr>
          <w:rFonts w:eastAsia="Times New Roman"/>
          <w:sz w:val="24"/>
          <w:szCs w:val="24"/>
          <w:lang w:val="uk-UA"/>
        </w:rPr>
        <w:t>Особі_1</w:t>
      </w:r>
      <w:r w:rsidRPr="008C016C">
        <w:rPr>
          <w:rFonts w:eastAsia="Times New Roman"/>
          <w:sz w:val="24"/>
          <w:szCs w:val="24"/>
          <w:lang w:val="uk-UA"/>
        </w:rPr>
        <w:t xml:space="preserve"> для узгодження. Проект позовної заяви </w:t>
      </w:r>
      <w:proofErr w:type="spellStart"/>
      <w:r w:rsidRPr="008C016C">
        <w:rPr>
          <w:rFonts w:eastAsia="Times New Roman"/>
          <w:sz w:val="24"/>
          <w:szCs w:val="24"/>
          <w:lang w:val="uk-UA"/>
        </w:rPr>
        <w:t>уточнювався</w:t>
      </w:r>
      <w:proofErr w:type="spellEnd"/>
      <w:r w:rsidRPr="008C016C">
        <w:rPr>
          <w:rFonts w:eastAsia="Times New Roman"/>
          <w:sz w:val="24"/>
          <w:szCs w:val="24"/>
          <w:lang w:val="uk-UA"/>
        </w:rPr>
        <w:t>,</w:t>
      </w:r>
      <w:r>
        <w:rPr>
          <w:rFonts w:eastAsia="Times New Roman"/>
          <w:sz w:val="24"/>
          <w:szCs w:val="24"/>
          <w:lang w:val="uk-UA"/>
        </w:rPr>
        <w:t xml:space="preserve"> </w:t>
      </w:r>
      <w:r w:rsidRPr="008C016C">
        <w:rPr>
          <w:rFonts w:eastAsia="Times New Roman"/>
          <w:sz w:val="24"/>
          <w:szCs w:val="24"/>
          <w:lang w:val="uk-UA"/>
        </w:rPr>
        <w:t>змінювався,</w:t>
      </w:r>
      <w:r>
        <w:rPr>
          <w:rFonts w:eastAsia="Times New Roman"/>
          <w:sz w:val="24"/>
          <w:szCs w:val="24"/>
          <w:lang w:val="uk-UA"/>
        </w:rPr>
        <w:t xml:space="preserve"> </w:t>
      </w:r>
      <w:r w:rsidRPr="008C016C">
        <w:rPr>
          <w:rFonts w:eastAsia="Times New Roman"/>
          <w:sz w:val="24"/>
          <w:szCs w:val="24"/>
          <w:lang w:val="uk-UA"/>
        </w:rPr>
        <w:t xml:space="preserve">доповнювався. У зв’язку з початком повномасштабної військової агресії </w:t>
      </w:r>
      <w:proofErr w:type="spellStart"/>
      <w:r w:rsidRPr="008C016C">
        <w:rPr>
          <w:rFonts w:eastAsia="Times New Roman"/>
          <w:sz w:val="24"/>
          <w:szCs w:val="24"/>
          <w:lang w:val="uk-UA"/>
        </w:rPr>
        <w:t>рф</w:t>
      </w:r>
      <w:proofErr w:type="spellEnd"/>
      <w:r w:rsidRPr="008C016C">
        <w:rPr>
          <w:rFonts w:eastAsia="Times New Roman"/>
          <w:sz w:val="24"/>
          <w:szCs w:val="24"/>
          <w:lang w:val="uk-UA"/>
        </w:rPr>
        <w:t xml:space="preserve"> проти України позовна заяву не </w:t>
      </w:r>
      <w:proofErr w:type="spellStart"/>
      <w:r w:rsidRPr="008C016C">
        <w:rPr>
          <w:rFonts w:eastAsia="Times New Roman"/>
          <w:sz w:val="24"/>
          <w:szCs w:val="24"/>
          <w:lang w:val="uk-UA"/>
        </w:rPr>
        <w:t>донаправлялась</w:t>
      </w:r>
      <w:proofErr w:type="spellEnd"/>
      <w:r w:rsidRPr="008C016C">
        <w:rPr>
          <w:rFonts w:eastAsia="Times New Roman"/>
          <w:sz w:val="24"/>
          <w:szCs w:val="24"/>
          <w:lang w:val="uk-UA"/>
        </w:rPr>
        <w:t xml:space="preserve">. Визнає, що порушив строки звернення до суду, але ця обставина не вплинула на можливість захисту інтересів </w:t>
      </w:r>
      <w:r>
        <w:rPr>
          <w:rFonts w:eastAsia="Times New Roman"/>
          <w:sz w:val="24"/>
          <w:szCs w:val="24"/>
          <w:lang w:val="uk-UA"/>
        </w:rPr>
        <w:t>Особи_1</w:t>
      </w:r>
      <w:r w:rsidRPr="008C016C">
        <w:rPr>
          <w:rFonts w:eastAsia="Times New Roman"/>
          <w:sz w:val="24"/>
          <w:szCs w:val="24"/>
          <w:lang w:val="uk-UA"/>
        </w:rPr>
        <w:t>. Змову з іншою стороною спору відкидає.</w:t>
      </w:r>
    </w:p>
    <w:p w14:paraId="613DE396" w14:textId="5022C425" w:rsidR="00EE2BCF" w:rsidRDefault="00476DBA" w:rsidP="00427A7D">
      <w:pPr>
        <w:ind w:firstLine="709"/>
        <w:jc w:val="both"/>
        <w:rPr>
          <w:rFonts w:eastAsia="Times New Roman"/>
          <w:sz w:val="24"/>
          <w:szCs w:val="24"/>
          <w:lang w:val="uk-UA"/>
        </w:rPr>
      </w:pPr>
      <w:r>
        <w:rPr>
          <w:rFonts w:eastAsia="Times New Roman"/>
          <w:sz w:val="24"/>
          <w:szCs w:val="24"/>
          <w:lang w:val="uk-UA"/>
        </w:rPr>
        <w:t>24</w:t>
      </w:r>
      <w:r w:rsidR="00427A7D">
        <w:rPr>
          <w:rFonts w:eastAsia="Times New Roman"/>
          <w:sz w:val="24"/>
          <w:szCs w:val="24"/>
          <w:lang w:val="uk-UA"/>
        </w:rPr>
        <w:t xml:space="preserve"> серпня </w:t>
      </w:r>
      <w:r>
        <w:rPr>
          <w:rFonts w:eastAsia="Times New Roman"/>
          <w:sz w:val="24"/>
          <w:szCs w:val="24"/>
          <w:lang w:val="uk-UA"/>
        </w:rPr>
        <w:t>2023</w:t>
      </w:r>
      <w:r w:rsidR="00EE2BCF">
        <w:rPr>
          <w:rFonts w:eastAsia="Times New Roman"/>
          <w:sz w:val="24"/>
          <w:szCs w:val="24"/>
          <w:lang w:val="uk-UA"/>
        </w:rPr>
        <w:t xml:space="preserve"> року адвокат Пістряк М.С. додатково пояснив, що врегулювати конфлікт не вдалося. Визнає вчинення ним дисциплінарного проступку та при визначенні виду дисциплінарного стягнення прохає врахувати, що вперше притягається до дисциплінарної відповідальності, повністю визнає свої помилки, повернув скаржнику невідпрацьований гонорар.</w:t>
      </w:r>
    </w:p>
    <w:p w14:paraId="024B5A66" w14:textId="77777777" w:rsidR="00427A7D" w:rsidRPr="00F32797" w:rsidRDefault="00427A7D" w:rsidP="00427A7D">
      <w:pPr>
        <w:ind w:firstLine="708"/>
        <w:jc w:val="both"/>
        <w:rPr>
          <w:rFonts w:eastAsia="Times New Roman"/>
          <w:sz w:val="24"/>
          <w:szCs w:val="24"/>
          <w:lang w:val="uk-UA"/>
        </w:rPr>
      </w:pPr>
      <w:r w:rsidRPr="00F32797">
        <w:rPr>
          <w:rFonts w:eastAsia="Times New Roman"/>
          <w:color w:val="000000"/>
          <w:sz w:val="24"/>
          <w:szCs w:val="24"/>
          <w:lang w:val="uk-UA"/>
        </w:rPr>
        <w:t xml:space="preserve">Згідно зі </w:t>
      </w:r>
      <w:r>
        <w:rPr>
          <w:rFonts w:eastAsia="Times New Roman"/>
          <w:color w:val="000000"/>
          <w:sz w:val="24"/>
          <w:szCs w:val="24"/>
          <w:lang w:val="uk-UA"/>
        </w:rPr>
        <w:t>ст.</w:t>
      </w:r>
      <w:r w:rsidRPr="00F32797">
        <w:rPr>
          <w:rFonts w:eastAsia="Times New Roman"/>
          <w:color w:val="000000"/>
          <w:sz w:val="24"/>
          <w:szCs w:val="24"/>
          <w:lang w:val="uk-UA"/>
        </w:rPr>
        <w:t xml:space="preserve"> 3</w:t>
      </w:r>
      <w:r>
        <w:rPr>
          <w:rFonts w:eastAsia="Times New Roman"/>
          <w:color w:val="000000"/>
          <w:sz w:val="24"/>
          <w:szCs w:val="24"/>
          <w:lang w:val="uk-UA"/>
        </w:rPr>
        <w:t>, ч. 1 ст. 4, п. 2 ч. 1 ст. 1</w:t>
      </w:r>
      <w:r w:rsidRPr="00F32797">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FD7A312" w14:textId="77777777" w:rsidR="00427A7D" w:rsidRPr="00F32797" w:rsidRDefault="00427A7D" w:rsidP="00427A7D">
      <w:pPr>
        <w:jc w:val="both"/>
        <w:rPr>
          <w:rFonts w:eastAsia="Times New Roman"/>
          <w:color w:val="000000"/>
          <w:sz w:val="24"/>
          <w:szCs w:val="24"/>
          <w:lang w:val="uk-UA"/>
        </w:rPr>
      </w:pPr>
      <w:r w:rsidRPr="00F32797">
        <w:rPr>
          <w:rFonts w:eastAsia="Times New Roman"/>
          <w:color w:val="000000"/>
          <w:sz w:val="24"/>
          <w:szCs w:val="24"/>
          <w:lang w:val="uk-UA"/>
        </w:rPr>
        <w:t xml:space="preserve">      </w:t>
      </w:r>
      <w:r>
        <w:rPr>
          <w:rFonts w:eastAsia="Times New Roman"/>
          <w:color w:val="000000"/>
          <w:sz w:val="24"/>
          <w:szCs w:val="24"/>
          <w:lang w:val="uk-UA"/>
        </w:rPr>
        <w:tab/>
      </w:r>
      <w:r w:rsidRPr="00F32797">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3653CD4" w14:textId="75D5022C" w:rsidR="00EE2BCF" w:rsidRPr="00EE2BCF" w:rsidRDefault="00EE2BCF" w:rsidP="00427A7D">
      <w:pPr>
        <w:ind w:firstLine="709"/>
        <w:jc w:val="both"/>
        <w:rPr>
          <w:rFonts w:eastAsia="Times New Roman"/>
          <w:sz w:val="24"/>
          <w:szCs w:val="24"/>
          <w:lang w:val="uk-UA"/>
        </w:rPr>
      </w:pPr>
      <w:r w:rsidRPr="00EE2BCF">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DDB77E4" w14:textId="07C1599C" w:rsidR="00EE2BCF" w:rsidRPr="00EE2BCF" w:rsidRDefault="00EE2BCF" w:rsidP="00427A7D">
      <w:pPr>
        <w:ind w:firstLine="709"/>
        <w:jc w:val="both"/>
        <w:rPr>
          <w:rFonts w:eastAsia="Times New Roman"/>
          <w:sz w:val="24"/>
          <w:szCs w:val="24"/>
          <w:lang w:val="uk-UA"/>
        </w:rPr>
      </w:pPr>
      <w:r w:rsidRPr="00EE2BCF">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7934EBB" w14:textId="25C92E65" w:rsidR="00EE2BCF" w:rsidRPr="00EE2BCF" w:rsidRDefault="00EE2BCF" w:rsidP="00427A7D">
      <w:pPr>
        <w:ind w:firstLine="709"/>
        <w:jc w:val="both"/>
        <w:rPr>
          <w:rFonts w:eastAsia="Times New Roman"/>
          <w:sz w:val="24"/>
          <w:szCs w:val="24"/>
          <w:lang w:val="uk-UA"/>
        </w:rPr>
      </w:pPr>
      <w:r w:rsidRPr="00EE2BCF">
        <w:rPr>
          <w:rFonts w:eastAsia="Times New Roman"/>
          <w:sz w:val="24"/>
          <w:szCs w:val="24"/>
          <w:lang w:val="uk-UA"/>
        </w:rPr>
        <w:t>До професійних обов’язків адвоката  за п.</w:t>
      </w:r>
      <w:r w:rsidR="00427A7D">
        <w:rPr>
          <w:rFonts w:eastAsia="Times New Roman"/>
          <w:sz w:val="24"/>
          <w:szCs w:val="24"/>
          <w:lang w:val="uk-UA"/>
        </w:rPr>
        <w:t xml:space="preserve"> </w:t>
      </w:r>
      <w:r w:rsidRPr="00EE2BCF">
        <w:rPr>
          <w:rFonts w:eastAsia="Times New Roman"/>
          <w:sz w:val="24"/>
          <w:szCs w:val="24"/>
          <w:lang w:val="uk-UA"/>
        </w:rPr>
        <w:t>1 ч.</w:t>
      </w:r>
      <w:r w:rsidR="00427A7D">
        <w:rPr>
          <w:rFonts w:eastAsia="Times New Roman"/>
          <w:sz w:val="24"/>
          <w:szCs w:val="24"/>
          <w:lang w:val="uk-UA"/>
        </w:rPr>
        <w:t xml:space="preserve"> </w:t>
      </w:r>
      <w:r w:rsidRPr="00EE2BCF">
        <w:rPr>
          <w:rFonts w:eastAsia="Times New Roman"/>
          <w:sz w:val="24"/>
          <w:szCs w:val="24"/>
          <w:lang w:val="uk-UA"/>
        </w:rPr>
        <w:t>1</w:t>
      </w:r>
      <w:r w:rsidR="00427A7D">
        <w:rPr>
          <w:rFonts w:eastAsia="Times New Roman"/>
          <w:sz w:val="24"/>
          <w:szCs w:val="24"/>
          <w:lang w:val="uk-UA"/>
        </w:rPr>
        <w:t xml:space="preserve"> </w:t>
      </w:r>
      <w:r w:rsidRPr="00EE2BCF">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п.2 цієї статті надавати звіт про виконання договору про надання правової допомоги, а за п.3 невідкладно повідомляти клієнта про виникнення конфлікту інтересів.</w:t>
      </w:r>
    </w:p>
    <w:p w14:paraId="09401ACD" w14:textId="6A621B0A" w:rsidR="00EE2BCF" w:rsidRPr="00EE2BCF" w:rsidRDefault="00EE2BCF" w:rsidP="00427A7D">
      <w:pPr>
        <w:ind w:firstLine="709"/>
        <w:jc w:val="both"/>
        <w:rPr>
          <w:rFonts w:eastAsia="Times New Roman"/>
          <w:sz w:val="24"/>
          <w:szCs w:val="24"/>
          <w:lang w:val="uk-UA"/>
        </w:rPr>
      </w:pPr>
      <w:r w:rsidRPr="00EE2BCF">
        <w:rPr>
          <w:rFonts w:eastAsia="Times New Roman"/>
          <w:sz w:val="24"/>
          <w:szCs w:val="24"/>
          <w:lang w:val="uk-UA"/>
        </w:rPr>
        <w:t>За п.</w:t>
      </w:r>
      <w:r w:rsidR="00427A7D">
        <w:rPr>
          <w:rFonts w:eastAsia="Times New Roman"/>
          <w:sz w:val="24"/>
          <w:szCs w:val="24"/>
          <w:lang w:val="uk-UA"/>
        </w:rPr>
        <w:t xml:space="preserve"> </w:t>
      </w:r>
      <w:r w:rsidRPr="00EE2BCF">
        <w:rPr>
          <w:rFonts w:eastAsia="Times New Roman"/>
          <w:sz w:val="24"/>
          <w:szCs w:val="24"/>
          <w:lang w:val="uk-UA"/>
        </w:rPr>
        <w:t>1 ч.</w:t>
      </w:r>
      <w:r w:rsidR="00427A7D">
        <w:rPr>
          <w:rFonts w:eastAsia="Times New Roman"/>
          <w:sz w:val="24"/>
          <w:szCs w:val="24"/>
          <w:lang w:val="uk-UA"/>
        </w:rPr>
        <w:t xml:space="preserve"> </w:t>
      </w:r>
      <w:r w:rsidRPr="00EE2BCF">
        <w:rPr>
          <w:rFonts w:eastAsia="Times New Roman"/>
          <w:sz w:val="24"/>
          <w:szCs w:val="24"/>
          <w:lang w:val="uk-UA"/>
        </w:rPr>
        <w:t>2 ст.</w:t>
      </w:r>
      <w:r w:rsidR="00427A7D">
        <w:rPr>
          <w:rFonts w:eastAsia="Times New Roman"/>
          <w:sz w:val="24"/>
          <w:szCs w:val="24"/>
          <w:lang w:val="uk-UA"/>
        </w:rPr>
        <w:t xml:space="preserve"> </w:t>
      </w:r>
      <w:r w:rsidRPr="00EE2BCF">
        <w:rPr>
          <w:rFonts w:eastAsia="Times New Roman"/>
          <w:sz w:val="24"/>
          <w:szCs w:val="24"/>
          <w:lang w:val="uk-UA"/>
        </w:rPr>
        <w:t>21 Закону адвокату забороняється використовувати свої права всупереч правам, свободам та законним інтересам клієнта.</w:t>
      </w:r>
    </w:p>
    <w:p w14:paraId="7B50ED28" w14:textId="5C761440" w:rsidR="00EE2BCF" w:rsidRPr="00EE2BCF" w:rsidRDefault="00EE2BCF" w:rsidP="00427A7D">
      <w:pPr>
        <w:ind w:firstLine="709"/>
        <w:jc w:val="both"/>
        <w:rPr>
          <w:rFonts w:eastAsia="Times New Roman"/>
          <w:sz w:val="24"/>
          <w:szCs w:val="24"/>
          <w:lang w:val="uk-UA"/>
        </w:rPr>
      </w:pPr>
      <w:r w:rsidRPr="00EE2BCF">
        <w:rPr>
          <w:rFonts w:eastAsia="Times New Roman"/>
          <w:sz w:val="24"/>
          <w:szCs w:val="24"/>
          <w:lang w:val="uk-UA"/>
        </w:rPr>
        <w:t>За приписами п.</w:t>
      </w:r>
      <w:r w:rsidR="00427A7D">
        <w:rPr>
          <w:rFonts w:eastAsia="Times New Roman"/>
          <w:sz w:val="24"/>
          <w:szCs w:val="24"/>
          <w:lang w:val="uk-UA"/>
        </w:rPr>
        <w:t xml:space="preserve"> </w:t>
      </w:r>
      <w:r w:rsidRPr="00EE2BCF">
        <w:rPr>
          <w:rFonts w:eastAsia="Times New Roman"/>
          <w:sz w:val="24"/>
          <w:szCs w:val="24"/>
          <w:lang w:val="uk-UA"/>
        </w:rPr>
        <w:t>1</w:t>
      </w:r>
      <w:r w:rsidR="00427A7D">
        <w:rPr>
          <w:rFonts w:eastAsia="Times New Roman"/>
          <w:sz w:val="24"/>
          <w:szCs w:val="24"/>
          <w:lang w:val="uk-UA"/>
        </w:rPr>
        <w:t xml:space="preserve"> </w:t>
      </w:r>
      <w:r w:rsidRPr="00EE2BCF">
        <w:rPr>
          <w:rFonts w:eastAsia="Times New Roman"/>
          <w:sz w:val="24"/>
          <w:szCs w:val="24"/>
          <w:lang w:val="uk-UA"/>
        </w:rPr>
        <w:t>ч.</w:t>
      </w:r>
      <w:r w:rsidR="00427A7D">
        <w:rPr>
          <w:rFonts w:eastAsia="Times New Roman"/>
          <w:sz w:val="24"/>
          <w:szCs w:val="24"/>
          <w:lang w:val="uk-UA"/>
        </w:rPr>
        <w:t xml:space="preserve"> </w:t>
      </w:r>
      <w:r w:rsidRPr="00EE2BCF">
        <w:rPr>
          <w:rFonts w:eastAsia="Times New Roman"/>
          <w:sz w:val="24"/>
          <w:szCs w:val="24"/>
          <w:lang w:val="uk-UA"/>
        </w:rPr>
        <w:t>1 ст.</w:t>
      </w:r>
      <w:r w:rsidR="00427A7D">
        <w:rPr>
          <w:rFonts w:eastAsia="Times New Roman"/>
          <w:sz w:val="24"/>
          <w:szCs w:val="24"/>
          <w:lang w:val="uk-UA"/>
        </w:rPr>
        <w:t xml:space="preserve"> </w:t>
      </w:r>
      <w:r w:rsidRPr="00EE2BCF">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427A7D">
        <w:rPr>
          <w:rFonts w:eastAsia="Times New Roman"/>
          <w:sz w:val="24"/>
          <w:szCs w:val="24"/>
          <w:lang w:val="uk-UA"/>
        </w:rPr>
        <w:t xml:space="preserve"> </w:t>
      </w:r>
      <w:r w:rsidRPr="00EE2BCF">
        <w:rPr>
          <w:rFonts w:eastAsia="Times New Roman"/>
          <w:sz w:val="24"/>
          <w:szCs w:val="24"/>
          <w:lang w:val="uk-UA"/>
        </w:rPr>
        <w:t>11 заборонено втручання у правову позицію адвоката.</w:t>
      </w:r>
    </w:p>
    <w:p w14:paraId="6AA70AB2" w14:textId="793D5C1A" w:rsidR="00EE2BCF" w:rsidRPr="00EE2BCF" w:rsidRDefault="00EE2BCF" w:rsidP="00427A7D">
      <w:pPr>
        <w:ind w:firstLine="709"/>
        <w:jc w:val="both"/>
        <w:rPr>
          <w:rFonts w:eastAsia="Times New Roman"/>
          <w:sz w:val="24"/>
          <w:szCs w:val="24"/>
          <w:lang w:val="uk-UA"/>
        </w:rPr>
      </w:pPr>
      <w:r w:rsidRPr="00EE2BCF">
        <w:rPr>
          <w:rFonts w:eastAsia="Times New Roman"/>
          <w:sz w:val="24"/>
          <w:szCs w:val="24"/>
          <w:lang w:val="uk-UA"/>
        </w:rPr>
        <w:t>Згідно  ч.</w:t>
      </w:r>
      <w:r w:rsidR="00427A7D">
        <w:rPr>
          <w:rFonts w:eastAsia="Times New Roman"/>
          <w:sz w:val="24"/>
          <w:szCs w:val="24"/>
          <w:lang w:val="uk-UA"/>
        </w:rPr>
        <w:t xml:space="preserve"> </w:t>
      </w:r>
      <w:r w:rsidRPr="00EE2BCF">
        <w:rPr>
          <w:rFonts w:eastAsia="Times New Roman"/>
          <w:sz w:val="24"/>
          <w:szCs w:val="24"/>
          <w:lang w:val="uk-UA"/>
        </w:rPr>
        <w:t>1 ст.</w:t>
      </w:r>
      <w:r w:rsidR="00427A7D">
        <w:rPr>
          <w:rFonts w:eastAsia="Times New Roman"/>
          <w:sz w:val="24"/>
          <w:szCs w:val="24"/>
          <w:lang w:val="uk-UA"/>
        </w:rPr>
        <w:t xml:space="preserve"> </w:t>
      </w:r>
      <w:r w:rsidRPr="00EE2BCF">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25522F8C" w14:textId="4CE733AD" w:rsidR="00EE2BCF" w:rsidRPr="00EE2BCF" w:rsidRDefault="00EE2BCF" w:rsidP="00427A7D">
      <w:pPr>
        <w:ind w:firstLine="709"/>
        <w:jc w:val="both"/>
        <w:rPr>
          <w:rFonts w:eastAsia="Times New Roman"/>
          <w:sz w:val="24"/>
          <w:szCs w:val="24"/>
          <w:lang w:val="uk-UA"/>
        </w:rPr>
      </w:pPr>
      <w:r w:rsidRPr="00EE2BCF">
        <w:rPr>
          <w:rFonts w:eastAsia="Times New Roman"/>
          <w:sz w:val="24"/>
          <w:szCs w:val="24"/>
          <w:lang w:val="uk-UA"/>
        </w:rPr>
        <w:t>У відповідності до ч.</w:t>
      </w:r>
      <w:r w:rsidR="00427A7D">
        <w:rPr>
          <w:rFonts w:eastAsia="Times New Roman"/>
          <w:sz w:val="24"/>
          <w:szCs w:val="24"/>
          <w:lang w:val="uk-UA"/>
        </w:rPr>
        <w:t xml:space="preserve"> </w:t>
      </w:r>
      <w:r w:rsidRPr="00EE2BCF">
        <w:rPr>
          <w:rFonts w:eastAsia="Times New Roman"/>
          <w:sz w:val="24"/>
          <w:szCs w:val="24"/>
          <w:lang w:val="uk-UA"/>
        </w:rPr>
        <w:t>4 ст.</w:t>
      </w:r>
      <w:r w:rsidR="00427A7D">
        <w:rPr>
          <w:rFonts w:eastAsia="Times New Roman"/>
          <w:sz w:val="24"/>
          <w:szCs w:val="24"/>
          <w:lang w:val="uk-UA"/>
        </w:rPr>
        <w:t xml:space="preserve"> </w:t>
      </w:r>
      <w:r w:rsidRPr="00EE2BCF">
        <w:rPr>
          <w:rFonts w:eastAsia="Times New Roman"/>
          <w:sz w:val="24"/>
          <w:szCs w:val="24"/>
          <w:lang w:val="uk-UA"/>
        </w:rPr>
        <w:t xml:space="preserve">26 Закону України «Про адвокатуру та адвокатську </w:t>
      </w:r>
      <w:r w:rsidRPr="00EE2BCF">
        <w:rPr>
          <w:rFonts w:eastAsia="Times New Roman"/>
          <w:sz w:val="24"/>
          <w:szCs w:val="24"/>
          <w:lang w:val="uk-UA"/>
        </w:rPr>
        <w:lastRenderedPageBreak/>
        <w:t>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CF6E261" w14:textId="1594B5A9" w:rsidR="00EE2BCF" w:rsidRPr="00EE2BCF" w:rsidRDefault="00EE2BCF" w:rsidP="00427A7D">
      <w:pPr>
        <w:ind w:firstLine="709"/>
        <w:jc w:val="both"/>
        <w:rPr>
          <w:rFonts w:eastAsia="Times New Roman"/>
          <w:sz w:val="24"/>
          <w:szCs w:val="24"/>
          <w:lang w:val="uk-UA"/>
        </w:rPr>
      </w:pPr>
      <w:r w:rsidRPr="00EE2BCF">
        <w:rPr>
          <w:rFonts w:eastAsia="Times New Roman"/>
          <w:sz w:val="24"/>
          <w:szCs w:val="24"/>
          <w:lang w:val="uk-UA"/>
        </w:rPr>
        <w:t xml:space="preserve">За </w:t>
      </w:r>
      <w:r w:rsidR="00427A7D">
        <w:rPr>
          <w:rFonts w:eastAsia="Times New Roman"/>
          <w:sz w:val="24"/>
          <w:szCs w:val="24"/>
          <w:lang w:val="uk-UA"/>
        </w:rPr>
        <w:t>ч. 1 ст.</w:t>
      </w:r>
      <w:r w:rsidRPr="00EE2BCF">
        <w:rPr>
          <w:rFonts w:eastAsia="Times New Roman"/>
          <w:sz w:val="24"/>
          <w:szCs w:val="24"/>
          <w:lang w:val="uk-UA"/>
        </w:rPr>
        <w:t xml:space="preserve"> 28 З</w:t>
      </w:r>
      <w:r w:rsidR="00427A7D">
        <w:rPr>
          <w:rFonts w:eastAsia="Times New Roman"/>
          <w:sz w:val="24"/>
          <w:szCs w:val="24"/>
          <w:lang w:val="uk-UA"/>
        </w:rPr>
        <w:t>акону України «</w:t>
      </w:r>
      <w:r w:rsidRPr="00EE2BCF">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427A7D">
        <w:rPr>
          <w:rFonts w:eastAsia="Times New Roman"/>
          <w:sz w:val="24"/>
          <w:szCs w:val="24"/>
          <w:lang w:val="uk-UA"/>
        </w:rPr>
        <w:t xml:space="preserve"> </w:t>
      </w:r>
      <w:r w:rsidRPr="00EE2BCF">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065778E3" w14:textId="77777777" w:rsidR="00EE2BCF" w:rsidRPr="00EE2BCF" w:rsidRDefault="00EE2BCF" w:rsidP="00427A7D">
      <w:pPr>
        <w:ind w:firstLine="709"/>
        <w:jc w:val="both"/>
        <w:rPr>
          <w:rFonts w:eastAsia="Times New Roman"/>
          <w:sz w:val="24"/>
          <w:szCs w:val="24"/>
          <w:lang w:val="uk-UA"/>
        </w:rPr>
      </w:pPr>
      <w:r w:rsidRPr="00EE2BCF">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4C5412E" w14:textId="77777777" w:rsidR="00EE2BCF" w:rsidRPr="00EE2BCF" w:rsidRDefault="00EE2BCF" w:rsidP="00427A7D">
      <w:pPr>
        <w:ind w:firstLine="709"/>
        <w:jc w:val="both"/>
        <w:rPr>
          <w:rFonts w:eastAsia="Times New Roman"/>
          <w:sz w:val="24"/>
          <w:szCs w:val="24"/>
          <w:lang w:val="uk-UA"/>
        </w:rPr>
      </w:pPr>
      <w:r w:rsidRPr="00EE2BCF">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E625BB2" w14:textId="77777777" w:rsidR="00EE2BCF" w:rsidRPr="00EE2BCF" w:rsidRDefault="00EE2BCF" w:rsidP="00427A7D">
      <w:pPr>
        <w:ind w:firstLine="709"/>
        <w:jc w:val="both"/>
        <w:rPr>
          <w:rFonts w:eastAsia="Times New Roman"/>
          <w:sz w:val="24"/>
          <w:szCs w:val="24"/>
          <w:lang w:val="uk-UA"/>
        </w:rPr>
      </w:pPr>
      <w:r w:rsidRPr="00EE2BCF">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E64C1A3" w14:textId="376B3760" w:rsidR="00EE2BCF" w:rsidRPr="00EE2BCF" w:rsidRDefault="00EE2BCF" w:rsidP="00427A7D">
      <w:pPr>
        <w:ind w:firstLine="709"/>
        <w:jc w:val="both"/>
        <w:rPr>
          <w:rFonts w:eastAsia="Times New Roman"/>
          <w:sz w:val="24"/>
          <w:szCs w:val="24"/>
          <w:lang w:val="uk-UA"/>
        </w:rPr>
      </w:pPr>
      <w:r w:rsidRPr="00EE2BCF">
        <w:rPr>
          <w:rFonts w:eastAsia="Times New Roman"/>
          <w:sz w:val="24"/>
          <w:szCs w:val="24"/>
          <w:lang w:val="uk-UA"/>
        </w:rPr>
        <w:t xml:space="preserve">За </w:t>
      </w:r>
      <w:r w:rsidR="00427A7D">
        <w:rPr>
          <w:rFonts w:eastAsia="Times New Roman"/>
          <w:sz w:val="24"/>
          <w:szCs w:val="24"/>
          <w:lang w:val="uk-UA"/>
        </w:rPr>
        <w:t>ч. 2 ст.</w:t>
      </w:r>
      <w:r w:rsidRPr="00EE2BCF">
        <w:rPr>
          <w:rFonts w:eastAsia="Times New Roman"/>
          <w:sz w:val="24"/>
          <w:szCs w:val="24"/>
          <w:lang w:val="uk-UA"/>
        </w:rPr>
        <w:t xml:space="preserve"> 9 </w:t>
      </w:r>
      <w:r w:rsidR="00427A7D" w:rsidRPr="00EE2BCF">
        <w:rPr>
          <w:rFonts w:eastAsia="Times New Roman"/>
          <w:sz w:val="24"/>
          <w:szCs w:val="24"/>
          <w:lang w:val="uk-UA"/>
        </w:rPr>
        <w:t xml:space="preserve">Правил адвокатської етики </w:t>
      </w:r>
      <w:r w:rsidRPr="00EE2BCF">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427A7D">
        <w:rPr>
          <w:rFonts w:eastAsia="Times New Roman"/>
          <w:sz w:val="24"/>
          <w:szCs w:val="24"/>
          <w:lang w:val="uk-UA"/>
        </w:rPr>
        <w:t xml:space="preserve"> </w:t>
      </w:r>
      <w:r w:rsidRPr="00EE2BCF">
        <w:rPr>
          <w:rFonts w:eastAsia="Times New Roman"/>
          <w:sz w:val="24"/>
          <w:szCs w:val="24"/>
          <w:lang w:val="uk-UA"/>
        </w:rPr>
        <w:t>(правову) допомогу.</w:t>
      </w:r>
    </w:p>
    <w:p w14:paraId="1A655B5D" w14:textId="33EC0B93" w:rsidR="00EE2BCF" w:rsidRPr="00EE2BCF" w:rsidRDefault="00EE2BCF" w:rsidP="00427A7D">
      <w:pPr>
        <w:ind w:firstLine="709"/>
        <w:jc w:val="both"/>
        <w:rPr>
          <w:rFonts w:eastAsia="Times New Roman"/>
          <w:sz w:val="24"/>
          <w:szCs w:val="24"/>
          <w:lang w:val="uk-UA"/>
        </w:rPr>
      </w:pPr>
      <w:r w:rsidRPr="00EE2BCF">
        <w:rPr>
          <w:rFonts w:eastAsia="Times New Roman"/>
          <w:sz w:val="24"/>
          <w:szCs w:val="24"/>
          <w:lang w:val="uk-UA"/>
        </w:rPr>
        <w:t>За ст. 11 Правил адвокат зобов’язаний надавати професійну правничу</w:t>
      </w:r>
      <w:r w:rsidR="00427A7D">
        <w:rPr>
          <w:rFonts w:eastAsia="Times New Roman"/>
          <w:sz w:val="24"/>
          <w:szCs w:val="24"/>
          <w:lang w:val="uk-UA"/>
        </w:rPr>
        <w:t xml:space="preserve"> </w:t>
      </w:r>
      <w:r w:rsidRPr="00EE2BCF">
        <w:rPr>
          <w:rFonts w:eastAsia="Times New Roman"/>
          <w:sz w:val="24"/>
          <w:szCs w:val="24"/>
          <w:lang w:val="uk-UA"/>
        </w:rPr>
        <w:t>(правову)</w:t>
      </w:r>
      <w:r w:rsidR="00427A7D">
        <w:rPr>
          <w:rFonts w:eastAsia="Times New Roman"/>
          <w:sz w:val="24"/>
          <w:szCs w:val="24"/>
          <w:lang w:val="uk-UA"/>
        </w:rPr>
        <w:t xml:space="preserve"> </w:t>
      </w:r>
      <w:r w:rsidRPr="00EE2BCF">
        <w:rPr>
          <w:rFonts w:eastAsia="Times New Roman"/>
          <w:sz w:val="24"/>
          <w:szCs w:val="24"/>
          <w:lang w:val="uk-UA"/>
        </w:rPr>
        <w:t>допомогу  клієнту, здійснювати його захист та представництво компетентно та добросовісно.</w:t>
      </w:r>
    </w:p>
    <w:p w14:paraId="3D6ECDC3" w14:textId="77777777" w:rsidR="00EE2BCF" w:rsidRPr="00EE2BCF" w:rsidRDefault="00EE2BCF" w:rsidP="00427A7D">
      <w:pPr>
        <w:ind w:firstLine="709"/>
        <w:jc w:val="both"/>
        <w:rPr>
          <w:rFonts w:eastAsia="Times New Roman"/>
          <w:sz w:val="24"/>
          <w:szCs w:val="24"/>
          <w:lang w:val="uk-UA"/>
        </w:rPr>
      </w:pPr>
      <w:r w:rsidRPr="00EE2BCF">
        <w:rPr>
          <w:rFonts w:eastAsia="Times New Roman"/>
          <w:sz w:val="24"/>
          <w:szCs w:val="24"/>
          <w:lang w:val="uk-UA"/>
        </w:rPr>
        <w:t xml:space="preserve">Статтею 12 Правил адвокатської етики визначено, що адвокат не повинен </w:t>
      </w:r>
      <w:bookmarkStart w:id="0" w:name="_Hlk122427827"/>
      <w:r w:rsidRPr="00EE2BCF">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0"/>
    <w:p w14:paraId="5ED8768C" w14:textId="77777777" w:rsidR="00EE2BCF" w:rsidRPr="00EE2BCF" w:rsidRDefault="00EE2BCF" w:rsidP="00427A7D">
      <w:pPr>
        <w:ind w:firstLine="709"/>
        <w:jc w:val="both"/>
        <w:rPr>
          <w:rFonts w:eastAsia="Times New Roman"/>
          <w:sz w:val="24"/>
          <w:szCs w:val="24"/>
          <w:lang w:val="uk-UA"/>
        </w:rPr>
      </w:pPr>
      <w:r w:rsidRPr="00EE2BCF">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148C85B" w14:textId="0184D515" w:rsidR="00EE2BCF" w:rsidRPr="00EE2BCF" w:rsidRDefault="00EE2BCF" w:rsidP="00427A7D">
      <w:pPr>
        <w:ind w:firstLine="709"/>
        <w:jc w:val="both"/>
        <w:rPr>
          <w:rFonts w:eastAsia="Times New Roman"/>
          <w:sz w:val="24"/>
          <w:szCs w:val="24"/>
          <w:lang w:val="uk-UA"/>
        </w:rPr>
      </w:pPr>
      <w:r w:rsidRPr="00EE2BCF">
        <w:rPr>
          <w:rFonts w:eastAsia="Times New Roman"/>
          <w:sz w:val="24"/>
          <w:szCs w:val="24"/>
          <w:lang w:val="uk-UA"/>
        </w:rPr>
        <w:t>За ст.</w:t>
      </w:r>
      <w:r w:rsidR="00427A7D">
        <w:rPr>
          <w:rFonts w:eastAsia="Times New Roman"/>
          <w:sz w:val="24"/>
          <w:szCs w:val="24"/>
          <w:lang w:val="uk-UA"/>
        </w:rPr>
        <w:t>ч</w:t>
      </w:r>
      <w:r w:rsidRPr="00EE2BCF">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03B0953" w14:textId="5FEF2F77" w:rsidR="00EE2BCF" w:rsidRPr="00EE2BCF" w:rsidRDefault="00EE2BCF" w:rsidP="00427A7D">
      <w:pPr>
        <w:ind w:firstLine="709"/>
        <w:jc w:val="both"/>
        <w:rPr>
          <w:rFonts w:eastAsia="Times New Roman"/>
          <w:sz w:val="24"/>
          <w:szCs w:val="24"/>
          <w:lang w:val="uk-UA"/>
        </w:rPr>
      </w:pPr>
      <w:r w:rsidRPr="00EE2BCF">
        <w:rPr>
          <w:rFonts w:eastAsia="Times New Roman"/>
          <w:sz w:val="24"/>
          <w:szCs w:val="24"/>
          <w:lang w:val="uk-UA"/>
        </w:rPr>
        <w:t>За приписами ст.</w:t>
      </w:r>
      <w:r w:rsidR="00427A7D">
        <w:rPr>
          <w:rFonts w:eastAsia="Times New Roman"/>
          <w:sz w:val="24"/>
          <w:szCs w:val="24"/>
          <w:lang w:val="uk-UA"/>
        </w:rPr>
        <w:t xml:space="preserve"> </w:t>
      </w:r>
      <w:r w:rsidRPr="00EE2BCF">
        <w:rPr>
          <w:rFonts w:eastAsia="Times New Roman"/>
          <w:sz w:val="24"/>
          <w:szCs w:val="24"/>
          <w:lang w:val="uk-UA"/>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03E18CD3" w14:textId="70E2C58C" w:rsidR="00EE2BCF" w:rsidRPr="00EE2BCF" w:rsidRDefault="00EE2BCF" w:rsidP="00427A7D">
      <w:pPr>
        <w:ind w:firstLine="709"/>
        <w:jc w:val="both"/>
        <w:rPr>
          <w:rFonts w:eastAsia="Times New Roman"/>
          <w:sz w:val="24"/>
          <w:szCs w:val="24"/>
          <w:lang w:val="uk-UA"/>
        </w:rPr>
      </w:pPr>
      <w:r w:rsidRPr="00EE2BCF">
        <w:rPr>
          <w:rFonts w:eastAsia="Times New Roman"/>
          <w:sz w:val="24"/>
          <w:szCs w:val="24"/>
          <w:lang w:val="uk-UA"/>
        </w:rPr>
        <w:t>За ст.</w:t>
      </w:r>
      <w:r w:rsidR="00427A7D">
        <w:rPr>
          <w:rFonts w:eastAsia="Times New Roman"/>
          <w:sz w:val="24"/>
          <w:szCs w:val="24"/>
          <w:lang w:val="uk-UA"/>
        </w:rPr>
        <w:t xml:space="preserve"> </w:t>
      </w:r>
      <w:r w:rsidRPr="00EE2BCF">
        <w:rPr>
          <w:rFonts w:eastAsia="Times New Roman"/>
          <w:sz w:val="24"/>
          <w:szCs w:val="24"/>
          <w:lang w:val="uk-UA"/>
        </w:rPr>
        <w:t xml:space="preserve">44 </w:t>
      </w:r>
      <w:r w:rsidR="00427A7D" w:rsidRPr="00EE2BCF">
        <w:rPr>
          <w:rFonts w:eastAsia="Times New Roman"/>
          <w:sz w:val="24"/>
          <w:szCs w:val="24"/>
          <w:lang w:val="uk-UA"/>
        </w:rPr>
        <w:t xml:space="preserve">Правил адвокатської етики </w:t>
      </w:r>
      <w:r w:rsidRPr="00EE2BCF">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w:t>
      </w:r>
    </w:p>
    <w:p w14:paraId="7EE41BB1" w14:textId="6E50C3DC" w:rsidR="00EE2BCF" w:rsidRPr="00EE2BCF" w:rsidRDefault="00EE2BCF" w:rsidP="00427A7D">
      <w:pPr>
        <w:ind w:firstLine="709"/>
        <w:jc w:val="both"/>
        <w:rPr>
          <w:rFonts w:eastAsia="Times New Roman"/>
          <w:sz w:val="24"/>
          <w:szCs w:val="24"/>
          <w:lang w:val="uk-UA"/>
        </w:rPr>
      </w:pPr>
      <w:r w:rsidRPr="00EE2BCF">
        <w:rPr>
          <w:rFonts w:eastAsia="Times New Roman"/>
          <w:sz w:val="24"/>
          <w:szCs w:val="24"/>
          <w:lang w:val="uk-UA"/>
        </w:rPr>
        <w:t>За ч.</w:t>
      </w:r>
      <w:r w:rsidR="00427A7D">
        <w:rPr>
          <w:rFonts w:eastAsia="Times New Roman"/>
          <w:sz w:val="24"/>
          <w:szCs w:val="24"/>
          <w:lang w:val="uk-UA"/>
        </w:rPr>
        <w:t xml:space="preserve"> ч. </w:t>
      </w:r>
      <w:r w:rsidRPr="00EE2BCF">
        <w:rPr>
          <w:rFonts w:eastAsia="Times New Roman"/>
          <w:sz w:val="24"/>
          <w:szCs w:val="24"/>
          <w:lang w:val="uk-UA"/>
        </w:rPr>
        <w:t>3,</w:t>
      </w:r>
      <w:r w:rsidR="00427A7D">
        <w:rPr>
          <w:rFonts w:eastAsia="Times New Roman"/>
          <w:sz w:val="24"/>
          <w:szCs w:val="24"/>
          <w:lang w:val="uk-UA"/>
        </w:rPr>
        <w:t xml:space="preserve"> </w:t>
      </w:r>
      <w:r w:rsidRPr="00EE2BCF">
        <w:rPr>
          <w:rFonts w:eastAsia="Times New Roman"/>
          <w:sz w:val="24"/>
          <w:szCs w:val="24"/>
          <w:lang w:val="uk-UA"/>
        </w:rPr>
        <w:t>4 ст.</w:t>
      </w:r>
      <w:r w:rsidR="00427A7D">
        <w:rPr>
          <w:rFonts w:eastAsia="Times New Roman"/>
          <w:sz w:val="24"/>
          <w:szCs w:val="24"/>
          <w:lang w:val="uk-UA"/>
        </w:rPr>
        <w:t xml:space="preserve"> </w:t>
      </w:r>
      <w:r w:rsidRPr="00EE2BCF">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тлумачаться на його користь.</w:t>
      </w:r>
    </w:p>
    <w:p w14:paraId="1007597A" w14:textId="0025BE5F" w:rsidR="00EE2BCF" w:rsidRPr="00EE2BCF" w:rsidRDefault="00EE2BCF" w:rsidP="00427A7D">
      <w:pPr>
        <w:ind w:firstLine="709"/>
        <w:jc w:val="both"/>
        <w:rPr>
          <w:rFonts w:eastAsia="Times New Roman"/>
          <w:sz w:val="24"/>
          <w:szCs w:val="24"/>
          <w:lang w:val="uk-UA"/>
        </w:rPr>
      </w:pPr>
      <w:r w:rsidRPr="00EE2BCF">
        <w:rPr>
          <w:rFonts w:eastAsia="Times New Roman"/>
          <w:sz w:val="24"/>
          <w:szCs w:val="24"/>
          <w:lang w:val="uk-UA"/>
        </w:rPr>
        <w:t>За приписами ст.</w:t>
      </w:r>
      <w:r w:rsidR="00427A7D">
        <w:rPr>
          <w:rFonts w:eastAsia="Times New Roman"/>
          <w:sz w:val="24"/>
          <w:szCs w:val="24"/>
          <w:lang w:val="uk-UA"/>
        </w:rPr>
        <w:t xml:space="preserve"> </w:t>
      </w:r>
      <w:r w:rsidRPr="00EE2BCF">
        <w:rPr>
          <w:rFonts w:eastAsia="Times New Roman"/>
          <w:sz w:val="24"/>
          <w:szCs w:val="24"/>
          <w:lang w:val="uk-UA"/>
        </w:rPr>
        <w:t>33 З</w:t>
      </w:r>
      <w:r w:rsidR="00427A7D">
        <w:rPr>
          <w:rFonts w:eastAsia="Times New Roman"/>
          <w:sz w:val="24"/>
          <w:szCs w:val="24"/>
          <w:lang w:val="uk-UA"/>
        </w:rPr>
        <w:t xml:space="preserve">акону </w:t>
      </w:r>
      <w:r w:rsidRPr="00EE2BCF">
        <w:rPr>
          <w:rFonts w:eastAsia="Times New Roman"/>
          <w:sz w:val="24"/>
          <w:szCs w:val="24"/>
          <w:lang w:val="uk-UA"/>
        </w:rPr>
        <w:t>У</w:t>
      </w:r>
      <w:r w:rsidR="00427A7D">
        <w:rPr>
          <w:rFonts w:eastAsia="Times New Roman"/>
          <w:sz w:val="24"/>
          <w:szCs w:val="24"/>
          <w:lang w:val="uk-UA"/>
        </w:rPr>
        <w:t>країни</w:t>
      </w:r>
      <w:r w:rsidRPr="00EE2BCF">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50060AF" w14:textId="652EDF93" w:rsidR="00EE2BCF" w:rsidRDefault="00EE2BCF" w:rsidP="00427A7D">
      <w:pPr>
        <w:ind w:firstLine="709"/>
        <w:jc w:val="both"/>
        <w:rPr>
          <w:rFonts w:eastAsia="Times New Roman"/>
          <w:sz w:val="24"/>
          <w:szCs w:val="24"/>
          <w:lang w:val="uk-UA"/>
        </w:rPr>
      </w:pPr>
      <w:r w:rsidRPr="00EE2BCF">
        <w:rPr>
          <w:rFonts w:eastAsia="Times New Roman"/>
          <w:sz w:val="24"/>
          <w:szCs w:val="24"/>
          <w:lang w:val="uk-UA"/>
        </w:rPr>
        <w:lastRenderedPageBreak/>
        <w:t>У відповідності до ч.</w:t>
      </w:r>
      <w:r w:rsidR="00427A7D">
        <w:rPr>
          <w:rFonts w:eastAsia="Times New Roman"/>
          <w:sz w:val="24"/>
          <w:szCs w:val="24"/>
          <w:lang w:val="uk-UA"/>
        </w:rPr>
        <w:t xml:space="preserve"> </w:t>
      </w:r>
      <w:r w:rsidRPr="00EE2BCF">
        <w:rPr>
          <w:rFonts w:eastAsia="Times New Roman"/>
          <w:sz w:val="24"/>
          <w:szCs w:val="24"/>
          <w:lang w:val="uk-UA"/>
        </w:rPr>
        <w:t>1 ст.</w:t>
      </w:r>
      <w:r w:rsidR="00427A7D">
        <w:rPr>
          <w:rFonts w:eastAsia="Times New Roman"/>
          <w:sz w:val="24"/>
          <w:szCs w:val="24"/>
          <w:lang w:val="uk-UA"/>
        </w:rPr>
        <w:t xml:space="preserve"> </w:t>
      </w:r>
      <w:r w:rsidRPr="00EE2BCF">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427A7D">
        <w:rPr>
          <w:rFonts w:eastAsia="Times New Roman"/>
          <w:sz w:val="24"/>
          <w:szCs w:val="24"/>
          <w:lang w:val="uk-UA"/>
        </w:rPr>
        <w:t xml:space="preserve"> </w:t>
      </w:r>
      <w:r w:rsidRPr="00EE2BCF">
        <w:rPr>
          <w:rFonts w:eastAsia="Times New Roman"/>
          <w:sz w:val="24"/>
          <w:szCs w:val="24"/>
          <w:lang w:val="uk-UA"/>
        </w:rPr>
        <w:t>2 ст.</w:t>
      </w:r>
      <w:r w:rsidR="00427A7D">
        <w:rPr>
          <w:rFonts w:eastAsia="Times New Roman"/>
          <w:sz w:val="24"/>
          <w:szCs w:val="24"/>
          <w:lang w:val="uk-UA"/>
        </w:rPr>
        <w:t xml:space="preserve"> </w:t>
      </w:r>
      <w:r w:rsidRPr="00EE2BCF">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53E49DF" w14:textId="227EE760" w:rsidR="008B5BF3" w:rsidRDefault="008B5BF3" w:rsidP="00427A7D">
      <w:pPr>
        <w:ind w:firstLine="709"/>
        <w:jc w:val="both"/>
        <w:rPr>
          <w:rFonts w:eastAsia="Times New Roman"/>
          <w:sz w:val="24"/>
          <w:szCs w:val="24"/>
          <w:lang w:val="uk-UA"/>
        </w:rPr>
      </w:pPr>
      <w:r>
        <w:rPr>
          <w:rFonts w:eastAsia="Times New Roman"/>
          <w:sz w:val="24"/>
          <w:szCs w:val="24"/>
          <w:lang w:val="uk-UA"/>
        </w:rPr>
        <w:t>Надаючи оцінку діям адвоката Пістряка Максима Сергійовича КДКА Полтавської області виходить з наступного:</w:t>
      </w:r>
      <w:r w:rsidRPr="008B5BF3">
        <w:rPr>
          <w:rFonts w:eastAsia="Times New Roman"/>
          <w:sz w:val="24"/>
          <w:szCs w:val="24"/>
          <w:lang w:val="uk-UA"/>
        </w:rPr>
        <w:t xml:space="preserve"> </w:t>
      </w:r>
      <w:r>
        <w:rPr>
          <w:rFonts w:eastAsia="Times New Roman"/>
          <w:sz w:val="24"/>
          <w:szCs w:val="24"/>
          <w:lang w:val="uk-UA"/>
        </w:rPr>
        <w:t>в січні 2022 року</w:t>
      </w:r>
      <w:r w:rsidR="00427A7D">
        <w:rPr>
          <w:rFonts w:eastAsia="Times New Roman"/>
          <w:sz w:val="24"/>
          <w:szCs w:val="24"/>
          <w:lang w:val="uk-UA"/>
        </w:rPr>
        <w:t xml:space="preserve"> Особа_3</w:t>
      </w:r>
      <w:r>
        <w:rPr>
          <w:rFonts w:eastAsia="Times New Roman"/>
          <w:sz w:val="24"/>
          <w:szCs w:val="24"/>
          <w:lang w:val="uk-UA"/>
        </w:rPr>
        <w:t xml:space="preserve">, який є близьким </w:t>
      </w:r>
      <w:proofErr w:type="spellStart"/>
      <w:r>
        <w:rPr>
          <w:rFonts w:eastAsia="Times New Roman"/>
          <w:sz w:val="24"/>
          <w:szCs w:val="24"/>
          <w:lang w:val="uk-UA"/>
        </w:rPr>
        <w:t>родичем</w:t>
      </w:r>
      <w:proofErr w:type="spellEnd"/>
      <w:r>
        <w:rPr>
          <w:rFonts w:eastAsia="Times New Roman"/>
          <w:sz w:val="24"/>
          <w:szCs w:val="24"/>
          <w:lang w:val="uk-UA"/>
        </w:rPr>
        <w:t xml:space="preserve"> </w:t>
      </w:r>
      <w:r w:rsidR="00427A7D">
        <w:rPr>
          <w:rFonts w:eastAsia="Times New Roman"/>
          <w:sz w:val="24"/>
          <w:szCs w:val="24"/>
          <w:lang w:val="uk-UA"/>
        </w:rPr>
        <w:t>Особи_1</w:t>
      </w:r>
      <w:r w:rsidR="00F13D6E">
        <w:rPr>
          <w:rFonts w:eastAsia="Times New Roman"/>
          <w:sz w:val="24"/>
          <w:szCs w:val="24"/>
          <w:lang w:val="uk-UA"/>
        </w:rPr>
        <w:t xml:space="preserve">, в </w:t>
      </w:r>
      <w:r>
        <w:rPr>
          <w:rFonts w:eastAsia="Times New Roman"/>
          <w:sz w:val="24"/>
          <w:szCs w:val="24"/>
          <w:lang w:val="uk-UA"/>
        </w:rPr>
        <w:t>інтересах</w:t>
      </w:r>
      <w:r w:rsidR="00F13D6E">
        <w:rPr>
          <w:rFonts w:eastAsia="Times New Roman"/>
          <w:sz w:val="24"/>
          <w:szCs w:val="24"/>
          <w:lang w:val="uk-UA"/>
        </w:rPr>
        <w:t xml:space="preserve"> останнього</w:t>
      </w:r>
      <w:r>
        <w:rPr>
          <w:rFonts w:eastAsia="Times New Roman"/>
          <w:sz w:val="24"/>
          <w:szCs w:val="24"/>
          <w:lang w:val="uk-UA"/>
        </w:rPr>
        <w:t xml:space="preserve">  звернувся до адвоката Піст</w:t>
      </w:r>
      <w:r w:rsidR="00F13D6E">
        <w:rPr>
          <w:rFonts w:eastAsia="Times New Roman"/>
          <w:sz w:val="24"/>
          <w:szCs w:val="24"/>
          <w:lang w:val="uk-UA"/>
        </w:rPr>
        <w:t xml:space="preserve">ряка М.С. </w:t>
      </w:r>
      <w:r>
        <w:rPr>
          <w:rFonts w:eastAsia="Times New Roman"/>
          <w:sz w:val="24"/>
          <w:szCs w:val="24"/>
          <w:lang w:val="uk-UA"/>
        </w:rPr>
        <w:t>за правовою допомогою у цивільній справі. За домовленістю</w:t>
      </w:r>
      <w:r w:rsidR="00F13D6E">
        <w:rPr>
          <w:rFonts w:eastAsia="Times New Roman"/>
          <w:sz w:val="24"/>
          <w:szCs w:val="24"/>
          <w:lang w:val="uk-UA"/>
        </w:rPr>
        <w:t xml:space="preserve"> між ними </w:t>
      </w:r>
      <w:r>
        <w:rPr>
          <w:rFonts w:eastAsia="Times New Roman"/>
          <w:sz w:val="24"/>
          <w:szCs w:val="24"/>
          <w:lang w:val="uk-UA"/>
        </w:rPr>
        <w:t xml:space="preserve"> адвокат мав  підготувати позовну заяву та представляти інтереси </w:t>
      </w:r>
      <w:r w:rsidR="00427A7D">
        <w:rPr>
          <w:rFonts w:eastAsia="Times New Roman"/>
          <w:sz w:val="24"/>
          <w:szCs w:val="24"/>
          <w:lang w:val="uk-UA"/>
        </w:rPr>
        <w:t>Особи_1</w:t>
      </w:r>
      <w:r>
        <w:rPr>
          <w:rFonts w:eastAsia="Times New Roman"/>
          <w:sz w:val="24"/>
          <w:szCs w:val="24"/>
          <w:lang w:val="uk-UA"/>
        </w:rPr>
        <w:t xml:space="preserve">  в Полтавському районному суді Полтавської області  за позо</w:t>
      </w:r>
      <w:r w:rsidR="00F13D6E">
        <w:rPr>
          <w:rFonts w:eastAsia="Times New Roman"/>
          <w:sz w:val="24"/>
          <w:szCs w:val="24"/>
          <w:lang w:val="uk-UA"/>
        </w:rPr>
        <w:t xml:space="preserve">вом до </w:t>
      </w:r>
      <w:r w:rsidR="00427A7D">
        <w:rPr>
          <w:rFonts w:eastAsia="Times New Roman"/>
          <w:sz w:val="24"/>
          <w:szCs w:val="24"/>
          <w:lang w:val="uk-UA"/>
        </w:rPr>
        <w:t>Особи_2</w:t>
      </w:r>
      <w:r w:rsidR="00F13D6E">
        <w:rPr>
          <w:rFonts w:eastAsia="Times New Roman"/>
          <w:sz w:val="24"/>
          <w:szCs w:val="24"/>
          <w:lang w:val="uk-UA"/>
        </w:rPr>
        <w:t>, яка порушила</w:t>
      </w:r>
      <w:r>
        <w:rPr>
          <w:rFonts w:eastAsia="Times New Roman"/>
          <w:sz w:val="24"/>
          <w:szCs w:val="24"/>
          <w:lang w:val="uk-UA"/>
        </w:rPr>
        <w:t xml:space="preserve"> правила землекористування - перекрила прохід до домоволодіння </w:t>
      </w:r>
      <w:r w:rsidR="00427A7D">
        <w:rPr>
          <w:rFonts w:eastAsia="Times New Roman"/>
          <w:sz w:val="24"/>
          <w:szCs w:val="24"/>
          <w:lang w:val="uk-UA"/>
        </w:rPr>
        <w:t>Особи_1</w:t>
      </w:r>
      <w:r>
        <w:rPr>
          <w:rFonts w:eastAsia="Times New Roman"/>
          <w:sz w:val="24"/>
          <w:szCs w:val="24"/>
          <w:lang w:val="uk-UA"/>
        </w:rPr>
        <w:t>.</w:t>
      </w:r>
      <w:r w:rsidR="00F13D6E">
        <w:rPr>
          <w:rFonts w:eastAsia="Times New Roman"/>
          <w:sz w:val="24"/>
          <w:szCs w:val="24"/>
          <w:lang w:val="uk-UA"/>
        </w:rPr>
        <w:t xml:space="preserve"> </w:t>
      </w:r>
      <w:r w:rsidR="00427A7D">
        <w:rPr>
          <w:rFonts w:eastAsia="Times New Roman"/>
          <w:sz w:val="24"/>
          <w:szCs w:val="24"/>
          <w:lang w:val="uk-UA"/>
        </w:rPr>
        <w:t>Особа_1</w:t>
      </w:r>
      <w:r>
        <w:rPr>
          <w:rFonts w:eastAsia="Times New Roman"/>
          <w:sz w:val="24"/>
          <w:szCs w:val="24"/>
          <w:lang w:val="uk-UA"/>
        </w:rPr>
        <w:t xml:space="preserve"> </w:t>
      </w:r>
      <w:r w:rsidR="00F13D6E">
        <w:rPr>
          <w:rFonts w:eastAsia="Times New Roman"/>
          <w:sz w:val="24"/>
          <w:szCs w:val="24"/>
          <w:lang w:val="uk-UA"/>
        </w:rPr>
        <w:t xml:space="preserve"> с</w:t>
      </w:r>
      <w:r>
        <w:rPr>
          <w:rFonts w:eastAsia="Times New Roman"/>
          <w:sz w:val="24"/>
          <w:szCs w:val="24"/>
          <w:lang w:val="uk-UA"/>
        </w:rPr>
        <w:t xml:space="preserve">платив обумовлений гонорар. Однак жодних дій на виконання домовленостей адвокат Пістряк М.С. </w:t>
      </w:r>
      <w:r w:rsidR="00F13D6E">
        <w:rPr>
          <w:rFonts w:eastAsia="Times New Roman"/>
          <w:sz w:val="24"/>
          <w:szCs w:val="24"/>
          <w:lang w:val="uk-UA"/>
        </w:rPr>
        <w:t>не вчинив,</w:t>
      </w:r>
      <w:r>
        <w:rPr>
          <w:rFonts w:eastAsia="Times New Roman"/>
          <w:sz w:val="24"/>
          <w:szCs w:val="24"/>
          <w:lang w:val="uk-UA"/>
        </w:rPr>
        <w:t xml:space="preserve"> хоча говорив про те, що постійно відвідує судові засідання у  справі. Через деякий час адвокат </w:t>
      </w:r>
      <w:proofErr w:type="spellStart"/>
      <w:r>
        <w:rPr>
          <w:rFonts w:eastAsia="Times New Roman"/>
          <w:sz w:val="24"/>
          <w:szCs w:val="24"/>
          <w:lang w:val="uk-UA"/>
        </w:rPr>
        <w:t>Пістярк</w:t>
      </w:r>
      <w:proofErr w:type="spellEnd"/>
      <w:r>
        <w:rPr>
          <w:rFonts w:eastAsia="Times New Roman"/>
          <w:sz w:val="24"/>
          <w:szCs w:val="24"/>
          <w:lang w:val="uk-UA"/>
        </w:rPr>
        <w:t xml:space="preserve"> М.С.  почав  ігнорувати телефонні дзвінки, а згодом відмовився від спілкування. За інформацією наданою канцелярією Полтавського районного суду Полтавської області, позовна заява у 2022 році до суду не подавалася, а її подано лише 01</w:t>
      </w:r>
      <w:r w:rsidR="00427A7D">
        <w:rPr>
          <w:rFonts w:eastAsia="Times New Roman"/>
          <w:sz w:val="24"/>
          <w:szCs w:val="24"/>
          <w:lang w:val="uk-UA"/>
        </w:rPr>
        <w:t xml:space="preserve"> червня </w:t>
      </w:r>
      <w:r>
        <w:rPr>
          <w:rFonts w:eastAsia="Times New Roman"/>
          <w:sz w:val="24"/>
          <w:szCs w:val="24"/>
          <w:lang w:val="uk-UA"/>
        </w:rPr>
        <w:t>2023 року. У своєму поясненні адвокат Пістряк М.С. зазначив, що</w:t>
      </w:r>
      <w:r w:rsidR="00F13D6E">
        <w:rPr>
          <w:rFonts w:eastAsia="Times New Roman"/>
          <w:sz w:val="24"/>
          <w:szCs w:val="24"/>
          <w:lang w:val="uk-UA"/>
        </w:rPr>
        <w:t xml:space="preserve"> визнає</w:t>
      </w:r>
      <w:r>
        <w:rPr>
          <w:rFonts w:eastAsia="Times New Roman"/>
          <w:sz w:val="24"/>
          <w:szCs w:val="24"/>
          <w:lang w:val="uk-UA"/>
        </w:rPr>
        <w:t xml:space="preserve"> обставини </w:t>
      </w:r>
      <w:r w:rsidR="00F13D6E">
        <w:rPr>
          <w:rFonts w:eastAsia="Times New Roman"/>
          <w:sz w:val="24"/>
          <w:szCs w:val="24"/>
          <w:lang w:val="uk-UA"/>
        </w:rPr>
        <w:t>зазначені у скарзі</w:t>
      </w:r>
      <w:r w:rsidR="00427A7D">
        <w:rPr>
          <w:rFonts w:eastAsia="Times New Roman"/>
          <w:sz w:val="24"/>
          <w:szCs w:val="24"/>
          <w:lang w:val="uk-UA"/>
        </w:rPr>
        <w:t xml:space="preserve"> Особи_1</w:t>
      </w:r>
      <w:r w:rsidR="00F13D6E">
        <w:rPr>
          <w:rFonts w:eastAsia="Times New Roman"/>
          <w:sz w:val="24"/>
          <w:szCs w:val="24"/>
          <w:lang w:val="uk-UA"/>
        </w:rPr>
        <w:t>, заперечуючи вчинення дій в інтересах протилежної сторони. Угоду</w:t>
      </w:r>
      <w:r>
        <w:rPr>
          <w:rFonts w:eastAsia="Times New Roman"/>
          <w:sz w:val="24"/>
          <w:szCs w:val="24"/>
          <w:lang w:val="uk-UA"/>
        </w:rPr>
        <w:t xml:space="preserve"> про надання правничої допомоги між ним та</w:t>
      </w:r>
      <w:r w:rsidR="00427A7D">
        <w:rPr>
          <w:rFonts w:eastAsia="Times New Roman"/>
          <w:sz w:val="24"/>
          <w:szCs w:val="24"/>
          <w:lang w:val="uk-UA"/>
        </w:rPr>
        <w:t xml:space="preserve"> Особою_3</w:t>
      </w:r>
      <w:r>
        <w:rPr>
          <w:rFonts w:eastAsia="Times New Roman"/>
          <w:sz w:val="24"/>
          <w:szCs w:val="24"/>
          <w:lang w:val="uk-UA"/>
        </w:rPr>
        <w:t xml:space="preserve">, в інтересах </w:t>
      </w:r>
      <w:r w:rsidR="00427A7D">
        <w:rPr>
          <w:rFonts w:eastAsia="Times New Roman"/>
          <w:sz w:val="24"/>
          <w:szCs w:val="24"/>
          <w:lang w:val="uk-UA"/>
        </w:rPr>
        <w:t>Особи_1</w:t>
      </w:r>
      <w:r>
        <w:rPr>
          <w:rFonts w:eastAsia="Times New Roman"/>
          <w:sz w:val="24"/>
          <w:szCs w:val="24"/>
          <w:lang w:val="uk-UA"/>
        </w:rPr>
        <w:t xml:space="preserve"> не укладалася.</w:t>
      </w:r>
      <w:r w:rsidRPr="008B5BF3">
        <w:rPr>
          <w:rFonts w:eastAsia="Times New Roman"/>
          <w:sz w:val="24"/>
          <w:szCs w:val="24"/>
          <w:lang w:val="uk-UA"/>
        </w:rPr>
        <w:t xml:space="preserve"> </w:t>
      </w:r>
      <w:r>
        <w:rPr>
          <w:rFonts w:eastAsia="Times New Roman"/>
          <w:sz w:val="24"/>
          <w:szCs w:val="24"/>
          <w:lang w:val="uk-UA"/>
        </w:rPr>
        <w:t xml:space="preserve">Визнає, що порушив строки звернення до суду, але ця обставина не вплинула на можливість захисту інтересів </w:t>
      </w:r>
      <w:r w:rsidR="00427A7D">
        <w:rPr>
          <w:rFonts w:eastAsia="Times New Roman"/>
          <w:sz w:val="24"/>
          <w:szCs w:val="24"/>
          <w:lang w:val="uk-UA"/>
        </w:rPr>
        <w:t>Особи_1</w:t>
      </w:r>
      <w:r>
        <w:rPr>
          <w:rFonts w:eastAsia="Times New Roman"/>
          <w:sz w:val="24"/>
          <w:szCs w:val="24"/>
          <w:lang w:val="uk-UA"/>
        </w:rPr>
        <w:t>. Змову з іншою стороною спору відкидає.</w:t>
      </w:r>
    </w:p>
    <w:p w14:paraId="11A49AA6" w14:textId="6948B8CF" w:rsidR="008B5BF3" w:rsidRPr="008B5BF3" w:rsidRDefault="008B5BF3" w:rsidP="00427A7D">
      <w:pPr>
        <w:ind w:firstLine="709"/>
        <w:jc w:val="both"/>
        <w:rPr>
          <w:rFonts w:eastAsia="Times New Roman"/>
          <w:sz w:val="24"/>
          <w:szCs w:val="24"/>
          <w:lang w:val="uk-UA"/>
        </w:rPr>
      </w:pPr>
      <w:r w:rsidRPr="008B5BF3">
        <w:rPr>
          <w:sz w:val="24"/>
          <w:szCs w:val="24"/>
          <w:lang w:val="uk-UA"/>
        </w:rPr>
        <w:t>Вказані обставини свідчать пр</w:t>
      </w:r>
      <w:r>
        <w:rPr>
          <w:sz w:val="24"/>
          <w:szCs w:val="24"/>
          <w:lang w:val="uk-UA"/>
        </w:rPr>
        <w:t>о порушення адвокатом Пістряком М.С. вимог</w:t>
      </w:r>
      <w:r w:rsidR="00FA5ABA">
        <w:rPr>
          <w:sz w:val="24"/>
          <w:szCs w:val="24"/>
          <w:lang w:val="uk-UA"/>
        </w:rPr>
        <w:t xml:space="preserve"> ст. 14 </w:t>
      </w:r>
      <w:r w:rsidR="00427A7D" w:rsidRPr="00EE2BCF">
        <w:rPr>
          <w:rFonts w:eastAsia="Times New Roman"/>
          <w:sz w:val="24"/>
          <w:szCs w:val="24"/>
          <w:lang w:val="uk-UA"/>
        </w:rPr>
        <w:t xml:space="preserve">Правил адвокатської етики </w:t>
      </w:r>
      <w:r w:rsidR="00FA5ABA">
        <w:rPr>
          <w:sz w:val="24"/>
          <w:szCs w:val="24"/>
          <w:lang w:val="uk-UA"/>
        </w:rPr>
        <w:t>та</w:t>
      </w:r>
      <w:r>
        <w:rPr>
          <w:sz w:val="24"/>
          <w:szCs w:val="24"/>
          <w:lang w:val="uk-UA"/>
        </w:rPr>
        <w:t xml:space="preserve"> ст.</w:t>
      </w:r>
      <w:r w:rsidR="00427A7D">
        <w:rPr>
          <w:sz w:val="24"/>
          <w:szCs w:val="24"/>
          <w:lang w:val="uk-UA"/>
        </w:rPr>
        <w:t xml:space="preserve"> </w:t>
      </w:r>
      <w:r>
        <w:rPr>
          <w:sz w:val="24"/>
          <w:szCs w:val="24"/>
          <w:lang w:val="uk-UA"/>
        </w:rPr>
        <w:t>26 З</w:t>
      </w:r>
      <w:r w:rsidR="00427A7D">
        <w:rPr>
          <w:sz w:val="24"/>
          <w:szCs w:val="24"/>
          <w:lang w:val="uk-UA"/>
        </w:rPr>
        <w:t>акону України</w:t>
      </w:r>
      <w:r>
        <w:rPr>
          <w:sz w:val="24"/>
          <w:szCs w:val="24"/>
          <w:lang w:val="uk-UA"/>
        </w:rPr>
        <w:t xml:space="preserve"> «Про адвокатуру та адвокатську діяльність»</w:t>
      </w:r>
      <w:r w:rsidR="00FA5ABA">
        <w:rPr>
          <w:sz w:val="24"/>
          <w:szCs w:val="24"/>
          <w:lang w:val="uk-UA"/>
        </w:rPr>
        <w:t>,</w:t>
      </w:r>
      <w:r>
        <w:rPr>
          <w:sz w:val="24"/>
          <w:szCs w:val="24"/>
          <w:lang w:val="uk-UA"/>
        </w:rPr>
        <w:t xml:space="preserve"> оскільки підставою для здійснення адвокатської діяльності є договір про надання правничої допомоги, </w:t>
      </w:r>
      <w:r w:rsidR="00427A7D">
        <w:rPr>
          <w:sz w:val="24"/>
          <w:szCs w:val="24"/>
          <w:lang w:val="uk-UA"/>
        </w:rPr>
        <w:t>ч.</w:t>
      </w:r>
      <w:r>
        <w:rPr>
          <w:sz w:val="24"/>
          <w:szCs w:val="24"/>
          <w:lang w:val="uk-UA"/>
        </w:rPr>
        <w:t xml:space="preserve"> 1</w:t>
      </w:r>
      <w:r w:rsidRPr="008B5BF3">
        <w:rPr>
          <w:sz w:val="24"/>
          <w:szCs w:val="24"/>
          <w:lang w:val="uk-UA"/>
        </w:rPr>
        <w:t xml:space="preserve"> </w:t>
      </w:r>
      <w:r>
        <w:rPr>
          <w:sz w:val="24"/>
          <w:szCs w:val="24"/>
          <w:lang w:val="uk-UA"/>
        </w:rPr>
        <w:t xml:space="preserve"> ст</w:t>
      </w:r>
      <w:r w:rsidR="00427A7D">
        <w:rPr>
          <w:sz w:val="24"/>
          <w:szCs w:val="24"/>
          <w:lang w:val="uk-UA"/>
        </w:rPr>
        <w:t>.</w:t>
      </w:r>
      <w:r>
        <w:rPr>
          <w:sz w:val="24"/>
          <w:szCs w:val="24"/>
          <w:lang w:val="uk-UA"/>
        </w:rPr>
        <w:t xml:space="preserve"> 7  </w:t>
      </w:r>
      <w:r w:rsidR="00427A7D" w:rsidRPr="00EE2BCF">
        <w:rPr>
          <w:rFonts w:eastAsia="Times New Roman"/>
          <w:sz w:val="24"/>
          <w:szCs w:val="24"/>
          <w:lang w:val="uk-UA"/>
        </w:rPr>
        <w:t>Правил адвокатської етики</w:t>
      </w:r>
      <w:r w:rsidR="00427A7D">
        <w:rPr>
          <w:rFonts w:eastAsia="Times New Roman"/>
          <w:sz w:val="24"/>
          <w:szCs w:val="24"/>
          <w:lang w:val="uk-UA"/>
        </w:rPr>
        <w:t>,</w:t>
      </w:r>
      <w:r w:rsidR="00FA5ABA">
        <w:rPr>
          <w:rFonts w:eastAsia="Times New Roman"/>
          <w:sz w:val="24"/>
          <w:szCs w:val="24"/>
          <w:lang w:val="uk-UA"/>
        </w:rPr>
        <w:t xml:space="preserve"> оскільки адвокат Пістряк М.С.</w:t>
      </w:r>
      <w:r w:rsidRPr="008B5BF3">
        <w:rPr>
          <w:rFonts w:eastAsia="Times New Roman"/>
          <w:sz w:val="24"/>
          <w:szCs w:val="24"/>
          <w:lang w:val="uk-UA"/>
        </w:rPr>
        <w:t>, під час надання правової допомоги, не дотримувався чинного законодавства</w:t>
      </w:r>
      <w:r>
        <w:rPr>
          <w:sz w:val="24"/>
          <w:szCs w:val="24"/>
          <w:lang w:val="uk-UA"/>
        </w:rPr>
        <w:t xml:space="preserve"> та </w:t>
      </w:r>
      <w:r w:rsidR="00427A7D">
        <w:rPr>
          <w:sz w:val="24"/>
          <w:szCs w:val="24"/>
          <w:lang w:val="uk-UA"/>
        </w:rPr>
        <w:t>ч.</w:t>
      </w:r>
      <w:r w:rsidR="00FA5ABA">
        <w:rPr>
          <w:sz w:val="24"/>
          <w:szCs w:val="24"/>
          <w:lang w:val="uk-UA"/>
        </w:rPr>
        <w:t xml:space="preserve"> 1</w:t>
      </w:r>
      <w:r w:rsidR="00427A7D">
        <w:rPr>
          <w:sz w:val="24"/>
          <w:szCs w:val="24"/>
          <w:lang w:val="uk-UA"/>
        </w:rPr>
        <w:t xml:space="preserve"> </w:t>
      </w:r>
      <w:r>
        <w:rPr>
          <w:sz w:val="24"/>
          <w:szCs w:val="24"/>
          <w:lang w:val="uk-UA"/>
        </w:rPr>
        <w:t>ст</w:t>
      </w:r>
      <w:r w:rsidR="00427A7D">
        <w:rPr>
          <w:sz w:val="24"/>
          <w:szCs w:val="24"/>
          <w:lang w:val="uk-UA"/>
        </w:rPr>
        <w:t>.</w:t>
      </w:r>
      <w:r>
        <w:rPr>
          <w:sz w:val="24"/>
          <w:szCs w:val="24"/>
          <w:lang w:val="uk-UA"/>
        </w:rPr>
        <w:t xml:space="preserve"> 27</w:t>
      </w:r>
      <w:r w:rsidRPr="008B5BF3">
        <w:rPr>
          <w:sz w:val="24"/>
          <w:szCs w:val="24"/>
          <w:lang w:val="uk-UA"/>
        </w:rPr>
        <w:t xml:space="preserve"> Правил адвокатської етики</w:t>
      </w:r>
      <w:r w:rsidR="00FA5ABA">
        <w:rPr>
          <w:sz w:val="24"/>
          <w:szCs w:val="24"/>
          <w:lang w:val="uk-UA"/>
        </w:rPr>
        <w:t xml:space="preserve"> в силу якої адвокат повинен приділяти розумну необхідну увагу для  успішного виконання доручення, що вказує на наявність в</w:t>
      </w:r>
      <w:r w:rsidR="00F13D6E">
        <w:rPr>
          <w:sz w:val="24"/>
          <w:szCs w:val="24"/>
          <w:lang w:val="uk-UA"/>
        </w:rPr>
        <w:t xml:space="preserve"> його</w:t>
      </w:r>
      <w:r w:rsidR="00FA5ABA">
        <w:rPr>
          <w:sz w:val="24"/>
          <w:szCs w:val="24"/>
          <w:lang w:val="uk-UA"/>
        </w:rPr>
        <w:t xml:space="preserve"> </w:t>
      </w:r>
      <w:r w:rsidRPr="008B5BF3">
        <w:rPr>
          <w:sz w:val="24"/>
          <w:szCs w:val="24"/>
          <w:lang w:val="uk-UA"/>
        </w:rPr>
        <w:t>діях дисциплінарного просту</w:t>
      </w:r>
      <w:r w:rsidR="00FA5ABA">
        <w:rPr>
          <w:sz w:val="24"/>
          <w:szCs w:val="24"/>
          <w:lang w:val="uk-UA"/>
        </w:rPr>
        <w:t xml:space="preserve">пку передбаченого </w:t>
      </w:r>
      <w:r w:rsidR="00427A7D">
        <w:rPr>
          <w:sz w:val="24"/>
          <w:szCs w:val="24"/>
          <w:lang w:val="uk-UA"/>
        </w:rPr>
        <w:t>п. п.</w:t>
      </w:r>
      <w:r w:rsidR="00FA5ABA">
        <w:rPr>
          <w:sz w:val="24"/>
          <w:szCs w:val="24"/>
          <w:lang w:val="uk-UA"/>
        </w:rPr>
        <w:t xml:space="preserve"> 3,</w:t>
      </w:r>
      <w:r w:rsidR="00427A7D">
        <w:rPr>
          <w:sz w:val="24"/>
          <w:szCs w:val="24"/>
          <w:lang w:val="uk-UA"/>
        </w:rPr>
        <w:t xml:space="preserve"> </w:t>
      </w:r>
      <w:r w:rsidR="00FA5ABA">
        <w:rPr>
          <w:sz w:val="24"/>
          <w:szCs w:val="24"/>
          <w:lang w:val="uk-UA"/>
        </w:rPr>
        <w:t>5</w:t>
      </w:r>
      <w:r w:rsidRPr="008B5BF3">
        <w:rPr>
          <w:sz w:val="24"/>
          <w:szCs w:val="24"/>
          <w:lang w:val="uk-UA"/>
        </w:rPr>
        <w:t xml:space="preserve"> ч</w:t>
      </w:r>
      <w:r w:rsidR="00427A7D">
        <w:rPr>
          <w:sz w:val="24"/>
          <w:szCs w:val="24"/>
          <w:lang w:val="uk-UA"/>
        </w:rPr>
        <w:t>. 2 ст.</w:t>
      </w:r>
      <w:r w:rsidRPr="008B5BF3">
        <w:rPr>
          <w:sz w:val="24"/>
          <w:szCs w:val="24"/>
          <w:lang w:val="uk-UA"/>
        </w:rPr>
        <w:t xml:space="preserve"> 34 З</w:t>
      </w:r>
      <w:r w:rsidR="00427A7D">
        <w:rPr>
          <w:sz w:val="24"/>
          <w:szCs w:val="24"/>
          <w:lang w:val="uk-UA"/>
        </w:rPr>
        <w:t xml:space="preserve">акону </w:t>
      </w:r>
      <w:r w:rsidRPr="008B5BF3">
        <w:rPr>
          <w:sz w:val="24"/>
          <w:szCs w:val="24"/>
          <w:lang w:val="uk-UA"/>
        </w:rPr>
        <w:t>У</w:t>
      </w:r>
      <w:r w:rsidR="00427A7D">
        <w:rPr>
          <w:sz w:val="24"/>
          <w:szCs w:val="24"/>
          <w:lang w:val="uk-UA"/>
        </w:rPr>
        <w:t>країни</w:t>
      </w:r>
      <w:r w:rsidRPr="008B5BF3">
        <w:rPr>
          <w:sz w:val="24"/>
          <w:szCs w:val="24"/>
          <w:lang w:val="uk-UA"/>
        </w:rPr>
        <w:t xml:space="preserve"> «Про адвокатуру та адвокатську діяльність», а саме</w:t>
      </w:r>
      <w:r w:rsidR="00FA5ABA">
        <w:rPr>
          <w:sz w:val="24"/>
          <w:szCs w:val="24"/>
          <w:lang w:val="uk-UA"/>
        </w:rPr>
        <w:t xml:space="preserve"> невиконання своїх професійних обов’язків та</w:t>
      </w:r>
      <w:r w:rsidRPr="008B5BF3">
        <w:rPr>
          <w:sz w:val="24"/>
          <w:szCs w:val="24"/>
          <w:lang w:val="uk-UA"/>
        </w:rPr>
        <w:t xml:space="preserve"> порушення Правил адвокатської етики.</w:t>
      </w:r>
    </w:p>
    <w:p w14:paraId="72CD9357" w14:textId="25E6D5C3" w:rsidR="00F13D6E" w:rsidRPr="008B5BF3" w:rsidRDefault="008B5BF3" w:rsidP="00427A7D">
      <w:pPr>
        <w:ind w:firstLine="709"/>
        <w:jc w:val="both"/>
        <w:rPr>
          <w:sz w:val="24"/>
          <w:szCs w:val="24"/>
          <w:lang w:val="uk-UA"/>
        </w:rPr>
      </w:pPr>
      <w:r w:rsidRPr="008B5BF3">
        <w:rPr>
          <w:sz w:val="24"/>
          <w:szCs w:val="24"/>
          <w:lang w:val="uk-UA"/>
        </w:rPr>
        <w:t>Кваліфікаційно-дисциплінарна комісія адвокатури Полтавської області розцінює дії адвоката</w:t>
      </w:r>
      <w:r w:rsidR="00FA5ABA">
        <w:rPr>
          <w:sz w:val="24"/>
          <w:szCs w:val="24"/>
          <w:lang w:val="uk-UA"/>
        </w:rPr>
        <w:t xml:space="preserve"> Пістряка Максима Сергійовича</w:t>
      </w:r>
      <w:r w:rsidRPr="008B5BF3">
        <w:rPr>
          <w:sz w:val="24"/>
          <w:szCs w:val="24"/>
          <w:lang w:val="uk-UA"/>
        </w:rPr>
        <w:t>, як  грубе порушення Правил адвокатської етики. Під час обрання виду дисциплінарного стягнення КДКА Полтавської області враховує обставини вчинення проступку, його наслідки та те, що адвока</w:t>
      </w:r>
      <w:r w:rsidR="00FA5ABA">
        <w:rPr>
          <w:sz w:val="24"/>
          <w:szCs w:val="24"/>
          <w:lang w:val="uk-UA"/>
        </w:rPr>
        <w:t>т Пістряк М.С.</w:t>
      </w:r>
      <w:r w:rsidRPr="008B5BF3">
        <w:rPr>
          <w:sz w:val="24"/>
          <w:szCs w:val="24"/>
          <w:lang w:val="uk-UA"/>
        </w:rPr>
        <w:t xml:space="preserve">  вчинив  дії  направлені на усунення негативних наслідків своїх дій, вперше притягується до дисциплінарної відповідальності. Разом з тим, врахо</w:t>
      </w:r>
      <w:r w:rsidR="00FA5ABA">
        <w:rPr>
          <w:sz w:val="24"/>
          <w:szCs w:val="24"/>
          <w:lang w:val="uk-UA"/>
        </w:rPr>
        <w:t xml:space="preserve">вуючи, що адвокат Пістряк М.С. </w:t>
      </w:r>
      <w:r w:rsidRPr="008B5BF3">
        <w:rPr>
          <w:sz w:val="24"/>
          <w:szCs w:val="24"/>
          <w:lang w:val="uk-UA"/>
        </w:rPr>
        <w:t xml:space="preserve">вчинив грубе порушення Правил адвокатської етики Кваліфікаційно-дисциплінарна комісія адвокатури Полтавської області прийшла до висновку про застосування до адвоката </w:t>
      </w:r>
      <w:r w:rsidR="00FA5ABA">
        <w:rPr>
          <w:rFonts w:eastAsiaTheme="minorHAnsi"/>
          <w:sz w:val="24"/>
          <w:szCs w:val="24"/>
          <w:lang w:val="uk-UA" w:eastAsia="en-US"/>
        </w:rPr>
        <w:t xml:space="preserve">Пістряка Максима Сергійовича </w:t>
      </w:r>
      <w:r w:rsidRPr="008B5BF3">
        <w:rPr>
          <w:rFonts w:eastAsiaTheme="minorHAnsi"/>
          <w:sz w:val="24"/>
          <w:szCs w:val="24"/>
          <w:lang w:val="uk-UA" w:eastAsia="en-US"/>
        </w:rPr>
        <w:t xml:space="preserve"> </w:t>
      </w:r>
      <w:r w:rsidRPr="008B5BF3">
        <w:rPr>
          <w:sz w:val="24"/>
          <w:szCs w:val="24"/>
          <w:lang w:val="uk-UA"/>
        </w:rPr>
        <w:t>дисциплінарного стягнення  у вигляді зупинення прав</w:t>
      </w:r>
      <w:r w:rsidR="00F13D6E" w:rsidRPr="008B5BF3">
        <w:rPr>
          <w:sz w:val="24"/>
          <w:szCs w:val="24"/>
          <w:lang w:val="uk-UA"/>
        </w:rPr>
        <w:t>а на заняття адвокатською діяльністю.</w:t>
      </w:r>
    </w:p>
    <w:p w14:paraId="64F81D30" w14:textId="4C9B6B1B" w:rsidR="00F13D6E" w:rsidRDefault="00F13D6E" w:rsidP="00427A7D">
      <w:pPr>
        <w:ind w:firstLine="709"/>
        <w:jc w:val="both"/>
        <w:rPr>
          <w:rFonts w:eastAsia="Times New Roman"/>
          <w:sz w:val="24"/>
          <w:szCs w:val="24"/>
          <w:lang w:val="uk-UA"/>
        </w:rPr>
      </w:pPr>
      <w:r>
        <w:rPr>
          <w:rFonts w:eastAsia="Times New Roman"/>
          <w:sz w:val="24"/>
          <w:szCs w:val="24"/>
          <w:lang w:val="uk-UA"/>
        </w:rPr>
        <w:t xml:space="preserve">В силу </w:t>
      </w:r>
      <w:r w:rsidR="00427A7D">
        <w:rPr>
          <w:rFonts w:eastAsia="Times New Roman"/>
          <w:sz w:val="24"/>
          <w:szCs w:val="24"/>
          <w:lang w:val="uk-UA"/>
        </w:rPr>
        <w:t xml:space="preserve">ч. ч. </w:t>
      </w:r>
      <w:r>
        <w:rPr>
          <w:rFonts w:eastAsia="Times New Roman"/>
          <w:sz w:val="24"/>
          <w:szCs w:val="24"/>
          <w:lang w:val="uk-UA"/>
        </w:rPr>
        <w:t>3,</w:t>
      </w:r>
      <w:r w:rsidR="00427A7D">
        <w:rPr>
          <w:rFonts w:eastAsia="Times New Roman"/>
          <w:sz w:val="24"/>
          <w:szCs w:val="24"/>
          <w:lang w:val="uk-UA"/>
        </w:rPr>
        <w:t xml:space="preserve"> </w:t>
      </w:r>
      <w:r>
        <w:rPr>
          <w:rFonts w:eastAsia="Times New Roman"/>
          <w:sz w:val="24"/>
          <w:szCs w:val="24"/>
          <w:lang w:val="uk-UA"/>
        </w:rPr>
        <w:t>4 ст.</w:t>
      </w:r>
      <w:r w:rsidR="00427A7D">
        <w:rPr>
          <w:rFonts w:eastAsia="Times New Roman"/>
          <w:sz w:val="24"/>
          <w:szCs w:val="24"/>
          <w:lang w:val="uk-UA"/>
        </w:rPr>
        <w:t xml:space="preserve"> </w:t>
      </w:r>
      <w:r>
        <w:rPr>
          <w:rFonts w:eastAsia="Times New Roman"/>
          <w:sz w:val="24"/>
          <w:szCs w:val="24"/>
          <w:lang w:val="uk-UA"/>
        </w:rPr>
        <w:t>70 Правил адвокатської етики КДКА Полтавської області відкидає обвинувачення адвоката у вчиненні дій в інтересах протилежної сторони, оскільки матеріали дисциплінарної справи не містять доказів на підтвердження таких обставин.</w:t>
      </w:r>
    </w:p>
    <w:p w14:paraId="05F0AEA9" w14:textId="070D7ACA" w:rsidR="008B5BF3" w:rsidRPr="008B5BF3" w:rsidRDefault="008B5BF3" w:rsidP="00427A7D">
      <w:pPr>
        <w:widowControl/>
        <w:autoSpaceDE/>
        <w:autoSpaceDN/>
        <w:adjustRightInd/>
        <w:spacing w:after="200"/>
        <w:ind w:firstLine="709"/>
        <w:jc w:val="both"/>
        <w:rPr>
          <w:sz w:val="24"/>
          <w:szCs w:val="24"/>
          <w:lang w:val="uk-UA"/>
        </w:rPr>
      </w:pPr>
      <w:r w:rsidRPr="008B5BF3">
        <w:rPr>
          <w:rFonts w:eastAsia="Times New Roman"/>
          <w:color w:val="000000"/>
          <w:sz w:val="24"/>
          <w:szCs w:val="24"/>
          <w:lang w:val="uk-UA"/>
        </w:rPr>
        <w:lastRenderedPageBreak/>
        <w:t xml:space="preserve">На підставі викладеного, керуючись </w:t>
      </w:r>
      <w:r w:rsidR="00427A7D">
        <w:rPr>
          <w:rFonts w:eastAsia="Times New Roman"/>
          <w:color w:val="000000"/>
          <w:sz w:val="24"/>
          <w:szCs w:val="24"/>
          <w:lang w:val="uk-UA"/>
        </w:rPr>
        <w:t>п.</w:t>
      </w:r>
      <w:r w:rsidRPr="008B5BF3">
        <w:rPr>
          <w:rFonts w:eastAsia="Times New Roman"/>
          <w:color w:val="000000"/>
          <w:sz w:val="24"/>
          <w:szCs w:val="24"/>
          <w:lang w:val="uk-UA"/>
        </w:rPr>
        <w:t xml:space="preserve"> 3</w:t>
      </w:r>
      <w:r w:rsidR="008F1033">
        <w:rPr>
          <w:rFonts w:eastAsia="Times New Roman"/>
          <w:color w:val="000000"/>
          <w:sz w:val="24"/>
          <w:szCs w:val="24"/>
          <w:lang w:val="uk-UA"/>
        </w:rPr>
        <w:t xml:space="preserve"> ч</w:t>
      </w:r>
      <w:r w:rsidR="00427A7D">
        <w:rPr>
          <w:rFonts w:eastAsia="Times New Roman"/>
          <w:color w:val="000000"/>
          <w:sz w:val="24"/>
          <w:szCs w:val="24"/>
          <w:lang w:val="uk-UA"/>
        </w:rPr>
        <w:t xml:space="preserve">. </w:t>
      </w:r>
      <w:r w:rsidR="008F1033">
        <w:rPr>
          <w:rFonts w:eastAsia="Times New Roman"/>
          <w:color w:val="000000"/>
          <w:sz w:val="24"/>
          <w:szCs w:val="24"/>
          <w:lang w:val="uk-UA"/>
        </w:rPr>
        <w:t>1  ст.</w:t>
      </w:r>
      <w:r w:rsidR="00427A7D">
        <w:rPr>
          <w:rFonts w:eastAsia="Times New Roman"/>
          <w:color w:val="000000"/>
          <w:sz w:val="24"/>
          <w:szCs w:val="24"/>
          <w:lang w:val="uk-UA"/>
        </w:rPr>
        <w:t xml:space="preserve"> </w:t>
      </w:r>
      <w:r w:rsidR="008F1033">
        <w:rPr>
          <w:rFonts w:eastAsia="Times New Roman"/>
          <w:color w:val="000000"/>
          <w:sz w:val="24"/>
          <w:szCs w:val="24"/>
          <w:lang w:val="uk-UA"/>
        </w:rPr>
        <w:t>31,</w:t>
      </w:r>
      <w:r w:rsidR="00427A7D">
        <w:rPr>
          <w:rFonts w:eastAsia="Times New Roman"/>
          <w:color w:val="000000"/>
          <w:sz w:val="24"/>
          <w:szCs w:val="24"/>
          <w:lang w:val="uk-UA"/>
        </w:rPr>
        <w:t xml:space="preserve"> </w:t>
      </w:r>
      <w:r w:rsidR="008F1033">
        <w:rPr>
          <w:rFonts w:eastAsia="Times New Roman"/>
          <w:color w:val="000000"/>
          <w:sz w:val="24"/>
          <w:szCs w:val="24"/>
          <w:lang w:val="uk-UA"/>
        </w:rPr>
        <w:t>ст.</w:t>
      </w:r>
      <w:r w:rsidR="00427A7D">
        <w:rPr>
          <w:rFonts w:eastAsia="Times New Roman"/>
          <w:color w:val="000000"/>
          <w:sz w:val="24"/>
          <w:szCs w:val="24"/>
          <w:lang w:val="uk-UA"/>
        </w:rPr>
        <w:t xml:space="preserve"> </w:t>
      </w:r>
      <w:r w:rsidR="008F1033">
        <w:rPr>
          <w:rFonts w:eastAsia="Times New Roman"/>
          <w:color w:val="000000"/>
          <w:sz w:val="24"/>
          <w:szCs w:val="24"/>
          <w:lang w:val="uk-UA"/>
        </w:rPr>
        <w:t xml:space="preserve">33, </w:t>
      </w:r>
      <w:r w:rsidRPr="008B5BF3">
        <w:rPr>
          <w:rFonts w:eastAsia="Times New Roman"/>
          <w:color w:val="000000"/>
          <w:sz w:val="24"/>
          <w:szCs w:val="24"/>
          <w:lang w:val="uk-UA"/>
        </w:rPr>
        <w:t>п</w:t>
      </w:r>
      <w:r w:rsidR="00427A7D">
        <w:rPr>
          <w:rFonts w:eastAsia="Times New Roman"/>
          <w:color w:val="000000"/>
          <w:sz w:val="24"/>
          <w:szCs w:val="24"/>
          <w:lang w:val="uk-UA"/>
        </w:rPr>
        <w:t>. п</w:t>
      </w:r>
      <w:r w:rsidRPr="008B5BF3">
        <w:rPr>
          <w:rFonts w:eastAsia="Times New Roman"/>
          <w:color w:val="000000"/>
          <w:sz w:val="24"/>
          <w:szCs w:val="24"/>
          <w:lang w:val="uk-UA"/>
        </w:rPr>
        <w:t>.</w:t>
      </w:r>
      <w:r w:rsidR="00427A7D">
        <w:rPr>
          <w:rFonts w:eastAsia="Times New Roman"/>
          <w:color w:val="000000"/>
          <w:sz w:val="24"/>
          <w:szCs w:val="24"/>
          <w:lang w:val="uk-UA"/>
        </w:rPr>
        <w:t xml:space="preserve"> </w:t>
      </w:r>
      <w:r w:rsidRPr="008B5BF3">
        <w:rPr>
          <w:rFonts w:eastAsia="Times New Roman"/>
          <w:color w:val="000000"/>
          <w:sz w:val="24"/>
          <w:szCs w:val="24"/>
          <w:lang w:val="uk-UA"/>
        </w:rPr>
        <w:t>3</w:t>
      </w:r>
      <w:r w:rsidR="008F1033">
        <w:rPr>
          <w:rFonts w:eastAsia="Times New Roman"/>
          <w:color w:val="000000"/>
          <w:sz w:val="24"/>
          <w:szCs w:val="24"/>
          <w:lang w:val="uk-UA"/>
        </w:rPr>
        <w:t>,</w:t>
      </w:r>
      <w:r w:rsidR="00427A7D">
        <w:rPr>
          <w:rFonts w:eastAsia="Times New Roman"/>
          <w:color w:val="000000"/>
          <w:sz w:val="24"/>
          <w:szCs w:val="24"/>
          <w:lang w:val="uk-UA"/>
        </w:rPr>
        <w:t xml:space="preserve"> </w:t>
      </w:r>
      <w:r w:rsidR="008F1033">
        <w:rPr>
          <w:rFonts w:eastAsia="Times New Roman"/>
          <w:color w:val="000000"/>
          <w:sz w:val="24"/>
          <w:szCs w:val="24"/>
          <w:lang w:val="uk-UA"/>
        </w:rPr>
        <w:t>5</w:t>
      </w:r>
      <w:r w:rsidRPr="008B5BF3">
        <w:rPr>
          <w:rFonts w:eastAsia="Times New Roman"/>
          <w:color w:val="000000"/>
          <w:sz w:val="24"/>
          <w:szCs w:val="24"/>
          <w:lang w:val="uk-UA"/>
        </w:rPr>
        <w:t xml:space="preserve"> ч.</w:t>
      </w:r>
      <w:r w:rsidR="00427A7D">
        <w:rPr>
          <w:rFonts w:eastAsia="Times New Roman"/>
          <w:color w:val="000000"/>
          <w:sz w:val="24"/>
          <w:szCs w:val="24"/>
          <w:lang w:val="uk-UA"/>
        </w:rPr>
        <w:t xml:space="preserve"> </w:t>
      </w:r>
      <w:r w:rsidRPr="008B5BF3">
        <w:rPr>
          <w:rFonts w:eastAsia="Times New Roman"/>
          <w:color w:val="000000"/>
          <w:sz w:val="24"/>
          <w:szCs w:val="24"/>
          <w:lang w:val="uk-UA"/>
        </w:rPr>
        <w:t>2 ст.</w:t>
      </w:r>
      <w:r w:rsidR="00427A7D">
        <w:rPr>
          <w:rFonts w:eastAsia="Times New Roman"/>
          <w:color w:val="000000"/>
          <w:sz w:val="24"/>
          <w:szCs w:val="24"/>
          <w:lang w:val="uk-UA"/>
        </w:rPr>
        <w:t xml:space="preserve"> </w:t>
      </w:r>
      <w:r w:rsidRPr="008B5BF3">
        <w:rPr>
          <w:rFonts w:eastAsia="Times New Roman"/>
          <w:color w:val="000000"/>
          <w:sz w:val="24"/>
          <w:szCs w:val="24"/>
          <w:lang w:val="uk-UA"/>
        </w:rPr>
        <w:t>34, ст.</w:t>
      </w:r>
      <w:r w:rsidR="00427A7D">
        <w:rPr>
          <w:rFonts w:eastAsia="Times New Roman"/>
          <w:color w:val="000000"/>
          <w:sz w:val="24"/>
          <w:szCs w:val="24"/>
          <w:lang w:val="uk-UA"/>
        </w:rPr>
        <w:t> </w:t>
      </w:r>
      <w:r w:rsidRPr="008B5BF3">
        <w:rPr>
          <w:rFonts w:eastAsia="Times New Roman"/>
          <w:color w:val="000000"/>
          <w:sz w:val="24"/>
          <w:szCs w:val="24"/>
          <w:lang w:val="uk-UA"/>
        </w:rPr>
        <w:t>35, ст.</w:t>
      </w:r>
      <w:r w:rsidR="00427A7D">
        <w:rPr>
          <w:rFonts w:eastAsia="Times New Roman"/>
          <w:color w:val="000000"/>
          <w:sz w:val="24"/>
          <w:szCs w:val="24"/>
          <w:lang w:val="uk-UA"/>
        </w:rPr>
        <w:t xml:space="preserve"> </w:t>
      </w:r>
      <w:r w:rsidRPr="008B5BF3">
        <w:rPr>
          <w:rFonts w:eastAsia="Times New Roman"/>
          <w:color w:val="000000"/>
          <w:sz w:val="24"/>
          <w:szCs w:val="24"/>
          <w:lang w:val="uk-UA"/>
        </w:rPr>
        <w:t>41, п.</w:t>
      </w:r>
      <w:r w:rsidR="00427A7D">
        <w:rPr>
          <w:rFonts w:eastAsia="Times New Roman"/>
          <w:color w:val="000000"/>
          <w:sz w:val="24"/>
          <w:szCs w:val="24"/>
          <w:lang w:val="uk-UA"/>
        </w:rPr>
        <w:t xml:space="preserve"> </w:t>
      </w:r>
      <w:r w:rsidRPr="008B5BF3">
        <w:rPr>
          <w:rFonts w:eastAsia="Times New Roman"/>
          <w:color w:val="000000"/>
          <w:sz w:val="24"/>
          <w:szCs w:val="24"/>
          <w:lang w:val="uk-UA"/>
        </w:rPr>
        <w:t>4 ч. 5 ст. 50 Закону України «Про адвокатуру та адвокатську діяльність» КДКА Полтавської області</w:t>
      </w:r>
      <w:r w:rsidR="008F1033">
        <w:rPr>
          <w:rFonts w:eastAsia="Times New Roman"/>
          <w:color w:val="000000"/>
          <w:sz w:val="24"/>
          <w:szCs w:val="24"/>
          <w:lang w:val="uk-UA"/>
        </w:rPr>
        <w:t xml:space="preserve"> -</w:t>
      </w:r>
    </w:p>
    <w:p w14:paraId="7D694D6D" w14:textId="77777777" w:rsidR="0039739A" w:rsidRPr="00786F5D" w:rsidRDefault="008B5BF3" w:rsidP="00427A7D">
      <w:pPr>
        <w:ind w:firstLine="709"/>
        <w:jc w:val="center"/>
        <w:rPr>
          <w:b/>
          <w:sz w:val="24"/>
          <w:szCs w:val="24"/>
          <w:lang w:val="uk-UA"/>
        </w:rPr>
      </w:pPr>
      <w:r w:rsidRPr="008B5BF3">
        <w:rPr>
          <w:b/>
          <w:sz w:val="24"/>
          <w:szCs w:val="24"/>
        </w:rPr>
        <w:t xml:space="preserve">В И Р І Ш И Л </w:t>
      </w:r>
      <w:proofErr w:type="gramStart"/>
      <w:r w:rsidRPr="008B5BF3">
        <w:rPr>
          <w:b/>
          <w:sz w:val="24"/>
          <w:szCs w:val="24"/>
        </w:rPr>
        <w:t>А :</w:t>
      </w:r>
      <w:proofErr w:type="gramEnd"/>
    </w:p>
    <w:p w14:paraId="4BCC4C1A" w14:textId="77777777" w:rsidR="0039739A" w:rsidRPr="00786F5D" w:rsidRDefault="0039739A" w:rsidP="00427A7D">
      <w:pPr>
        <w:ind w:firstLine="709"/>
        <w:jc w:val="center"/>
        <w:rPr>
          <w:sz w:val="24"/>
          <w:szCs w:val="24"/>
          <w:lang w:val="uk-UA"/>
        </w:rPr>
      </w:pPr>
    </w:p>
    <w:p w14:paraId="779064DF" w14:textId="7A0C5415" w:rsidR="00FA5ABA" w:rsidRPr="00FA5ABA" w:rsidRDefault="00A74884" w:rsidP="00427A7D">
      <w:pPr>
        <w:numPr>
          <w:ilvl w:val="0"/>
          <w:numId w:val="2"/>
        </w:numPr>
        <w:ind w:left="0" w:firstLine="709"/>
        <w:jc w:val="both"/>
        <w:rPr>
          <w:color w:val="000000"/>
          <w:spacing w:val="7"/>
          <w:sz w:val="24"/>
          <w:szCs w:val="24"/>
          <w:lang w:val="uk-UA"/>
        </w:rPr>
      </w:pPr>
      <w:r>
        <w:rPr>
          <w:rFonts w:eastAsia="Times New Roman"/>
          <w:sz w:val="24"/>
          <w:szCs w:val="24"/>
          <w:lang w:val="uk-UA"/>
        </w:rPr>
        <w:t>Притягти</w:t>
      </w:r>
      <w:r w:rsidR="0039739A" w:rsidRPr="00FA5ABA">
        <w:rPr>
          <w:rFonts w:eastAsia="Times New Roman"/>
          <w:sz w:val="24"/>
          <w:szCs w:val="24"/>
          <w:lang w:val="uk-UA"/>
        </w:rPr>
        <w:t xml:space="preserve"> адвоката</w:t>
      </w:r>
      <w:r w:rsidR="0039739A" w:rsidRPr="00FA5ABA">
        <w:rPr>
          <w:sz w:val="24"/>
          <w:szCs w:val="24"/>
        </w:rPr>
        <w:t xml:space="preserve"> </w:t>
      </w:r>
      <w:r w:rsidR="0039739A" w:rsidRPr="00FA5ABA">
        <w:rPr>
          <w:sz w:val="24"/>
          <w:szCs w:val="24"/>
          <w:lang w:val="uk-UA"/>
        </w:rPr>
        <w:t>Пістряка Максима Сергійовича (свідоцтво про право на заняття адвокатською діяльністю №  3297 від 28.01.2020 року видане Радою адвокатів Полтавської області</w:t>
      </w:r>
      <w:r>
        <w:rPr>
          <w:sz w:val="24"/>
          <w:szCs w:val="24"/>
          <w:lang w:val="uk-UA"/>
        </w:rPr>
        <w:t>)</w:t>
      </w:r>
      <w:r w:rsidR="00FA5ABA" w:rsidRPr="00FA5ABA">
        <w:rPr>
          <w:sz w:val="24"/>
          <w:szCs w:val="24"/>
          <w:lang w:val="uk-UA"/>
        </w:rPr>
        <w:t xml:space="preserve"> </w:t>
      </w:r>
      <w:r w:rsidR="00F13D6E">
        <w:rPr>
          <w:sz w:val="24"/>
          <w:szCs w:val="24"/>
          <w:lang w:val="uk-UA"/>
        </w:rPr>
        <w:t>до</w:t>
      </w:r>
      <w:r w:rsidR="00FA5ABA" w:rsidRPr="00FA5ABA">
        <w:rPr>
          <w:sz w:val="24"/>
          <w:szCs w:val="24"/>
          <w:lang w:val="uk-UA"/>
        </w:rPr>
        <w:t xml:space="preserve"> дисциплінарної відповідальності за вчинення дисциплінарного проступку передбаченого </w:t>
      </w:r>
      <w:r w:rsidR="00427A7D" w:rsidRPr="008B5BF3">
        <w:rPr>
          <w:rFonts w:eastAsia="Times New Roman"/>
          <w:color w:val="000000"/>
          <w:sz w:val="24"/>
          <w:szCs w:val="24"/>
          <w:lang w:val="uk-UA"/>
        </w:rPr>
        <w:t>п</w:t>
      </w:r>
      <w:r w:rsidR="00427A7D">
        <w:rPr>
          <w:rFonts w:eastAsia="Times New Roman"/>
          <w:color w:val="000000"/>
          <w:sz w:val="24"/>
          <w:szCs w:val="24"/>
          <w:lang w:val="uk-UA"/>
        </w:rPr>
        <w:t>. п</w:t>
      </w:r>
      <w:r w:rsidR="00427A7D" w:rsidRPr="008B5BF3">
        <w:rPr>
          <w:rFonts w:eastAsia="Times New Roman"/>
          <w:color w:val="000000"/>
          <w:sz w:val="24"/>
          <w:szCs w:val="24"/>
          <w:lang w:val="uk-UA"/>
        </w:rPr>
        <w:t>.</w:t>
      </w:r>
      <w:r w:rsidR="00427A7D">
        <w:rPr>
          <w:rFonts w:eastAsia="Times New Roman"/>
          <w:color w:val="000000"/>
          <w:sz w:val="24"/>
          <w:szCs w:val="24"/>
          <w:lang w:val="uk-UA"/>
        </w:rPr>
        <w:t xml:space="preserve"> </w:t>
      </w:r>
      <w:r w:rsidR="00427A7D" w:rsidRPr="008B5BF3">
        <w:rPr>
          <w:rFonts w:eastAsia="Times New Roman"/>
          <w:color w:val="000000"/>
          <w:sz w:val="24"/>
          <w:szCs w:val="24"/>
          <w:lang w:val="uk-UA"/>
        </w:rPr>
        <w:t>3</w:t>
      </w:r>
      <w:r w:rsidR="00427A7D">
        <w:rPr>
          <w:rFonts w:eastAsia="Times New Roman"/>
          <w:color w:val="000000"/>
          <w:sz w:val="24"/>
          <w:szCs w:val="24"/>
          <w:lang w:val="uk-UA"/>
        </w:rPr>
        <w:t>, 5</w:t>
      </w:r>
      <w:r w:rsidR="00427A7D" w:rsidRPr="008B5BF3">
        <w:rPr>
          <w:rFonts w:eastAsia="Times New Roman"/>
          <w:color w:val="000000"/>
          <w:sz w:val="24"/>
          <w:szCs w:val="24"/>
          <w:lang w:val="uk-UA"/>
        </w:rPr>
        <w:t xml:space="preserve"> ч.</w:t>
      </w:r>
      <w:r w:rsidR="00427A7D">
        <w:rPr>
          <w:rFonts w:eastAsia="Times New Roman"/>
          <w:color w:val="000000"/>
          <w:sz w:val="24"/>
          <w:szCs w:val="24"/>
          <w:lang w:val="uk-UA"/>
        </w:rPr>
        <w:t xml:space="preserve"> </w:t>
      </w:r>
      <w:r w:rsidR="00427A7D" w:rsidRPr="008B5BF3">
        <w:rPr>
          <w:rFonts w:eastAsia="Times New Roman"/>
          <w:color w:val="000000"/>
          <w:sz w:val="24"/>
          <w:szCs w:val="24"/>
          <w:lang w:val="uk-UA"/>
        </w:rPr>
        <w:t>2 ст.</w:t>
      </w:r>
      <w:r w:rsidR="00427A7D">
        <w:rPr>
          <w:rFonts w:eastAsia="Times New Roman"/>
          <w:color w:val="000000"/>
          <w:sz w:val="24"/>
          <w:szCs w:val="24"/>
          <w:lang w:val="uk-UA"/>
        </w:rPr>
        <w:t xml:space="preserve"> </w:t>
      </w:r>
      <w:r w:rsidR="00427A7D" w:rsidRPr="008B5BF3">
        <w:rPr>
          <w:rFonts w:eastAsia="Times New Roman"/>
          <w:color w:val="000000"/>
          <w:sz w:val="24"/>
          <w:szCs w:val="24"/>
          <w:lang w:val="uk-UA"/>
        </w:rPr>
        <w:t>34</w:t>
      </w:r>
      <w:r w:rsidR="00427A7D">
        <w:rPr>
          <w:rFonts w:eastAsia="Times New Roman"/>
          <w:color w:val="000000"/>
          <w:sz w:val="24"/>
          <w:szCs w:val="24"/>
          <w:lang w:val="uk-UA"/>
        </w:rPr>
        <w:t xml:space="preserve"> </w:t>
      </w:r>
      <w:r w:rsidR="00FA5ABA" w:rsidRPr="00FA5ABA">
        <w:rPr>
          <w:sz w:val="24"/>
          <w:szCs w:val="24"/>
          <w:lang w:val="uk-UA"/>
        </w:rPr>
        <w:t xml:space="preserve">Закону України «Про адвокатуру та адвокатську діяльність» та застосувати </w:t>
      </w:r>
      <w:r>
        <w:rPr>
          <w:sz w:val="24"/>
          <w:szCs w:val="24"/>
          <w:lang w:val="uk-UA"/>
        </w:rPr>
        <w:t xml:space="preserve">до нього </w:t>
      </w:r>
      <w:r w:rsidR="00FA5ABA" w:rsidRPr="00FA5ABA">
        <w:rPr>
          <w:sz w:val="24"/>
          <w:szCs w:val="24"/>
          <w:lang w:val="uk-UA"/>
        </w:rPr>
        <w:t xml:space="preserve">дисциплінарне стягнення  у вигляді зупинення права на заняття адвокатською діяльністю  строком на три  місяці з </w:t>
      </w:r>
      <w:r w:rsidR="00FA5ABA">
        <w:rPr>
          <w:sz w:val="24"/>
          <w:szCs w:val="24"/>
          <w:lang w:val="uk-UA"/>
        </w:rPr>
        <w:t>24</w:t>
      </w:r>
      <w:r w:rsidR="00FA5ABA" w:rsidRPr="00FA5ABA">
        <w:rPr>
          <w:sz w:val="24"/>
          <w:szCs w:val="24"/>
          <w:lang w:val="uk-UA"/>
        </w:rPr>
        <w:t>.0</w:t>
      </w:r>
      <w:r w:rsidR="00FA5ABA">
        <w:rPr>
          <w:sz w:val="24"/>
          <w:szCs w:val="24"/>
          <w:lang w:val="uk-UA"/>
        </w:rPr>
        <w:t>8</w:t>
      </w:r>
      <w:r w:rsidR="00FA5ABA" w:rsidRPr="00FA5ABA">
        <w:rPr>
          <w:sz w:val="24"/>
          <w:szCs w:val="24"/>
          <w:lang w:val="uk-UA"/>
        </w:rPr>
        <w:t xml:space="preserve">.2023 року по </w:t>
      </w:r>
      <w:r w:rsidR="00FA5ABA">
        <w:rPr>
          <w:sz w:val="24"/>
          <w:szCs w:val="24"/>
          <w:lang w:val="uk-UA"/>
        </w:rPr>
        <w:t>24.11</w:t>
      </w:r>
      <w:r w:rsidR="00FA5ABA" w:rsidRPr="00FA5ABA">
        <w:rPr>
          <w:sz w:val="24"/>
          <w:szCs w:val="24"/>
          <w:lang w:val="uk-UA"/>
        </w:rPr>
        <w:t>.2023 року.</w:t>
      </w:r>
    </w:p>
    <w:p w14:paraId="797AC0A2" w14:textId="77777777" w:rsidR="00FA5ABA" w:rsidRPr="00FA5ABA" w:rsidRDefault="00FA5ABA" w:rsidP="00427A7D">
      <w:pPr>
        <w:ind w:firstLine="709"/>
        <w:jc w:val="both"/>
        <w:rPr>
          <w:color w:val="000000"/>
          <w:spacing w:val="7"/>
          <w:sz w:val="24"/>
          <w:szCs w:val="24"/>
          <w:lang w:val="uk-UA"/>
        </w:rPr>
      </w:pPr>
    </w:p>
    <w:p w14:paraId="753D1058" w14:textId="77777777" w:rsidR="0039739A" w:rsidRDefault="0039739A" w:rsidP="00427A7D">
      <w:pPr>
        <w:numPr>
          <w:ilvl w:val="0"/>
          <w:numId w:val="2"/>
        </w:numPr>
        <w:ind w:left="0" w:firstLine="709"/>
        <w:jc w:val="both"/>
        <w:rPr>
          <w:color w:val="000000"/>
          <w:spacing w:val="7"/>
          <w:sz w:val="24"/>
          <w:szCs w:val="24"/>
          <w:lang w:val="uk-UA"/>
        </w:rPr>
      </w:pPr>
      <w:r w:rsidRPr="00FA5ABA">
        <w:rPr>
          <w:sz w:val="24"/>
          <w:szCs w:val="24"/>
          <w:lang w:val="uk-UA"/>
        </w:rPr>
        <w:t xml:space="preserve">Копію рішення надіслати адвокату </w:t>
      </w:r>
      <w:proofErr w:type="spellStart"/>
      <w:r w:rsidRPr="00FA5ABA">
        <w:rPr>
          <w:sz w:val="24"/>
          <w:szCs w:val="24"/>
          <w:lang w:val="uk-UA"/>
        </w:rPr>
        <w:t>Пістярку</w:t>
      </w:r>
      <w:proofErr w:type="spellEnd"/>
      <w:r w:rsidRPr="00FA5ABA">
        <w:rPr>
          <w:sz w:val="24"/>
          <w:szCs w:val="24"/>
          <w:lang w:val="uk-UA"/>
        </w:rPr>
        <w:t xml:space="preserve"> М.С. </w:t>
      </w:r>
      <w:r w:rsidRPr="00FA5ABA">
        <w:rPr>
          <w:color w:val="000000"/>
          <w:spacing w:val="7"/>
          <w:sz w:val="24"/>
          <w:szCs w:val="24"/>
          <w:lang w:val="uk-UA"/>
        </w:rPr>
        <w:t>та ініціатору звернення на адресу, визначену у зверненні.</w:t>
      </w:r>
    </w:p>
    <w:p w14:paraId="42A8E5CC" w14:textId="77777777" w:rsidR="00FA5ABA" w:rsidRDefault="00FA5ABA" w:rsidP="00427A7D">
      <w:pPr>
        <w:pStyle w:val="a5"/>
        <w:ind w:left="0" w:firstLine="709"/>
        <w:rPr>
          <w:color w:val="000000"/>
          <w:spacing w:val="7"/>
          <w:sz w:val="24"/>
          <w:szCs w:val="24"/>
          <w:lang w:val="uk-UA"/>
        </w:rPr>
      </w:pPr>
    </w:p>
    <w:p w14:paraId="64849740" w14:textId="77777777" w:rsidR="00FA5ABA" w:rsidRPr="00FA5ABA" w:rsidRDefault="00FA5ABA" w:rsidP="00427A7D">
      <w:pPr>
        <w:ind w:firstLine="709"/>
        <w:jc w:val="both"/>
        <w:rPr>
          <w:color w:val="000000"/>
          <w:spacing w:val="7"/>
          <w:sz w:val="24"/>
          <w:szCs w:val="24"/>
          <w:lang w:val="uk-UA"/>
        </w:rPr>
      </w:pPr>
    </w:p>
    <w:p w14:paraId="4DAB71C7" w14:textId="77777777" w:rsidR="0039739A" w:rsidRPr="00FE428E" w:rsidRDefault="0039739A" w:rsidP="00427A7D">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538BEFA" w14:textId="77777777" w:rsidR="0039739A" w:rsidRDefault="0039739A" w:rsidP="00427A7D">
      <w:pPr>
        <w:ind w:firstLine="709"/>
        <w:rPr>
          <w:sz w:val="24"/>
          <w:szCs w:val="24"/>
          <w:lang w:val="uk-UA"/>
        </w:rPr>
      </w:pPr>
    </w:p>
    <w:p w14:paraId="2D0354F0" w14:textId="77777777" w:rsidR="0039739A" w:rsidRDefault="0039739A" w:rsidP="00427A7D">
      <w:pPr>
        <w:ind w:firstLine="709"/>
        <w:rPr>
          <w:sz w:val="24"/>
          <w:szCs w:val="24"/>
          <w:lang w:val="uk-UA"/>
        </w:rPr>
      </w:pPr>
    </w:p>
    <w:p w14:paraId="73DE460A" w14:textId="77777777" w:rsidR="0039739A" w:rsidRPr="00786F5D" w:rsidRDefault="0039739A" w:rsidP="00427A7D">
      <w:pPr>
        <w:ind w:firstLine="709"/>
        <w:rPr>
          <w:sz w:val="24"/>
          <w:szCs w:val="24"/>
          <w:lang w:val="uk-UA"/>
        </w:rPr>
      </w:pPr>
    </w:p>
    <w:p w14:paraId="3131D915" w14:textId="567DA517" w:rsidR="0039739A" w:rsidRPr="00427A7D" w:rsidRDefault="0039739A" w:rsidP="00427A7D">
      <w:pPr>
        <w:ind w:firstLine="709"/>
        <w:rPr>
          <w:rFonts w:eastAsiaTheme="minorHAnsi"/>
          <w:b/>
          <w:bCs/>
          <w:sz w:val="24"/>
          <w:szCs w:val="24"/>
          <w:lang w:val="uk-UA" w:eastAsia="en-US"/>
        </w:rPr>
      </w:pPr>
      <w:r w:rsidRPr="00427A7D">
        <w:rPr>
          <w:rFonts w:eastAsiaTheme="minorHAnsi"/>
          <w:b/>
          <w:bCs/>
          <w:sz w:val="24"/>
          <w:szCs w:val="24"/>
          <w:lang w:val="uk-UA" w:eastAsia="en-US"/>
        </w:rPr>
        <w:t xml:space="preserve">В.о. голови КДКА Полтавської області                                           Ігор </w:t>
      </w:r>
      <w:proofErr w:type="spellStart"/>
      <w:r w:rsidRPr="00427A7D">
        <w:rPr>
          <w:rFonts w:eastAsiaTheme="minorHAnsi"/>
          <w:b/>
          <w:bCs/>
          <w:sz w:val="24"/>
          <w:szCs w:val="24"/>
          <w:lang w:val="uk-UA" w:eastAsia="en-US"/>
        </w:rPr>
        <w:t>Гонжак</w:t>
      </w:r>
      <w:proofErr w:type="spellEnd"/>
    </w:p>
    <w:p w14:paraId="6061C063" w14:textId="77777777" w:rsidR="0091681F" w:rsidRPr="00427A7D" w:rsidRDefault="0091681F" w:rsidP="00427A7D">
      <w:pPr>
        <w:ind w:firstLine="709"/>
        <w:rPr>
          <w:rFonts w:eastAsiaTheme="minorHAnsi"/>
          <w:b/>
          <w:bCs/>
          <w:sz w:val="24"/>
          <w:szCs w:val="24"/>
          <w:lang w:val="uk-UA" w:eastAsia="en-US"/>
        </w:rPr>
      </w:pPr>
    </w:p>
    <w:p w14:paraId="211E73ED" w14:textId="77777777" w:rsidR="0091681F" w:rsidRPr="00427A7D" w:rsidRDefault="0091681F" w:rsidP="00427A7D">
      <w:pPr>
        <w:ind w:firstLine="709"/>
        <w:rPr>
          <w:rFonts w:eastAsiaTheme="minorHAnsi"/>
          <w:b/>
          <w:bCs/>
          <w:sz w:val="24"/>
          <w:szCs w:val="24"/>
          <w:lang w:val="uk-UA" w:eastAsia="en-US"/>
        </w:rPr>
      </w:pPr>
    </w:p>
    <w:p w14:paraId="28521C66" w14:textId="77777777" w:rsidR="0039739A" w:rsidRPr="00427A7D" w:rsidRDefault="0091681F" w:rsidP="00427A7D">
      <w:pPr>
        <w:ind w:firstLine="709"/>
        <w:rPr>
          <w:b/>
          <w:bCs/>
          <w:sz w:val="24"/>
          <w:szCs w:val="24"/>
          <w:lang w:val="uk-UA"/>
        </w:rPr>
      </w:pPr>
      <w:r w:rsidRPr="00427A7D">
        <w:rPr>
          <w:b/>
          <w:bCs/>
          <w:sz w:val="24"/>
          <w:szCs w:val="24"/>
          <w:lang w:val="uk-UA"/>
        </w:rPr>
        <w:t xml:space="preserve"> Голова дисциплінарної палати                                                           Ігор </w:t>
      </w:r>
      <w:proofErr w:type="spellStart"/>
      <w:r w:rsidRPr="00427A7D">
        <w:rPr>
          <w:b/>
          <w:bCs/>
          <w:sz w:val="24"/>
          <w:szCs w:val="24"/>
          <w:lang w:val="uk-UA"/>
        </w:rPr>
        <w:t>Гонжак</w:t>
      </w:r>
      <w:proofErr w:type="spellEnd"/>
    </w:p>
    <w:p w14:paraId="71182B9A" w14:textId="77777777" w:rsidR="0091681F" w:rsidRPr="00427A7D" w:rsidRDefault="0091681F" w:rsidP="00427A7D">
      <w:pPr>
        <w:ind w:firstLine="709"/>
        <w:rPr>
          <w:rFonts w:eastAsiaTheme="minorHAnsi"/>
          <w:b/>
          <w:bCs/>
          <w:sz w:val="24"/>
          <w:szCs w:val="24"/>
          <w:lang w:val="uk-UA" w:eastAsia="en-US"/>
        </w:rPr>
      </w:pPr>
    </w:p>
    <w:p w14:paraId="474D95C7" w14:textId="77777777" w:rsidR="0091681F" w:rsidRPr="00427A7D" w:rsidRDefault="0091681F" w:rsidP="00427A7D">
      <w:pPr>
        <w:ind w:firstLine="709"/>
        <w:rPr>
          <w:rFonts w:eastAsiaTheme="minorHAnsi"/>
          <w:b/>
          <w:bCs/>
          <w:sz w:val="24"/>
          <w:szCs w:val="24"/>
          <w:lang w:val="uk-UA" w:eastAsia="en-US"/>
        </w:rPr>
      </w:pPr>
    </w:p>
    <w:p w14:paraId="0677BD40" w14:textId="536C9654" w:rsidR="0039739A" w:rsidRPr="00427A7D" w:rsidRDefault="0039739A" w:rsidP="00427A7D">
      <w:pPr>
        <w:ind w:firstLine="709"/>
        <w:rPr>
          <w:rFonts w:eastAsiaTheme="minorHAnsi"/>
          <w:b/>
          <w:bCs/>
          <w:sz w:val="24"/>
          <w:szCs w:val="24"/>
          <w:lang w:val="uk-UA" w:eastAsia="en-US"/>
        </w:rPr>
      </w:pPr>
      <w:r w:rsidRPr="00427A7D">
        <w:rPr>
          <w:rFonts w:eastAsiaTheme="minorHAnsi"/>
          <w:b/>
          <w:bCs/>
          <w:sz w:val="24"/>
          <w:szCs w:val="24"/>
          <w:lang w:val="uk-UA" w:eastAsia="en-US"/>
        </w:rPr>
        <w:t xml:space="preserve"> Секретар  дисциплінарної палати                                       Володимир </w:t>
      </w:r>
      <w:proofErr w:type="spellStart"/>
      <w:r w:rsidRPr="00427A7D">
        <w:rPr>
          <w:rFonts w:eastAsiaTheme="minorHAnsi"/>
          <w:b/>
          <w:bCs/>
          <w:sz w:val="24"/>
          <w:szCs w:val="24"/>
          <w:lang w:val="uk-UA" w:eastAsia="en-US"/>
        </w:rPr>
        <w:t>Рохманов</w:t>
      </w:r>
      <w:proofErr w:type="spellEnd"/>
    </w:p>
    <w:p w14:paraId="3AA3FE71" w14:textId="77777777" w:rsidR="0039739A" w:rsidRPr="00427A7D" w:rsidRDefault="0039739A" w:rsidP="00427A7D">
      <w:pPr>
        <w:ind w:firstLine="709"/>
        <w:rPr>
          <w:b/>
          <w:bCs/>
        </w:rPr>
      </w:pPr>
    </w:p>
    <w:p w14:paraId="406505C0" w14:textId="77777777" w:rsidR="00E95111" w:rsidRPr="00427A7D" w:rsidRDefault="00E95111" w:rsidP="00427A7D">
      <w:pPr>
        <w:ind w:firstLine="709"/>
        <w:rPr>
          <w:b/>
          <w:bCs/>
        </w:rPr>
      </w:pPr>
    </w:p>
    <w:sectPr w:rsidR="00E95111" w:rsidRPr="00427A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739A"/>
    <w:rsid w:val="0039739A"/>
    <w:rsid w:val="00427A7D"/>
    <w:rsid w:val="00476DBA"/>
    <w:rsid w:val="00485B40"/>
    <w:rsid w:val="006B0ACA"/>
    <w:rsid w:val="007F5767"/>
    <w:rsid w:val="008656DA"/>
    <w:rsid w:val="008B5BF3"/>
    <w:rsid w:val="008F1033"/>
    <w:rsid w:val="0091681F"/>
    <w:rsid w:val="00A74884"/>
    <w:rsid w:val="00E95111"/>
    <w:rsid w:val="00EE2BCF"/>
    <w:rsid w:val="00F13D6E"/>
    <w:rsid w:val="00FA5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F6FB1"/>
  <w15:docId w15:val="{0AB142EC-91BE-4E85-BC10-83DBDC83C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739A"/>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739A"/>
    <w:rPr>
      <w:rFonts w:ascii="Tahoma" w:hAnsi="Tahoma" w:cs="Tahoma"/>
      <w:sz w:val="16"/>
      <w:szCs w:val="16"/>
    </w:rPr>
  </w:style>
  <w:style w:type="character" w:customStyle="1" w:styleId="a4">
    <w:name w:val="Текст выноски Знак"/>
    <w:basedOn w:val="a0"/>
    <w:link w:val="a3"/>
    <w:uiPriority w:val="99"/>
    <w:semiHidden/>
    <w:rsid w:val="0039739A"/>
    <w:rPr>
      <w:rFonts w:ascii="Tahoma" w:eastAsia="Calibri" w:hAnsi="Tahoma" w:cs="Tahoma"/>
      <w:sz w:val="16"/>
      <w:szCs w:val="16"/>
      <w:lang w:eastAsia="ru-RU"/>
    </w:rPr>
  </w:style>
  <w:style w:type="paragraph" w:styleId="a5">
    <w:name w:val="List Paragraph"/>
    <w:basedOn w:val="a"/>
    <w:uiPriority w:val="34"/>
    <w:qFormat/>
    <w:rsid w:val="00FA5A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5</Pages>
  <Words>2372</Words>
  <Characters>13521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9</cp:revision>
  <cp:lastPrinted>2023-08-28T11:27:00Z</cp:lastPrinted>
  <dcterms:created xsi:type="dcterms:W3CDTF">2023-08-28T05:57:00Z</dcterms:created>
  <dcterms:modified xsi:type="dcterms:W3CDTF">2025-09-24T10:21:00Z</dcterms:modified>
</cp:coreProperties>
</file>