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071E40" w14:textId="77777777" w:rsidR="00DA312D" w:rsidRPr="00DA312D" w:rsidRDefault="00DA312D" w:rsidP="00DA312D">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sidRPr="00DA312D">
        <w:rPr>
          <w:rFonts w:ascii="Times New Roman" w:eastAsia="Calibri" w:hAnsi="Times New Roman" w:cs="Times New Roman"/>
          <w:noProof/>
          <w:sz w:val="20"/>
          <w:szCs w:val="20"/>
          <w:lang w:eastAsia="ru-RU"/>
        </w:rPr>
        <w:drawing>
          <wp:inline distT="0" distB="0" distL="0" distR="0" wp14:anchorId="0C824386" wp14:editId="7C6523B9">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2D2060E8" w14:textId="77777777" w:rsidR="00DA312D" w:rsidRPr="00DA312D" w:rsidRDefault="00DA312D" w:rsidP="00DA312D">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DA312D">
        <w:rPr>
          <w:rFonts w:ascii="Times New Roman" w:eastAsia="Calibri" w:hAnsi="Times New Roman" w:cs="Times New Roman"/>
          <w:lang w:eastAsia="ru-RU"/>
        </w:rPr>
        <w:t>НАЦІОНАЛЬНА АСОЦІАЦІЯ АДВОКАТІВ УКРАЇНИ</w:t>
      </w:r>
    </w:p>
    <w:p w14:paraId="4E326E3C" w14:textId="77777777" w:rsidR="00DA312D" w:rsidRPr="00DA312D" w:rsidRDefault="00DA312D" w:rsidP="00DA312D">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DA312D">
        <w:rPr>
          <w:rFonts w:ascii="Times New Roman" w:eastAsia="Calibri" w:hAnsi="Times New Roman" w:cs="Times New Roman"/>
          <w:b/>
          <w:bCs/>
          <w:lang w:eastAsia="ru-RU"/>
        </w:rPr>
        <w:t>КВАЛІФІКАЦІЙНО – ДИСЦИПЛІНАРНА КОМІСІЯ</w:t>
      </w:r>
    </w:p>
    <w:p w14:paraId="7FBBD859" w14:textId="77777777" w:rsidR="00DA312D" w:rsidRPr="00DA312D" w:rsidRDefault="00DA312D" w:rsidP="00D4152B">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DA312D">
        <w:rPr>
          <w:rFonts w:ascii="Times New Roman" w:eastAsia="Calibri" w:hAnsi="Times New Roman" w:cs="Times New Roman"/>
          <w:b/>
          <w:bCs/>
          <w:lang w:eastAsia="ru-RU"/>
        </w:rPr>
        <w:t>АДВОКАТУРИ ПОЛТАВСЬКОЇ ОБЛАСТІ</w:t>
      </w:r>
    </w:p>
    <w:p w14:paraId="067C44A7" w14:textId="77777777" w:rsidR="00DA312D" w:rsidRPr="00DA312D" w:rsidRDefault="00DA312D" w:rsidP="00DA312D">
      <w:pPr>
        <w:widowControl w:val="0"/>
        <w:autoSpaceDE w:val="0"/>
        <w:autoSpaceDN w:val="0"/>
        <w:adjustRightInd w:val="0"/>
        <w:spacing w:after="0" w:line="240" w:lineRule="auto"/>
        <w:rPr>
          <w:rFonts w:ascii="Times New Roman" w:eastAsia="Calibri" w:hAnsi="Times New Roman" w:cs="Times New Roman"/>
          <w:sz w:val="26"/>
          <w:szCs w:val="26"/>
          <w:lang w:val="uk-UA" w:eastAsia="ru-RU"/>
        </w:rPr>
      </w:pPr>
    </w:p>
    <w:p w14:paraId="68627D6D" w14:textId="078FA5F0" w:rsidR="00DA312D" w:rsidRPr="00DA312D" w:rsidRDefault="00DA312D" w:rsidP="00DA312D">
      <w:pPr>
        <w:widowControl w:val="0"/>
        <w:autoSpaceDE w:val="0"/>
        <w:autoSpaceDN w:val="0"/>
        <w:adjustRightInd w:val="0"/>
        <w:spacing w:after="0" w:line="240" w:lineRule="auto"/>
        <w:ind w:firstLine="708"/>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24 листопада</w:t>
      </w:r>
      <w:r w:rsidR="00D4152B">
        <w:rPr>
          <w:rFonts w:ascii="Times New Roman" w:eastAsia="Calibri" w:hAnsi="Times New Roman" w:cs="Times New Roman"/>
          <w:sz w:val="24"/>
          <w:szCs w:val="24"/>
          <w:lang w:val="uk-UA" w:eastAsia="ru-RU"/>
        </w:rPr>
        <w:t xml:space="preserve"> </w:t>
      </w:r>
      <w:r w:rsidRPr="00DA312D">
        <w:rPr>
          <w:rFonts w:ascii="Times New Roman" w:eastAsia="Calibri" w:hAnsi="Times New Roman" w:cs="Times New Roman"/>
          <w:sz w:val="24"/>
          <w:szCs w:val="24"/>
          <w:lang w:val="uk-UA" w:eastAsia="ru-RU"/>
        </w:rPr>
        <w:t xml:space="preserve">2021 </w:t>
      </w:r>
      <w:r w:rsidRPr="00DA312D">
        <w:rPr>
          <w:rFonts w:ascii="Times New Roman" w:eastAsia="Calibri" w:hAnsi="Times New Roman" w:cs="Times New Roman"/>
          <w:sz w:val="24"/>
          <w:szCs w:val="24"/>
          <w:lang w:eastAsia="ru-RU"/>
        </w:rPr>
        <w:t xml:space="preserve">року </w:t>
      </w:r>
      <w:r w:rsidRPr="00DA312D">
        <w:rPr>
          <w:rFonts w:ascii="Times New Roman" w:eastAsia="Calibri" w:hAnsi="Times New Roman" w:cs="Times New Roman"/>
          <w:sz w:val="24"/>
          <w:szCs w:val="24"/>
          <w:lang w:val="uk-UA" w:eastAsia="ru-RU"/>
        </w:rPr>
        <w:tab/>
      </w:r>
      <w:r w:rsidRPr="00DA312D">
        <w:rPr>
          <w:rFonts w:ascii="Times New Roman" w:eastAsia="Calibri" w:hAnsi="Times New Roman" w:cs="Times New Roman"/>
          <w:sz w:val="24"/>
          <w:szCs w:val="24"/>
          <w:lang w:val="uk-UA" w:eastAsia="ru-RU"/>
        </w:rPr>
        <w:tab/>
      </w:r>
      <w:r w:rsidRPr="00DA312D">
        <w:rPr>
          <w:rFonts w:ascii="Times New Roman" w:eastAsia="Calibri" w:hAnsi="Times New Roman" w:cs="Times New Roman"/>
          <w:sz w:val="24"/>
          <w:szCs w:val="24"/>
          <w:lang w:val="uk-UA" w:eastAsia="ru-RU"/>
        </w:rPr>
        <w:tab/>
      </w:r>
      <w:r w:rsidRPr="00DA312D">
        <w:rPr>
          <w:rFonts w:ascii="Times New Roman" w:eastAsia="Calibri" w:hAnsi="Times New Roman" w:cs="Times New Roman"/>
          <w:sz w:val="24"/>
          <w:szCs w:val="24"/>
          <w:lang w:val="uk-UA" w:eastAsia="ru-RU"/>
        </w:rPr>
        <w:tab/>
      </w:r>
      <w:r w:rsidRPr="00DA312D">
        <w:rPr>
          <w:rFonts w:ascii="Times New Roman" w:eastAsia="Calibri" w:hAnsi="Times New Roman" w:cs="Times New Roman"/>
          <w:sz w:val="24"/>
          <w:szCs w:val="24"/>
          <w:lang w:val="uk-UA" w:eastAsia="ru-RU"/>
        </w:rPr>
        <w:tab/>
      </w:r>
      <w:r w:rsidRPr="00DA312D">
        <w:rPr>
          <w:rFonts w:ascii="Times New Roman" w:eastAsia="Calibri" w:hAnsi="Times New Roman" w:cs="Times New Roman"/>
          <w:sz w:val="24"/>
          <w:szCs w:val="24"/>
          <w:lang w:val="uk-UA" w:eastAsia="ru-RU"/>
        </w:rPr>
        <w:tab/>
      </w:r>
      <w:r w:rsidR="00D4152B">
        <w:rPr>
          <w:rFonts w:ascii="Times New Roman" w:eastAsia="Calibri" w:hAnsi="Times New Roman" w:cs="Times New Roman"/>
          <w:sz w:val="24"/>
          <w:szCs w:val="24"/>
          <w:lang w:val="uk-UA" w:eastAsia="ru-RU"/>
        </w:rPr>
        <w:tab/>
      </w:r>
      <w:r w:rsidRPr="00DA312D">
        <w:rPr>
          <w:rFonts w:ascii="Times New Roman" w:eastAsia="Calibri" w:hAnsi="Times New Roman" w:cs="Times New Roman"/>
          <w:sz w:val="24"/>
          <w:szCs w:val="24"/>
          <w:lang w:val="uk-UA" w:eastAsia="ru-RU"/>
        </w:rPr>
        <w:t>місто</w:t>
      </w:r>
      <w:r w:rsidRPr="00DA312D">
        <w:rPr>
          <w:rFonts w:ascii="Times New Roman" w:eastAsia="Calibri" w:hAnsi="Times New Roman" w:cs="Times New Roman"/>
          <w:sz w:val="24"/>
          <w:szCs w:val="24"/>
          <w:lang w:eastAsia="ru-RU"/>
        </w:rPr>
        <w:t xml:space="preserve"> Полтава</w:t>
      </w:r>
    </w:p>
    <w:p w14:paraId="2572B8BC" w14:textId="77777777" w:rsidR="00DA312D" w:rsidRPr="00DA312D" w:rsidRDefault="00DA312D" w:rsidP="00DA312D">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DA312D">
        <w:rPr>
          <w:rFonts w:ascii="Times New Roman" w:eastAsia="Calibri" w:hAnsi="Times New Roman" w:cs="Times New Roman"/>
          <w:b/>
          <w:bCs/>
          <w:sz w:val="24"/>
          <w:szCs w:val="24"/>
          <w:lang w:eastAsia="ru-RU"/>
        </w:rPr>
        <w:t xml:space="preserve">Р І Ш Е Н </w:t>
      </w:r>
      <w:proofErr w:type="spellStart"/>
      <w:r w:rsidRPr="00DA312D">
        <w:rPr>
          <w:rFonts w:ascii="Times New Roman" w:eastAsia="Calibri" w:hAnsi="Times New Roman" w:cs="Times New Roman"/>
          <w:b/>
          <w:bCs/>
          <w:sz w:val="24"/>
          <w:szCs w:val="24"/>
          <w:lang w:eastAsia="ru-RU"/>
        </w:rPr>
        <w:t>Н</w:t>
      </w:r>
      <w:proofErr w:type="spellEnd"/>
      <w:r w:rsidRPr="00DA312D">
        <w:rPr>
          <w:rFonts w:ascii="Times New Roman" w:eastAsia="Calibri" w:hAnsi="Times New Roman" w:cs="Times New Roman"/>
          <w:b/>
          <w:bCs/>
          <w:sz w:val="24"/>
          <w:szCs w:val="24"/>
          <w:lang w:eastAsia="ru-RU"/>
        </w:rPr>
        <w:t xml:space="preserve"> Я</w:t>
      </w:r>
    </w:p>
    <w:p w14:paraId="3D25BA9F" w14:textId="052F7879" w:rsidR="00DA312D" w:rsidRPr="00DA312D" w:rsidRDefault="00DA312D" w:rsidP="00DA312D">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DA312D">
        <w:rPr>
          <w:rFonts w:ascii="Times New Roman" w:eastAsia="Calibri" w:hAnsi="Times New Roman" w:cs="Times New Roman"/>
          <w:b/>
          <w:bCs/>
          <w:sz w:val="24"/>
          <w:szCs w:val="24"/>
          <w:lang w:eastAsia="ru-RU"/>
        </w:rPr>
        <w:t xml:space="preserve">про </w:t>
      </w:r>
      <w:r w:rsidRPr="00DA312D">
        <w:rPr>
          <w:rFonts w:ascii="Times New Roman" w:eastAsia="Calibri" w:hAnsi="Times New Roman" w:cs="Times New Roman"/>
          <w:b/>
          <w:bCs/>
          <w:sz w:val="24"/>
          <w:szCs w:val="24"/>
          <w:lang w:val="uk-UA" w:eastAsia="ru-RU"/>
        </w:rPr>
        <w:t xml:space="preserve">відмову в </w:t>
      </w:r>
      <w:proofErr w:type="spellStart"/>
      <w:r w:rsidRPr="00DA312D">
        <w:rPr>
          <w:rFonts w:ascii="Times New Roman" w:eastAsia="Calibri" w:hAnsi="Times New Roman" w:cs="Times New Roman"/>
          <w:b/>
          <w:bCs/>
          <w:sz w:val="24"/>
          <w:szCs w:val="24"/>
          <w:lang w:eastAsia="ru-RU"/>
        </w:rPr>
        <w:t>порушенн</w:t>
      </w:r>
      <w:proofErr w:type="spellEnd"/>
      <w:r w:rsidRPr="00DA312D">
        <w:rPr>
          <w:rFonts w:ascii="Times New Roman" w:eastAsia="Calibri" w:hAnsi="Times New Roman" w:cs="Times New Roman"/>
          <w:b/>
          <w:bCs/>
          <w:sz w:val="24"/>
          <w:szCs w:val="24"/>
          <w:lang w:val="uk-UA" w:eastAsia="ru-RU"/>
        </w:rPr>
        <w:t>і</w:t>
      </w:r>
      <w:r w:rsidR="00D4152B">
        <w:rPr>
          <w:rFonts w:ascii="Times New Roman" w:eastAsia="Calibri" w:hAnsi="Times New Roman" w:cs="Times New Roman"/>
          <w:b/>
          <w:bCs/>
          <w:sz w:val="24"/>
          <w:szCs w:val="24"/>
          <w:lang w:val="uk-UA" w:eastAsia="ru-RU"/>
        </w:rPr>
        <w:t xml:space="preserve"> </w:t>
      </w:r>
      <w:proofErr w:type="spellStart"/>
      <w:r w:rsidRPr="00DA312D">
        <w:rPr>
          <w:rFonts w:ascii="Times New Roman" w:eastAsia="Calibri" w:hAnsi="Times New Roman" w:cs="Times New Roman"/>
          <w:b/>
          <w:bCs/>
          <w:sz w:val="24"/>
          <w:szCs w:val="24"/>
          <w:lang w:eastAsia="ru-RU"/>
        </w:rPr>
        <w:t>дисциплінарної</w:t>
      </w:r>
      <w:proofErr w:type="spellEnd"/>
      <w:r w:rsidRPr="00DA312D">
        <w:rPr>
          <w:rFonts w:ascii="Times New Roman" w:eastAsia="Calibri" w:hAnsi="Times New Roman" w:cs="Times New Roman"/>
          <w:b/>
          <w:bCs/>
          <w:sz w:val="24"/>
          <w:szCs w:val="24"/>
          <w:lang w:val="uk-UA" w:eastAsia="ru-RU"/>
        </w:rPr>
        <w:t xml:space="preserve"> </w:t>
      </w:r>
      <w:proofErr w:type="spellStart"/>
      <w:r w:rsidRPr="00DA312D">
        <w:rPr>
          <w:rFonts w:ascii="Times New Roman" w:eastAsia="Calibri" w:hAnsi="Times New Roman" w:cs="Times New Roman"/>
          <w:b/>
          <w:bCs/>
          <w:sz w:val="24"/>
          <w:szCs w:val="24"/>
          <w:lang w:eastAsia="ru-RU"/>
        </w:rPr>
        <w:t>справи</w:t>
      </w:r>
      <w:proofErr w:type="spellEnd"/>
    </w:p>
    <w:p w14:paraId="6B7533AF" w14:textId="77777777" w:rsidR="00DA312D" w:rsidRPr="00DA312D" w:rsidRDefault="00DA312D" w:rsidP="00DA312D">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0A4CBD2F" w14:textId="4C33BFBB" w:rsidR="00DA312D" w:rsidRPr="00DA312D" w:rsidRDefault="00DA312D" w:rsidP="00DA312D">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DA312D">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DA312D">
        <w:rPr>
          <w:rFonts w:ascii="Times New Roman" w:eastAsia="Calibri" w:hAnsi="Times New Roman" w:cs="Times New Roman"/>
          <w:sz w:val="24"/>
          <w:szCs w:val="24"/>
          <w:lang w:val="uk-UA" w:eastAsia="ru-RU"/>
        </w:rPr>
        <w:t>Воротінцевої</w:t>
      </w:r>
      <w:proofErr w:type="spellEnd"/>
      <w:r w:rsidRPr="00DA312D">
        <w:rPr>
          <w:rFonts w:ascii="Times New Roman" w:eastAsia="Calibri" w:hAnsi="Times New Roman" w:cs="Times New Roman"/>
          <w:sz w:val="24"/>
          <w:szCs w:val="24"/>
          <w:lang w:val="uk-UA" w:eastAsia="ru-RU"/>
        </w:rPr>
        <w:t xml:space="preserve"> Т.П., дисциплінарної палати: голови дисциплінарної палати </w:t>
      </w:r>
      <w:proofErr w:type="spellStart"/>
      <w:r w:rsidRPr="00DA312D">
        <w:rPr>
          <w:rFonts w:ascii="Times New Roman" w:eastAsia="Calibri" w:hAnsi="Times New Roman" w:cs="Times New Roman"/>
          <w:sz w:val="24"/>
          <w:szCs w:val="24"/>
          <w:lang w:val="uk-UA" w:eastAsia="ru-RU"/>
        </w:rPr>
        <w:t>Гонжака</w:t>
      </w:r>
      <w:proofErr w:type="spellEnd"/>
      <w:r w:rsidRPr="00DA312D">
        <w:rPr>
          <w:rFonts w:ascii="Times New Roman" w:eastAsia="Calibri" w:hAnsi="Times New Roman" w:cs="Times New Roman"/>
          <w:sz w:val="24"/>
          <w:szCs w:val="24"/>
          <w:lang w:val="uk-UA" w:eastAsia="ru-RU"/>
        </w:rPr>
        <w:t xml:space="preserve"> І.В., секретаря – Карнаух С.В., членів палати: Антипенко А.І., Пономаренко В.В., Клименка</w:t>
      </w:r>
      <w:r w:rsidR="00D4152B">
        <w:rPr>
          <w:rFonts w:ascii="Times New Roman" w:eastAsia="Calibri" w:hAnsi="Times New Roman" w:cs="Times New Roman"/>
          <w:sz w:val="24"/>
          <w:szCs w:val="24"/>
          <w:lang w:val="uk-UA" w:eastAsia="ru-RU"/>
        </w:rPr>
        <w:t> </w:t>
      </w:r>
      <w:r w:rsidRPr="00DA312D">
        <w:rPr>
          <w:rFonts w:ascii="Times New Roman" w:eastAsia="Calibri" w:hAnsi="Times New Roman" w:cs="Times New Roman"/>
          <w:sz w:val="24"/>
          <w:szCs w:val="24"/>
          <w:lang w:val="uk-UA" w:eastAsia="ru-RU"/>
        </w:rPr>
        <w:t>О.Ю.</w:t>
      </w:r>
      <w:r w:rsidR="00D4152B">
        <w:rPr>
          <w:rFonts w:ascii="Times New Roman" w:eastAsia="Calibri" w:hAnsi="Times New Roman" w:cs="Times New Roman"/>
          <w:sz w:val="24"/>
          <w:szCs w:val="24"/>
          <w:lang w:val="uk-UA" w:eastAsia="ru-RU"/>
        </w:rPr>
        <w:t xml:space="preserve"> </w:t>
      </w:r>
      <w:r w:rsidRPr="00DA312D">
        <w:rPr>
          <w:rFonts w:ascii="Times New Roman" w:eastAsia="Calibri" w:hAnsi="Times New Roman" w:cs="Times New Roman"/>
          <w:sz w:val="24"/>
          <w:szCs w:val="24"/>
          <w:lang w:val="uk-UA" w:eastAsia="ru-RU"/>
        </w:rPr>
        <w:t xml:space="preserve">- </w:t>
      </w:r>
    </w:p>
    <w:p w14:paraId="3D026A3F" w14:textId="7EC0CA2B" w:rsidR="00DA312D" w:rsidRPr="00DA312D" w:rsidRDefault="00DA312D" w:rsidP="00DA312D">
      <w:pPr>
        <w:widowControl w:val="0"/>
        <w:autoSpaceDE w:val="0"/>
        <w:autoSpaceDN w:val="0"/>
        <w:adjustRightInd w:val="0"/>
        <w:spacing w:after="0" w:line="240" w:lineRule="auto"/>
        <w:jc w:val="both"/>
        <w:rPr>
          <w:rFonts w:ascii="Arial Narrow" w:eastAsia="Calibri" w:hAnsi="Arial Narrow" w:cs="Arial Narrow"/>
          <w:sz w:val="24"/>
          <w:szCs w:val="24"/>
          <w:lang w:val="uk-UA" w:eastAsia="ru-RU"/>
        </w:rPr>
      </w:pPr>
      <w:r w:rsidRPr="00DA312D">
        <w:rPr>
          <w:rFonts w:ascii="Times New Roman" w:eastAsia="Calibri" w:hAnsi="Times New Roman" w:cs="Times New Roman"/>
          <w:sz w:val="24"/>
          <w:szCs w:val="24"/>
          <w:lang w:val="uk-UA" w:eastAsia="ru-RU"/>
        </w:rPr>
        <w:tab/>
        <w:t xml:space="preserve">розглянувши матеріали перевірки </w:t>
      </w:r>
      <w:bookmarkStart w:id="0" w:name="_Hlk81992162"/>
      <w:r w:rsidRPr="00DA312D">
        <w:rPr>
          <w:rFonts w:ascii="Times New Roman" w:eastAsia="Calibri" w:hAnsi="Times New Roman" w:cs="Times New Roman"/>
          <w:sz w:val="24"/>
          <w:szCs w:val="24"/>
          <w:lang w:val="uk-UA" w:eastAsia="ru-RU"/>
        </w:rPr>
        <w:t>за скаргою</w:t>
      </w:r>
      <w:r>
        <w:rPr>
          <w:rFonts w:ascii="Times New Roman" w:eastAsia="Calibri" w:hAnsi="Times New Roman" w:cs="Times New Roman"/>
          <w:sz w:val="24"/>
          <w:szCs w:val="24"/>
          <w:lang w:val="uk-UA" w:eastAsia="ru-RU"/>
        </w:rPr>
        <w:t xml:space="preserve"> </w:t>
      </w:r>
      <w:r w:rsidR="00D4152B">
        <w:rPr>
          <w:rFonts w:ascii="Times New Roman" w:eastAsia="Calibri" w:hAnsi="Times New Roman" w:cs="Times New Roman"/>
          <w:sz w:val="24"/>
          <w:szCs w:val="24"/>
          <w:lang w:val="uk-UA" w:eastAsia="ru-RU"/>
        </w:rPr>
        <w:t>Особи_1</w:t>
      </w:r>
      <w:r w:rsidRPr="00DA312D">
        <w:rPr>
          <w:rFonts w:ascii="Times New Roman" w:eastAsia="Calibri" w:hAnsi="Times New Roman" w:cs="Times New Roman"/>
          <w:sz w:val="24"/>
          <w:szCs w:val="24"/>
          <w:lang w:val="uk-UA" w:eastAsia="ru-RU"/>
        </w:rPr>
        <w:t xml:space="preserve"> про притягнення до дисциплінарної відповідальності</w:t>
      </w:r>
      <w:r w:rsidR="00D4152B">
        <w:rPr>
          <w:rFonts w:ascii="Times New Roman" w:eastAsia="Calibri"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 xml:space="preserve">адвоката </w:t>
      </w:r>
      <w:bookmarkStart w:id="1" w:name="_Hlk82437514"/>
      <w:r>
        <w:rPr>
          <w:rFonts w:ascii="Times New Roman" w:eastAsia="Times New Roman" w:hAnsi="Times New Roman" w:cs="Times New Roman"/>
          <w:sz w:val="24"/>
          <w:szCs w:val="24"/>
          <w:lang w:val="uk-UA" w:eastAsia="ru-RU"/>
        </w:rPr>
        <w:t>Яровенко Ольгу Юріївну</w:t>
      </w:r>
      <w:r w:rsidRPr="00DA312D">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Pr>
          <w:rFonts w:ascii="Times New Roman" w:eastAsia="Times New Roman" w:hAnsi="Times New Roman" w:cs="Times New Roman"/>
          <w:sz w:val="24"/>
          <w:szCs w:val="24"/>
          <w:lang w:val="uk-UA" w:eastAsia="ru-RU"/>
        </w:rPr>
        <w:t>3131</w:t>
      </w:r>
      <w:r w:rsidRPr="00DA312D">
        <w:rPr>
          <w:rFonts w:ascii="Times New Roman" w:eastAsia="Times New Roman" w:hAnsi="Times New Roman" w:cs="Times New Roman"/>
          <w:sz w:val="24"/>
          <w:szCs w:val="24"/>
          <w:lang w:val="uk-UA" w:eastAsia="ru-RU"/>
        </w:rPr>
        <w:t>, видане Радою адвокатів Полтавської області 2</w:t>
      </w:r>
      <w:r>
        <w:rPr>
          <w:rFonts w:ascii="Times New Roman" w:eastAsia="Times New Roman" w:hAnsi="Times New Roman" w:cs="Times New Roman"/>
          <w:sz w:val="24"/>
          <w:szCs w:val="24"/>
          <w:lang w:val="uk-UA" w:eastAsia="ru-RU"/>
        </w:rPr>
        <w:t>2</w:t>
      </w:r>
      <w:r w:rsidRPr="00DA312D">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10</w:t>
      </w:r>
      <w:r w:rsidRPr="00DA312D">
        <w:rPr>
          <w:rFonts w:ascii="Times New Roman" w:eastAsia="Times New Roman" w:hAnsi="Times New Roman" w:cs="Times New Roman"/>
          <w:sz w:val="24"/>
          <w:szCs w:val="24"/>
          <w:lang w:val="uk-UA" w:eastAsia="ru-RU"/>
        </w:rPr>
        <w:t>.2019 року)</w:t>
      </w:r>
      <w:bookmarkEnd w:id="0"/>
      <w:r w:rsidR="00D4152B">
        <w:rPr>
          <w:rFonts w:ascii="Times New Roman" w:eastAsia="Times New Roman" w:hAnsi="Times New Roman" w:cs="Times New Roman"/>
          <w:sz w:val="24"/>
          <w:szCs w:val="24"/>
          <w:lang w:val="uk-UA" w:eastAsia="ru-RU"/>
        </w:rPr>
        <w:t xml:space="preserve"> </w:t>
      </w:r>
      <w:bookmarkEnd w:id="1"/>
      <w:r w:rsidRPr="00DA312D">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20B2D93E" w14:textId="78702011" w:rsidR="00DA312D" w:rsidRPr="00DA312D" w:rsidRDefault="00DA312D" w:rsidP="00DA312D">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DA312D">
        <w:rPr>
          <w:rFonts w:ascii="Times New Roman" w:eastAsia="Calibri" w:hAnsi="Times New Roman" w:cs="Times New Roman"/>
          <w:b/>
          <w:bCs/>
          <w:sz w:val="24"/>
          <w:szCs w:val="24"/>
          <w:lang w:val="uk-UA" w:eastAsia="ru-RU"/>
        </w:rPr>
        <w:t>В С Т А Н О В И Л А</w:t>
      </w:r>
      <w:r w:rsidR="00D4152B">
        <w:rPr>
          <w:rFonts w:ascii="Times New Roman" w:eastAsia="Calibri" w:hAnsi="Times New Roman" w:cs="Times New Roman"/>
          <w:b/>
          <w:bCs/>
          <w:sz w:val="24"/>
          <w:szCs w:val="24"/>
          <w:lang w:val="uk-UA" w:eastAsia="ru-RU"/>
        </w:rPr>
        <w:t xml:space="preserve"> </w:t>
      </w:r>
      <w:r w:rsidRPr="00DA312D">
        <w:rPr>
          <w:rFonts w:ascii="Times New Roman" w:eastAsia="Calibri" w:hAnsi="Times New Roman" w:cs="Times New Roman"/>
          <w:b/>
          <w:bCs/>
          <w:sz w:val="24"/>
          <w:szCs w:val="24"/>
          <w:lang w:val="uk-UA" w:eastAsia="ru-RU"/>
        </w:rPr>
        <w:t>:</w:t>
      </w:r>
    </w:p>
    <w:p w14:paraId="0844D7A6" w14:textId="77777777" w:rsidR="00DA312D" w:rsidRPr="00DA312D" w:rsidRDefault="00DA312D" w:rsidP="00DA312D">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5411B0A7" w14:textId="2710A2DE" w:rsidR="00DA312D" w:rsidRPr="00DA312D" w:rsidRDefault="00DA312D" w:rsidP="00D4152B">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DA312D">
        <w:rPr>
          <w:rFonts w:ascii="Times New Roman" w:eastAsia="Calibri" w:hAnsi="Times New Roman" w:cs="Times New Roman"/>
          <w:sz w:val="24"/>
          <w:szCs w:val="24"/>
          <w:lang w:val="uk-UA" w:eastAsia="ru-RU"/>
        </w:rPr>
        <w:t>2</w:t>
      </w:r>
      <w:r>
        <w:rPr>
          <w:rFonts w:ascii="Times New Roman" w:eastAsia="Calibri" w:hAnsi="Times New Roman" w:cs="Times New Roman"/>
          <w:sz w:val="24"/>
          <w:szCs w:val="24"/>
          <w:lang w:val="uk-UA" w:eastAsia="ru-RU"/>
        </w:rPr>
        <w:t>5</w:t>
      </w:r>
      <w:r w:rsidRPr="00DA312D">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жовтня</w:t>
      </w:r>
      <w:r w:rsidRPr="00DA312D">
        <w:rPr>
          <w:rFonts w:ascii="Times New Roman" w:eastAsia="Calibri" w:hAnsi="Times New Roman" w:cs="Times New Roman"/>
          <w:sz w:val="24"/>
          <w:szCs w:val="24"/>
          <w:lang w:val="uk-UA" w:eastAsia="ru-RU"/>
        </w:rPr>
        <w:t xml:space="preserve"> 2021 року до Кваліфікаційно-дисциплінарної комісії адвокатури Полтавської області надійшла скарга </w:t>
      </w:r>
      <w:r w:rsidR="00D4152B">
        <w:rPr>
          <w:rFonts w:ascii="Times New Roman" w:eastAsia="Calibri" w:hAnsi="Times New Roman" w:cs="Times New Roman"/>
          <w:sz w:val="24"/>
          <w:szCs w:val="24"/>
          <w:lang w:val="uk-UA" w:eastAsia="ru-RU"/>
        </w:rPr>
        <w:t xml:space="preserve">Особи_1 </w:t>
      </w:r>
      <w:r w:rsidRPr="00DA312D">
        <w:rPr>
          <w:rFonts w:ascii="Times New Roman" w:eastAsia="Calibri" w:hAnsi="Times New Roman" w:cs="Times New Roman"/>
          <w:sz w:val="24"/>
          <w:szCs w:val="24"/>
          <w:lang w:val="uk-UA" w:eastAsia="ru-RU"/>
        </w:rPr>
        <w:t>про притягнення до дисциплінарної відповідальності адвоката</w:t>
      </w:r>
      <w:r w:rsidRPr="00DA312D">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Яровенко Ольгу Юріївну</w:t>
      </w:r>
      <w:r w:rsidRPr="00DA312D">
        <w:rPr>
          <w:rFonts w:ascii="Times New Roman" w:eastAsia="Times New Roman" w:hAnsi="Times New Roman" w:cs="Times New Roman"/>
          <w:sz w:val="24"/>
          <w:szCs w:val="24"/>
          <w:lang w:val="uk-UA" w:eastAsia="ru-RU"/>
        </w:rPr>
        <w:t>, яку 2</w:t>
      </w:r>
      <w:r>
        <w:rPr>
          <w:rFonts w:ascii="Times New Roman" w:eastAsia="Times New Roman" w:hAnsi="Times New Roman" w:cs="Times New Roman"/>
          <w:sz w:val="24"/>
          <w:szCs w:val="24"/>
          <w:lang w:val="uk-UA" w:eastAsia="ru-RU"/>
        </w:rPr>
        <w:t>7</w:t>
      </w:r>
      <w:r w:rsidRPr="00DA312D">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жовтня</w:t>
      </w:r>
      <w:r w:rsidRPr="00DA312D">
        <w:rPr>
          <w:rFonts w:ascii="Times New Roman" w:eastAsia="Times New Roman" w:hAnsi="Times New Roman" w:cs="Times New Roman"/>
          <w:sz w:val="24"/>
          <w:szCs w:val="24"/>
          <w:lang w:val="uk-UA" w:eastAsia="ru-RU"/>
        </w:rPr>
        <w:t xml:space="preserve"> 2021 року </w:t>
      </w:r>
      <w:r>
        <w:rPr>
          <w:rFonts w:ascii="Times New Roman" w:eastAsia="Times New Roman" w:hAnsi="Times New Roman" w:cs="Times New Roman"/>
          <w:sz w:val="24"/>
          <w:szCs w:val="24"/>
          <w:lang w:val="uk-UA" w:eastAsia="ru-RU"/>
        </w:rPr>
        <w:t>передано</w:t>
      </w:r>
      <w:r w:rsidRPr="00DA312D">
        <w:rPr>
          <w:rFonts w:ascii="Times New Roman" w:eastAsia="Times New Roman" w:hAnsi="Times New Roman" w:cs="Times New Roman"/>
          <w:sz w:val="24"/>
          <w:szCs w:val="24"/>
          <w:lang w:val="uk-UA" w:eastAsia="ru-RU"/>
        </w:rPr>
        <w:t xml:space="preserve"> до дисциплінарної палати КДКА Полтавської області.</w:t>
      </w:r>
    </w:p>
    <w:p w14:paraId="45B2DD18" w14:textId="033AFF13" w:rsidR="00DA312D" w:rsidRPr="00DA312D" w:rsidRDefault="00D4152B" w:rsidP="00D4152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bookmarkStart w:id="2" w:name="_Hlk81992256"/>
      <w:r>
        <w:rPr>
          <w:rFonts w:ascii="Times New Roman" w:eastAsia="Calibri" w:hAnsi="Times New Roman" w:cs="Times New Roman"/>
          <w:sz w:val="24"/>
          <w:szCs w:val="24"/>
          <w:lang w:val="uk-UA" w:eastAsia="ru-RU"/>
        </w:rPr>
        <w:t xml:space="preserve"> </w:t>
      </w:r>
      <w:r w:rsidR="00DA312D" w:rsidRPr="00DA312D">
        <w:rPr>
          <w:rFonts w:ascii="Times New Roman" w:eastAsia="Calibri" w:hAnsi="Times New Roman" w:cs="Times New Roman"/>
          <w:sz w:val="24"/>
          <w:szCs w:val="24"/>
          <w:lang w:val="uk-UA" w:eastAsia="ru-RU"/>
        </w:rPr>
        <w:t xml:space="preserve">Скаржник зазначає, що </w:t>
      </w:r>
      <w:bookmarkStart w:id="3" w:name="_Hlk81992214"/>
      <w:bookmarkEnd w:id="2"/>
      <w:r w:rsidR="00DA312D">
        <w:rPr>
          <w:rFonts w:ascii="Times New Roman" w:eastAsia="Calibri" w:hAnsi="Times New Roman" w:cs="Times New Roman"/>
          <w:sz w:val="24"/>
          <w:szCs w:val="24"/>
          <w:lang w:val="uk-UA" w:eastAsia="ru-RU"/>
        </w:rPr>
        <w:t>21 жовтня 2021 року, як відпо</w:t>
      </w:r>
      <w:r w:rsidR="00D16CF9">
        <w:rPr>
          <w:rFonts w:ascii="Times New Roman" w:eastAsia="Calibri" w:hAnsi="Times New Roman" w:cs="Times New Roman"/>
          <w:sz w:val="24"/>
          <w:szCs w:val="24"/>
          <w:lang w:val="uk-UA" w:eastAsia="ru-RU"/>
        </w:rPr>
        <w:t>відач,</w:t>
      </w:r>
      <w:r w:rsidR="00DA312D">
        <w:rPr>
          <w:rFonts w:ascii="Times New Roman" w:eastAsia="Calibri" w:hAnsi="Times New Roman" w:cs="Times New Roman"/>
          <w:sz w:val="24"/>
          <w:szCs w:val="24"/>
          <w:lang w:val="uk-UA" w:eastAsia="ru-RU"/>
        </w:rPr>
        <w:t xml:space="preserve"> отримав направлену</w:t>
      </w:r>
      <w:r>
        <w:rPr>
          <w:rFonts w:ascii="Times New Roman" w:eastAsia="Calibri" w:hAnsi="Times New Roman" w:cs="Times New Roman"/>
          <w:sz w:val="24"/>
          <w:szCs w:val="24"/>
          <w:lang w:val="uk-UA" w:eastAsia="ru-RU"/>
        </w:rPr>
        <w:t xml:space="preserve"> </w:t>
      </w:r>
      <w:proofErr w:type="spellStart"/>
      <w:r w:rsidR="00DA312D">
        <w:rPr>
          <w:rFonts w:ascii="Times New Roman" w:eastAsia="Calibri" w:hAnsi="Times New Roman" w:cs="Times New Roman"/>
          <w:sz w:val="24"/>
          <w:szCs w:val="24"/>
          <w:lang w:val="uk-UA" w:eastAsia="ru-RU"/>
        </w:rPr>
        <w:t>Валківським</w:t>
      </w:r>
      <w:proofErr w:type="spellEnd"/>
      <w:r w:rsidR="00DA312D">
        <w:rPr>
          <w:rFonts w:ascii="Times New Roman" w:eastAsia="Calibri" w:hAnsi="Times New Roman" w:cs="Times New Roman"/>
          <w:sz w:val="24"/>
          <w:szCs w:val="24"/>
          <w:lang w:val="uk-UA" w:eastAsia="ru-RU"/>
        </w:rPr>
        <w:t xml:space="preserve"> районним судом Харківської області</w:t>
      </w:r>
      <w:r>
        <w:rPr>
          <w:rFonts w:ascii="Times New Roman" w:eastAsia="Calibri" w:hAnsi="Times New Roman" w:cs="Times New Roman"/>
          <w:sz w:val="24"/>
          <w:szCs w:val="24"/>
          <w:lang w:val="uk-UA" w:eastAsia="ru-RU"/>
        </w:rPr>
        <w:t xml:space="preserve"> </w:t>
      </w:r>
      <w:r w:rsidR="00DA312D">
        <w:rPr>
          <w:rFonts w:ascii="Times New Roman" w:eastAsia="Calibri" w:hAnsi="Times New Roman" w:cs="Times New Roman"/>
          <w:sz w:val="24"/>
          <w:szCs w:val="24"/>
          <w:lang w:val="uk-UA" w:eastAsia="ru-RU"/>
        </w:rPr>
        <w:t>позовну заяву</w:t>
      </w:r>
      <w:r w:rsidR="00D16CF9">
        <w:rPr>
          <w:rFonts w:ascii="Times New Roman" w:eastAsia="Calibri" w:hAnsi="Times New Roman" w:cs="Times New Roman"/>
          <w:sz w:val="24"/>
          <w:szCs w:val="24"/>
          <w:lang w:val="uk-UA" w:eastAsia="ru-RU"/>
        </w:rPr>
        <w:t>,</w:t>
      </w:r>
      <w:r w:rsidR="00DA312D">
        <w:rPr>
          <w:rFonts w:ascii="Times New Roman" w:eastAsia="Calibri" w:hAnsi="Times New Roman" w:cs="Times New Roman"/>
          <w:sz w:val="24"/>
          <w:szCs w:val="24"/>
          <w:lang w:val="uk-UA" w:eastAsia="ru-RU"/>
        </w:rPr>
        <w:t xml:space="preserve"> про скасування рішення про державну реєстрацію, визнання недійсним договору міни, яку підписано адвокатом Яровенко О.Ю., як представником </w:t>
      </w:r>
      <w:r>
        <w:rPr>
          <w:rFonts w:ascii="Times New Roman" w:eastAsia="Calibri" w:hAnsi="Times New Roman" w:cs="Times New Roman"/>
          <w:sz w:val="24"/>
          <w:szCs w:val="24"/>
          <w:lang w:val="uk-UA" w:eastAsia="ru-RU"/>
        </w:rPr>
        <w:t>Особи_2</w:t>
      </w:r>
      <w:r w:rsidR="00DA312D">
        <w:rPr>
          <w:rFonts w:ascii="Times New Roman" w:eastAsia="Calibri" w:hAnsi="Times New Roman" w:cs="Times New Roman"/>
          <w:sz w:val="24"/>
          <w:szCs w:val="24"/>
          <w:lang w:val="uk-UA" w:eastAsia="ru-RU"/>
        </w:rPr>
        <w:t>.</w:t>
      </w:r>
      <w:r w:rsidR="00D16CF9">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У</w:t>
      </w:r>
      <w:r w:rsidR="00D16CF9">
        <w:rPr>
          <w:rFonts w:ascii="Times New Roman" w:eastAsia="Calibri" w:hAnsi="Times New Roman" w:cs="Times New Roman"/>
          <w:sz w:val="24"/>
          <w:szCs w:val="24"/>
          <w:lang w:val="uk-UA" w:eastAsia="ru-RU"/>
        </w:rPr>
        <w:t xml:space="preserve"> тексті позовної заяви, адвокат Яровенко О.Ю. допустила формулювання, які мають агресивний та образливий характер, принижують його гідність, а саме, що він намагався ухилитися від виконання законного рішення суду. Стилістика викладення фактичних обставин справи свідчить про зневажливе ставлення до нього, як до процесуального опонента. Зокрема зазначила свої припущення, як доведений факт, застосувала до нього психічне насильство, оперуючи категоріями, як :«Протиправно заволодів, очевидно незаконна, намагаючись у будь-який спосіб зберегти за собою незаконно отриману земельну ділянку».</w:t>
      </w:r>
    </w:p>
    <w:p w14:paraId="79D8C72B" w14:textId="3B910E21" w:rsidR="00DA312D" w:rsidRPr="00DA312D" w:rsidRDefault="00D4152B" w:rsidP="00D4152B">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DA312D" w:rsidRPr="00DA312D">
        <w:rPr>
          <w:rFonts w:ascii="Times New Roman" w:eastAsia="Calibri" w:hAnsi="Times New Roman" w:cs="Times New Roman"/>
          <w:sz w:val="24"/>
          <w:szCs w:val="24"/>
          <w:lang w:val="uk-UA" w:eastAsia="ru-RU"/>
        </w:rPr>
        <w:t>Вважає, що адвокат</w:t>
      </w:r>
      <w:r w:rsidR="00D16CF9">
        <w:rPr>
          <w:rFonts w:ascii="Times New Roman" w:eastAsia="Calibri" w:hAnsi="Times New Roman" w:cs="Times New Roman"/>
          <w:sz w:val="24"/>
          <w:szCs w:val="24"/>
          <w:lang w:val="uk-UA" w:eastAsia="ru-RU"/>
        </w:rPr>
        <w:t xml:space="preserve"> </w:t>
      </w:r>
      <w:r w:rsidR="001826DA">
        <w:rPr>
          <w:rFonts w:ascii="Times New Roman" w:eastAsia="Calibri" w:hAnsi="Times New Roman" w:cs="Times New Roman"/>
          <w:sz w:val="24"/>
          <w:szCs w:val="24"/>
          <w:lang w:val="uk-UA" w:eastAsia="ru-RU"/>
        </w:rPr>
        <w:t>Яровенко О.Ю. порушила ст.</w:t>
      </w:r>
      <w:r w:rsidR="00327315">
        <w:rPr>
          <w:rFonts w:ascii="Times New Roman" w:eastAsia="Calibri" w:hAnsi="Times New Roman" w:cs="Times New Roman"/>
          <w:sz w:val="24"/>
          <w:szCs w:val="24"/>
          <w:lang w:val="uk-UA" w:eastAsia="ru-RU"/>
        </w:rPr>
        <w:t xml:space="preserve"> </w:t>
      </w:r>
      <w:r w:rsidR="001826DA">
        <w:rPr>
          <w:rFonts w:ascii="Times New Roman" w:eastAsia="Calibri" w:hAnsi="Times New Roman" w:cs="Times New Roman"/>
          <w:sz w:val="24"/>
          <w:szCs w:val="24"/>
          <w:lang w:val="uk-UA" w:eastAsia="ru-RU"/>
        </w:rPr>
        <w:t>ст. 7,</w:t>
      </w:r>
      <w:r>
        <w:rPr>
          <w:rFonts w:ascii="Times New Roman" w:eastAsia="Calibri" w:hAnsi="Times New Roman" w:cs="Times New Roman"/>
          <w:sz w:val="24"/>
          <w:szCs w:val="24"/>
          <w:lang w:val="uk-UA" w:eastAsia="ru-RU"/>
        </w:rPr>
        <w:t xml:space="preserve"> </w:t>
      </w:r>
      <w:r w:rsidR="001826DA">
        <w:rPr>
          <w:rFonts w:ascii="Times New Roman" w:eastAsia="Calibri" w:hAnsi="Times New Roman" w:cs="Times New Roman"/>
          <w:sz w:val="24"/>
          <w:szCs w:val="24"/>
          <w:lang w:val="uk-UA" w:eastAsia="ru-RU"/>
        </w:rPr>
        <w:t>8,</w:t>
      </w:r>
      <w:r>
        <w:rPr>
          <w:rFonts w:ascii="Times New Roman" w:eastAsia="Calibri" w:hAnsi="Times New Roman" w:cs="Times New Roman"/>
          <w:sz w:val="24"/>
          <w:szCs w:val="24"/>
          <w:lang w:val="uk-UA" w:eastAsia="ru-RU"/>
        </w:rPr>
        <w:t xml:space="preserve"> </w:t>
      </w:r>
      <w:r w:rsidR="001826DA">
        <w:rPr>
          <w:rFonts w:ascii="Times New Roman" w:eastAsia="Calibri" w:hAnsi="Times New Roman" w:cs="Times New Roman"/>
          <w:sz w:val="24"/>
          <w:szCs w:val="24"/>
          <w:lang w:val="uk-UA" w:eastAsia="ru-RU"/>
        </w:rPr>
        <w:t>12,</w:t>
      </w:r>
      <w:r>
        <w:rPr>
          <w:rFonts w:ascii="Times New Roman" w:eastAsia="Calibri" w:hAnsi="Times New Roman" w:cs="Times New Roman"/>
          <w:sz w:val="24"/>
          <w:szCs w:val="24"/>
          <w:lang w:val="uk-UA" w:eastAsia="ru-RU"/>
        </w:rPr>
        <w:t xml:space="preserve"> </w:t>
      </w:r>
      <w:r w:rsidR="001826DA">
        <w:rPr>
          <w:rFonts w:ascii="Times New Roman" w:eastAsia="Calibri" w:hAnsi="Times New Roman" w:cs="Times New Roman"/>
          <w:sz w:val="24"/>
          <w:szCs w:val="24"/>
          <w:lang w:val="uk-UA" w:eastAsia="ru-RU"/>
        </w:rPr>
        <w:t>44,</w:t>
      </w:r>
      <w:r>
        <w:rPr>
          <w:rFonts w:ascii="Times New Roman" w:eastAsia="Calibri" w:hAnsi="Times New Roman" w:cs="Times New Roman"/>
          <w:sz w:val="24"/>
          <w:szCs w:val="24"/>
          <w:lang w:val="uk-UA" w:eastAsia="ru-RU"/>
        </w:rPr>
        <w:t xml:space="preserve"> </w:t>
      </w:r>
      <w:r w:rsidR="001826DA">
        <w:rPr>
          <w:rFonts w:ascii="Times New Roman" w:eastAsia="Calibri" w:hAnsi="Times New Roman" w:cs="Times New Roman"/>
          <w:sz w:val="24"/>
          <w:szCs w:val="24"/>
          <w:lang w:val="uk-UA" w:eastAsia="ru-RU"/>
        </w:rPr>
        <w:t>45 Правил адвокатської етики та прохає притягнути її до дисциплінарної відповідальності у вигляді позбавлення права на заняття адвокатською діяльністю.</w:t>
      </w:r>
      <w:r w:rsidR="00DA312D" w:rsidRPr="00DA312D">
        <w:rPr>
          <w:rFonts w:ascii="Times New Roman" w:eastAsia="Calibri" w:hAnsi="Times New Roman" w:cs="Times New Roman"/>
          <w:sz w:val="24"/>
          <w:szCs w:val="24"/>
          <w:lang w:val="uk-UA" w:eastAsia="ru-RU"/>
        </w:rPr>
        <w:t xml:space="preserve"> </w:t>
      </w:r>
    </w:p>
    <w:p w14:paraId="0C5DBA94" w14:textId="7D24C5B3" w:rsidR="00327315" w:rsidRDefault="00D4152B" w:rsidP="00D4152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У</w:t>
      </w:r>
      <w:r w:rsidR="00DA312D" w:rsidRPr="00DA312D">
        <w:rPr>
          <w:rFonts w:ascii="Times New Roman" w:eastAsia="Calibri" w:hAnsi="Times New Roman" w:cs="Times New Roman"/>
          <w:sz w:val="24"/>
          <w:szCs w:val="24"/>
          <w:lang w:val="uk-UA" w:eastAsia="ru-RU"/>
        </w:rPr>
        <w:t xml:space="preserve"> своєму поясненні адвокат </w:t>
      </w:r>
      <w:r w:rsidR="00327315">
        <w:rPr>
          <w:rFonts w:ascii="Times New Roman" w:eastAsia="Calibri" w:hAnsi="Times New Roman" w:cs="Times New Roman"/>
          <w:sz w:val="24"/>
          <w:szCs w:val="24"/>
          <w:lang w:val="uk-UA" w:eastAsia="ru-RU"/>
        </w:rPr>
        <w:t>Яровенко О.Ю.</w:t>
      </w:r>
      <w:r w:rsidR="00DA312D" w:rsidRPr="00DA312D">
        <w:rPr>
          <w:rFonts w:ascii="Times New Roman" w:eastAsia="Calibri" w:hAnsi="Times New Roman" w:cs="Times New Roman"/>
          <w:sz w:val="24"/>
          <w:szCs w:val="24"/>
          <w:lang w:val="uk-UA" w:eastAsia="ru-RU"/>
        </w:rPr>
        <w:t xml:space="preserve"> зазначила, що 0</w:t>
      </w:r>
      <w:r w:rsidR="00327315">
        <w:rPr>
          <w:rFonts w:ascii="Times New Roman" w:eastAsia="Calibri" w:hAnsi="Times New Roman" w:cs="Times New Roman"/>
          <w:sz w:val="24"/>
          <w:szCs w:val="24"/>
          <w:lang w:val="uk-UA" w:eastAsia="ru-RU"/>
        </w:rPr>
        <w:t>6</w:t>
      </w:r>
      <w:r>
        <w:rPr>
          <w:rFonts w:ascii="Times New Roman" w:eastAsia="Calibri" w:hAnsi="Times New Roman" w:cs="Times New Roman"/>
          <w:sz w:val="24"/>
          <w:szCs w:val="24"/>
          <w:lang w:val="uk-UA" w:eastAsia="ru-RU"/>
        </w:rPr>
        <w:t xml:space="preserve"> квітня </w:t>
      </w:r>
      <w:r w:rsidR="00DA312D" w:rsidRPr="00DA312D">
        <w:rPr>
          <w:rFonts w:ascii="Times New Roman" w:eastAsia="Calibri" w:hAnsi="Times New Roman" w:cs="Times New Roman"/>
          <w:sz w:val="24"/>
          <w:szCs w:val="24"/>
          <w:lang w:val="uk-UA" w:eastAsia="ru-RU"/>
        </w:rPr>
        <w:t>2021 року між Адвокатським бюро</w:t>
      </w:r>
      <w:r>
        <w:rPr>
          <w:rFonts w:ascii="Times New Roman" w:eastAsia="Calibri" w:hAnsi="Times New Roman" w:cs="Times New Roman"/>
          <w:sz w:val="24"/>
          <w:szCs w:val="24"/>
          <w:lang w:val="uk-UA" w:eastAsia="ru-RU"/>
        </w:rPr>
        <w:t xml:space="preserve"> «***</w:t>
      </w:r>
      <w:r w:rsidR="00327315">
        <w:rPr>
          <w:rFonts w:ascii="Times New Roman" w:eastAsia="Calibri" w:hAnsi="Times New Roman" w:cs="Times New Roman"/>
          <w:sz w:val="24"/>
          <w:szCs w:val="24"/>
          <w:lang w:val="uk-UA" w:eastAsia="ru-RU"/>
        </w:rPr>
        <w:t>»</w:t>
      </w:r>
      <w:r w:rsidR="00DA312D" w:rsidRPr="00DA312D">
        <w:rPr>
          <w:rFonts w:ascii="Times New Roman" w:eastAsia="Calibri" w:hAnsi="Times New Roman" w:cs="Times New Roman"/>
          <w:sz w:val="24"/>
          <w:szCs w:val="24"/>
          <w:lang w:val="uk-UA" w:eastAsia="ru-RU"/>
        </w:rPr>
        <w:t xml:space="preserve">» та </w:t>
      </w:r>
      <w:r>
        <w:rPr>
          <w:rFonts w:ascii="Times New Roman" w:eastAsia="Calibri" w:hAnsi="Times New Roman" w:cs="Times New Roman"/>
          <w:sz w:val="24"/>
          <w:szCs w:val="24"/>
          <w:lang w:val="uk-UA" w:eastAsia="ru-RU"/>
        </w:rPr>
        <w:t>Особою_2</w:t>
      </w:r>
      <w:r w:rsidR="00DA312D" w:rsidRPr="00DA312D">
        <w:rPr>
          <w:rFonts w:ascii="Times New Roman" w:eastAsia="Calibri" w:hAnsi="Times New Roman" w:cs="Times New Roman"/>
          <w:sz w:val="24"/>
          <w:szCs w:val="24"/>
          <w:lang w:val="uk-UA" w:eastAsia="ru-RU"/>
        </w:rPr>
        <w:t xml:space="preserve"> укладено договір про надання правничої допомоги, предметом якого</w:t>
      </w:r>
      <w:r>
        <w:rPr>
          <w:rFonts w:ascii="Times New Roman" w:eastAsia="Calibri" w:hAnsi="Times New Roman" w:cs="Times New Roman"/>
          <w:sz w:val="24"/>
          <w:szCs w:val="24"/>
          <w:lang w:val="uk-UA" w:eastAsia="ru-RU"/>
        </w:rPr>
        <w:t xml:space="preserve"> </w:t>
      </w:r>
      <w:r w:rsidR="00DA312D" w:rsidRPr="00DA312D">
        <w:rPr>
          <w:rFonts w:ascii="Times New Roman" w:eastAsia="Calibri" w:hAnsi="Times New Roman" w:cs="Times New Roman"/>
          <w:sz w:val="24"/>
          <w:szCs w:val="24"/>
          <w:lang w:val="uk-UA" w:eastAsia="ru-RU"/>
        </w:rPr>
        <w:t>є представництво</w:t>
      </w:r>
      <w:r w:rsidR="00327315">
        <w:rPr>
          <w:rFonts w:ascii="Times New Roman" w:eastAsia="Calibri" w:hAnsi="Times New Roman" w:cs="Times New Roman"/>
          <w:sz w:val="24"/>
          <w:szCs w:val="24"/>
          <w:lang w:val="uk-UA" w:eastAsia="ru-RU"/>
        </w:rPr>
        <w:t xml:space="preserve"> її</w:t>
      </w:r>
      <w:r w:rsidR="00DA312D" w:rsidRPr="00DA312D">
        <w:rPr>
          <w:rFonts w:ascii="Times New Roman" w:eastAsia="Calibri" w:hAnsi="Times New Roman" w:cs="Times New Roman"/>
          <w:sz w:val="24"/>
          <w:szCs w:val="24"/>
          <w:lang w:val="uk-UA" w:eastAsia="ru-RU"/>
        </w:rPr>
        <w:t xml:space="preserve"> інтересів у </w:t>
      </w:r>
      <w:r w:rsidR="00327315">
        <w:rPr>
          <w:rFonts w:ascii="Times New Roman" w:eastAsia="Calibri" w:hAnsi="Times New Roman" w:cs="Times New Roman"/>
          <w:sz w:val="24"/>
          <w:szCs w:val="24"/>
          <w:lang w:val="uk-UA" w:eastAsia="ru-RU"/>
        </w:rPr>
        <w:t xml:space="preserve">цивільній </w:t>
      </w:r>
      <w:r w:rsidR="00DA312D" w:rsidRPr="00DA312D">
        <w:rPr>
          <w:rFonts w:ascii="Times New Roman" w:eastAsia="Calibri" w:hAnsi="Times New Roman" w:cs="Times New Roman"/>
          <w:sz w:val="24"/>
          <w:szCs w:val="24"/>
          <w:lang w:val="uk-UA" w:eastAsia="ru-RU"/>
        </w:rPr>
        <w:t>справі</w:t>
      </w:r>
      <w:r>
        <w:rPr>
          <w:rFonts w:ascii="Times New Roman" w:eastAsia="Calibri" w:hAnsi="Times New Roman" w:cs="Times New Roman"/>
          <w:sz w:val="24"/>
          <w:szCs w:val="24"/>
          <w:lang w:val="uk-UA" w:eastAsia="ru-RU"/>
        </w:rPr>
        <w:t xml:space="preserve"> </w:t>
      </w:r>
      <w:r w:rsidR="00327315">
        <w:rPr>
          <w:rFonts w:ascii="Times New Roman" w:eastAsia="Calibri" w:hAnsi="Times New Roman" w:cs="Times New Roman"/>
          <w:sz w:val="24"/>
          <w:szCs w:val="24"/>
          <w:lang w:val="uk-UA" w:eastAsia="ru-RU"/>
        </w:rPr>
        <w:t>з повернення у</w:t>
      </w:r>
      <w:r>
        <w:rPr>
          <w:rFonts w:ascii="Times New Roman" w:eastAsia="Calibri" w:hAnsi="Times New Roman" w:cs="Times New Roman"/>
          <w:sz w:val="24"/>
          <w:szCs w:val="24"/>
          <w:lang w:val="uk-UA" w:eastAsia="ru-RU"/>
        </w:rPr>
        <w:t xml:space="preserve"> </w:t>
      </w:r>
      <w:r w:rsidR="00327315">
        <w:rPr>
          <w:rFonts w:ascii="Times New Roman" w:eastAsia="Calibri" w:hAnsi="Times New Roman" w:cs="Times New Roman"/>
          <w:sz w:val="24"/>
          <w:szCs w:val="24"/>
          <w:lang w:val="uk-UA" w:eastAsia="ru-RU"/>
        </w:rPr>
        <w:t xml:space="preserve">власність земельної ділянки. Категорично заперечує, що у процесуальних документах складених та підписаних нею, у тому числі у позовній заяві у справі № 615/509/21 наявні образи або приниження особистості </w:t>
      </w:r>
      <w:r>
        <w:rPr>
          <w:rFonts w:ascii="Times New Roman" w:eastAsia="Calibri" w:hAnsi="Times New Roman" w:cs="Times New Roman"/>
          <w:sz w:val="24"/>
          <w:szCs w:val="24"/>
          <w:lang w:val="uk-UA" w:eastAsia="ru-RU"/>
        </w:rPr>
        <w:t>Особи_1</w:t>
      </w:r>
      <w:r w:rsidR="00327315">
        <w:rPr>
          <w:rFonts w:ascii="Times New Roman" w:eastAsia="Calibri" w:hAnsi="Times New Roman" w:cs="Times New Roman"/>
          <w:sz w:val="24"/>
          <w:szCs w:val="24"/>
          <w:lang w:val="uk-UA" w:eastAsia="ru-RU"/>
        </w:rPr>
        <w:t>. У позовній заяві зазначені фактичні обставини справи та правове обґрунтування позовних вимог. Позов жодних некоректних висловлювань не має.</w:t>
      </w:r>
    </w:p>
    <w:p w14:paraId="02CB8048" w14:textId="429798A8" w:rsidR="00DA312D" w:rsidRPr="00DA312D" w:rsidRDefault="00D4152B" w:rsidP="00D4152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DA312D" w:rsidRPr="00DA312D">
        <w:rPr>
          <w:rFonts w:ascii="Times New Roman" w:eastAsia="Calibri" w:hAnsi="Times New Roman" w:cs="Times New Roman"/>
          <w:sz w:val="24"/>
          <w:szCs w:val="24"/>
          <w:lang w:val="uk-UA" w:eastAsia="ru-RU"/>
        </w:rPr>
        <w:t>Вважає, що в її діях відсутні порушення законодавства України, яке регламентує адвокатську діяльність.</w:t>
      </w:r>
    </w:p>
    <w:bookmarkEnd w:id="3"/>
    <w:p w14:paraId="54050CB1" w14:textId="42C7AD6C" w:rsidR="00DA312D" w:rsidRPr="00DA312D" w:rsidRDefault="00DA312D" w:rsidP="00D415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A312D">
        <w:rPr>
          <w:rFonts w:ascii="Times New Roman" w:eastAsia="Times New Roman" w:hAnsi="Times New Roman" w:cs="Times New Roman"/>
          <w:sz w:val="24"/>
          <w:szCs w:val="24"/>
          <w:lang w:val="uk-UA" w:eastAsia="ru-RU"/>
        </w:rPr>
        <w:t>У відповідності до ч.</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60C4C788" w14:textId="58CD157A" w:rsidR="00DA312D" w:rsidRPr="00DA312D" w:rsidRDefault="00DA312D" w:rsidP="00D415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A312D">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 xml:space="preserve">осіб у судах під час здійснення кримінального, </w:t>
      </w:r>
      <w:r w:rsidRPr="00DA312D">
        <w:rPr>
          <w:rFonts w:ascii="Times New Roman" w:eastAsia="Times New Roman" w:hAnsi="Times New Roman" w:cs="Times New Roman"/>
          <w:sz w:val="24"/>
          <w:szCs w:val="24"/>
          <w:lang w:val="uk-UA" w:eastAsia="ru-RU"/>
        </w:rPr>
        <w:lastRenderedPageBreak/>
        <w:t>цивільного, адміністративного…судочинства.</w:t>
      </w:r>
    </w:p>
    <w:p w14:paraId="78278618" w14:textId="77777777" w:rsidR="00DA312D" w:rsidRPr="00DA312D" w:rsidRDefault="00DA312D" w:rsidP="00D415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A312D">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F5030D2" w14:textId="0630B0B4" w:rsidR="00DA312D" w:rsidRPr="00DA312D" w:rsidRDefault="00DA312D" w:rsidP="00D415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A312D">
        <w:rPr>
          <w:rFonts w:ascii="Times New Roman" w:eastAsia="Times New Roman" w:hAnsi="Times New Roman" w:cs="Times New Roman"/>
          <w:sz w:val="24"/>
          <w:szCs w:val="24"/>
          <w:lang w:val="uk-UA" w:eastAsia="ru-RU"/>
        </w:rPr>
        <w:t>До професійних обов’язків адвоката</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за п.</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1 ч.</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1</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та правил адвокатської етики. За п.</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626DA38E" w14:textId="79EDC675" w:rsidR="00DA312D" w:rsidRPr="00DA312D" w:rsidRDefault="00DA312D" w:rsidP="00D415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A312D">
        <w:rPr>
          <w:rFonts w:ascii="Times New Roman" w:eastAsia="Times New Roman" w:hAnsi="Times New Roman" w:cs="Times New Roman"/>
          <w:sz w:val="24"/>
          <w:szCs w:val="24"/>
          <w:lang w:val="uk-UA" w:eastAsia="ru-RU"/>
        </w:rPr>
        <w:t>За п.</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1 ч.</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2328726D" w14:textId="321D053C" w:rsidR="00DA312D" w:rsidRPr="00DA312D" w:rsidRDefault="00DA312D" w:rsidP="00D415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A312D">
        <w:rPr>
          <w:rFonts w:ascii="Times New Roman" w:eastAsia="Times New Roman" w:hAnsi="Times New Roman" w:cs="Times New Roman"/>
          <w:sz w:val="24"/>
          <w:szCs w:val="24"/>
          <w:lang w:val="uk-UA" w:eastAsia="ru-RU"/>
        </w:rPr>
        <w:t>За приписами п.</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1</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ч.</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1 ст.</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11 заборонено втручання у правову позицію адвоката.</w:t>
      </w:r>
    </w:p>
    <w:p w14:paraId="61BA9264" w14:textId="1E5EA1AC" w:rsidR="00DA312D" w:rsidRPr="00DA312D" w:rsidRDefault="00DA312D" w:rsidP="00D415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A312D">
        <w:rPr>
          <w:rFonts w:ascii="Times New Roman" w:eastAsia="Times New Roman" w:hAnsi="Times New Roman" w:cs="Times New Roman"/>
          <w:sz w:val="24"/>
          <w:szCs w:val="24"/>
          <w:lang w:val="uk-UA" w:eastAsia="ru-RU"/>
        </w:rPr>
        <w:t>Згідно ст. 26 Закону України «Про адвокатуру та адвокатську діяльність» адвокатська діяльність здійснюється на підставі договору про надання правової допомоги, документом що посвідчує повноваження адвоката на надання правової допомоги є ордер, договір про надання правової допомоги.</w:t>
      </w:r>
    </w:p>
    <w:p w14:paraId="4D8EFB84" w14:textId="5165BBED" w:rsidR="00DA312D" w:rsidRPr="00DA312D" w:rsidRDefault="00DA312D" w:rsidP="00D415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A312D">
        <w:rPr>
          <w:rFonts w:ascii="Times New Roman" w:eastAsia="Times New Roman" w:hAnsi="Times New Roman" w:cs="Times New Roman"/>
          <w:sz w:val="24"/>
          <w:szCs w:val="24"/>
          <w:lang w:val="uk-UA" w:eastAsia="ru-RU"/>
        </w:rPr>
        <w:t>У відповідності до ч.</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4 ст.</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153D418" w14:textId="2D0D7705" w:rsidR="00327315" w:rsidRDefault="00DA312D" w:rsidP="00D415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A312D">
        <w:rPr>
          <w:rFonts w:ascii="Times New Roman" w:eastAsia="Times New Roman" w:hAnsi="Times New Roman" w:cs="Times New Roman"/>
          <w:sz w:val="24"/>
          <w:szCs w:val="24"/>
          <w:lang w:val="uk-UA" w:eastAsia="ru-RU"/>
        </w:rPr>
        <w:t>Статтею 6</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07FC47BB" w14:textId="77777777" w:rsidR="00DA312D" w:rsidRPr="00DA312D" w:rsidRDefault="00DA312D" w:rsidP="00D415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A312D">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w:t>
      </w:r>
    </w:p>
    <w:p w14:paraId="74588E73" w14:textId="77777777" w:rsidR="00DA312D" w:rsidRPr="00DA312D" w:rsidRDefault="00DA312D" w:rsidP="00D415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A312D">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45DBBFE" w14:textId="77777777" w:rsidR="00DA312D" w:rsidRPr="00DA312D" w:rsidRDefault="00DA312D" w:rsidP="00D415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A312D">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1B01B1DA" w14:textId="087A1969" w:rsidR="00DA312D" w:rsidRPr="00DA312D" w:rsidRDefault="00DA312D" w:rsidP="00D415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A312D">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правничу(правову )допомогу</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DA312D">
        <w:rPr>
          <w:rFonts w:ascii="Times New Roman" w:eastAsia="Times New Roman" w:hAnsi="Times New Roman" w:cs="Times New Roman"/>
          <w:sz w:val="24"/>
          <w:szCs w:val="24"/>
          <w:lang w:val="uk-UA" w:eastAsia="ru-RU"/>
        </w:rPr>
        <w:t>компетентно</w:t>
      </w:r>
      <w:proofErr w:type="spellEnd"/>
      <w:r w:rsidRPr="00DA312D">
        <w:rPr>
          <w:rFonts w:ascii="Times New Roman" w:eastAsia="Times New Roman" w:hAnsi="Times New Roman" w:cs="Times New Roman"/>
          <w:sz w:val="24"/>
          <w:szCs w:val="24"/>
          <w:lang w:val="uk-UA" w:eastAsia="ru-RU"/>
        </w:rPr>
        <w:t xml:space="preserve"> та добросовісно.</w:t>
      </w:r>
    </w:p>
    <w:p w14:paraId="2B10C2FA" w14:textId="77777777" w:rsidR="00DA312D" w:rsidRPr="00DA312D" w:rsidRDefault="00DA312D" w:rsidP="00D415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A312D">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D14AEF0" w14:textId="77777777" w:rsidR="00DA312D" w:rsidRPr="00DA312D" w:rsidRDefault="00DA312D" w:rsidP="00D415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A312D">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D87F6EA" w14:textId="46E75375" w:rsidR="00DA312D" w:rsidRPr="00DA312D" w:rsidRDefault="00DA312D" w:rsidP="00D415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A312D">
        <w:rPr>
          <w:rFonts w:ascii="Times New Roman" w:eastAsia="Times New Roman" w:hAnsi="Times New Roman" w:cs="Times New Roman"/>
          <w:sz w:val="24"/>
          <w:szCs w:val="24"/>
          <w:lang w:val="uk-UA" w:eastAsia="ru-RU"/>
        </w:rPr>
        <w:t>За ст.</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4186505" w14:textId="3379909D" w:rsidR="00DA312D" w:rsidRPr="00DA312D" w:rsidRDefault="00DA312D" w:rsidP="00D415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A312D">
        <w:rPr>
          <w:rFonts w:ascii="Times New Roman" w:eastAsia="Times New Roman" w:hAnsi="Times New Roman" w:cs="Times New Roman"/>
          <w:sz w:val="24"/>
          <w:szCs w:val="24"/>
          <w:lang w:val="uk-UA" w:eastAsia="ru-RU"/>
        </w:rPr>
        <w:t>За приписами ст.</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DA312D">
        <w:rPr>
          <w:rFonts w:ascii="Times New Roman" w:eastAsia="Times New Roman" w:hAnsi="Times New Roman" w:cs="Times New Roman"/>
          <w:sz w:val="24"/>
          <w:szCs w:val="24"/>
          <w:lang w:val="uk-UA" w:eastAsia="ru-RU"/>
        </w:rPr>
        <w:t>оперативно</w:t>
      </w:r>
      <w:proofErr w:type="spellEnd"/>
      <w:r w:rsidRPr="00DA312D">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своїх професійних обов’язків.</w:t>
      </w:r>
    </w:p>
    <w:p w14:paraId="76E84DE0" w14:textId="26C17269" w:rsidR="00DA312D" w:rsidRPr="00DA312D" w:rsidRDefault="00DA312D" w:rsidP="00D4152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A312D">
        <w:rPr>
          <w:rFonts w:ascii="Times New Roman" w:eastAsia="Calibri" w:hAnsi="Times New Roman" w:cs="Times New Roman"/>
          <w:sz w:val="24"/>
          <w:szCs w:val="24"/>
          <w:lang w:val="uk-UA" w:eastAsia="ru-RU"/>
        </w:rPr>
        <w:t xml:space="preserve">Статтею 44 </w:t>
      </w:r>
      <w:r w:rsidR="00D4152B" w:rsidRPr="00DA312D">
        <w:rPr>
          <w:rFonts w:ascii="Times New Roman" w:eastAsia="Times New Roman" w:hAnsi="Times New Roman" w:cs="Times New Roman"/>
          <w:sz w:val="24"/>
          <w:szCs w:val="24"/>
          <w:lang w:val="uk-UA" w:eastAsia="ru-RU"/>
        </w:rPr>
        <w:t xml:space="preserve">Правил адвокатської етики </w:t>
      </w:r>
      <w:r w:rsidRPr="00DA312D">
        <w:rPr>
          <w:rFonts w:ascii="Times New Roman" w:eastAsia="Calibri" w:hAnsi="Times New Roman" w:cs="Times New Roman"/>
          <w:sz w:val="24"/>
          <w:szCs w:val="24"/>
          <w:lang w:val="uk-UA" w:eastAsia="ru-RU"/>
        </w:rPr>
        <w:t>визначено, що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49007B24" w14:textId="7D317576" w:rsidR="00DA312D" w:rsidRPr="00DA312D" w:rsidRDefault="00DA312D" w:rsidP="00D415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A312D">
        <w:rPr>
          <w:rFonts w:ascii="Times New Roman" w:eastAsia="Times New Roman" w:hAnsi="Times New Roman" w:cs="Times New Roman"/>
          <w:sz w:val="24"/>
          <w:szCs w:val="24"/>
          <w:lang w:val="uk-UA" w:eastAsia="ru-RU"/>
        </w:rPr>
        <w:t>За ч.</w:t>
      </w:r>
      <w:r w:rsidR="00D4152B">
        <w:rPr>
          <w:rFonts w:ascii="Times New Roman" w:eastAsia="Times New Roman" w:hAnsi="Times New Roman" w:cs="Times New Roman"/>
          <w:sz w:val="24"/>
          <w:szCs w:val="24"/>
          <w:lang w:val="uk-UA" w:eastAsia="ru-RU"/>
        </w:rPr>
        <w:t xml:space="preserve"> ч. </w:t>
      </w:r>
      <w:r w:rsidRPr="00DA312D">
        <w:rPr>
          <w:rFonts w:ascii="Times New Roman" w:eastAsia="Times New Roman" w:hAnsi="Times New Roman" w:cs="Times New Roman"/>
          <w:sz w:val="24"/>
          <w:szCs w:val="24"/>
          <w:lang w:val="uk-UA" w:eastAsia="ru-RU"/>
        </w:rPr>
        <w:t>3,</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4 ст.</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w:t>
      </w:r>
      <w:r w:rsidRPr="00DA312D">
        <w:rPr>
          <w:rFonts w:ascii="Times New Roman" w:eastAsia="Times New Roman" w:hAnsi="Times New Roman" w:cs="Times New Roman"/>
          <w:sz w:val="24"/>
          <w:szCs w:val="24"/>
          <w:lang w:val="uk-UA" w:eastAsia="ru-RU"/>
        </w:rPr>
        <w:lastRenderedPageBreak/>
        <w:t xml:space="preserve">Звинувачення адвоката не можуть ґрунтуватися на припущеннях. Усі сумніви щодо доведеності вини адвоката </w:t>
      </w:r>
      <w:proofErr w:type="spellStart"/>
      <w:r w:rsidRPr="00DA312D">
        <w:rPr>
          <w:rFonts w:ascii="Times New Roman" w:eastAsia="Times New Roman" w:hAnsi="Times New Roman" w:cs="Times New Roman"/>
          <w:sz w:val="24"/>
          <w:szCs w:val="24"/>
          <w:lang w:val="uk-UA" w:eastAsia="ru-RU"/>
        </w:rPr>
        <w:t>тлумачаться</w:t>
      </w:r>
      <w:proofErr w:type="spellEnd"/>
      <w:r w:rsidRPr="00DA312D">
        <w:rPr>
          <w:rFonts w:ascii="Times New Roman" w:eastAsia="Times New Roman" w:hAnsi="Times New Roman" w:cs="Times New Roman"/>
          <w:sz w:val="24"/>
          <w:szCs w:val="24"/>
          <w:lang w:val="uk-UA" w:eastAsia="ru-RU"/>
        </w:rPr>
        <w:t xml:space="preserve"> на його користь.</w:t>
      </w:r>
    </w:p>
    <w:p w14:paraId="3280FC28" w14:textId="48A2C9EC" w:rsidR="00DA312D" w:rsidRPr="00DA312D" w:rsidRDefault="00D4152B" w:rsidP="00D415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DA312D" w:rsidRPr="00DA312D">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DA312D" w:rsidRPr="00DA312D">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DA312D" w:rsidRPr="00DA312D">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DA312D" w:rsidRPr="00DA312D">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DA312D" w:rsidRPr="00DA312D">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Pr>
          <w:rFonts w:ascii="Times New Roman" w:eastAsia="Times New Roman" w:hAnsi="Times New Roman" w:cs="Times New Roman"/>
          <w:sz w:val="24"/>
          <w:szCs w:val="24"/>
          <w:lang w:val="uk-UA" w:eastAsia="ru-RU"/>
        </w:rPr>
        <w:t xml:space="preserve"> </w:t>
      </w:r>
      <w:r w:rsidR="00DA312D" w:rsidRPr="00DA312D">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19564979" w14:textId="2CDDA867" w:rsidR="00DA312D" w:rsidRPr="00DA312D" w:rsidRDefault="00D4152B" w:rsidP="00D4152B">
      <w:pPr>
        <w:shd w:val="clear" w:color="auto" w:fill="FFFFFF"/>
        <w:spacing w:after="0" w:line="270" w:lineRule="atLeast"/>
        <w:ind w:firstLine="709"/>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DA312D" w:rsidRPr="00DA312D">
        <w:rPr>
          <w:rFonts w:ascii="Times New Roman" w:eastAsia="Times New Roman" w:hAnsi="Times New Roman" w:cs="Times New Roman"/>
          <w:sz w:val="24"/>
          <w:szCs w:val="24"/>
          <w:lang w:val="uk-UA" w:eastAsia="ru-RU"/>
        </w:rPr>
        <w:t>За приписами ст.</w:t>
      </w:r>
      <w:r>
        <w:rPr>
          <w:rFonts w:ascii="Times New Roman" w:eastAsia="Times New Roman" w:hAnsi="Times New Roman" w:cs="Times New Roman"/>
          <w:sz w:val="24"/>
          <w:szCs w:val="24"/>
          <w:lang w:val="uk-UA" w:eastAsia="ru-RU"/>
        </w:rPr>
        <w:t xml:space="preserve"> </w:t>
      </w:r>
      <w:r w:rsidR="00DA312D" w:rsidRPr="00DA312D">
        <w:rPr>
          <w:rFonts w:ascii="Times New Roman" w:eastAsia="Times New Roman" w:hAnsi="Times New Roman" w:cs="Times New Roman"/>
          <w:sz w:val="24"/>
          <w:szCs w:val="24"/>
          <w:lang w:val="uk-UA" w:eastAsia="ru-RU"/>
        </w:rPr>
        <w:t xml:space="preserve">33 </w:t>
      </w:r>
      <w:r w:rsidRPr="00DA312D">
        <w:rPr>
          <w:rFonts w:ascii="Times New Roman" w:eastAsia="Times New Roman" w:hAnsi="Times New Roman" w:cs="Times New Roman"/>
          <w:sz w:val="24"/>
          <w:szCs w:val="24"/>
          <w:lang w:val="uk-UA" w:eastAsia="ru-RU"/>
        </w:rPr>
        <w:t xml:space="preserve">Закону України </w:t>
      </w:r>
      <w:r w:rsidR="00DA312D" w:rsidRPr="00DA312D">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E4D709D" w14:textId="2AE780EE" w:rsidR="00DA312D" w:rsidRPr="00DA312D" w:rsidRDefault="00D4152B" w:rsidP="00D4152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lang w:val="uk-UA"/>
        </w:rPr>
        <w:t xml:space="preserve"> </w:t>
      </w:r>
      <w:r w:rsidR="00DA312D" w:rsidRPr="00DA312D">
        <w:rPr>
          <w:rFonts w:ascii="Times New Roman" w:hAnsi="Times New Roman" w:cs="Times New Roman"/>
          <w:sz w:val="24"/>
          <w:szCs w:val="24"/>
          <w:lang w:val="uk-UA"/>
        </w:rPr>
        <w:t xml:space="preserve">Надаючи оцінку діям адвоката </w:t>
      </w:r>
      <w:r w:rsidR="00327315">
        <w:rPr>
          <w:rFonts w:ascii="Times New Roman" w:hAnsi="Times New Roman" w:cs="Times New Roman"/>
          <w:sz w:val="24"/>
          <w:szCs w:val="24"/>
          <w:lang w:val="uk-UA"/>
        </w:rPr>
        <w:t>Яровенко О.Ю,</w:t>
      </w:r>
      <w:r w:rsidR="00DA312D" w:rsidRPr="00DA312D">
        <w:rPr>
          <w:rFonts w:ascii="Times New Roman" w:hAnsi="Times New Roman" w:cs="Times New Roman"/>
          <w:sz w:val="24"/>
          <w:szCs w:val="24"/>
          <w:lang w:val="uk-UA"/>
        </w:rPr>
        <w:t xml:space="preserve"> дисциплінарна палата КДКА Полтавської області виходить з наступного:</w:t>
      </w:r>
      <w:bookmarkStart w:id="4" w:name="_Hlk81992292"/>
      <w:r>
        <w:rPr>
          <w:rFonts w:ascii="Times New Roman" w:hAnsi="Times New Roman" w:cs="Times New Roman"/>
          <w:sz w:val="24"/>
          <w:szCs w:val="24"/>
          <w:lang w:val="uk-UA"/>
        </w:rPr>
        <w:t xml:space="preserve"> </w:t>
      </w:r>
      <w:r w:rsidR="002B36C8" w:rsidRPr="00DA312D">
        <w:rPr>
          <w:rFonts w:ascii="Times New Roman" w:eastAsia="Calibri" w:hAnsi="Times New Roman" w:cs="Times New Roman"/>
          <w:sz w:val="24"/>
          <w:szCs w:val="24"/>
          <w:lang w:val="uk-UA" w:eastAsia="ru-RU"/>
        </w:rPr>
        <w:t>що 0</w:t>
      </w:r>
      <w:r w:rsidR="002B36C8">
        <w:rPr>
          <w:rFonts w:ascii="Times New Roman" w:eastAsia="Calibri" w:hAnsi="Times New Roman" w:cs="Times New Roman"/>
          <w:sz w:val="24"/>
          <w:szCs w:val="24"/>
          <w:lang w:val="uk-UA" w:eastAsia="ru-RU"/>
        </w:rPr>
        <w:t>6</w:t>
      </w:r>
      <w:r>
        <w:rPr>
          <w:rFonts w:ascii="Times New Roman" w:eastAsia="Calibri" w:hAnsi="Times New Roman" w:cs="Times New Roman"/>
          <w:sz w:val="24"/>
          <w:szCs w:val="24"/>
          <w:lang w:val="uk-UA" w:eastAsia="ru-RU"/>
        </w:rPr>
        <w:t xml:space="preserve"> квітня </w:t>
      </w:r>
      <w:r w:rsidR="002B36C8" w:rsidRPr="00DA312D">
        <w:rPr>
          <w:rFonts w:ascii="Times New Roman" w:eastAsia="Calibri" w:hAnsi="Times New Roman" w:cs="Times New Roman"/>
          <w:sz w:val="24"/>
          <w:szCs w:val="24"/>
          <w:lang w:val="uk-UA" w:eastAsia="ru-RU"/>
        </w:rPr>
        <w:t>2021 року між Адвокатським бюро</w:t>
      </w:r>
      <w:r>
        <w:rPr>
          <w:rFonts w:ascii="Times New Roman" w:eastAsia="Calibri" w:hAnsi="Times New Roman" w:cs="Times New Roman"/>
          <w:sz w:val="24"/>
          <w:szCs w:val="24"/>
          <w:lang w:val="uk-UA" w:eastAsia="ru-RU"/>
        </w:rPr>
        <w:t xml:space="preserve"> «***</w:t>
      </w:r>
      <w:r w:rsidR="002B36C8" w:rsidRPr="00DA312D">
        <w:rPr>
          <w:rFonts w:ascii="Times New Roman" w:eastAsia="Calibri" w:hAnsi="Times New Roman" w:cs="Times New Roman"/>
          <w:sz w:val="24"/>
          <w:szCs w:val="24"/>
          <w:lang w:val="uk-UA" w:eastAsia="ru-RU"/>
        </w:rPr>
        <w:t xml:space="preserve">» та </w:t>
      </w:r>
      <w:r>
        <w:rPr>
          <w:rFonts w:ascii="Times New Roman" w:eastAsia="Calibri" w:hAnsi="Times New Roman" w:cs="Times New Roman"/>
          <w:sz w:val="24"/>
          <w:szCs w:val="24"/>
          <w:lang w:val="uk-UA" w:eastAsia="ru-RU"/>
        </w:rPr>
        <w:t>Особою_2</w:t>
      </w:r>
      <w:r w:rsidR="002B36C8" w:rsidRPr="00DA312D">
        <w:rPr>
          <w:rFonts w:ascii="Times New Roman" w:eastAsia="Calibri" w:hAnsi="Times New Roman" w:cs="Times New Roman"/>
          <w:sz w:val="24"/>
          <w:szCs w:val="24"/>
          <w:lang w:val="uk-UA" w:eastAsia="ru-RU"/>
        </w:rPr>
        <w:t xml:space="preserve"> укладено договір про надання правничої допомоги</w:t>
      </w:r>
      <w:r w:rsidR="002B36C8">
        <w:rPr>
          <w:rFonts w:ascii="Times New Roman" w:eastAsia="Calibri" w:hAnsi="Times New Roman" w:cs="Times New Roman"/>
          <w:sz w:val="24"/>
          <w:szCs w:val="24"/>
          <w:lang w:val="uk-UA" w:eastAsia="ru-RU"/>
        </w:rPr>
        <w:t>. 15 квітня 2021 року адвокат Яровенко О.Ю., як представник позивача</w:t>
      </w:r>
      <w:r w:rsidR="00EF7628">
        <w:rPr>
          <w:rFonts w:ascii="Times New Roman" w:eastAsia="Calibri" w:hAnsi="Times New Roman" w:cs="Times New Roman"/>
          <w:sz w:val="24"/>
          <w:szCs w:val="24"/>
          <w:lang w:val="uk-UA" w:eastAsia="ru-RU"/>
        </w:rPr>
        <w:t xml:space="preserve"> Особи_2</w:t>
      </w:r>
      <w:r w:rsidR="002B36C8">
        <w:rPr>
          <w:rFonts w:ascii="Times New Roman" w:eastAsia="Calibri" w:hAnsi="Times New Roman" w:cs="Times New Roman"/>
          <w:sz w:val="24"/>
          <w:szCs w:val="24"/>
          <w:lang w:val="uk-UA" w:eastAsia="ru-RU"/>
        </w:rPr>
        <w:t xml:space="preserve">, звернулась до </w:t>
      </w:r>
      <w:proofErr w:type="spellStart"/>
      <w:r w:rsidR="002B36C8">
        <w:rPr>
          <w:rFonts w:ascii="Times New Roman" w:eastAsia="Calibri" w:hAnsi="Times New Roman" w:cs="Times New Roman"/>
          <w:sz w:val="24"/>
          <w:szCs w:val="24"/>
          <w:lang w:val="uk-UA" w:eastAsia="ru-RU"/>
        </w:rPr>
        <w:t>Валківського</w:t>
      </w:r>
      <w:proofErr w:type="spellEnd"/>
      <w:r w:rsidR="002B36C8">
        <w:rPr>
          <w:rFonts w:ascii="Times New Roman" w:eastAsia="Calibri" w:hAnsi="Times New Roman" w:cs="Times New Roman"/>
          <w:sz w:val="24"/>
          <w:szCs w:val="24"/>
          <w:lang w:val="uk-UA" w:eastAsia="ru-RU"/>
        </w:rPr>
        <w:t xml:space="preserve"> районного суду Харківської області з позовом до</w:t>
      </w:r>
      <w:r w:rsidR="00EF7628">
        <w:rPr>
          <w:rFonts w:ascii="Times New Roman" w:eastAsia="Calibri" w:hAnsi="Times New Roman" w:cs="Times New Roman"/>
          <w:sz w:val="24"/>
          <w:szCs w:val="24"/>
          <w:lang w:val="uk-UA" w:eastAsia="ru-RU"/>
        </w:rPr>
        <w:t xml:space="preserve"> Особи_1</w:t>
      </w:r>
      <w:r w:rsidR="002B36C8">
        <w:rPr>
          <w:rFonts w:ascii="Times New Roman" w:eastAsia="Calibri" w:hAnsi="Times New Roman" w:cs="Times New Roman"/>
          <w:sz w:val="24"/>
          <w:szCs w:val="24"/>
          <w:lang w:val="uk-UA" w:eastAsia="ru-RU"/>
        </w:rPr>
        <w:t>, третя особа</w:t>
      </w:r>
      <w:r w:rsidR="00EF7628">
        <w:rPr>
          <w:rFonts w:ascii="Times New Roman" w:eastAsia="Calibri" w:hAnsi="Times New Roman" w:cs="Times New Roman"/>
          <w:sz w:val="24"/>
          <w:szCs w:val="24"/>
          <w:lang w:val="uk-UA" w:eastAsia="ru-RU"/>
        </w:rPr>
        <w:t xml:space="preserve"> Особа_3</w:t>
      </w:r>
      <w:r w:rsidR="002B36C8">
        <w:rPr>
          <w:rFonts w:ascii="Times New Roman" w:eastAsia="Calibri" w:hAnsi="Times New Roman" w:cs="Times New Roman"/>
          <w:sz w:val="24"/>
          <w:szCs w:val="24"/>
          <w:lang w:val="uk-UA" w:eastAsia="ru-RU"/>
        </w:rPr>
        <w:t>, про скасування рішення про державну реєстрацію прав та їх обтяжень та визнання</w:t>
      </w:r>
      <w:r>
        <w:rPr>
          <w:rFonts w:ascii="Times New Roman" w:eastAsia="Calibri" w:hAnsi="Times New Roman" w:cs="Times New Roman"/>
          <w:sz w:val="24"/>
          <w:szCs w:val="24"/>
          <w:lang w:val="uk-UA" w:eastAsia="ru-RU"/>
        </w:rPr>
        <w:t xml:space="preserve"> </w:t>
      </w:r>
      <w:r w:rsidR="002B36C8">
        <w:rPr>
          <w:rFonts w:ascii="Times New Roman" w:eastAsia="Calibri" w:hAnsi="Times New Roman" w:cs="Times New Roman"/>
          <w:sz w:val="24"/>
          <w:szCs w:val="24"/>
          <w:lang w:val="uk-UA" w:eastAsia="ru-RU"/>
        </w:rPr>
        <w:t xml:space="preserve">договору міни земельної ділянки недійсним. </w:t>
      </w:r>
      <w:r w:rsidR="001762A5">
        <w:rPr>
          <w:rFonts w:ascii="Times New Roman" w:eastAsia="Calibri" w:hAnsi="Times New Roman" w:cs="Times New Roman"/>
          <w:sz w:val="24"/>
          <w:szCs w:val="24"/>
          <w:lang w:val="uk-UA" w:eastAsia="ru-RU"/>
        </w:rPr>
        <w:t>Дослідивши текст позовної заяви дисциплінарна палата КДКА Полтавської області прийшла до висновку, що</w:t>
      </w:r>
      <w:r w:rsidR="002B36C8">
        <w:rPr>
          <w:rFonts w:ascii="Times New Roman" w:eastAsia="Calibri" w:hAnsi="Times New Roman" w:cs="Times New Roman"/>
          <w:sz w:val="24"/>
          <w:szCs w:val="24"/>
          <w:lang w:val="uk-UA" w:eastAsia="ru-RU"/>
        </w:rPr>
        <w:t xml:space="preserve"> </w:t>
      </w:r>
      <w:r w:rsidR="001762A5">
        <w:rPr>
          <w:rFonts w:ascii="Times New Roman" w:hAnsi="Times New Roman" w:cs="Times New Roman"/>
          <w:sz w:val="24"/>
          <w:szCs w:val="24"/>
          <w:lang w:val="uk-UA"/>
        </w:rPr>
        <w:t>м</w:t>
      </w:r>
      <w:r w:rsidR="00DA312D" w:rsidRPr="00DA312D">
        <w:rPr>
          <w:rFonts w:ascii="Times New Roman" w:hAnsi="Times New Roman" w:cs="Times New Roman"/>
          <w:sz w:val="24"/>
          <w:szCs w:val="24"/>
          <w:lang w:val="uk-UA"/>
        </w:rPr>
        <w:t xml:space="preserve">атеріали представлені </w:t>
      </w:r>
      <w:r w:rsidR="00EF7628">
        <w:rPr>
          <w:rFonts w:ascii="Times New Roman" w:hAnsi="Times New Roman" w:cs="Times New Roman"/>
          <w:sz w:val="24"/>
          <w:szCs w:val="24"/>
          <w:lang w:val="uk-UA"/>
        </w:rPr>
        <w:t>Особою_3</w:t>
      </w:r>
      <w:r w:rsidR="00DA312D" w:rsidRPr="00DA312D">
        <w:rPr>
          <w:rFonts w:ascii="Times New Roman" w:hAnsi="Times New Roman" w:cs="Times New Roman"/>
          <w:sz w:val="24"/>
          <w:szCs w:val="24"/>
          <w:lang w:val="uk-UA"/>
        </w:rPr>
        <w:t xml:space="preserve"> не містять </w:t>
      </w:r>
      <w:r w:rsidR="001762A5">
        <w:rPr>
          <w:rFonts w:ascii="Times New Roman" w:hAnsi="Times New Roman" w:cs="Times New Roman"/>
          <w:sz w:val="24"/>
          <w:szCs w:val="24"/>
          <w:lang w:val="uk-UA"/>
        </w:rPr>
        <w:t>відомостей</w:t>
      </w:r>
      <w:r w:rsidR="00DA312D" w:rsidRPr="00DA312D">
        <w:rPr>
          <w:rFonts w:ascii="Times New Roman" w:hAnsi="Times New Roman" w:cs="Times New Roman"/>
          <w:sz w:val="24"/>
          <w:szCs w:val="24"/>
          <w:lang w:val="uk-UA"/>
        </w:rPr>
        <w:t xml:space="preserve"> на підтвердження </w:t>
      </w:r>
      <w:r w:rsidR="001762A5">
        <w:rPr>
          <w:rFonts w:ascii="Times New Roman" w:hAnsi="Times New Roman" w:cs="Times New Roman"/>
          <w:sz w:val="24"/>
          <w:szCs w:val="24"/>
          <w:lang w:val="uk-UA"/>
        </w:rPr>
        <w:t>фактів зазначених ним у скарзі</w:t>
      </w:r>
      <w:r w:rsidR="0023291E">
        <w:rPr>
          <w:rFonts w:ascii="Times New Roman" w:hAnsi="Times New Roman" w:cs="Times New Roman"/>
          <w:sz w:val="24"/>
          <w:szCs w:val="24"/>
          <w:lang w:val="uk-UA"/>
        </w:rPr>
        <w:t xml:space="preserve"> та які б могли вказувати на</w:t>
      </w:r>
      <w:r w:rsidR="001762A5">
        <w:rPr>
          <w:rFonts w:ascii="Times New Roman" w:hAnsi="Times New Roman" w:cs="Times New Roman"/>
          <w:sz w:val="24"/>
          <w:szCs w:val="24"/>
          <w:lang w:val="uk-UA"/>
        </w:rPr>
        <w:t xml:space="preserve"> </w:t>
      </w:r>
      <w:r w:rsidR="00DA312D" w:rsidRPr="00DA312D">
        <w:rPr>
          <w:rFonts w:ascii="Times New Roman" w:hAnsi="Times New Roman" w:cs="Times New Roman"/>
          <w:sz w:val="24"/>
          <w:szCs w:val="24"/>
          <w:lang w:val="uk-UA"/>
        </w:rPr>
        <w:t>вчинення адвокатом</w:t>
      </w:r>
      <w:r>
        <w:rPr>
          <w:rFonts w:ascii="Times New Roman" w:hAnsi="Times New Roman" w:cs="Times New Roman"/>
          <w:sz w:val="24"/>
          <w:szCs w:val="24"/>
          <w:lang w:val="uk-UA"/>
        </w:rPr>
        <w:t xml:space="preserve"> </w:t>
      </w:r>
      <w:r w:rsidR="0023291E">
        <w:rPr>
          <w:rFonts w:ascii="Times New Roman" w:hAnsi="Times New Roman" w:cs="Times New Roman"/>
          <w:sz w:val="24"/>
          <w:szCs w:val="24"/>
          <w:lang w:val="uk-UA"/>
        </w:rPr>
        <w:t>Яровенко О.Ю. дисциплінарного проступку, оскільки у позовній заяві, складеною адвокатом Яровенко О.Ю. не міститься висловів та формулювань, які б свідчили про</w:t>
      </w:r>
      <w:r w:rsidR="001762A5">
        <w:rPr>
          <w:rFonts w:ascii="Times New Roman" w:eastAsia="Calibri" w:hAnsi="Times New Roman" w:cs="Times New Roman"/>
          <w:sz w:val="24"/>
          <w:szCs w:val="24"/>
          <w:lang w:val="uk-UA" w:eastAsia="ru-RU"/>
        </w:rPr>
        <w:t xml:space="preserve"> зневажливе ставлення до нього</w:t>
      </w:r>
      <w:r w:rsidR="0023291E">
        <w:rPr>
          <w:rFonts w:ascii="Times New Roman" w:eastAsia="Calibri" w:hAnsi="Times New Roman" w:cs="Times New Roman"/>
          <w:sz w:val="24"/>
          <w:szCs w:val="24"/>
          <w:lang w:val="uk-UA" w:eastAsia="ru-RU"/>
        </w:rPr>
        <w:t xml:space="preserve"> або</w:t>
      </w:r>
      <w:r>
        <w:rPr>
          <w:rFonts w:ascii="Times New Roman" w:eastAsia="Calibri" w:hAnsi="Times New Roman" w:cs="Times New Roman"/>
          <w:sz w:val="24"/>
          <w:szCs w:val="24"/>
          <w:lang w:val="uk-UA" w:eastAsia="ru-RU"/>
        </w:rPr>
        <w:t xml:space="preserve"> </w:t>
      </w:r>
      <w:r w:rsidR="001762A5">
        <w:rPr>
          <w:rFonts w:ascii="Times New Roman" w:eastAsia="Calibri" w:hAnsi="Times New Roman" w:cs="Times New Roman"/>
          <w:sz w:val="24"/>
          <w:szCs w:val="24"/>
          <w:lang w:val="uk-UA" w:eastAsia="ru-RU"/>
        </w:rPr>
        <w:t>як до процесуального опонента</w:t>
      </w:r>
      <w:r w:rsidR="0023291E">
        <w:rPr>
          <w:rFonts w:ascii="Times New Roman" w:eastAsia="Calibri" w:hAnsi="Times New Roman" w:cs="Times New Roman"/>
          <w:sz w:val="24"/>
          <w:szCs w:val="24"/>
          <w:lang w:val="uk-UA" w:eastAsia="ru-RU"/>
        </w:rPr>
        <w:t xml:space="preserve"> або про</w:t>
      </w:r>
      <w:r w:rsidR="001762A5">
        <w:rPr>
          <w:rFonts w:ascii="Times New Roman" w:eastAsia="Calibri" w:hAnsi="Times New Roman" w:cs="Times New Roman"/>
          <w:sz w:val="24"/>
          <w:szCs w:val="24"/>
          <w:lang w:val="uk-UA" w:eastAsia="ru-RU"/>
        </w:rPr>
        <w:t xml:space="preserve"> застосув</w:t>
      </w:r>
      <w:r w:rsidR="0023291E">
        <w:rPr>
          <w:rFonts w:ascii="Times New Roman" w:eastAsia="Calibri" w:hAnsi="Times New Roman" w:cs="Times New Roman"/>
          <w:sz w:val="24"/>
          <w:szCs w:val="24"/>
          <w:lang w:val="uk-UA" w:eastAsia="ru-RU"/>
        </w:rPr>
        <w:t>ання</w:t>
      </w:r>
      <w:r w:rsidR="001762A5">
        <w:rPr>
          <w:rFonts w:ascii="Times New Roman" w:eastAsia="Calibri" w:hAnsi="Times New Roman" w:cs="Times New Roman"/>
          <w:sz w:val="24"/>
          <w:szCs w:val="24"/>
          <w:lang w:val="uk-UA" w:eastAsia="ru-RU"/>
        </w:rPr>
        <w:t xml:space="preserve"> до нього психічн</w:t>
      </w:r>
      <w:r w:rsidR="0023291E">
        <w:rPr>
          <w:rFonts w:ascii="Times New Roman" w:eastAsia="Calibri" w:hAnsi="Times New Roman" w:cs="Times New Roman"/>
          <w:sz w:val="24"/>
          <w:szCs w:val="24"/>
          <w:lang w:val="uk-UA" w:eastAsia="ru-RU"/>
        </w:rPr>
        <w:t>ого</w:t>
      </w:r>
      <w:r w:rsidR="001762A5">
        <w:rPr>
          <w:rFonts w:ascii="Times New Roman" w:eastAsia="Calibri" w:hAnsi="Times New Roman" w:cs="Times New Roman"/>
          <w:sz w:val="24"/>
          <w:szCs w:val="24"/>
          <w:lang w:val="uk-UA" w:eastAsia="ru-RU"/>
        </w:rPr>
        <w:t xml:space="preserve"> насильств</w:t>
      </w:r>
      <w:r w:rsidR="0023291E">
        <w:rPr>
          <w:rFonts w:ascii="Times New Roman" w:eastAsia="Calibri" w:hAnsi="Times New Roman" w:cs="Times New Roman"/>
          <w:sz w:val="24"/>
          <w:szCs w:val="24"/>
          <w:lang w:val="uk-UA" w:eastAsia="ru-RU"/>
        </w:rPr>
        <w:t xml:space="preserve">а. </w:t>
      </w:r>
      <w:r w:rsidR="00DA312D" w:rsidRPr="00DA312D">
        <w:rPr>
          <w:rFonts w:ascii="Times New Roman" w:eastAsia="Times New Roman" w:hAnsi="Times New Roman" w:cs="Times New Roman"/>
          <w:sz w:val="24"/>
          <w:szCs w:val="24"/>
          <w:lang w:val="uk-UA" w:eastAsia="ru-RU"/>
        </w:rPr>
        <w:t>В силу ч.</w:t>
      </w:r>
      <w:r w:rsidR="00EF7628">
        <w:rPr>
          <w:rFonts w:ascii="Times New Roman" w:eastAsia="Times New Roman" w:hAnsi="Times New Roman" w:cs="Times New Roman"/>
          <w:sz w:val="24"/>
          <w:szCs w:val="24"/>
          <w:lang w:val="uk-UA" w:eastAsia="ru-RU"/>
        </w:rPr>
        <w:t xml:space="preserve"> ч. </w:t>
      </w:r>
      <w:r w:rsidR="00DA312D" w:rsidRPr="00DA312D">
        <w:rPr>
          <w:rFonts w:ascii="Times New Roman" w:eastAsia="Times New Roman" w:hAnsi="Times New Roman" w:cs="Times New Roman"/>
          <w:sz w:val="24"/>
          <w:szCs w:val="24"/>
          <w:lang w:val="uk-UA" w:eastAsia="ru-RU"/>
        </w:rPr>
        <w:t>3,</w:t>
      </w:r>
      <w:r w:rsidR="00EF7628">
        <w:rPr>
          <w:rFonts w:ascii="Times New Roman" w:eastAsia="Times New Roman" w:hAnsi="Times New Roman" w:cs="Times New Roman"/>
          <w:sz w:val="24"/>
          <w:szCs w:val="24"/>
          <w:lang w:val="uk-UA" w:eastAsia="ru-RU"/>
        </w:rPr>
        <w:t xml:space="preserve"> </w:t>
      </w:r>
      <w:r w:rsidR="00DA312D" w:rsidRPr="00DA312D">
        <w:rPr>
          <w:rFonts w:ascii="Times New Roman" w:eastAsia="Times New Roman" w:hAnsi="Times New Roman" w:cs="Times New Roman"/>
          <w:sz w:val="24"/>
          <w:szCs w:val="24"/>
          <w:lang w:val="uk-UA" w:eastAsia="ru-RU"/>
        </w:rPr>
        <w:t>4 ст.</w:t>
      </w:r>
      <w:r w:rsidR="00EF7628">
        <w:rPr>
          <w:rFonts w:ascii="Times New Roman" w:eastAsia="Times New Roman" w:hAnsi="Times New Roman" w:cs="Times New Roman"/>
          <w:sz w:val="24"/>
          <w:szCs w:val="24"/>
          <w:lang w:val="uk-UA" w:eastAsia="ru-RU"/>
        </w:rPr>
        <w:t xml:space="preserve"> </w:t>
      </w:r>
      <w:r w:rsidR="00DA312D" w:rsidRPr="00DA312D">
        <w:rPr>
          <w:rFonts w:ascii="Times New Roman" w:eastAsia="Times New Roman" w:hAnsi="Times New Roman" w:cs="Times New Roman"/>
          <w:sz w:val="24"/>
          <w:szCs w:val="24"/>
          <w:lang w:val="uk-UA" w:eastAsia="ru-RU"/>
        </w:rPr>
        <w:t xml:space="preserve">70 Правил адвокатської етики звинувачення адвоката не можуть ґрунтуватися на припущеннях. Усі сумніви щодо доведеності вини адвоката </w:t>
      </w:r>
      <w:proofErr w:type="spellStart"/>
      <w:r w:rsidR="00DA312D" w:rsidRPr="00DA312D">
        <w:rPr>
          <w:rFonts w:ascii="Times New Roman" w:eastAsia="Times New Roman" w:hAnsi="Times New Roman" w:cs="Times New Roman"/>
          <w:sz w:val="24"/>
          <w:szCs w:val="24"/>
          <w:lang w:val="uk-UA" w:eastAsia="ru-RU"/>
        </w:rPr>
        <w:t>тлумачаться</w:t>
      </w:r>
      <w:proofErr w:type="spellEnd"/>
      <w:r w:rsidR="00DA312D" w:rsidRPr="00DA312D">
        <w:rPr>
          <w:rFonts w:ascii="Times New Roman" w:eastAsia="Times New Roman" w:hAnsi="Times New Roman" w:cs="Times New Roman"/>
          <w:sz w:val="24"/>
          <w:szCs w:val="24"/>
          <w:lang w:val="uk-UA" w:eastAsia="ru-RU"/>
        </w:rPr>
        <w:t xml:space="preserve"> на його користь. Обов’язок доказування вини адвоката покладається на особу, яка ініціює питання дисциплінарної відповідальності відносно адвоката.</w:t>
      </w:r>
    </w:p>
    <w:p w14:paraId="1BE5FFB8" w14:textId="3EB22037" w:rsidR="00DA312D" w:rsidRPr="00DA312D" w:rsidRDefault="00DA312D" w:rsidP="00D4152B">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sidRPr="00DA312D">
        <w:rPr>
          <w:rFonts w:ascii="Times New Roman" w:hAnsi="Times New Roman" w:cs="Times New Roman"/>
          <w:sz w:val="24"/>
          <w:szCs w:val="24"/>
          <w:lang w:val="uk-UA"/>
        </w:rPr>
        <w:t xml:space="preserve">За </w:t>
      </w:r>
      <w:r w:rsidR="00EF7628">
        <w:rPr>
          <w:rFonts w:ascii="Times New Roman" w:hAnsi="Times New Roman" w:cs="Times New Roman"/>
          <w:sz w:val="24"/>
          <w:szCs w:val="24"/>
          <w:lang w:val="uk-UA"/>
        </w:rPr>
        <w:t>п.</w:t>
      </w:r>
      <w:r w:rsidRPr="00DA312D">
        <w:rPr>
          <w:rFonts w:ascii="Times New Roman" w:hAnsi="Times New Roman" w:cs="Times New Roman"/>
          <w:sz w:val="24"/>
          <w:szCs w:val="24"/>
          <w:lang w:val="uk-UA"/>
        </w:rPr>
        <w:t xml:space="preserve"> 3 </w:t>
      </w:r>
      <w:r w:rsidR="00EF7628">
        <w:rPr>
          <w:rFonts w:ascii="Times New Roman" w:hAnsi="Times New Roman" w:cs="Times New Roman"/>
          <w:sz w:val="24"/>
          <w:szCs w:val="24"/>
          <w:lang w:val="uk-UA"/>
        </w:rPr>
        <w:t>ч.</w:t>
      </w:r>
      <w:r w:rsidRPr="00DA312D">
        <w:rPr>
          <w:rFonts w:ascii="Times New Roman" w:hAnsi="Times New Roman" w:cs="Times New Roman"/>
          <w:sz w:val="24"/>
          <w:szCs w:val="24"/>
          <w:lang w:val="uk-UA"/>
        </w:rPr>
        <w:t xml:space="preserve"> 2 ст</w:t>
      </w:r>
      <w:r w:rsidR="00EF7628">
        <w:rPr>
          <w:rFonts w:ascii="Times New Roman" w:hAnsi="Times New Roman" w:cs="Times New Roman"/>
          <w:sz w:val="24"/>
          <w:szCs w:val="24"/>
          <w:lang w:val="uk-UA"/>
        </w:rPr>
        <w:t>.</w:t>
      </w:r>
      <w:r w:rsidRPr="00DA312D">
        <w:rPr>
          <w:rFonts w:ascii="Times New Roman" w:hAnsi="Times New Roman" w:cs="Times New Roman"/>
          <w:sz w:val="24"/>
          <w:szCs w:val="24"/>
          <w:lang w:val="uk-UA"/>
        </w:rPr>
        <w:t xml:space="preserve"> 21 Закону України «Про адвокатуру та адвокатську діяльність» адвокату заборонено займати у справі позицію всупереч волі клієнта, крім випадків, якщо адвокат впевнений у </w:t>
      </w:r>
      <w:proofErr w:type="spellStart"/>
      <w:r w:rsidRPr="00DA312D">
        <w:rPr>
          <w:rFonts w:ascii="Times New Roman" w:hAnsi="Times New Roman" w:cs="Times New Roman"/>
          <w:sz w:val="24"/>
          <w:szCs w:val="24"/>
          <w:lang w:val="uk-UA"/>
        </w:rPr>
        <w:t>самообмові</w:t>
      </w:r>
      <w:proofErr w:type="spellEnd"/>
      <w:r w:rsidRPr="00DA312D">
        <w:rPr>
          <w:rFonts w:ascii="Times New Roman" w:hAnsi="Times New Roman" w:cs="Times New Roman"/>
          <w:sz w:val="24"/>
          <w:szCs w:val="24"/>
          <w:lang w:val="uk-UA"/>
        </w:rPr>
        <w:t xml:space="preserve"> клієнта. </w:t>
      </w:r>
    </w:p>
    <w:bookmarkEnd w:id="4"/>
    <w:p w14:paraId="618FF0A9" w14:textId="2F3C7936" w:rsidR="00DA312D" w:rsidRPr="00EF7628" w:rsidRDefault="00DA312D" w:rsidP="00D4152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A312D">
        <w:rPr>
          <w:rFonts w:ascii="Times New Roman" w:eastAsia="Times New Roman" w:hAnsi="Times New Roman" w:cs="Times New Roman"/>
          <w:sz w:val="24"/>
          <w:szCs w:val="24"/>
          <w:lang w:val="uk-UA" w:eastAsia="ru-RU"/>
        </w:rPr>
        <w:t xml:space="preserve"> Дисциплінарна палата КДКА Полтавської області прийшла до висновку про відсутність в діях адвоката </w:t>
      </w:r>
      <w:r w:rsidR="0023291E">
        <w:rPr>
          <w:rFonts w:ascii="Times New Roman" w:eastAsia="Times New Roman" w:hAnsi="Times New Roman" w:cs="Times New Roman"/>
          <w:sz w:val="24"/>
          <w:szCs w:val="24"/>
          <w:lang w:val="uk-UA" w:eastAsia="ru-RU"/>
        </w:rPr>
        <w:t>Яровенко Ольги Юріївни</w:t>
      </w:r>
      <w:r w:rsidRPr="00DA312D">
        <w:rPr>
          <w:rFonts w:ascii="Times New Roman" w:eastAsia="Calibri" w:hAnsi="Times New Roman" w:cs="Times New Roman"/>
          <w:sz w:val="24"/>
          <w:szCs w:val="24"/>
          <w:lang w:val="uk-UA" w:eastAsia="ru-RU"/>
        </w:rPr>
        <w:t xml:space="preserve"> ознак дисциплінарного</w:t>
      </w:r>
      <w:r w:rsidR="00D4152B">
        <w:rPr>
          <w:rFonts w:ascii="Times New Roman" w:eastAsia="Calibri" w:hAnsi="Times New Roman" w:cs="Times New Roman"/>
          <w:sz w:val="24"/>
          <w:szCs w:val="24"/>
          <w:lang w:val="uk-UA" w:eastAsia="ru-RU"/>
        </w:rPr>
        <w:t xml:space="preserve"> </w:t>
      </w:r>
      <w:r w:rsidRPr="00DA312D">
        <w:rPr>
          <w:rFonts w:ascii="Times New Roman" w:eastAsia="Calibri" w:hAnsi="Times New Roman" w:cs="Times New Roman"/>
          <w:sz w:val="24"/>
          <w:szCs w:val="24"/>
          <w:lang w:val="uk-UA" w:eastAsia="ru-RU"/>
        </w:rPr>
        <w:t>проступку передбаченого ч. 2 ст. 34 Закону України «Про адвокатуру та адвокатську діяльність».</w:t>
      </w:r>
    </w:p>
    <w:p w14:paraId="6A1073C9" w14:textId="0FB4AF2A" w:rsidR="00DA312D" w:rsidRPr="00DA312D" w:rsidRDefault="00DA312D" w:rsidP="00D4152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A312D">
        <w:rPr>
          <w:rFonts w:ascii="Times New Roman" w:eastAsia="Calibri" w:hAnsi="Times New Roman" w:cs="Times New Roman"/>
          <w:sz w:val="24"/>
          <w:szCs w:val="24"/>
          <w:lang w:val="uk-UA" w:eastAsia="ru-RU"/>
        </w:rPr>
        <w:t>Дисциплінарна палата КДКА Полтавської області приходить до висновку про відсутність підстав для порушення дисциплінарної справи відносно адвоката</w:t>
      </w:r>
      <w:r w:rsidR="00D4152B">
        <w:rPr>
          <w:rFonts w:ascii="Times New Roman" w:eastAsia="Calibri" w:hAnsi="Times New Roman" w:cs="Times New Roman"/>
          <w:sz w:val="24"/>
          <w:szCs w:val="24"/>
          <w:lang w:val="uk-UA" w:eastAsia="ru-RU"/>
        </w:rPr>
        <w:t xml:space="preserve"> </w:t>
      </w:r>
      <w:r w:rsidR="0023291E">
        <w:rPr>
          <w:rFonts w:ascii="Times New Roman" w:eastAsia="Calibri" w:hAnsi="Times New Roman" w:cs="Times New Roman"/>
          <w:sz w:val="24"/>
          <w:szCs w:val="24"/>
          <w:lang w:val="uk-UA" w:eastAsia="ru-RU"/>
        </w:rPr>
        <w:t>Яровенко О.Ю.</w:t>
      </w:r>
    </w:p>
    <w:p w14:paraId="1436D18B" w14:textId="3EE7627F" w:rsidR="00DA312D" w:rsidRPr="00DA312D" w:rsidRDefault="00DA312D" w:rsidP="00D4152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A312D">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EF7628">
        <w:rPr>
          <w:rFonts w:ascii="Times New Roman" w:eastAsia="Calibri" w:hAnsi="Times New Roman" w:cs="Times New Roman"/>
          <w:sz w:val="24"/>
          <w:szCs w:val="24"/>
          <w:lang w:val="uk-UA" w:eastAsia="ru-RU"/>
        </w:rPr>
        <w:t>«</w:t>
      </w:r>
      <w:r w:rsidRPr="00DA312D">
        <w:rPr>
          <w:rFonts w:ascii="Times New Roman" w:eastAsia="Calibri" w:hAnsi="Times New Roman" w:cs="Times New Roman"/>
          <w:sz w:val="24"/>
          <w:szCs w:val="24"/>
          <w:lang w:val="uk-UA" w:eastAsia="ru-RU"/>
        </w:rPr>
        <w:t>Про адвокатуру та адвокатську діяльність</w:t>
      </w:r>
      <w:r w:rsidR="00EF7628">
        <w:rPr>
          <w:rFonts w:ascii="Times New Roman" w:eastAsia="Calibri" w:hAnsi="Times New Roman" w:cs="Times New Roman"/>
          <w:sz w:val="24"/>
          <w:szCs w:val="24"/>
          <w:lang w:val="uk-UA" w:eastAsia="ru-RU"/>
        </w:rPr>
        <w:t>»</w:t>
      </w:r>
      <w:r w:rsidRPr="00DA312D">
        <w:rPr>
          <w:rFonts w:ascii="Times New Roman" w:eastAsia="Calibri" w:hAnsi="Times New Roman" w:cs="Times New Roman"/>
          <w:sz w:val="24"/>
          <w:szCs w:val="24"/>
          <w:lang w:val="uk-UA" w:eastAsia="ru-RU"/>
        </w:rPr>
        <w:t xml:space="preserve"> дисциплінарна палата КДКА Полтавської області,-</w:t>
      </w:r>
    </w:p>
    <w:p w14:paraId="16118E13" w14:textId="77777777" w:rsidR="00DA312D" w:rsidRPr="00DA312D" w:rsidRDefault="00DA312D" w:rsidP="00D4152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DD0CABF" w14:textId="4DBA8079" w:rsidR="00DA312D" w:rsidRDefault="00DA312D" w:rsidP="00D4152B">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eastAsia="ru-RU"/>
        </w:rPr>
      </w:pPr>
      <w:r w:rsidRPr="00DA312D">
        <w:rPr>
          <w:rFonts w:ascii="Times New Roman" w:eastAsia="Calibri" w:hAnsi="Times New Roman" w:cs="Times New Roman"/>
          <w:b/>
          <w:bCs/>
          <w:sz w:val="24"/>
          <w:szCs w:val="24"/>
          <w:lang w:eastAsia="ru-RU"/>
        </w:rPr>
        <w:t xml:space="preserve">В И Р І Ш И Л </w:t>
      </w:r>
      <w:proofErr w:type="gramStart"/>
      <w:r w:rsidRPr="00DA312D">
        <w:rPr>
          <w:rFonts w:ascii="Times New Roman" w:eastAsia="Calibri" w:hAnsi="Times New Roman" w:cs="Times New Roman"/>
          <w:b/>
          <w:bCs/>
          <w:sz w:val="24"/>
          <w:szCs w:val="24"/>
          <w:lang w:eastAsia="ru-RU"/>
        </w:rPr>
        <w:t>А :</w:t>
      </w:r>
      <w:proofErr w:type="gramEnd"/>
    </w:p>
    <w:p w14:paraId="06DF6FBD" w14:textId="77777777" w:rsidR="00EF7628" w:rsidRPr="002B25E2" w:rsidRDefault="00EF7628" w:rsidP="00D4152B">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eastAsia="ru-RU"/>
        </w:rPr>
      </w:pPr>
    </w:p>
    <w:p w14:paraId="4DFF0064" w14:textId="44CE479A" w:rsidR="00DA312D" w:rsidRPr="00DA312D" w:rsidRDefault="00DA312D" w:rsidP="00D4152B">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DA312D">
        <w:rPr>
          <w:rFonts w:ascii="Times New Roman" w:eastAsia="Calibri" w:hAnsi="Times New Roman" w:cs="Times New Roman"/>
          <w:sz w:val="24"/>
          <w:szCs w:val="24"/>
          <w:lang w:val="uk-UA" w:eastAsia="ru-RU"/>
        </w:rPr>
        <w:t>В порушенні дисциплінарної справи стосовно</w:t>
      </w:r>
      <w:r w:rsidR="00D4152B">
        <w:rPr>
          <w:rFonts w:ascii="Times New Roman" w:eastAsia="Times New Roman" w:hAnsi="Times New Roman" w:cs="Times New Roman"/>
          <w:sz w:val="24"/>
          <w:szCs w:val="24"/>
          <w:lang w:val="uk-UA" w:eastAsia="ru-RU"/>
        </w:rPr>
        <w:t xml:space="preserve"> </w:t>
      </w:r>
      <w:r w:rsidRPr="00DA312D">
        <w:rPr>
          <w:rFonts w:ascii="Times New Roman" w:eastAsia="Times New Roman" w:hAnsi="Times New Roman" w:cs="Times New Roman"/>
          <w:sz w:val="24"/>
          <w:szCs w:val="24"/>
          <w:lang w:val="uk-UA" w:eastAsia="ru-RU"/>
        </w:rPr>
        <w:t>адвоката</w:t>
      </w:r>
      <w:r w:rsidR="0023291E" w:rsidRPr="0023291E">
        <w:rPr>
          <w:rFonts w:ascii="Times New Roman" w:eastAsia="Times New Roman" w:hAnsi="Times New Roman" w:cs="Times New Roman"/>
          <w:sz w:val="24"/>
          <w:szCs w:val="24"/>
          <w:lang w:val="uk-UA" w:eastAsia="ru-RU"/>
        </w:rPr>
        <w:t xml:space="preserve"> </w:t>
      </w:r>
      <w:r w:rsidR="0023291E">
        <w:rPr>
          <w:rFonts w:ascii="Times New Roman" w:eastAsia="Times New Roman" w:hAnsi="Times New Roman" w:cs="Times New Roman"/>
          <w:sz w:val="24"/>
          <w:szCs w:val="24"/>
          <w:lang w:val="uk-UA" w:eastAsia="ru-RU"/>
        </w:rPr>
        <w:t>Яровенко Ольгу Юріївну</w:t>
      </w:r>
      <w:r w:rsidR="0023291E" w:rsidRPr="00DA312D">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sidR="0023291E">
        <w:rPr>
          <w:rFonts w:ascii="Times New Roman" w:eastAsia="Times New Roman" w:hAnsi="Times New Roman" w:cs="Times New Roman"/>
          <w:sz w:val="24"/>
          <w:szCs w:val="24"/>
          <w:lang w:val="uk-UA" w:eastAsia="ru-RU"/>
        </w:rPr>
        <w:t>3131</w:t>
      </w:r>
      <w:r w:rsidR="0023291E" w:rsidRPr="00DA312D">
        <w:rPr>
          <w:rFonts w:ascii="Times New Roman" w:eastAsia="Times New Roman" w:hAnsi="Times New Roman" w:cs="Times New Roman"/>
          <w:sz w:val="24"/>
          <w:szCs w:val="24"/>
          <w:lang w:val="uk-UA" w:eastAsia="ru-RU"/>
        </w:rPr>
        <w:t>, видане Радою адвокатів Полтавської області 2</w:t>
      </w:r>
      <w:r w:rsidR="0023291E">
        <w:rPr>
          <w:rFonts w:ascii="Times New Roman" w:eastAsia="Times New Roman" w:hAnsi="Times New Roman" w:cs="Times New Roman"/>
          <w:sz w:val="24"/>
          <w:szCs w:val="24"/>
          <w:lang w:val="uk-UA" w:eastAsia="ru-RU"/>
        </w:rPr>
        <w:t>2</w:t>
      </w:r>
      <w:r w:rsidR="0023291E" w:rsidRPr="00DA312D">
        <w:rPr>
          <w:rFonts w:ascii="Times New Roman" w:eastAsia="Times New Roman" w:hAnsi="Times New Roman" w:cs="Times New Roman"/>
          <w:sz w:val="24"/>
          <w:szCs w:val="24"/>
          <w:lang w:val="uk-UA" w:eastAsia="ru-RU"/>
        </w:rPr>
        <w:t>.</w:t>
      </w:r>
      <w:r w:rsidR="0023291E">
        <w:rPr>
          <w:rFonts w:ascii="Times New Roman" w:eastAsia="Times New Roman" w:hAnsi="Times New Roman" w:cs="Times New Roman"/>
          <w:sz w:val="24"/>
          <w:szCs w:val="24"/>
          <w:lang w:val="uk-UA" w:eastAsia="ru-RU"/>
        </w:rPr>
        <w:t>10</w:t>
      </w:r>
      <w:r w:rsidR="0023291E" w:rsidRPr="00DA312D">
        <w:rPr>
          <w:rFonts w:ascii="Times New Roman" w:eastAsia="Times New Roman" w:hAnsi="Times New Roman" w:cs="Times New Roman"/>
          <w:sz w:val="24"/>
          <w:szCs w:val="24"/>
          <w:lang w:val="uk-UA" w:eastAsia="ru-RU"/>
        </w:rPr>
        <w:t>.2019 року)</w:t>
      </w:r>
      <w:r w:rsidR="00EF7628">
        <w:rPr>
          <w:rFonts w:ascii="Times New Roman" w:eastAsia="Times New Roman" w:hAnsi="Times New Roman" w:cs="Times New Roman"/>
          <w:sz w:val="24"/>
          <w:szCs w:val="24"/>
          <w:lang w:val="uk-UA" w:eastAsia="ru-RU"/>
        </w:rPr>
        <w:t xml:space="preserve"> </w:t>
      </w:r>
      <w:r w:rsidRPr="00DA312D">
        <w:rPr>
          <w:rFonts w:ascii="Times New Roman" w:eastAsia="Calibri" w:hAnsi="Times New Roman" w:cs="Times New Roman"/>
          <w:sz w:val="24"/>
          <w:szCs w:val="24"/>
          <w:lang w:val="uk-UA" w:eastAsia="ru-RU"/>
        </w:rPr>
        <w:t>– відмовити.</w:t>
      </w:r>
    </w:p>
    <w:p w14:paraId="4ABED1AC" w14:textId="77777777" w:rsidR="00DA312D" w:rsidRPr="00DA312D" w:rsidRDefault="00DA312D" w:rsidP="00D4152B">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DA312D">
        <w:rPr>
          <w:rFonts w:ascii="Times New Roman" w:eastAsia="Calibri" w:hAnsi="Times New Roman" w:cs="Times New Roman"/>
          <w:sz w:val="24"/>
          <w:szCs w:val="24"/>
          <w:lang w:val="uk-UA" w:eastAsia="ru-RU"/>
        </w:rPr>
        <w:t xml:space="preserve">Копію рішення надіслати адвокату </w:t>
      </w:r>
      <w:r w:rsidR="0023291E">
        <w:rPr>
          <w:rFonts w:ascii="Times New Roman" w:eastAsia="Calibri" w:hAnsi="Times New Roman" w:cs="Times New Roman"/>
          <w:sz w:val="24"/>
          <w:szCs w:val="24"/>
          <w:lang w:val="uk-UA" w:eastAsia="ru-RU"/>
        </w:rPr>
        <w:t>Яровенко О.Ю.</w:t>
      </w:r>
      <w:r w:rsidRPr="00DA312D">
        <w:rPr>
          <w:rFonts w:ascii="Times New Roman" w:eastAsia="Calibri" w:hAnsi="Times New Roman" w:cs="Times New Roman"/>
          <w:sz w:val="24"/>
          <w:szCs w:val="24"/>
          <w:lang w:val="uk-UA" w:eastAsia="ru-RU"/>
        </w:rPr>
        <w:t xml:space="preserve"> </w:t>
      </w:r>
      <w:r w:rsidRPr="00DA312D">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скарзі</w:t>
      </w:r>
    </w:p>
    <w:p w14:paraId="157E890E" w14:textId="77777777" w:rsidR="00DA312D" w:rsidRPr="00DA312D" w:rsidRDefault="00DA312D" w:rsidP="00D4152B">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3992206D" w14:textId="7A3D1E5F" w:rsidR="00DA312D" w:rsidRDefault="00DA312D" w:rsidP="00D4152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A312D">
        <w:rPr>
          <w:rFonts w:ascii="Times New Roman" w:eastAsia="Calibri" w:hAnsi="Times New Roman" w:cs="Times New Roman"/>
          <w:sz w:val="24"/>
          <w:szCs w:val="24"/>
          <w:lang w:val="uk-UA" w:eastAsia="ru-RU"/>
        </w:rPr>
        <w:t>Рішення</w:t>
      </w:r>
      <w:r w:rsidR="00D4152B">
        <w:rPr>
          <w:rFonts w:ascii="Times New Roman" w:eastAsia="Calibri" w:hAnsi="Times New Roman" w:cs="Times New Roman"/>
          <w:sz w:val="24"/>
          <w:szCs w:val="24"/>
          <w:lang w:val="uk-UA" w:eastAsia="ru-RU"/>
        </w:rPr>
        <w:t xml:space="preserve"> </w:t>
      </w:r>
      <w:r w:rsidRPr="00DA312D">
        <w:rPr>
          <w:rFonts w:ascii="Times New Roman" w:eastAsia="Calibri" w:hAnsi="Times New Roman" w:cs="Times New Roman"/>
          <w:sz w:val="24"/>
          <w:szCs w:val="24"/>
          <w:lang w:val="uk-UA" w:eastAsia="ru-RU"/>
        </w:rPr>
        <w:t>дисциплінарної палати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E614FCA" w14:textId="77777777" w:rsidR="002B25E2" w:rsidRPr="00DA312D" w:rsidRDefault="002B25E2" w:rsidP="00D4152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5F2D92E" w14:textId="176795F1" w:rsidR="00DA312D" w:rsidRPr="00EF7628" w:rsidRDefault="00DA312D" w:rsidP="00D4152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EF7628">
        <w:rPr>
          <w:rFonts w:ascii="Times New Roman" w:eastAsia="Calibri" w:hAnsi="Times New Roman" w:cs="Times New Roman"/>
          <w:b/>
          <w:bCs/>
          <w:sz w:val="24"/>
          <w:szCs w:val="24"/>
          <w:lang w:val="uk-UA" w:eastAsia="ru-RU"/>
        </w:rPr>
        <w:t xml:space="preserve">Голова дисциплінарної палати </w:t>
      </w:r>
      <w:r w:rsidRPr="00EF7628">
        <w:rPr>
          <w:rFonts w:ascii="Times New Roman" w:eastAsia="Calibri" w:hAnsi="Times New Roman" w:cs="Times New Roman"/>
          <w:b/>
          <w:bCs/>
          <w:sz w:val="24"/>
          <w:szCs w:val="24"/>
          <w:lang w:val="uk-UA" w:eastAsia="ru-RU"/>
        </w:rPr>
        <w:tab/>
      </w:r>
      <w:r w:rsidRPr="00EF7628">
        <w:rPr>
          <w:rFonts w:ascii="Times New Roman" w:eastAsia="Calibri" w:hAnsi="Times New Roman" w:cs="Times New Roman"/>
          <w:b/>
          <w:bCs/>
          <w:sz w:val="24"/>
          <w:szCs w:val="24"/>
          <w:lang w:val="uk-UA" w:eastAsia="ru-RU"/>
        </w:rPr>
        <w:tab/>
      </w:r>
      <w:r w:rsidRPr="00EF7628">
        <w:rPr>
          <w:rFonts w:ascii="Times New Roman" w:eastAsia="Calibri" w:hAnsi="Times New Roman" w:cs="Times New Roman"/>
          <w:b/>
          <w:bCs/>
          <w:sz w:val="24"/>
          <w:szCs w:val="24"/>
          <w:lang w:val="uk-UA" w:eastAsia="ru-RU"/>
        </w:rPr>
        <w:tab/>
      </w:r>
      <w:r w:rsidR="00D4152B" w:rsidRPr="00EF7628">
        <w:rPr>
          <w:rFonts w:ascii="Times New Roman" w:eastAsia="Calibri" w:hAnsi="Times New Roman" w:cs="Times New Roman"/>
          <w:b/>
          <w:bCs/>
          <w:sz w:val="24"/>
          <w:szCs w:val="24"/>
          <w:lang w:val="uk-UA" w:eastAsia="ru-RU"/>
        </w:rPr>
        <w:t xml:space="preserve"> </w:t>
      </w:r>
      <w:r w:rsidR="00EF7628">
        <w:rPr>
          <w:rFonts w:ascii="Times New Roman" w:eastAsia="Calibri" w:hAnsi="Times New Roman" w:cs="Times New Roman"/>
          <w:b/>
          <w:bCs/>
          <w:sz w:val="24"/>
          <w:szCs w:val="24"/>
          <w:lang w:val="uk-UA" w:eastAsia="ru-RU"/>
        </w:rPr>
        <w:tab/>
      </w:r>
      <w:r w:rsidR="00EF7628">
        <w:rPr>
          <w:rFonts w:ascii="Times New Roman" w:eastAsia="Calibri" w:hAnsi="Times New Roman" w:cs="Times New Roman"/>
          <w:b/>
          <w:bCs/>
          <w:sz w:val="24"/>
          <w:szCs w:val="24"/>
          <w:lang w:val="uk-UA" w:eastAsia="ru-RU"/>
        </w:rPr>
        <w:tab/>
      </w:r>
      <w:proofErr w:type="spellStart"/>
      <w:r w:rsidRPr="00EF7628">
        <w:rPr>
          <w:rFonts w:ascii="Times New Roman" w:eastAsia="Calibri" w:hAnsi="Times New Roman" w:cs="Times New Roman"/>
          <w:b/>
          <w:bCs/>
          <w:sz w:val="24"/>
          <w:szCs w:val="24"/>
          <w:lang w:val="uk-UA" w:eastAsia="ru-RU"/>
        </w:rPr>
        <w:t>Гонжак</w:t>
      </w:r>
      <w:proofErr w:type="spellEnd"/>
      <w:r w:rsidRPr="00EF7628">
        <w:rPr>
          <w:rFonts w:ascii="Times New Roman" w:eastAsia="Calibri" w:hAnsi="Times New Roman" w:cs="Times New Roman"/>
          <w:b/>
          <w:bCs/>
          <w:sz w:val="24"/>
          <w:szCs w:val="24"/>
          <w:lang w:val="uk-UA" w:eastAsia="ru-RU"/>
        </w:rPr>
        <w:t xml:space="preserve"> І.В.</w:t>
      </w:r>
    </w:p>
    <w:p w14:paraId="40827C8C" w14:textId="77777777" w:rsidR="00DA312D" w:rsidRPr="00EF7628" w:rsidRDefault="00DA312D" w:rsidP="00D4152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EF7628">
        <w:rPr>
          <w:rFonts w:ascii="Times New Roman" w:eastAsia="Calibri" w:hAnsi="Times New Roman" w:cs="Times New Roman"/>
          <w:b/>
          <w:bCs/>
          <w:sz w:val="24"/>
          <w:szCs w:val="24"/>
          <w:lang w:val="uk-UA" w:eastAsia="ru-RU"/>
        </w:rPr>
        <w:t>КДКА Полтавської області</w:t>
      </w:r>
    </w:p>
    <w:p w14:paraId="68F0E198" w14:textId="77777777" w:rsidR="00DA312D" w:rsidRPr="00EF7628" w:rsidRDefault="00DA312D" w:rsidP="00D4152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17615839" w14:textId="325510EB" w:rsidR="007A7A4E" w:rsidRPr="00EF7628" w:rsidRDefault="00DA312D" w:rsidP="00D4152B">
      <w:pPr>
        <w:widowControl w:val="0"/>
        <w:autoSpaceDE w:val="0"/>
        <w:autoSpaceDN w:val="0"/>
        <w:adjustRightInd w:val="0"/>
        <w:spacing w:after="0" w:line="240" w:lineRule="auto"/>
        <w:ind w:firstLine="709"/>
        <w:rPr>
          <w:b/>
          <w:bCs/>
        </w:rPr>
      </w:pPr>
      <w:r w:rsidRPr="00EF7628">
        <w:rPr>
          <w:rFonts w:ascii="Times New Roman" w:eastAsia="Calibri" w:hAnsi="Times New Roman" w:cs="Times New Roman"/>
          <w:b/>
          <w:bCs/>
          <w:sz w:val="24"/>
          <w:szCs w:val="24"/>
          <w:lang w:val="uk-UA" w:eastAsia="ru-RU"/>
        </w:rPr>
        <w:t xml:space="preserve">Секретар дисциплінарної палати </w:t>
      </w:r>
      <w:r w:rsidRPr="00EF7628">
        <w:rPr>
          <w:rFonts w:ascii="Times New Roman" w:eastAsia="Calibri" w:hAnsi="Times New Roman" w:cs="Times New Roman"/>
          <w:b/>
          <w:bCs/>
          <w:sz w:val="24"/>
          <w:szCs w:val="24"/>
          <w:lang w:val="uk-UA" w:eastAsia="ru-RU"/>
        </w:rPr>
        <w:tab/>
      </w:r>
      <w:r w:rsidRPr="00EF7628">
        <w:rPr>
          <w:rFonts w:ascii="Times New Roman" w:eastAsia="Calibri" w:hAnsi="Times New Roman" w:cs="Times New Roman"/>
          <w:b/>
          <w:bCs/>
          <w:sz w:val="24"/>
          <w:szCs w:val="24"/>
          <w:lang w:val="uk-UA" w:eastAsia="ru-RU"/>
        </w:rPr>
        <w:tab/>
      </w:r>
      <w:r w:rsidRPr="00EF7628">
        <w:rPr>
          <w:rFonts w:ascii="Times New Roman" w:eastAsia="Calibri" w:hAnsi="Times New Roman" w:cs="Times New Roman"/>
          <w:b/>
          <w:bCs/>
          <w:sz w:val="24"/>
          <w:szCs w:val="24"/>
          <w:lang w:val="uk-UA" w:eastAsia="ru-RU"/>
        </w:rPr>
        <w:tab/>
      </w:r>
      <w:r w:rsidRPr="00EF7628">
        <w:rPr>
          <w:rFonts w:ascii="Times New Roman" w:eastAsia="Calibri" w:hAnsi="Times New Roman" w:cs="Times New Roman"/>
          <w:b/>
          <w:bCs/>
          <w:sz w:val="24"/>
          <w:szCs w:val="24"/>
          <w:lang w:val="uk-UA" w:eastAsia="ru-RU"/>
        </w:rPr>
        <w:tab/>
      </w:r>
      <w:r w:rsidR="00D4152B" w:rsidRPr="00EF7628">
        <w:rPr>
          <w:rFonts w:ascii="Times New Roman" w:eastAsia="Calibri" w:hAnsi="Times New Roman" w:cs="Times New Roman"/>
          <w:b/>
          <w:bCs/>
          <w:sz w:val="24"/>
          <w:szCs w:val="24"/>
          <w:lang w:val="uk-UA" w:eastAsia="ru-RU"/>
        </w:rPr>
        <w:t xml:space="preserve"> </w:t>
      </w:r>
      <w:proofErr w:type="spellStart"/>
      <w:r w:rsidRPr="00EF7628">
        <w:rPr>
          <w:rFonts w:ascii="Times New Roman" w:eastAsia="Calibri" w:hAnsi="Times New Roman" w:cs="Times New Roman"/>
          <w:b/>
          <w:bCs/>
          <w:sz w:val="24"/>
          <w:szCs w:val="24"/>
          <w:lang w:eastAsia="ru-RU"/>
        </w:rPr>
        <w:t>Карнаух</w:t>
      </w:r>
      <w:proofErr w:type="spellEnd"/>
      <w:r w:rsidRPr="00EF7628">
        <w:rPr>
          <w:rFonts w:ascii="Times New Roman" w:eastAsia="Calibri" w:hAnsi="Times New Roman" w:cs="Times New Roman"/>
          <w:b/>
          <w:bCs/>
          <w:sz w:val="24"/>
          <w:szCs w:val="24"/>
          <w:lang w:eastAsia="ru-RU"/>
        </w:rPr>
        <w:t xml:space="preserve"> С.В.</w:t>
      </w:r>
    </w:p>
    <w:sectPr w:rsidR="007A7A4E" w:rsidRPr="00EF7628" w:rsidSect="0025429D">
      <w:footerReference w:type="default" r:id="rId8"/>
      <w:pgSz w:w="11906" w:h="16838"/>
      <w:pgMar w:top="539" w:right="386" w:bottom="5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A176CE" w14:textId="77777777" w:rsidR="00D14793" w:rsidRDefault="00D14793">
      <w:pPr>
        <w:spacing w:after="0" w:line="240" w:lineRule="auto"/>
      </w:pPr>
      <w:r>
        <w:separator/>
      </w:r>
    </w:p>
  </w:endnote>
  <w:endnote w:type="continuationSeparator" w:id="0">
    <w:p w14:paraId="0851352B" w14:textId="77777777" w:rsidR="00D14793" w:rsidRDefault="00D14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23704" w14:textId="77777777" w:rsidR="001807D5" w:rsidRDefault="0023291E" w:rsidP="0025429D">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5C3585AB" w14:textId="77777777" w:rsidR="001807D5" w:rsidRDefault="00D14793" w:rsidP="0025429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592E4" w14:textId="77777777" w:rsidR="00D14793" w:rsidRDefault="00D14793">
      <w:pPr>
        <w:spacing w:after="0" w:line="240" w:lineRule="auto"/>
      </w:pPr>
      <w:r>
        <w:separator/>
      </w:r>
    </w:p>
  </w:footnote>
  <w:footnote w:type="continuationSeparator" w:id="0">
    <w:p w14:paraId="613D0A52" w14:textId="77777777" w:rsidR="00D14793" w:rsidRDefault="00D147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12D"/>
    <w:rsid w:val="001762A5"/>
    <w:rsid w:val="001826DA"/>
    <w:rsid w:val="0023291E"/>
    <w:rsid w:val="002B25E2"/>
    <w:rsid w:val="002B36C8"/>
    <w:rsid w:val="00327315"/>
    <w:rsid w:val="005B0861"/>
    <w:rsid w:val="006F32A1"/>
    <w:rsid w:val="007626D8"/>
    <w:rsid w:val="007A7A4E"/>
    <w:rsid w:val="007A7FA0"/>
    <w:rsid w:val="00D14793"/>
    <w:rsid w:val="00D16CF9"/>
    <w:rsid w:val="00D4152B"/>
    <w:rsid w:val="00DA312D"/>
    <w:rsid w:val="00EF7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65241"/>
  <w15:chartTrackingRefBased/>
  <w15:docId w15:val="{96D2D1ED-812A-4013-AACF-FC735C1E7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DA312D"/>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DA312D"/>
    <w:rPr>
      <w:lang w:val="ru-RU"/>
    </w:rPr>
  </w:style>
  <w:style w:type="character" w:styleId="a5">
    <w:name w:val="page number"/>
    <w:basedOn w:val="a0"/>
    <w:rsid w:val="00DA312D"/>
    <w:rPr>
      <w:rFonts w:cs="Times New Roman"/>
    </w:rPr>
  </w:style>
  <w:style w:type="paragraph" w:styleId="a6">
    <w:name w:val="Balloon Text"/>
    <w:basedOn w:val="a"/>
    <w:link w:val="a7"/>
    <w:uiPriority w:val="99"/>
    <w:semiHidden/>
    <w:unhideWhenUsed/>
    <w:rsid w:val="002B25E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B25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1761</Words>
  <Characters>10039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8</cp:revision>
  <cp:lastPrinted>2021-11-26T08:03:00Z</cp:lastPrinted>
  <dcterms:created xsi:type="dcterms:W3CDTF">2021-11-24T08:03:00Z</dcterms:created>
  <dcterms:modified xsi:type="dcterms:W3CDTF">2025-12-11T13:39:00Z</dcterms:modified>
</cp:coreProperties>
</file>