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AFB59" w14:textId="77777777" w:rsidR="00197FEE" w:rsidRPr="003378DF" w:rsidRDefault="00197FEE" w:rsidP="00197FEE">
      <w:pPr>
        <w:ind w:right="-5"/>
        <w:jc w:val="center"/>
        <w:rPr>
          <w:sz w:val="24"/>
          <w:szCs w:val="24"/>
          <w:lang w:val="uk-UA"/>
        </w:rPr>
      </w:pPr>
      <w:r w:rsidRPr="003378DF">
        <w:rPr>
          <w:noProof/>
          <w:sz w:val="24"/>
          <w:szCs w:val="24"/>
          <w:lang w:val="uk-UA"/>
        </w:rPr>
        <w:drawing>
          <wp:inline distT="0" distB="0" distL="0" distR="0" wp14:anchorId="5FE0E656" wp14:editId="51F16442">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539616B" w14:textId="77777777" w:rsidR="00197FEE" w:rsidRPr="003378DF" w:rsidRDefault="00197FEE" w:rsidP="00197FEE">
      <w:pPr>
        <w:ind w:left="-180" w:firstLine="180"/>
        <w:jc w:val="center"/>
        <w:rPr>
          <w:sz w:val="24"/>
          <w:szCs w:val="24"/>
          <w:lang w:val="uk-UA"/>
        </w:rPr>
      </w:pPr>
      <w:r w:rsidRPr="003378DF">
        <w:rPr>
          <w:sz w:val="24"/>
          <w:szCs w:val="24"/>
          <w:lang w:val="uk-UA"/>
        </w:rPr>
        <w:t>НАЦІОНАЛЬНА АСОЦІАЦІЯ АДВОКАТІВ УКРАЇНИ</w:t>
      </w:r>
    </w:p>
    <w:p w14:paraId="155B28C8" w14:textId="77777777" w:rsidR="00197FEE" w:rsidRPr="003378DF" w:rsidRDefault="00197FEE" w:rsidP="00197FEE">
      <w:pPr>
        <w:ind w:left="-180" w:firstLine="180"/>
        <w:jc w:val="center"/>
        <w:rPr>
          <w:b/>
          <w:sz w:val="24"/>
          <w:szCs w:val="24"/>
          <w:lang w:val="uk-UA"/>
        </w:rPr>
      </w:pPr>
      <w:r w:rsidRPr="003378DF">
        <w:rPr>
          <w:b/>
          <w:sz w:val="24"/>
          <w:szCs w:val="24"/>
          <w:lang w:val="uk-UA"/>
        </w:rPr>
        <w:t>КВАЛІФІКАЦІЙНО – ДИСЦИПЛІНАРНА КОМІСІЯ</w:t>
      </w:r>
    </w:p>
    <w:p w14:paraId="65382B23" w14:textId="77777777" w:rsidR="00197FEE" w:rsidRPr="003378DF" w:rsidRDefault="00197FEE" w:rsidP="00197FEE">
      <w:pPr>
        <w:ind w:left="-180" w:firstLine="180"/>
        <w:jc w:val="center"/>
        <w:rPr>
          <w:b/>
          <w:sz w:val="24"/>
          <w:szCs w:val="24"/>
          <w:lang w:val="uk-UA"/>
        </w:rPr>
      </w:pPr>
      <w:r w:rsidRPr="003378DF">
        <w:rPr>
          <w:b/>
          <w:sz w:val="24"/>
          <w:szCs w:val="24"/>
          <w:lang w:val="uk-UA"/>
        </w:rPr>
        <w:t>АДВОКАТУРИ ПОЛТАВСЬКОЇ ОБЛАСТІ</w:t>
      </w:r>
    </w:p>
    <w:p w14:paraId="36DBDD8B" w14:textId="77777777" w:rsidR="00197FEE" w:rsidRPr="003378DF" w:rsidRDefault="00197FEE" w:rsidP="00197FEE">
      <w:pPr>
        <w:tabs>
          <w:tab w:val="left" w:pos="1110"/>
        </w:tabs>
        <w:ind w:left="-180" w:firstLine="180"/>
        <w:jc w:val="center"/>
        <w:rPr>
          <w:b/>
          <w:sz w:val="24"/>
          <w:szCs w:val="24"/>
          <w:lang w:val="uk-UA"/>
        </w:rPr>
      </w:pPr>
      <w:r w:rsidRPr="003378DF">
        <w:rPr>
          <w:b/>
          <w:sz w:val="24"/>
          <w:szCs w:val="24"/>
          <w:lang w:val="uk-UA"/>
        </w:rPr>
        <w:t>________________________________________________________________________________</w:t>
      </w:r>
    </w:p>
    <w:p w14:paraId="2BCEF2B1" w14:textId="77777777" w:rsidR="00197FEE" w:rsidRPr="003378DF" w:rsidRDefault="00197FEE" w:rsidP="00197FEE">
      <w:pPr>
        <w:rPr>
          <w:sz w:val="24"/>
          <w:szCs w:val="24"/>
          <w:lang w:val="uk-UA"/>
        </w:rPr>
      </w:pPr>
    </w:p>
    <w:p w14:paraId="3D4137EF" w14:textId="76416E1F" w:rsidR="00197FEE" w:rsidRPr="003378DF" w:rsidRDefault="001F324B" w:rsidP="00197FEE">
      <w:pPr>
        <w:ind w:firstLine="708"/>
        <w:rPr>
          <w:sz w:val="24"/>
          <w:szCs w:val="24"/>
          <w:lang w:val="uk-UA"/>
        </w:rPr>
      </w:pPr>
      <w:r w:rsidRPr="003378DF">
        <w:rPr>
          <w:sz w:val="24"/>
          <w:szCs w:val="24"/>
          <w:lang w:val="uk-UA"/>
        </w:rPr>
        <w:t>28 травня</w:t>
      </w:r>
      <w:r w:rsidR="005F2E09" w:rsidRPr="003378DF">
        <w:rPr>
          <w:sz w:val="24"/>
          <w:szCs w:val="24"/>
          <w:lang w:val="uk-UA"/>
        </w:rPr>
        <w:t xml:space="preserve"> 2026</w:t>
      </w:r>
      <w:r w:rsidR="00197FEE" w:rsidRPr="003378DF">
        <w:rPr>
          <w:sz w:val="24"/>
          <w:szCs w:val="24"/>
          <w:lang w:val="uk-UA"/>
        </w:rPr>
        <w:t xml:space="preserve"> року </w:t>
      </w:r>
      <w:r w:rsidR="00197FEE" w:rsidRPr="003378DF">
        <w:rPr>
          <w:sz w:val="24"/>
          <w:szCs w:val="24"/>
          <w:lang w:val="uk-UA"/>
        </w:rPr>
        <w:tab/>
      </w:r>
      <w:r w:rsidR="00197FEE" w:rsidRPr="003378DF">
        <w:rPr>
          <w:sz w:val="24"/>
          <w:szCs w:val="24"/>
          <w:lang w:val="uk-UA"/>
        </w:rPr>
        <w:tab/>
      </w:r>
      <w:r w:rsidR="00197FEE" w:rsidRPr="003378DF">
        <w:rPr>
          <w:sz w:val="24"/>
          <w:szCs w:val="24"/>
          <w:lang w:val="uk-UA"/>
        </w:rPr>
        <w:tab/>
      </w:r>
      <w:r w:rsidR="00197FEE" w:rsidRPr="003378DF">
        <w:rPr>
          <w:sz w:val="24"/>
          <w:szCs w:val="24"/>
          <w:lang w:val="uk-UA"/>
        </w:rPr>
        <w:tab/>
      </w:r>
      <w:r w:rsidR="00197FEE" w:rsidRPr="003378DF">
        <w:rPr>
          <w:sz w:val="24"/>
          <w:szCs w:val="24"/>
          <w:lang w:val="uk-UA"/>
        </w:rPr>
        <w:tab/>
      </w:r>
      <w:r w:rsidR="00197FEE" w:rsidRPr="003378DF">
        <w:rPr>
          <w:sz w:val="24"/>
          <w:szCs w:val="24"/>
          <w:lang w:val="uk-UA"/>
        </w:rPr>
        <w:tab/>
      </w:r>
      <w:r w:rsidR="0050068B" w:rsidRPr="003378DF">
        <w:rPr>
          <w:sz w:val="24"/>
          <w:szCs w:val="24"/>
          <w:lang w:val="uk-UA"/>
        </w:rPr>
        <w:tab/>
      </w:r>
      <w:r w:rsidR="0050068B" w:rsidRPr="003378DF">
        <w:rPr>
          <w:sz w:val="24"/>
          <w:szCs w:val="24"/>
          <w:lang w:val="uk-UA"/>
        </w:rPr>
        <w:tab/>
      </w:r>
      <w:r w:rsidR="00197FEE" w:rsidRPr="003378DF">
        <w:rPr>
          <w:sz w:val="24"/>
          <w:szCs w:val="24"/>
          <w:lang w:val="uk-UA"/>
        </w:rPr>
        <w:t>місто Полтава</w:t>
      </w:r>
    </w:p>
    <w:p w14:paraId="0A0B982E" w14:textId="77777777" w:rsidR="00197FEE" w:rsidRPr="003378DF" w:rsidRDefault="00197FEE" w:rsidP="00197FEE">
      <w:pPr>
        <w:jc w:val="center"/>
        <w:rPr>
          <w:b/>
          <w:bCs/>
          <w:sz w:val="24"/>
          <w:szCs w:val="24"/>
          <w:lang w:val="uk-UA"/>
        </w:rPr>
      </w:pPr>
      <w:r w:rsidRPr="003378DF">
        <w:rPr>
          <w:b/>
          <w:bCs/>
          <w:sz w:val="24"/>
          <w:szCs w:val="24"/>
          <w:lang w:val="uk-UA"/>
        </w:rPr>
        <w:t>Р І Ш Е Н Н Я</w:t>
      </w:r>
    </w:p>
    <w:p w14:paraId="79D9D3B5" w14:textId="77777777" w:rsidR="00197FEE" w:rsidRPr="003378DF" w:rsidRDefault="00197FEE" w:rsidP="00197FEE">
      <w:pPr>
        <w:jc w:val="center"/>
        <w:rPr>
          <w:b/>
          <w:bCs/>
          <w:sz w:val="24"/>
          <w:szCs w:val="24"/>
          <w:lang w:val="uk-UA"/>
        </w:rPr>
      </w:pPr>
      <w:r w:rsidRPr="003378DF">
        <w:rPr>
          <w:b/>
          <w:bCs/>
          <w:sz w:val="24"/>
          <w:szCs w:val="24"/>
          <w:lang w:val="uk-UA"/>
        </w:rPr>
        <w:t>про відмову в порушенні  дисциплінарної справи</w:t>
      </w:r>
    </w:p>
    <w:p w14:paraId="349BAD08" w14:textId="77777777" w:rsidR="00197FEE" w:rsidRPr="003378DF" w:rsidRDefault="00197FEE" w:rsidP="00197FEE">
      <w:pPr>
        <w:jc w:val="center"/>
        <w:rPr>
          <w:b/>
          <w:bCs/>
          <w:sz w:val="24"/>
          <w:szCs w:val="24"/>
          <w:lang w:val="uk-UA"/>
        </w:rPr>
      </w:pPr>
    </w:p>
    <w:p w14:paraId="5349E37F" w14:textId="2E8F166F" w:rsidR="00197FEE" w:rsidRPr="003378DF" w:rsidRDefault="00197FEE" w:rsidP="003170EA">
      <w:pPr>
        <w:ind w:firstLine="709"/>
        <w:jc w:val="both"/>
        <w:rPr>
          <w:rFonts w:eastAsia="Times New Roman"/>
          <w:sz w:val="24"/>
          <w:szCs w:val="24"/>
          <w:lang w:val="uk-UA"/>
        </w:rPr>
      </w:pPr>
      <w:r w:rsidRPr="003378DF">
        <w:rPr>
          <w:sz w:val="24"/>
          <w:szCs w:val="24"/>
          <w:lang w:val="uk-UA"/>
        </w:rPr>
        <w:t>Кваліфікаційно-дисциплінарна комісія адвокатури Полтавської області у складі</w:t>
      </w:r>
      <w:r w:rsidRPr="003378DF">
        <w:rPr>
          <w:rFonts w:eastAsia="Times New Roman"/>
          <w:sz w:val="24"/>
          <w:szCs w:val="24"/>
          <w:lang w:val="uk-UA"/>
        </w:rPr>
        <w:t xml:space="preserve">  </w:t>
      </w:r>
      <w:r w:rsidR="005F2E09" w:rsidRPr="003378DF">
        <w:rPr>
          <w:rFonts w:eastAsia="Times New Roman"/>
          <w:sz w:val="24"/>
          <w:szCs w:val="24"/>
          <w:lang w:val="uk-UA"/>
        </w:rPr>
        <w:t>т.</w:t>
      </w:r>
      <w:r w:rsidRPr="003378DF">
        <w:rPr>
          <w:rFonts w:eastAsia="Times New Roman"/>
          <w:sz w:val="24"/>
          <w:szCs w:val="24"/>
          <w:lang w:val="uk-UA"/>
        </w:rPr>
        <w:t>в.о. Голови комісії (</w:t>
      </w:r>
      <w:r w:rsidR="005F2E09" w:rsidRPr="003378DF">
        <w:rPr>
          <w:rFonts w:eastAsia="Times New Roman"/>
          <w:sz w:val="24"/>
          <w:szCs w:val="24"/>
          <w:lang w:val="uk-UA"/>
        </w:rPr>
        <w:t>Г</w:t>
      </w:r>
      <w:r w:rsidRPr="003378DF">
        <w:rPr>
          <w:rFonts w:eastAsia="Times New Roman"/>
          <w:sz w:val="24"/>
          <w:szCs w:val="24"/>
          <w:lang w:val="uk-UA"/>
        </w:rPr>
        <w:t xml:space="preserve">олова дисциплінарної палати) – Гонжака І.В., дисциплінарної палати:  секретаря  – Рохманова В.І. членів палати: </w:t>
      </w:r>
      <w:r w:rsidR="002C40E5" w:rsidRPr="003378DF">
        <w:rPr>
          <w:rFonts w:eastAsia="Times New Roman"/>
          <w:sz w:val="24"/>
          <w:szCs w:val="24"/>
          <w:lang w:val="uk-UA"/>
        </w:rPr>
        <w:t>Буглак В.В.,</w:t>
      </w:r>
      <w:r w:rsidRPr="003378DF">
        <w:rPr>
          <w:rFonts w:eastAsia="Times New Roman"/>
          <w:sz w:val="24"/>
          <w:szCs w:val="24"/>
          <w:lang w:val="uk-UA"/>
        </w:rPr>
        <w:t xml:space="preserve"> Карнарука А.В., Клименка О.Ю., Ялисоветського</w:t>
      </w:r>
      <w:r w:rsidR="003170EA" w:rsidRPr="003378DF">
        <w:rPr>
          <w:rFonts w:eastAsia="Times New Roman"/>
          <w:sz w:val="24"/>
          <w:szCs w:val="24"/>
          <w:lang w:val="uk-UA"/>
        </w:rPr>
        <w:t> </w:t>
      </w:r>
      <w:r w:rsidRPr="003378DF">
        <w:rPr>
          <w:rFonts w:eastAsia="Times New Roman"/>
          <w:sz w:val="24"/>
          <w:szCs w:val="24"/>
          <w:lang w:val="uk-UA"/>
        </w:rPr>
        <w:t xml:space="preserve">А.А. - </w:t>
      </w:r>
    </w:p>
    <w:p w14:paraId="01B88A1F" w14:textId="058277F4" w:rsidR="00197FEE" w:rsidRPr="003378DF" w:rsidRDefault="00197FEE" w:rsidP="003170EA">
      <w:pPr>
        <w:ind w:firstLine="709"/>
        <w:jc w:val="both"/>
        <w:rPr>
          <w:sz w:val="24"/>
          <w:szCs w:val="24"/>
          <w:lang w:val="uk-UA"/>
        </w:rPr>
      </w:pPr>
      <w:r w:rsidRPr="003378DF">
        <w:rPr>
          <w:sz w:val="24"/>
          <w:szCs w:val="24"/>
          <w:lang w:val="uk-UA"/>
        </w:rPr>
        <w:t xml:space="preserve"> розглянувши </w:t>
      </w:r>
      <w:r w:rsidR="001F324B" w:rsidRPr="003378DF">
        <w:rPr>
          <w:sz w:val="24"/>
          <w:szCs w:val="24"/>
          <w:lang w:val="uk-UA"/>
        </w:rPr>
        <w:t>матеріали перевірки за</w:t>
      </w:r>
      <w:r w:rsidRPr="003378DF">
        <w:rPr>
          <w:sz w:val="24"/>
          <w:szCs w:val="24"/>
          <w:lang w:val="uk-UA"/>
        </w:rPr>
        <w:t xml:space="preserve"> скарг</w:t>
      </w:r>
      <w:r w:rsidR="001F324B" w:rsidRPr="003378DF">
        <w:rPr>
          <w:sz w:val="24"/>
          <w:szCs w:val="24"/>
          <w:lang w:val="uk-UA"/>
        </w:rPr>
        <w:t xml:space="preserve">ою </w:t>
      </w:r>
      <w:bookmarkStart w:id="0" w:name="_Hlk130297521"/>
      <w:bookmarkStart w:id="1" w:name="_Hlk207369827"/>
      <w:bookmarkStart w:id="2" w:name="_Hlk122427678"/>
      <w:r w:rsidR="00C367DC">
        <w:rPr>
          <w:sz w:val="24"/>
          <w:szCs w:val="24"/>
          <w:lang w:val="uk-UA"/>
        </w:rPr>
        <w:t>Особи_1</w:t>
      </w:r>
      <w:r w:rsidR="001F324B" w:rsidRPr="003378DF">
        <w:rPr>
          <w:sz w:val="24"/>
          <w:szCs w:val="24"/>
          <w:lang w:val="uk-UA"/>
        </w:rPr>
        <w:t xml:space="preserve"> </w:t>
      </w:r>
      <w:r w:rsidRPr="003378DF">
        <w:rPr>
          <w:sz w:val="24"/>
          <w:szCs w:val="24"/>
          <w:lang w:val="uk-UA"/>
        </w:rPr>
        <w:t xml:space="preserve">відносно адвоката </w:t>
      </w:r>
      <w:r w:rsidR="001F324B" w:rsidRPr="003378DF">
        <w:rPr>
          <w:sz w:val="24"/>
          <w:szCs w:val="24"/>
          <w:lang w:val="uk-UA"/>
        </w:rPr>
        <w:t>Годунова Віталія Сергійовича</w:t>
      </w:r>
      <w:r w:rsidRPr="003378DF">
        <w:rPr>
          <w:sz w:val="24"/>
          <w:szCs w:val="24"/>
          <w:lang w:val="uk-UA"/>
        </w:rPr>
        <w:t xml:space="preserve"> (свідоцтво про право на заняття адвокатською діяльністю № </w:t>
      </w:r>
      <w:r w:rsidR="001F324B" w:rsidRPr="003378DF">
        <w:rPr>
          <w:sz w:val="24"/>
          <w:szCs w:val="24"/>
          <w:shd w:val="clear" w:color="auto" w:fill="FFFFFF"/>
          <w:lang w:val="uk-UA"/>
        </w:rPr>
        <w:t xml:space="preserve">4147 </w:t>
      </w:r>
      <w:r w:rsidRPr="003378DF">
        <w:rPr>
          <w:sz w:val="24"/>
          <w:szCs w:val="24"/>
          <w:lang w:val="uk-UA"/>
        </w:rPr>
        <w:t xml:space="preserve">видане Радою адвокатів Полтавської області </w:t>
      </w:r>
      <w:r w:rsidR="001F324B" w:rsidRPr="003378DF">
        <w:rPr>
          <w:sz w:val="24"/>
          <w:szCs w:val="24"/>
          <w:shd w:val="clear" w:color="auto" w:fill="FFFFFF"/>
          <w:lang w:val="uk-UA"/>
        </w:rPr>
        <w:t xml:space="preserve">18.10.2022 </w:t>
      </w:r>
      <w:r w:rsidRPr="003378DF">
        <w:rPr>
          <w:sz w:val="24"/>
          <w:szCs w:val="24"/>
          <w:lang w:val="uk-UA"/>
        </w:rPr>
        <w:t xml:space="preserve">року) </w:t>
      </w:r>
      <w:bookmarkEnd w:id="0"/>
      <w:r w:rsidRPr="003378DF">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1"/>
      <w:bookmarkEnd w:id="2"/>
      <w:r w:rsidRPr="003378DF">
        <w:rPr>
          <w:sz w:val="24"/>
          <w:szCs w:val="24"/>
          <w:lang w:val="uk-UA"/>
        </w:rPr>
        <w:t>-</w:t>
      </w:r>
    </w:p>
    <w:p w14:paraId="6AE4C0B5" w14:textId="77777777" w:rsidR="00197FEE" w:rsidRPr="003378DF" w:rsidRDefault="00197FEE" w:rsidP="003170EA">
      <w:pPr>
        <w:ind w:firstLine="709"/>
        <w:jc w:val="both"/>
        <w:rPr>
          <w:sz w:val="12"/>
          <w:szCs w:val="12"/>
          <w:lang w:val="uk-UA"/>
        </w:rPr>
      </w:pPr>
    </w:p>
    <w:p w14:paraId="1F978A40" w14:textId="77777777" w:rsidR="00197FEE" w:rsidRPr="003378DF" w:rsidRDefault="00197FEE" w:rsidP="00197FEE">
      <w:pPr>
        <w:jc w:val="center"/>
        <w:rPr>
          <w:b/>
          <w:bCs/>
          <w:sz w:val="24"/>
          <w:szCs w:val="24"/>
          <w:lang w:val="uk-UA"/>
        </w:rPr>
      </w:pPr>
      <w:r w:rsidRPr="003378DF">
        <w:rPr>
          <w:b/>
          <w:bCs/>
          <w:sz w:val="24"/>
          <w:szCs w:val="24"/>
          <w:lang w:val="uk-UA"/>
        </w:rPr>
        <w:t>В С Т А Н О В И Л А  :</w:t>
      </w:r>
    </w:p>
    <w:p w14:paraId="139F7B91" w14:textId="77777777" w:rsidR="00197FEE" w:rsidRPr="003378DF" w:rsidRDefault="00197FEE" w:rsidP="00197FEE">
      <w:pPr>
        <w:jc w:val="center"/>
        <w:rPr>
          <w:b/>
          <w:bCs/>
          <w:sz w:val="14"/>
          <w:szCs w:val="14"/>
          <w:lang w:val="uk-UA"/>
        </w:rPr>
      </w:pPr>
    </w:p>
    <w:p w14:paraId="7FF49B8F" w14:textId="554F8CFA" w:rsidR="00197FEE" w:rsidRPr="003378DF" w:rsidRDefault="001F324B" w:rsidP="005F2E09">
      <w:pPr>
        <w:ind w:firstLine="708"/>
        <w:jc w:val="both"/>
        <w:rPr>
          <w:iCs/>
          <w:sz w:val="24"/>
          <w:szCs w:val="24"/>
          <w:lang w:val="uk-UA"/>
        </w:rPr>
      </w:pPr>
      <w:r w:rsidRPr="003378DF">
        <w:rPr>
          <w:sz w:val="24"/>
          <w:szCs w:val="24"/>
          <w:lang w:val="uk-UA"/>
        </w:rPr>
        <w:t>12 березня</w:t>
      </w:r>
      <w:r w:rsidR="00197FEE" w:rsidRPr="003378DF">
        <w:rPr>
          <w:sz w:val="24"/>
          <w:szCs w:val="24"/>
          <w:lang w:val="uk-UA"/>
        </w:rPr>
        <w:t xml:space="preserve"> 202</w:t>
      </w:r>
      <w:r w:rsidRPr="003378DF">
        <w:rPr>
          <w:sz w:val="24"/>
          <w:szCs w:val="24"/>
          <w:lang w:val="uk-UA"/>
        </w:rPr>
        <w:t>6</w:t>
      </w:r>
      <w:r w:rsidR="00197FEE" w:rsidRPr="003378DF">
        <w:rPr>
          <w:sz w:val="24"/>
          <w:szCs w:val="24"/>
          <w:lang w:val="uk-UA"/>
        </w:rPr>
        <w:t xml:space="preserve"> року до КДКА Полтавської області надійшла скарга </w:t>
      </w:r>
      <w:r w:rsidR="00C367DC">
        <w:rPr>
          <w:sz w:val="24"/>
          <w:szCs w:val="24"/>
          <w:lang w:val="uk-UA"/>
        </w:rPr>
        <w:t>Особи_1</w:t>
      </w:r>
      <w:r w:rsidRPr="003378DF">
        <w:rPr>
          <w:sz w:val="24"/>
          <w:szCs w:val="24"/>
          <w:lang w:val="uk-UA"/>
        </w:rPr>
        <w:t xml:space="preserve"> відносно адвоката Годунова Віталія Сергійовича</w:t>
      </w:r>
      <w:r w:rsidR="00D22411" w:rsidRPr="003378DF">
        <w:rPr>
          <w:sz w:val="24"/>
          <w:szCs w:val="24"/>
          <w:lang w:val="uk-UA"/>
        </w:rPr>
        <w:t>.</w:t>
      </w:r>
      <w:r w:rsidR="005F2E09" w:rsidRPr="003378DF">
        <w:rPr>
          <w:sz w:val="24"/>
          <w:szCs w:val="24"/>
          <w:lang w:val="uk-UA"/>
        </w:rPr>
        <w:t xml:space="preserve"> </w:t>
      </w:r>
      <w:r w:rsidR="00D165B8" w:rsidRPr="003378DF">
        <w:rPr>
          <w:sz w:val="24"/>
          <w:szCs w:val="24"/>
          <w:lang w:val="uk-UA"/>
        </w:rPr>
        <w:t xml:space="preserve">13 березня 2026 року </w:t>
      </w:r>
      <w:r w:rsidR="00197FEE" w:rsidRPr="003378DF">
        <w:rPr>
          <w:iCs/>
          <w:sz w:val="24"/>
          <w:szCs w:val="24"/>
          <w:lang w:val="uk-UA"/>
        </w:rPr>
        <w:t xml:space="preserve">скаргу скеровано до дисциплінарної палати КДКА Полтавської області та </w:t>
      </w:r>
      <w:r w:rsidR="00D165B8" w:rsidRPr="003378DF">
        <w:rPr>
          <w:iCs/>
          <w:sz w:val="24"/>
          <w:szCs w:val="24"/>
          <w:lang w:val="uk-UA"/>
        </w:rPr>
        <w:t xml:space="preserve">16 березня 2026 року </w:t>
      </w:r>
      <w:r w:rsidR="00197FEE" w:rsidRPr="003378DF">
        <w:rPr>
          <w:iCs/>
          <w:sz w:val="24"/>
          <w:szCs w:val="24"/>
          <w:lang w:val="uk-UA"/>
        </w:rPr>
        <w:t>розпочато перевірку</w:t>
      </w:r>
      <w:r w:rsidR="00D1442A" w:rsidRPr="003378DF">
        <w:rPr>
          <w:iCs/>
          <w:sz w:val="24"/>
          <w:szCs w:val="24"/>
          <w:lang w:val="uk-UA"/>
        </w:rPr>
        <w:t xml:space="preserve">, </w:t>
      </w:r>
      <w:r w:rsidR="005F2E09" w:rsidRPr="003378DF">
        <w:rPr>
          <w:iCs/>
          <w:sz w:val="24"/>
          <w:szCs w:val="24"/>
          <w:lang w:val="uk-UA"/>
        </w:rPr>
        <w:t xml:space="preserve">яку закінчено </w:t>
      </w:r>
      <w:r w:rsidR="00D1442A" w:rsidRPr="003378DF">
        <w:rPr>
          <w:iCs/>
          <w:sz w:val="24"/>
          <w:szCs w:val="24"/>
          <w:lang w:val="uk-UA"/>
        </w:rPr>
        <w:t>14 квітня</w:t>
      </w:r>
      <w:r w:rsidR="005F2E09" w:rsidRPr="003378DF">
        <w:rPr>
          <w:iCs/>
          <w:sz w:val="24"/>
          <w:szCs w:val="24"/>
          <w:lang w:val="uk-UA"/>
        </w:rPr>
        <w:t xml:space="preserve"> 2026 року.  </w:t>
      </w:r>
    </w:p>
    <w:p w14:paraId="74615322" w14:textId="463CBE0F" w:rsidR="000C31B9" w:rsidRPr="003378DF" w:rsidRDefault="00D22411" w:rsidP="003170EA">
      <w:pPr>
        <w:ind w:firstLine="708"/>
        <w:jc w:val="both"/>
        <w:rPr>
          <w:sz w:val="24"/>
          <w:szCs w:val="24"/>
          <w:lang w:val="uk-UA"/>
        </w:rPr>
      </w:pPr>
      <w:r w:rsidRPr="003378DF">
        <w:rPr>
          <w:sz w:val="24"/>
          <w:szCs w:val="24"/>
          <w:lang w:val="uk-UA"/>
        </w:rPr>
        <w:t xml:space="preserve">Скаржник зазначає, що </w:t>
      </w:r>
      <w:r w:rsidR="000C31B9" w:rsidRPr="003378DF">
        <w:rPr>
          <w:sz w:val="24"/>
          <w:szCs w:val="24"/>
          <w:lang w:val="uk-UA"/>
        </w:rPr>
        <w:t xml:space="preserve">адвокат Годунов В.С. здійснював представництво інтересів </w:t>
      </w:r>
      <w:r w:rsidR="00C367DC">
        <w:rPr>
          <w:sz w:val="24"/>
          <w:szCs w:val="24"/>
          <w:lang w:val="uk-UA"/>
        </w:rPr>
        <w:t>Особи_2</w:t>
      </w:r>
      <w:r w:rsidR="000C31B9" w:rsidRPr="003378DF">
        <w:rPr>
          <w:sz w:val="24"/>
          <w:szCs w:val="24"/>
          <w:lang w:val="uk-UA"/>
        </w:rPr>
        <w:t xml:space="preserve"> (матері дитини) у питаннях, пов’язаних із виконанням рішення суду від 2011 року про стягнення аліментів, зокрема </w:t>
      </w:r>
      <w:r w:rsidR="00944C11" w:rsidRPr="003378DF">
        <w:rPr>
          <w:sz w:val="24"/>
          <w:szCs w:val="24"/>
          <w:lang w:val="uk-UA"/>
        </w:rPr>
        <w:t xml:space="preserve">виконавче провадження за номером </w:t>
      </w:r>
      <w:r w:rsidR="0018592D">
        <w:rPr>
          <w:sz w:val="24"/>
          <w:szCs w:val="24"/>
          <w:lang w:val="uk-UA"/>
        </w:rPr>
        <w:t>******</w:t>
      </w:r>
      <w:r w:rsidR="00944C11" w:rsidRPr="003378DF">
        <w:rPr>
          <w:sz w:val="24"/>
          <w:szCs w:val="24"/>
          <w:lang w:val="uk-UA"/>
        </w:rPr>
        <w:t>.</w:t>
      </w:r>
    </w:p>
    <w:p w14:paraId="7EF9EF0F" w14:textId="682C19C4" w:rsidR="00944C11" w:rsidRPr="003378DF" w:rsidRDefault="00944C11" w:rsidP="003170EA">
      <w:pPr>
        <w:ind w:firstLine="708"/>
        <w:jc w:val="both"/>
        <w:rPr>
          <w:sz w:val="24"/>
          <w:szCs w:val="24"/>
          <w:lang w:val="uk-UA"/>
        </w:rPr>
      </w:pPr>
      <w:r w:rsidRPr="003378DF">
        <w:rPr>
          <w:sz w:val="24"/>
          <w:szCs w:val="24"/>
          <w:lang w:val="uk-UA"/>
        </w:rPr>
        <w:t xml:space="preserve">26 січня 2026 року адвокатом складено та подано до органу державної виконавчої служби запит, у якому зазначено: «аліменти не сплачені </w:t>
      </w:r>
      <w:r w:rsidR="005C7E6E" w:rsidRPr="003378DF">
        <w:rPr>
          <w:sz w:val="24"/>
          <w:szCs w:val="24"/>
          <w:lang w:val="uk-UA"/>
        </w:rPr>
        <w:t>понад 10 років</w:t>
      </w:r>
      <w:r w:rsidRPr="003378DF">
        <w:rPr>
          <w:sz w:val="24"/>
          <w:szCs w:val="24"/>
          <w:lang w:val="uk-UA"/>
        </w:rPr>
        <w:t>»</w:t>
      </w:r>
      <w:r w:rsidR="005C7E6E" w:rsidRPr="003378DF">
        <w:rPr>
          <w:sz w:val="24"/>
          <w:szCs w:val="24"/>
          <w:lang w:val="uk-UA"/>
        </w:rPr>
        <w:t xml:space="preserve">. </w:t>
      </w:r>
      <w:r w:rsidR="002D4DBD">
        <w:rPr>
          <w:sz w:val="24"/>
          <w:szCs w:val="24"/>
          <w:lang w:val="uk-UA"/>
        </w:rPr>
        <w:t>Особа_1</w:t>
      </w:r>
      <w:r w:rsidR="007808C9" w:rsidRPr="003378DF">
        <w:rPr>
          <w:sz w:val="24"/>
          <w:szCs w:val="24"/>
          <w:lang w:val="uk-UA"/>
        </w:rPr>
        <w:t xml:space="preserve"> зазначає, що вказане твердження є категоричним фактичним твердженням. </w:t>
      </w:r>
    </w:p>
    <w:p w14:paraId="2D483E47" w14:textId="43F8B4DE" w:rsidR="007808C9" w:rsidRPr="003378DF" w:rsidRDefault="007808C9" w:rsidP="003170EA">
      <w:pPr>
        <w:ind w:firstLine="708"/>
        <w:jc w:val="both"/>
        <w:rPr>
          <w:sz w:val="24"/>
          <w:szCs w:val="24"/>
          <w:lang w:val="uk-UA"/>
        </w:rPr>
      </w:pPr>
      <w:r w:rsidRPr="003378DF">
        <w:rPr>
          <w:sz w:val="24"/>
          <w:szCs w:val="24"/>
          <w:lang w:val="uk-UA"/>
        </w:rPr>
        <w:t>Оскільки на той час скаржник не був ознайомлений із відкриттям виконавчого провадження</w:t>
      </w:r>
      <w:r w:rsidR="00EA4E50" w:rsidRPr="003378DF">
        <w:rPr>
          <w:sz w:val="24"/>
          <w:szCs w:val="24"/>
          <w:lang w:val="uk-UA"/>
        </w:rPr>
        <w:t xml:space="preserve">, тому ним фактично аліменти сплачувалися протягом усього відповідного періоду шляхом перерахування коштів на банківський рахунок матері дитини, </w:t>
      </w:r>
      <w:r w:rsidR="00A2339C" w:rsidRPr="003378DF">
        <w:rPr>
          <w:sz w:val="24"/>
          <w:szCs w:val="24"/>
          <w:lang w:val="uk-UA"/>
        </w:rPr>
        <w:t xml:space="preserve">що підтверджується банківськими виписками. При цьому сума отриманих аліментів вказана </w:t>
      </w:r>
      <w:r w:rsidR="00F54150" w:rsidRPr="003378DF">
        <w:rPr>
          <w:sz w:val="24"/>
          <w:szCs w:val="24"/>
          <w:lang w:val="uk-UA"/>
        </w:rPr>
        <w:t>в деклараціях стягувача.</w:t>
      </w:r>
    </w:p>
    <w:p w14:paraId="373F937F" w14:textId="6B15D803" w:rsidR="00F54150" w:rsidRPr="003378DF" w:rsidRDefault="00F54150" w:rsidP="003170EA">
      <w:pPr>
        <w:ind w:firstLine="708"/>
        <w:jc w:val="both"/>
        <w:rPr>
          <w:sz w:val="24"/>
          <w:szCs w:val="24"/>
          <w:lang w:val="uk-UA"/>
        </w:rPr>
      </w:pPr>
      <w:r w:rsidRPr="003378DF">
        <w:rPr>
          <w:sz w:val="24"/>
          <w:szCs w:val="24"/>
          <w:lang w:val="uk-UA"/>
        </w:rPr>
        <w:t xml:space="preserve">Вказує про те, що адвокат Годунов В.С. не міг не знати, що твердження про повну несплату аліментів </w:t>
      </w:r>
      <w:r w:rsidR="00511F01" w:rsidRPr="003378DF">
        <w:rPr>
          <w:sz w:val="24"/>
          <w:szCs w:val="24"/>
          <w:lang w:val="uk-UA"/>
        </w:rPr>
        <w:t xml:space="preserve">понад 10 років є неправдивим. А використання фрази «аліменти не сплачені понад 10 років» </w:t>
      </w:r>
      <w:r w:rsidR="001C01E6" w:rsidRPr="003378DF">
        <w:rPr>
          <w:sz w:val="24"/>
          <w:szCs w:val="24"/>
          <w:lang w:val="uk-UA"/>
        </w:rPr>
        <w:t>за наявності декларацій, де аліменти відображені та банківські виписки клієнта, де вказане перерахування аліментів з 2015 року до повноліття дитини вважає порушенням ст. 21 Закону України «</w:t>
      </w:r>
      <w:r w:rsidR="003B01D9">
        <w:rPr>
          <w:sz w:val="24"/>
          <w:szCs w:val="24"/>
          <w:lang w:val="uk-UA"/>
        </w:rPr>
        <w:t>П</w:t>
      </w:r>
      <w:r w:rsidR="001C01E6" w:rsidRPr="003378DF">
        <w:rPr>
          <w:sz w:val="24"/>
          <w:szCs w:val="24"/>
          <w:lang w:val="uk-UA"/>
        </w:rPr>
        <w:t xml:space="preserve">ро адвокатуру та адвокатську діяльність» </w:t>
      </w:r>
      <w:r w:rsidR="00C51708" w:rsidRPr="003378DF">
        <w:rPr>
          <w:sz w:val="24"/>
          <w:szCs w:val="24"/>
          <w:lang w:val="uk-UA"/>
        </w:rPr>
        <w:t>(професійні обов’язки адвоката).</w:t>
      </w:r>
    </w:p>
    <w:p w14:paraId="73224612" w14:textId="3BCD4B00" w:rsidR="00C51708" w:rsidRPr="003378DF" w:rsidRDefault="00C51708" w:rsidP="003170EA">
      <w:pPr>
        <w:ind w:firstLine="708"/>
        <w:jc w:val="both"/>
        <w:rPr>
          <w:sz w:val="24"/>
          <w:szCs w:val="24"/>
          <w:lang w:val="uk-UA"/>
        </w:rPr>
      </w:pPr>
      <w:r w:rsidRPr="003378DF">
        <w:rPr>
          <w:sz w:val="24"/>
          <w:szCs w:val="24"/>
          <w:lang w:val="uk-UA"/>
        </w:rPr>
        <w:t>Окрім того, адвокат в запиті до органу державної виконавчої служби зазначив застарілу інформаці</w:t>
      </w:r>
      <w:r w:rsidR="00E21CA3" w:rsidRPr="003378DF">
        <w:rPr>
          <w:sz w:val="24"/>
          <w:szCs w:val="24"/>
          <w:lang w:val="uk-UA"/>
        </w:rPr>
        <w:t xml:space="preserve">ю стосовно адреси проживання. При цьому ним не було вжито заходів для перевірки достовірності та актуальності вказаних даних. </w:t>
      </w:r>
    </w:p>
    <w:p w14:paraId="34EE0E8B" w14:textId="4DB8D021" w:rsidR="00DD0F4B" w:rsidRPr="003378DF" w:rsidRDefault="00DD0F4B" w:rsidP="003170EA">
      <w:pPr>
        <w:ind w:firstLine="708"/>
        <w:jc w:val="both"/>
        <w:rPr>
          <w:sz w:val="24"/>
          <w:szCs w:val="24"/>
          <w:lang w:val="uk-UA"/>
        </w:rPr>
      </w:pPr>
      <w:r w:rsidRPr="003378DF">
        <w:rPr>
          <w:sz w:val="24"/>
          <w:szCs w:val="24"/>
          <w:lang w:val="uk-UA"/>
        </w:rPr>
        <w:t>Таким чином, адвокат, на думку скаржника, свідомо використав завідомо недостовірні відомості</w:t>
      </w:r>
      <w:r w:rsidR="00AD00B9" w:rsidRPr="003378DF">
        <w:rPr>
          <w:sz w:val="24"/>
          <w:szCs w:val="24"/>
          <w:lang w:val="uk-UA"/>
        </w:rPr>
        <w:t xml:space="preserve">, на підставі чого стосовно нього відновлено виконавче провадження за номером </w:t>
      </w:r>
      <w:r w:rsidR="00EE772C">
        <w:rPr>
          <w:sz w:val="24"/>
          <w:szCs w:val="24"/>
          <w:lang w:val="uk-UA"/>
        </w:rPr>
        <w:t>******</w:t>
      </w:r>
      <w:r w:rsidR="00AD00B9" w:rsidRPr="003378DF">
        <w:rPr>
          <w:sz w:val="24"/>
          <w:szCs w:val="24"/>
          <w:lang w:val="uk-UA"/>
        </w:rPr>
        <w:t xml:space="preserve">, здійснено </w:t>
      </w:r>
      <w:r w:rsidR="00657F6E" w:rsidRPr="003378DF">
        <w:rPr>
          <w:sz w:val="24"/>
          <w:szCs w:val="24"/>
          <w:lang w:val="uk-UA"/>
        </w:rPr>
        <w:t>необґрунтоване</w:t>
      </w:r>
      <w:r w:rsidR="00AD00B9" w:rsidRPr="003378DF">
        <w:rPr>
          <w:sz w:val="24"/>
          <w:szCs w:val="24"/>
          <w:lang w:val="uk-UA"/>
        </w:rPr>
        <w:t xml:space="preserve"> нарахування виконавчого провадження за номером </w:t>
      </w:r>
      <w:r w:rsidR="00EE772C">
        <w:rPr>
          <w:sz w:val="24"/>
          <w:szCs w:val="24"/>
          <w:lang w:val="uk-UA"/>
        </w:rPr>
        <w:t>******</w:t>
      </w:r>
      <w:r w:rsidR="00AD00B9" w:rsidRPr="003378DF">
        <w:rPr>
          <w:sz w:val="24"/>
          <w:szCs w:val="24"/>
          <w:lang w:val="uk-UA"/>
        </w:rPr>
        <w:t xml:space="preserve"> за 2011 рік, накладений арешт на його рахунки</w:t>
      </w:r>
      <w:r w:rsidR="00656CAE" w:rsidRPr="003378DF">
        <w:rPr>
          <w:sz w:val="24"/>
          <w:szCs w:val="24"/>
          <w:lang w:val="uk-UA"/>
        </w:rPr>
        <w:t xml:space="preserve">, списані кошти з рахунку його неповнолітньої дитини, накладений арешт на автомобіль. </w:t>
      </w:r>
    </w:p>
    <w:p w14:paraId="59FD2474" w14:textId="36956DA4" w:rsidR="00656CAE" w:rsidRPr="003378DF" w:rsidRDefault="00656CAE" w:rsidP="003170EA">
      <w:pPr>
        <w:ind w:firstLine="708"/>
        <w:jc w:val="both"/>
        <w:rPr>
          <w:sz w:val="24"/>
          <w:szCs w:val="24"/>
          <w:lang w:val="uk-UA"/>
        </w:rPr>
      </w:pPr>
      <w:r w:rsidRPr="003378DF">
        <w:rPr>
          <w:sz w:val="24"/>
          <w:szCs w:val="24"/>
          <w:lang w:val="uk-UA"/>
        </w:rPr>
        <w:t>Також звертає увагу, що адвокат чинив нього психологічний тиск, зокрема направив на його мобільний номер телефону смс-повідомлення наступного змісту</w:t>
      </w:r>
      <w:r w:rsidR="005E0F04" w:rsidRPr="003378DF">
        <w:rPr>
          <w:sz w:val="24"/>
          <w:szCs w:val="24"/>
          <w:lang w:val="uk-UA"/>
        </w:rPr>
        <w:t xml:space="preserve"> (мовою оригіналу)</w:t>
      </w:r>
      <w:r w:rsidRPr="003378DF">
        <w:rPr>
          <w:sz w:val="24"/>
          <w:szCs w:val="24"/>
          <w:lang w:val="uk-UA"/>
        </w:rPr>
        <w:t xml:space="preserve">: «Владимир, </w:t>
      </w:r>
      <w:r w:rsidR="009B5C32" w:rsidRPr="003378DF">
        <w:rPr>
          <w:sz w:val="24"/>
          <w:szCs w:val="24"/>
          <w:lang w:val="uk-UA"/>
        </w:rPr>
        <w:t>ждем от Вас каких-то конструктивн</w:t>
      </w:r>
      <w:r w:rsidR="009B5C32" w:rsidRPr="003378DF">
        <w:rPr>
          <w:sz w:val="24"/>
          <w:szCs w:val="24"/>
        </w:rPr>
        <w:t xml:space="preserve">ых предложений по урегулированию… Если </w:t>
      </w:r>
      <w:r w:rsidR="009B5C32" w:rsidRPr="003378DF">
        <w:rPr>
          <w:sz w:val="24"/>
          <w:szCs w:val="24"/>
        </w:rPr>
        <w:lastRenderedPageBreak/>
        <w:t>нет,  там еще есть вопрос по пене, которая может быть в таком же размере, как сейчас размер задолжености..</w:t>
      </w:r>
      <w:r w:rsidRPr="003378DF">
        <w:rPr>
          <w:sz w:val="24"/>
          <w:szCs w:val="24"/>
          <w:lang w:val="uk-UA"/>
        </w:rPr>
        <w:t>»</w:t>
      </w:r>
      <w:r w:rsidR="00BA34E5" w:rsidRPr="003378DF">
        <w:rPr>
          <w:sz w:val="24"/>
          <w:szCs w:val="24"/>
          <w:lang w:val="uk-UA"/>
        </w:rPr>
        <w:t>.</w:t>
      </w:r>
    </w:p>
    <w:p w14:paraId="3C33D086" w14:textId="15F08620" w:rsidR="00BA34E5" w:rsidRPr="003378DF" w:rsidRDefault="00BA34E5" w:rsidP="003170EA">
      <w:pPr>
        <w:ind w:firstLine="708"/>
        <w:jc w:val="both"/>
        <w:rPr>
          <w:sz w:val="24"/>
          <w:szCs w:val="24"/>
          <w:lang w:val="uk-UA"/>
        </w:rPr>
      </w:pPr>
      <w:r w:rsidRPr="003378DF">
        <w:rPr>
          <w:sz w:val="24"/>
          <w:szCs w:val="24"/>
          <w:lang w:val="uk-UA"/>
        </w:rPr>
        <w:t xml:space="preserve">Просить порушити дисциплінарну справу та притягнути адвоката Годунова В.С. до дисциплінарної відповідальності. </w:t>
      </w:r>
    </w:p>
    <w:p w14:paraId="11FB53DE" w14:textId="77777777" w:rsidR="005C5D8F" w:rsidRPr="003378DF" w:rsidRDefault="00670B10" w:rsidP="005C5D8F">
      <w:pPr>
        <w:ind w:firstLine="708"/>
        <w:jc w:val="both"/>
        <w:rPr>
          <w:sz w:val="24"/>
          <w:szCs w:val="24"/>
          <w:lang w:val="uk-UA"/>
        </w:rPr>
      </w:pPr>
      <w:r w:rsidRPr="003378DF">
        <w:rPr>
          <w:sz w:val="24"/>
          <w:szCs w:val="24"/>
          <w:lang w:val="uk-UA"/>
        </w:rPr>
        <w:t xml:space="preserve">У своєму поясненні адвокат </w:t>
      </w:r>
      <w:r w:rsidR="00BA34E5" w:rsidRPr="003378DF">
        <w:rPr>
          <w:sz w:val="24"/>
          <w:szCs w:val="24"/>
          <w:lang w:val="uk-UA"/>
        </w:rPr>
        <w:t xml:space="preserve">Годунов </w:t>
      </w:r>
      <w:r w:rsidR="005C5D8F" w:rsidRPr="003378DF">
        <w:rPr>
          <w:sz w:val="24"/>
          <w:szCs w:val="24"/>
          <w:lang w:val="uk-UA"/>
        </w:rPr>
        <w:t xml:space="preserve">В.С. зазначив про те, що він діяв виключно в межах доручення від клієнтки та керувався наданою нею інформацією, до того ж сприяв вирішення спору в досудовому порядку. </w:t>
      </w:r>
    </w:p>
    <w:p w14:paraId="7C108A62" w14:textId="0859107A" w:rsidR="00D869ED" w:rsidRPr="003378DF" w:rsidRDefault="005C5D8F" w:rsidP="005C5D8F">
      <w:pPr>
        <w:ind w:firstLine="708"/>
        <w:jc w:val="both"/>
        <w:rPr>
          <w:sz w:val="24"/>
          <w:szCs w:val="24"/>
          <w:lang w:val="uk-UA"/>
        </w:rPr>
      </w:pPr>
      <w:r w:rsidRPr="003378DF">
        <w:rPr>
          <w:sz w:val="24"/>
          <w:szCs w:val="24"/>
          <w:lang w:val="uk-UA"/>
        </w:rPr>
        <w:t xml:space="preserve">У межах виконавчого провадження </w:t>
      </w:r>
      <w:r w:rsidR="00DF712A">
        <w:rPr>
          <w:sz w:val="24"/>
          <w:szCs w:val="24"/>
          <w:lang w:val="uk-UA"/>
        </w:rPr>
        <w:t>******</w:t>
      </w:r>
      <w:r w:rsidRPr="003378DF">
        <w:rPr>
          <w:sz w:val="24"/>
          <w:szCs w:val="24"/>
          <w:lang w:val="uk-UA"/>
        </w:rPr>
        <w:t xml:space="preserve"> дійсно не проводилась оплата з моменту його відкриття у 2011 році до моменту подання ним запиту. </w:t>
      </w:r>
      <w:r w:rsidR="00D869ED" w:rsidRPr="003378DF">
        <w:rPr>
          <w:sz w:val="24"/>
          <w:szCs w:val="24"/>
          <w:lang w:val="uk-UA"/>
        </w:rPr>
        <w:t xml:space="preserve">Цей факт </w:t>
      </w:r>
      <w:r w:rsidRPr="003378DF">
        <w:rPr>
          <w:sz w:val="24"/>
          <w:szCs w:val="24"/>
          <w:lang w:val="uk-UA"/>
        </w:rPr>
        <w:t>скаржник</w:t>
      </w:r>
      <w:r w:rsidR="00D869ED" w:rsidRPr="003378DF">
        <w:rPr>
          <w:sz w:val="24"/>
          <w:szCs w:val="24"/>
          <w:lang w:val="uk-UA"/>
        </w:rPr>
        <w:t>ом</w:t>
      </w:r>
      <w:r w:rsidRPr="003378DF">
        <w:rPr>
          <w:sz w:val="24"/>
          <w:szCs w:val="24"/>
          <w:lang w:val="uk-UA"/>
        </w:rPr>
        <w:t xml:space="preserve"> не спрост</w:t>
      </w:r>
      <w:r w:rsidR="00D869ED" w:rsidRPr="003378DF">
        <w:rPr>
          <w:sz w:val="24"/>
          <w:szCs w:val="24"/>
          <w:lang w:val="uk-UA"/>
        </w:rPr>
        <w:t>овано</w:t>
      </w:r>
      <w:r w:rsidRPr="003378DF">
        <w:rPr>
          <w:sz w:val="24"/>
          <w:szCs w:val="24"/>
          <w:lang w:val="uk-UA"/>
        </w:rPr>
        <w:t>, а до скарги долучив лише виписки, які він</w:t>
      </w:r>
      <w:r w:rsidR="00D869ED" w:rsidRPr="003378DF">
        <w:rPr>
          <w:sz w:val="24"/>
          <w:szCs w:val="24"/>
          <w:lang w:val="uk-UA"/>
        </w:rPr>
        <w:t xml:space="preserve"> </w:t>
      </w:r>
      <w:r w:rsidRPr="003378DF">
        <w:rPr>
          <w:sz w:val="24"/>
          <w:szCs w:val="24"/>
          <w:lang w:val="uk-UA"/>
        </w:rPr>
        <w:t>надав до виконавчого провадження пізніше. Ці документи в подальшому враховані під час</w:t>
      </w:r>
      <w:r w:rsidR="00D869ED" w:rsidRPr="003378DF">
        <w:rPr>
          <w:sz w:val="24"/>
          <w:szCs w:val="24"/>
          <w:lang w:val="uk-UA"/>
        </w:rPr>
        <w:t xml:space="preserve"> </w:t>
      </w:r>
      <w:r w:rsidRPr="003378DF">
        <w:rPr>
          <w:sz w:val="24"/>
          <w:szCs w:val="24"/>
          <w:lang w:val="uk-UA"/>
        </w:rPr>
        <w:t xml:space="preserve">складення нового розрахунку заборгованості. </w:t>
      </w:r>
    </w:p>
    <w:p w14:paraId="05382C8D" w14:textId="6F1CF3C9" w:rsidR="005C5D8F" w:rsidRPr="003378DF" w:rsidRDefault="00D869ED" w:rsidP="005C5D8F">
      <w:pPr>
        <w:ind w:firstLine="708"/>
        <w:jc w:val="both"/>
        <w:rPr>
          <w:sz w:val="24"/>
          <w:szCs w:val="24"/>
          <w:lang w:val="uk-UA"/>
        </w:rPr>
      </w:pPr>
      <w:r w:rsidRPr="003378DF">
        <w:rPr>
          <w:sz w:val="24"/>
          <w:szCs w:val="24"/>
          <w:lang w:val="uk-UA"/>
        </w:rPr>
        <w:t xml:space="preserve">Звертає увагу, </w:t>
      </w:r>
      <w:r w:rsidR="005C5D8F" w:rsidRPr="003378DF">
        <w:rPr>
          <w:sz w:val="24"/>
          <w:szCs w:val="24"/>
          <w:lang w:val="uk-UA"/>
        </w:rPr>
        <w:t>що 12</w:t>
      </w:r>
      <w:r w:rsidRPr="003378DF">
        <w:rPr>
          <w:sz w:val="24"/>
          <w:szCs w:val="24"/>
          <w:lang w:val="uk-UA"/>
        </w:rPr>
        <w:t xml:space="preserve"> березня </w:t>
      </w:r>
      <w:r w:rsidR="005C5D8F" w:rsidRPr="003378DF">
        <w:rPr>
          <w:sz w:val="24"/>
          <w:szCs w:val="24"/>
          <w:lang w:val="uk-UA"/>
        </w:rPr>
        <w:t>2026</w:t>
      </w:r>
      <w:r w:rsidRPr="003378DF">
        <w:rPr>
          <w:sz w:val="24"/>
          <w:szCs w:val="24"/>
          <w:lang w:val="uk-UA"/>
        </w:rPr>
        <w:t xml:space="preserve"> року </w:t>
      </w:r>
      <w:r w:rsidR="005C5D8F" w:rsidRPr="003378DF">
        <w:rPr>
          <w:sz w:val="24"/>
          <w:szCs w:val="24"/>
          <w:lang w:val="uk-UA"/>
        </w:rPr>
        <w:t>скаржник сплатив у виконавчому провадженні суму заборгованості понад 200 тисяч гривень,</w:t>
      </w:r>
      <w:r w:rsidRPr="003378DF">
        <w:rPr>
          <w:sz w:val="24"/>
          <w:szCs w:val="24"/>
          <w:lang w:val="uk-UA"/>
        </w:rPr>
        <w:t xml:space="preserve"> </w:t>
      </w:r>
      <w:r w:rsidR="005C5D8F" w:rsidRPr="003378DF">
        <w:rPr>
          <w:sz w:val="24"/>
          <w:szCs w:val="24"/>
          <w:lang w:val="uk-UA"/>
        </w:rPr>
        <w:t>що свідчить скоріше про належне виконання адвокатських обов’язків щодо захисту інтересів</w:t>
      </w:r>
      <w:r w:rsidRPr="003378DF">
        <w:rPr>
          <w:sz w:val="24"/>
          <w:szCs w:val="24"/>
          <w:lang w:val="uk-UA"/>
        </w:rPr>
        <w:t xml:space="preserve"> </w:t>
      </w:r>
      <w:r w:rsidR="005C5D8F" w:rsidRPr="003378DF">
        <w:rPr>
          <w:sz w:val="24"/>
          <w:szCs w:val="24"/>
          <w:lang w:val="uk-UA"/>
        </w:rPr>
        <w:t>клієнтки.</w:t>
      </w:r>
    </w:p>
    <w:p w14:paraId="54DE40B3" w14:textId="4CEA438E" w:rsidR="005C5D8F" w:rsidRPr="003378DF" w:rsidRDefault="005C5D8F" w:rsidP="005C5D8F">
      <w:pPr>
        <w:ind w:firstLine="708"/>
        <w:jc w:val="both"/>
        <w:rPr>
          <w:sz w:val="24"/>
          <w:szCs w:val="24"/>
          <w:lang w:val="uk-UA"/>
        </w:rPr>
      </w:pPr>
      <w:r w:rsidRPr="003378DF">
        <w:rPr>
          <w:sz w:val="24"/>
          <w:szCs w:val="24"/>
          <w:lang w:val="uk-UA"/>
        </w:rPr>
        <w:t>Формулювання «несплата аліментів понад 10 років» дає</w:t>
      </w:r>
      <w:r w:rsidR="00D869ED" w:rsidRPr="003378DF">
        <w:rPr>
          <w:sz w:val="24"/>
          <w:szCs w:val="24"/>
          <w:lang w:val="uk-UA"/>
        </w:rPr>
        <w:t xml:space="preserve"> </w:t>
      </w:r>
      <w:r w:rsidRPr="003378DF">
        <w:rPr>
          <w:sz w:val="24"/>
          <w:szCs w:val="24"/>
          <w:lang w:val="uk-UA"/>
        </w:rPr>
        <w:t>змогу дійти висновку, що це твердження стосується</w:t>
      </w:r>
      <w:r w:rsidR="00E33DAE" w:rsidRPr="003378DF">
        <w:rPr>
          <w:sz w:val="24"/>
          <w:szCs w:val="24"/>
          <w:lang w:val="uk-UA"/>
        </w:rPr>
        <w:t xml:space="preserve"> </w:t>
      </w:r>
      <w:r w:rsidRPr="003378DF">
        <w:rPr>
          <w:sz w:val="24"/>
          <w:szCs w:val="24"/>
          <w:lang w:val="uk-UA"/>
        </w:rPr>
        <w:t xml:space="preserve">виключно </w:t>
      </w:r>
      <w:r w:rsidR="00657F6E" w:rsidRPr="003378DF">
        <w:rPr>
          <w:sz w:val="24"/>
          <w:szCs w:val="24"/>
          <w:lang w:val="uk-UA"/>
        </w:rPr>
        <w:t>оплати</w:t>
      </w:r>
      <w:r w:rsidRPr="003378DF">
        <w:rPr>
          <w:sz w:val="24"/>
          <w:szCs w:val="24"/>
          <w:lang w:val="uk-UA"/>
        </w:rPr>
        <w:t xml:space="preserve"> в межах виконавчого провадження. Щодо </w:t>
      </w:r>
      <w:r w:rsidR="00657F6E" w:rsidRPr="003378DF">
        <w:rPr>
          <w:sz w:val="24"/>
          <w:szCs w:val="24"/>
          <w:lang w:val="uk-UA"/>
        </w:rPr>
        <w:t>оплати</w:t>
      </w:r>
      <w:r w:rsidRPr="003378DF">
        <w:rPr>
          <w:sz w:val="24"/>
          <w:szCs w:val="24"/>
          <w:lang w:val="uk-UA"/>
        </w:rPr>
        <w:t xml:space="preserve"> поза межами виконавчого</w:t>
      </w:r>
      <w:r w:rsidR="00E33DAE" w:rsidRPr="003378DF">
        <w:rPr>
          <w:sz w:val="24"/>
          <w:szCs w:val="24"/>
          <w:lang w:val="uk-UA"/>
        </w:rPr>
        <w:t xml:space="preserve"> </w:t>
      </w:r>
      <w:r w:rsidRPr="003378DF">
        <w:rPr>
          <w:sz w:val="24"/>
          <w:szCs w:val="24"/>
          <w:lang w:val="uk-UA"/>
        </w:rPr>
        <w:t xml:space="preserve">провадження, то така інформація в </w:t>
      </w:r>
      <w:r w:rsidR="005E0F04" w:rsidRPr="003378DF">
        <w:rPr>
          <w:sz w:val="24"/>
          <w:szCs w:val="24"/>
          <w:lang w:val="uk-UA"/>
        </w:rPr>
        <w:t>нього</w:t>
      </w:r>
      <w:r w:rsidRPr="003378DF">
        <w:rPr>
          <w:sz w:val="24"/>
          <w:szCs w:val="24"/>
          <w:lang w:val="uk-UA"/>
        </w:rPr>
        <w:t xml:space="preserve"> як представника була відсутня. Перевіряти</w:t>
      </w:r>
      <w:r w:rsidR="00E33DAE" w:rsidRPr="003378DF">
        <w:rPr>
          <w:sz w:val="24"/>
          <w:szCs w:val="24"/>
          <w:lang w:val="uk-UA"/>
        </w:rPr>
        <w:t xml:space="preserve"> </w:t>
      </w:r>
      <w:r w:rsidRPr="003378DF">
        <w:rPr>
          <w:sz w:val="24"/>
          <w:szCs w:val="24"/>
          <w:lang w:val="uk-UA"/>
        </w:rPr>
        <w:t>декларації клієнтки (на які посилається скаржник), повноту наданої нею інформації (яка</w:t>
      </w:r>
      <w:r w:rsidR="00E33DAE" w:rsidRPr="003378DF">
        <w:rPr>
          <w:sz w:val="24"/>
          <w:szCs w:val="24"/>
          <w:lang w:val="uk-UA"/>
        </w:rPr>
        <w:t xml:space="preserve"> </w:t>
      </w:r>
      <w:r w:rsidRPr="003378DF">
        <w:rPr>
          <w:sz w:val="24"/>
          <w:szCs w:val="24"/>
          <w:lang w:val="uk-UA"/>
        </w:rPr>
        <w:t xml:space="preserve">є банківською таємницею та не могла бути </w:t>
      </w:r>
      <w:r w:rsidR="005E0F04" w:rsidRPr="003378DF">
        <w:rPr>
          <w:sz w:val="24"/>
          <w:szCs w:val="24"/>
          <w:lang w:val="uk-UA"/>
        </w:rPr>
        <w:t>ним</w:t>
      </w:r>
      <w:r w:rsidRPr="003378DF">
        <w:rPr>
          <w:sz w:val="24"/>
          <w:szCs w:val="24"/>
          <w:lang w:val="uk-UA"/>
        </w:rPr>
        <w:t xml:space="preserve"> перевірена) під час отримання</w:t>
      </w:r>
      <w:r w:rsidR="00E33DAE" w:rsidRPr="003378DF">
        <w:rPr>
          <w:sz w:val="24"/>
          <w:szCs w:val="24"/>
          <w:lang w:val="uk-UA"/>
        </w:rPr>
        <w:t xml:space="preserve"> </w:t>
      </w:r>
      <w:r w:rsidRPr="003378DF">
        <w:rPr>
          <w:sz w:val="24"/>
          <w:szCs w:val="24"/>
          <w:lang w:val="uk-UA"/>
        </w:rPr>
        <w:t xml:space="preserve">доручення </w:t>
      </w:r>
      <w:r w:rsidR="00E33DAE" w:rsidRPr="003378DF">
        <w:rPr>
          <w:sz w:val="24"/>
          <w:szCs w:val="24"/>
          <w:lang w:val="uk-UA"/>
        </w:rPr>
        <w:t>він не здійснював</w:t>
      </w:r>
      <w:r w:rsidRPr="003378DF">
        <w:rPr>
          <w:sz w:val="24"/>
          <w:szCs w:val="24"/>
          <w:lang w:val="uk-UA"/>
        </w:rPr>
        <w:t>.</w:t>
      </w:r>
    </w:p>
    <w:p w14:paraId="3B9A42A9" w14:textId="23F03AF2" w:rsidR="00BA34E5" w:rsidRPr="003378DF" w:rsidRDefault="004809B2" w:rsidP="00BA34E5">
      <w:pPr>
        <w:ind w:firstLine="708"/>
        <w:jc w:val="both"/>
        <w:rPr>
          <w:sz w:val="24"/>
          <w:szCs w:val="24"/>
          <w:lang w:val="uk-UA"/>
        </w:rPr>
      </w:pPr>
      <w:r w:rsidRPr="003378DF">
        <w:rPr>
          <w:sz w:val="24"/>
          <w:szCs w:val="24"/>
          <w:lang w:val="uk-UA"/>
        </w:rPr>
        <w:t>Н</w:t>
      </w:r>
      <w:r w:rsidR="005C5D8F" w:rsidRPr="003378DF">
        <w:rPr>
          <w:sz w:val="24"/>
          <w:szCs w:val="24"/>
          <w:lang w:val="uk-UA"/>
        </w:rPr>
        <w:t xml:space="preserve">іяких погроз </w:t>
      </w:r>
      <w:r w:rsidRPr="003378DF">
        <w:rPr>
          <w:sz w:val="24"/>
          <w:szCs w:val="24"/>
          <w:lang w:val="uk-UA"/>
        </w:rPr>
        <w:t xml:space="preserve">на </w:t>
      </w:r>
      <w:r w:rsidR="005C5D8F" w:rsidRPr="003378DF">
        <w:rPr>
          <w:sz w:val="24"/>
          <w:szCs w:val="24"/>
          <w:lang w:val="uk-UA"/>
        </w:rPr>
        <w:t xml:space="preserve">адресу </w:t>
      </w:r>
      <w:r w:rsidRPr="003378DF">
        <w:rPr>
          <w:sz w:val="24"/>
          <w:szCs w:val="24"/>
          <w:lang w:val="uk-UA"/>
        </w:rPr>
        <w:t xml:space="preserve">скаржника він </w:t>
      </w:r>
      <w:r w:rsidR="005C5D8F" w:rsidRPr="003378DF">
        <w:rPr>
          <w:sz w:val="24"/>
          <w:szCs w:val="24"/>
          <w:lang w:val="uk-UA"/>
        </w:rPr>
        <w:t>не висловлював</w:t>
      </w:r>
      <w:r w:rsidR="00E33DAE" w:rsidRPr="003378DF">
        <w:rPr>
          <w:sz w:val="24"/>
          <w:szCs w:val="24"/>
          <w:lang w:val="uk-UA"/>
        </w:rPr>
        <w:t>. Формулювання про те</w:t>
      </w:r>
      <w:r w:rsidR="005C5D8F" w:rsidRPr="003378DF">
        <w:rPr>
          <w:sz w:val="24"/>
          <w:szCs w:val="24"/>
          <w:lang w:val="uk-UA"/>
        </w:rPr>
        <w:t>, що з</w:t>
      </w:r>
      <w:r w:rsidR="00E33DAE" w:rsidRPr="003378DF">
        <w:rPr>
          <w:sz w:val="24"/>
          <w:szCs w:val="24"/>
          <w:lang w:val="uk-UA"/>
        </w:rPr>
        <w:t xml:space="preserve"> </w:t>
      </w:r>
      <w:r w:rsidR="005C5D8F" w:rsidRPr="003378DF">
        <w:rPr>
          <w:sz w:val="24"/>
          <w:szCs w:val="24"/>
          <w:lang w:val="uk-UA"/>
        </w:rPr>
        <w:t>нього може бути стягнута пеня, не є погрозою, а є способом належного досудового</w:t>
      </w:r>
      <w:r w:rsidR="00E33DAE" w:rsidRPr="003378DF">
        <w:rPr>
          <w:sz w:val="24"/>
          <w:szCs w:val="24"/>
          <w:lang w:val="uk-UA"/>
        </w:rPr>
        <w:t xml:space="preserve"> </w:t>
      </w:r>
      <w:r w:rsidR="005C5D8F" w:rsidRPr="003378DF">
        <w:rPr>
          <w:sz w:val="24"/>
          <w:szCs w:val="24"/>
          <w:lang w:val="uk-UA"/>
        </w:rPr>
        <w:t xml:space="preserve">врегулювання спору, презентацією правової позиції клієнтки, на що </w:t>
      </w:r>
      <w:r w:rsidRPr="003378DF">
        <w:rPr>
          <w:sz w:val="24"/>
          <w:szCs w:val="24"/>
          <w:lang w:val="uk-UA"/>
        </w:rPr>
        <w:t>остання</w:t>
      </w:r>
      <w:r w:rsidR="005C5D8F" w:rsidRPr="003378DF">
        <w:rPr>
          <w:sz w:val="24"/>
          <w:szCs w:val="24"/>
          <w:lang w:val="uk-UA"/>
        </w:rPr>
        <w:t xml:space="preserve"> надала</w:t>
      </w:r>
      <w:r w:rsidR="00E33DAE" w:rsidRPr="003378DF">
        <w:rPr>
          <w:sz w:val="24"/>
          <w:szCs w:val="24"/>
          <w:lang w:val="uk-UA"/>
        </w:rPr>
        <w:t xml:space="preserve"> </w:t>
      </w:r>
      <w:r w:rsidR="005C5D8F" w:rsidRPr="003378DF">
        <w:rPr>
          <w:sz w:val="24"/>
          <w:szCs w:val="24"/>
          <w:lang w:val="uk-UA"/>
        </w:rPr>
        <w:t>відповідне доручення. До речі, через відмову добровільно відшкодувати пеню до суду дійсно</w:t>
      </w:r>
      <w:r w:rsidR="00E33DAE" w:rsidRPr="003378DF">
        <w:rPr>
          <w:sz w:val="24"/>
          <w:szCs w:val="24"/>
          <w:lang w:val="uk-UA"/>
        </w:rPr>
        <w:t xml:space="preserve"> </w:t>
      </w:r>
      <w:r w:rsidR="005C5D8F" w:rsidRPr="003378DF">
        <w:rPr>
          <w:sz w:val="24"/>
          <w:szCs w:val="24"/>
          <w:lang w:val="uk-UA"/>
        </w:rPr>
        <w:t>був поданий позов про стягнення пені, наразі він є предметом розгляду, інформація про це</w:t>
      </w:r>
      <w:r w:rsidR="00E33DAE" w:rsidRPr="003378DF">
        <w:rPr>
          <w:sz w:val="24"/>
          <w:szCs w:val="24"/>
          <w:lang w:val="uk-UA"/>
        </w:rPr>
        <w:t xml:space="preserve"> </w:t>
      </w:r>
      <w:r w:rsidR="005C5D8F" w:rsidRPr="003378DF">
        <w:rPr>
          <w:sz w:val="24"/>
          <w:szCs w:val="24"/>
          <w:lang w:val="uk-UA"/>
        </w:rPr>
        <w:t xml:space="preserve">розміщена на веб-порталі судової влади. </w:t>
      </w:r>
    </w:p>
    <w:p w14:paraId="35E20C20" w14:textId="63D11A77" w:rsidR="001F6C40" w:rsidRPr="003378DF" w:rsidRDefault="001F6C40" w:rsidP="00E13B86">
      <w:pPr>
        <w:ind w:firstLine="708"/>
        <w:jc w:val="both"/>
        <w:rPr>
          <w:sz w:val="24"/>
          <w:szCs w:val="24"/>
          <w:lang w:val="uk-UA"/>
        </w:rPr>
      </w:pPr>
      <w:r w:rsidRPr="003378DF">
        <w:rPr>
          <w:sz w:val="24"/>
          <w:szCs w:val="24"/>
          <w:lang w:val="uk-UA"/>
        </w:rPr>
        <w:t xml:space="preserve">Просить відмовити в порушенні дисциплінарної справи. </w:t>
      </w:r>
    </w:p>
    <w:p w14:paraId="0F101E65" w14:textId="3EC4A78D" w:rsidR="00197FEE" w:rsidRPr="003378DF" w:rsidRDefault="00197FEE" w:rsidP="003170EA">
      <w:pPr>
        <w:ind w:firstLine="708"/>
        <w:jc w:val="both"/>
        <w:rPr>
          <w:rFonts w:eastAsia="Times New Roman"/>
          <w:sz w:val="24"/>
          <w:szCs w:val="24"/>
          <w:lang w:val="uk-UA"/>
        </w:rPr>
      </w:pPr>
      <w:r w:rsidRPr="003378DF">
        <w:rPr>
          <w:rFonts w:eastAsia="Times New Roman"/>
          <w:sz w:val="24"/>
          <w:szCs w:val="24"/>
          <w:lang w:val="uk-UA"/>
        </w:rPr>
        <w:t>Згідно зі ст</w:t>
      </w:r>
      <w:r w:rsidR="003170EA" w:rsidRPr="003378DF">
        <w:rPr>
          <w:rFonts w:eastAsia="Times New Roman"/>
          <w:sz w:val="24"/>
          <w:szCs w:val="24"/>
          <w:lang w:val="uk-UA"/>
        </w:rPr>
        <w:t xml:space="preserve">. </w:t>
      </w:r>
      <w:r w:rsidRPr="003378DF">
        <w:rPr>
          <w:rFonts w:eastAsia="Times New Roman"/>
          <w:sz w:val="24"/>
          <w:szCs w:val="24"/>
          <w:lang w:val="uk-UA"/>
        </w:rPr>
        <w:t>3</w:t>
      </w:r>
      <w:r w:rsidR="003170EA" w:rsidRPr="003378DF">
        <w:rPr>
          <w:rFonts w:eastAsia="Times New Roman"/>
          <w:sz w:val="24"/>
          <w:szCs w:val="24"/>
          <w:lang w:val="uk-UA"/>
        </w:rPr>
        <w:t>, ч. 1 ст.</w:t>
      </w:r>
      <w:r w:rsidRPr="003378DF">
        <w:rPr>
          <w:rFonts w:eastAsia="Times New Roman"/>
          <w:sz w:val="24"/>
          <w:szCs w:val="24"/>
          <w:lang w:val="uk-UA"/>
        </w:rPr>
        <w:t> 4,</w:t>
      </w:r>
      <w:r w:rsidR="003170EA" w:rsidRPr="003378DF">
        <w:rPr>
          <w:rFonts w:eastAsia="Times New Roman"/>
          <w:sz w:val="24"/>
          <w:szCs w:val="24"/>
          <w:lang w:val="uk-UA"/>
        </w:rPr>
        <w:t xml:space="preserve"> </w:t>
      </w:r>
      <w:r w:rsidRPr="003378DF">
        <w:rPr>
          <w:rFonts w:eastAsia="Times New Roman"/>
          <w:sz w:val="24"/>
          <w:szCs w:val="24"/>
          <w:lang w:val="uk-UA"/>
        </w:rPr>
        <w:t>п</w:t>
      </w:r>
      <w:r w:rsidR="003170EA" w:rsidRPr="003378DF">
        <w:rPr>
          <w:rFonts w:eastAsia="Times New Roman"/>
          <w:sz w:val="24"/>
          <w:szCs w:val="24"/>
          <w:lang w:val="uk-UA"/>
        </w:rPr>
        <w:t xml:space="preserve">. </w:t>
      </w:r>
      <w:r w:rsidRPr="003378DF">
        <w:rPr>
          <w:rFonts w:eastAsia="Times New Roman"/>
          <w:sz w:val="24"/>
          <w:szCs w:val="24"/>
          <w:lang w:val="uk-UA"/>
        </w:rPr>
        <w:t>2</w:t>
      </w:r>
      <w:r w:rsidR="003170EA" w:rsidRPr="003378DF">
        <w:rPr>
          <w:rFonts w:eastAsia="Times New Roman"/>
          <w:sz w:val="24"/>
          <w:szCs w:val="24"/>
          <w:lang w:val="uk-UA"/>
        </w:rPr>
        <w:t xml:space="preserve"> ч. </w:t>
      </w:r>
      <w:r w:rsidRPr="003378DF">
        <w:rPr>
          <w:rFonts w:eastAsia="Times New Roman"/>
          <w:sz w:val="24"/>
          <w:szCs w:val="24"/>
          <w:lang w:val="uk-UA"/>
        </w:rPr>
        <w:t xml:space="preserve">1 </w:t>
      </w:r>
      <w:r w:rsidR="003170EA" w:rsidRPr="003378DF">
        <w:rPr>
          <w:rFonts w:eastAsia="Times New Roman"/>
          <w:sz w:val="24"/>
          <w:szCs w:val="24"/>
          <w:lang w:val="uk-UA"/>
        </w:rPr>
        <w:t>ст.</w:t>
      </w:r>
      <w:r w:rsidRPr="003378DF">
        <w:rPr>
          <w:rFonts w:eastAsia="Times New Roman"/>
          <w:sz w:val="24"/>
          <w:szCs w:val="24"/>
          <w:lang w:val="uk-UA"/>
        </w:rPr>
        <w:t xml:space="preserve">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86AD09F" w14:textId="4AFE6293" w:rsidR="00197FEE" w:rsidRPr="003378DF" w:rsidRDefault="00197FEE" w:rsidP="003170EA">
      <w:pPr>
        <w:ind w:firstLine="708"/>
        <w:jc w:val="both"/>
        <w:rPr>
          <w:rFonts w:eastAsia="Times New Roman"/>
          <w:sz w:val="24"/>
          <w:szCs w:val="24"/>
          <w:lang w:val="uk-UA"/>
        </w:rPr>
      </w:pPr>
      <w:r w:rsidRPr="003378DF">
        <w:rPr>
          <w:rFonts w:eastAsia="Times New Roman"/>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4D24BFD" w14:textId="1C188B81" w:rsidR="00197FEE" w:rsidRPr="003378DF" w:rsidRDefault="00197FEE" w:rsidP="003170EA">
      <w:pPr>
        <w:ind w:firstLine="708"/>
        <w:jc w:val="both"/>
        <w:rPr>
          <w:rFonts w:eastAsia="Times New Roman"/>
          <w:sz w:val="24"/>
          <w:szCs w:val="24"/>
          <w:lang w:val="uk-UA"/>
        </w:rPr>
      </w:pPr>
      <w:r w:rsidRPr="003378DF">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02B9F5DE" w14:textId="4DC31A1D" w:rsidR="00197FEE" w:rsidRPr="003378DF" w:rsidRDefault="00197FEE" w:rsidP="003170EA">
      <w:pPr>
        <w:ind w:firstLine="708"/>
        <w:jc w:val="both"/>
        <w:rPr>
          <w:rFonts w:eastAsia="Times New Roman"/>
          <w:sz w:val="24"/>
          <w:szCs w:val="24"/>
          <w:lang w:val="uk-UA"/>
        </w:rPr>
      </w:pPr>
      <w:r w:rsidRPr="003378DF">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319E7AB" w14:textId="00FA982C" w:rsidR="00197FEE" w:rsidRPr="003378DF" w:rsidRDefault="00197FEE" w:rsidP="003170EA">
      <w:pPr>
        <w:ind w:firstLine="708"/>
        <w:jc w:val="both"/>
        <w:rPr>
          <w:rFonts w:eastAsia="Times New Roman"/>
          <w:sz w:val="24"/>
          <w:szCs w:val="24"/>
          <w:lang w:val="uk-UA"/>
        </w:rPr>
      </w:pPr>
      <w:r w:rsidRPr="003378DF">
        <w:rPr>
          <w:rFonts w:eastAsia="Times New Roman"/>
          <w:sz w:val="24"/>
          <w:szCs w:val="24"/>
          <w:lang w:val="uk-UA"/>
        </w:rPr>
        <w:t>До професійних обов’язків адвоката  за п.</w:t>
      </w:r>
      <w:r w:rsidR="003170EA" w:rsidRPr="003378DF">
        <w:rPr>
          <w:rFonts w:eastAsia="Times New Roman"/>
          <w:sz w:val="24"/>
          <w:szCs w:val="24"/>
          <w:lang w:val="uk-UA"/>
        </w:rPr>
        <w:t xml:space="preserve"> </w:t>
      </w:r>
      <w:r w:rsidRPr="003378DF">
        <w:rPr>
          <w:rFonts w:eastAsia="Times New Roman"/>
          <w:sz w:val="24"/>
          <w:szCs w:val="24"/>
          <w:lang w:val="uk-UA"/>
        </w:rPr>
        <w:t>1 ч.1</w:t>
      </w:r>
      <w:r w:rsidR="003170EA" w:rsidRPr="003378DF">
        <w:rPr>
          <w:rFonts w:eastAsia="Times New Roman"/>
          <w:sz w:val="24"/>
          <w:szCs w:val="24"/>
          <w:lang w:val="uk-UA"/>
        </w:rPr>
        <w:t xml:space="preserve"> </w:t>
      </w:r>
      <w:r w:rsidRPr="003378DF">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3170EA" w:rsidRPr="003378DF">
        <w:rPr>
          <w:rFonts w:eastAsia="Times New Roman"/>
          <w:sz w:val="24"/>
          <w:szCs w:val="24"/>
          <w:lang w:val="uk-UA"/>
        </w:rPr>
        <w:t xml:space="preserve"> </w:t>
      </w:r>
      <w:r w:rsidRPr="003378DF">
        <w:rPr>
          <w:rFonts w:eastAsia="Times New Roman"/>
          <w:sz w:val="24"/>
          <w:szCs w:val="24"/>
          <w:lang w:val="uk-UA"/>
        </w:rPr>
        <w:t>2 цієї статті надавати звіт про виконання договору про надання правової допомоги, а за п.</w:t>
      </w:r>
      <w:r w:rsidR="003170EA" w:rsidRPr="003378DF">
        <w:rPr>
          <w:rFonts w:eastAsia="Times New Roman"/>
          <w:sz w:val="24"/>
          <w:szCs w:val="24"/>
          <w:lang w:val="uk-UA"/>
        </w:rPr>
        <w:t xml:space="preserve"> </w:t>
      </w:r>
      <w:r w:rsidRPr="003378DF">
        <w:rPr>
          <w:rFonts w:eastAsia="Times New Roman"/>
          <w:sz w:val="24"/>
          <w:szCs w:val="24"/>
          <w:lang w:val="uk-UA"/>
        </w:rPr>
        <w:t>3 невідкладно повідомляти клієнта про виникнення конфлікту інтересів.</w:t>
      </w:r>
      <w:r w:rsidR="003378DF" w:rsidRPr="003378DF">
        <w:rPr>
          <w:b/>
          <w:bCs/>
          <w:noProof/>
          <w:sz w:val="24"/>
          <w:szCs w:val="24"/>
        </w:rPr>
        <w:t xml:space="preserve"> </w:t>
      </w:r>
    </w:p>
    <w:p w14:paraId="03D95070" w14:textId="6F253D2F" w:rsidR="00197FEE" w:rsidRPr="003378DF" w:rsidRDefault="00197FEE" w:rsidP="003170EA">
      <w:pPr>
        <w:ind w:firstLine="708"/>
        <w:jc w:val="both"/>
        <w:rPr>
          <w:rFonts w:eastAsia="Times New Roman"/>
          <w:sz w:val="24"/>
          <w:szCs w:val="24"/>
          <w:lang w:val="uk-UA"/>
        </w:rPr>
      </w:pPr>
      <w:r w:rsidRPr="003378DF">
        <w:rPr>
          <w:rFonts w:eastAsia="Times New Roman"/>
          <w:sz w:val="24"/>
          <w:szCs w:val="24"/>
          <w:lang w:val="uk-UA"/>
        </w:rPr>
        <w:t>За п.</w:t>
      </w:r>
      <w:r w:rsidR="003170EA" w:rsidRPr="003378DF">
        <w:rPr>
          <w:rFonts w:eastAsia="Times New Roman"/>
          <w:sz w:val="24"/>
          <w:szCs w:val="24"/>
          <w:lang w:val="uk-UA"/>
        </w:rPr>
        <w:t xml:space="preserve"> </w:t>
      </w:r>
      <w:r w:rsidRPr="003378DF">
        <w:rPr>
          <w:rFonts w:eastAsia="Times New Roman"/>
          <w:sz w:val="24"/>
          <w:szCs w:val="24"/>
          <w:lang w:val="uk-UA"/>
        </w:rPr>
        <w:t>1 ч.</w:t>
      </w:r>
      <w:r w:rsidR="003170EA" w:rsidRPr="003378DF">
        <w:rPr>
          <w:rFonts w:eastAsia="Times New Roman"/>
          <w:sz w:val="24"/>
          <w:szCs w:val="24"/>
          <w:lang w:val="uk-UA"/>
        </w:rPr>
        <w:t xml:space="preserve"> </w:t>
      </w:r>
      <w:r w:rsidRPr="003378DF">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42EF7D7A" w14:textId="26CB58B4" w:rsidR="00197FEE" w:rsidRPr="003378DF" w:rsidRDefault="00197FEE" w:rsidP="003170EA">
      <w:pPr>
        <w:ind w:firstLine="708"/>
        <w:jc w:val="both"/>
        <w:rPr>
          <w:rFonts w:eastAsia="Times New Roman"/>
          <w:sz w:val="24"/>
          <w:szCs w:val="24"/>
          <w:lang w:val="uk-UA"/>
        </w:rPr>
      </w:pPr>
      <w:r w:rsidRPr="003378DF">
        <w:rPr>
          <w:rFonts w:eastAsia="Times New Roman"/>
          <w:sz w:val="24"/>
          <w:szCs w:val="24"/>
          <w:lang w:val="uk-UA"/>
        </w:rPr>
        <w:lastRenderedPageBreak/>
        <w:t>За приписами п.</w:t>
      </w:r>
      <w:r w:rsidR="003170EA" w:rsidRPr="003378DF">
        <w:rPr>
          <w:rFonts w:eastAsia="Times New Roman"/>
          <w:sz w:val="24"/>
          <w:szCs w:val="24"/>
          <w:lang w:val="uk-UA"/>
        </w:rPr>
        <w:t xml:space="preserve"> </w:t>
      </w:r>
      <w:r w:rsidRPr="003378DF">
        <w:rPr>
          <w:rFonts w:eastAsia="Times New Roman"/>
          <w:sz w:val="24"/>
          <w:szCs w:val="24"/>
          <w:lang w:val="uk-UA"/>
        </w:rPr>
        <w:t>1</w:t>
      </w:r>
      <w:r w:rsidR="003170EA" w:rsidRPr="003378DF">
        <w:rPr>
          <w:rFonts w:eastAsia="Times New Roman"/>
          <w:sz w:val="24"/>
          <w:szCs w:val="24"/>
          <w:lang w:val="uk-UA"/>
        </w:rPr>
        <w:t xml:space="preserve"> </w:t>
      </w:r>
      <w:r w:rsidRPr="003378DF">
        <w:rPr>
          <w:rFonts w:eastAsia="Times New Roman"/>
          <w:sz w:val="24"/>
          <w:szCs w:val="24"/>
          <w:lang w:val="uk-UA"/>
        </w:rPr>
        <w:t>ч.</w:t>
      </w:r>
      <w:r w:rsidR="003170EA" w:rsidRPr="003378DF">
        <w:rPr>
          <w:rFonts w:eastAsia="Times New Roman"/>
          <w:sz w:val="24"/>
          <w:szCs w:val="24"/>
          <w:lang w:val="uk-UA"/>
        </w:rPr>
        <w:t xml:space="preserve"> </w:t>
      </w:r>
      <w:r w:rsidRPr="003378DF">
        <w:rPr>
          <w:rFonts w:eastAsia="Times New Roman"/>
          <w:sz w:val="24"/>
          <w:szCs w:val="24"/>
          <w:lang w:val="uk-UA"/>
        </w:rPr>
        <w:t>1 ст.</w:t>
      </w:r>
      <w:r w:rsidR="003170EA" w:rsidRPr="003378DF">
        <w:rPr>
          <w:rFonts w:eastAsia="Times New Roman"/>
          <w:sz w:val="24"/>
          <w:szCs w:val="24"/>
          <w:lang w:val="uk-UA"/>
        </w:rPr>
        <w:t xml:space="preserve"> </w:t>
      </w:r>
      <w:r w:rsidRPr="003378DF">
        <w:rPr>
          <w:rFonts w:eastAsia="Times New Roman"/>
          <w:sz w:val="24"/>
          <w:szCs w:val="24"/>
          <w:lang w:val="uk-UA"/>
        </w:rPr>
        <w:t>23 Закону України « Про адвокатуру та адвокатську діяльність» забороняється будь - які втручання і перешкоди здійсненню адвокатської діяльності, п.</w:t>
      </w:r>
      <w:r w:rsidR="003170EA" w:rsidRPr="003378DF">
        <w:rPr>
          <w:rFonts w:eastAsia="Times New Roman"/>
          <w:sz w:val="24"/>
          <w:szCs w:val="24"/>
          <w:lang w:val="uk-UA"/>
        </w:rPr>
        <w:t xml:space="preserve"> </w:t>
      </w:r>
      <w:r w:rsidRPr="003378DF">
        <w:rPr>
          <w:rFonts w:eastAsia="Times New Roman"/>
          <w:sz w:val="24"/>
          <w:szCs w:val="24"/>
          <w:lang w:val="uk-UA"/>
        </w:rPr>
        <w:t>11 заборонено втручання у правову позицію адвоката.</w:t>
      </w:r>
    </w:p>
    <w:p w14:paraId="78AD9246" w14:textId="1B7496AA" w:rsidR="00197FEE" w:rsidRPr="003378DF" w:rsidRDefault="00197FEE" w:rsidP="00197FEE">
      <w:pPr>
        <w:ind w:firstLine="708"/>
        <w:jc w:val="both"/>
        <w:rPr>
          <w:rFonts w:eastAsia="Times New Roman"/>
          <w:sz w:val="24"/>
          <w:szCs w:val="24"/>
          <w:lang w:val="uk-UA"/>
        </w:rPr>
      </w:pPr>
      <w:r w:rsidRPr="003378DF">
        <w:rPr>
          <w:rFonts w:eastAsia="Times New Roman"/>
          <w:sz w:val="24"/>
          <w:szCs w:val="24"/>
          <w:lang w:val="uk-UA"/>
        </w:rPr>
        <w:t>Згідно  ч.</w:t>
      </w:r>
      <w:r w:rsidR="003170EA" w:rsidRPr="003378DF">
        <w:rPr>
          <w:rFonts w:eastAsia="Times New Roman"/>
          <w:sz w:val="24"/>
          <w:szCs w:val="24"/>
          <w:lang w:val="uk-UA"/>
        </w:rPr>
        <w:t xml:space="preserve"> </w:t>
      </w:r>
      <w:r w:rsidRPr="003378DF">
        <w:rPr>
          <w:rFonts w:eastAsia="Times New Roman"/>
          <w:sz w:val="24"/>
          <w:szCs w:val="24"/>
          <w:lang w:val="uk-UA"/>
        </w:rPr>
        <w:t>1 ст.</w:t>
      </w:r>
      <w:r w:rsidR="003170EA" w:rsidRPr="003378DF">
        <w:rPr>
          <w:rFonts w:eastAsia="Times New Roman"/>
          <w:sz w:val="24"/>
          <w:szCs w:val="24"/>
          <w:lang w:val="uk-UA"/>
        </w:rPr>
        <w:t xml:space="preserve"> </w:t>
      </w:r>
      <w:r w:rsidRPr="003378DF">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35D18948" w14:textId="22D2EAE7" w:rsidR="00197FEE" w:rsidRPr="003378DF" w:rsidRDefault="00197FEE" w:rsidP="00197FEE">
      <w:pPr>
        <w:ind w:firstLine="708"/>
        <w:jc w:val="both"/>
        <w:rPr>
          <w:rFonts w:eastAsia="Times New Roman"/>
          <w:sz w:val="24"/>
          <w:szCs w:val="24"/>
          <w:lang w:val="uk-UA"/>
        </w:rPr>
      </w:pPr>
      <w:r w:rsidRPr="003378DF">
        <w:rPr>
          <w:rFonts w:eastAsia="Times New Roman"/>
          <w:sz w:val="24"/>
          <w:szCs w:val="24"/>
          <w:lang w:val="uk-UA"/>
        </w:rPr>
        <w:t>У відповідності до ч.</w:t>
      </w:r>
      <w:r w:rsidR="003170EA" w:rsidRPr="003378DF">
        <w:rPr>
          <w:rFonts w:eastAsia="Times New Roman"/>
          <w:sz w:val="24"/>
          <w:szCs w:val="24"/>
          <w:lang w:val="uk-UA"/>
        </w:rPr>
        <w:t xml:space="preserve"> </w:t>
      </w:r>
      <w:r w:rsidRPr="003378DF">
        <w:rPr>
          <w:rFonts w:eastAsia="Times New Roman"/>
          <w:sz w:val="24"/>
          <w:szCs w:val="24"/>
          <w:lang w:val="uk-UA"/>
        </w:rPr>
        <w:t>4 ст.</w:t>
      </w:r>
      <w:r w:rsidR="003170EA" w:rsidRPr="003378DF">
        <w:rPr>
          <w:rFonts w:eastAsia="Times New Roman"/>
          <w:sz w:val="24"/>
          <w:szCs w:val="24"/>
          <w:lang w:val="uk-UA"/>
        </w:rPr>
        <w:t xml:space="preserve"> </w:t>
      </w:r>
      <w:r w:rsidRPr="003378DF">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28C60C1" w14:textId="1FB38D3A" w:rsidR="00197FEE" w:rsidRPr="003378DF" w:rsidRDefault="00197FEE" w:rsidP="00197FEE">
      <w:pPr>
        <w:ind w:firstLine="708"/>
        <w:jc w:val="both"/>
        <w:rPr>
          <w:rFonts w:eastAsia="Times New Roman"/>
          <w:sz w:val="24"/>
          <w:szCs w:val="24"/>
          <w:lang w:val="uk-UA"/>
        </w:rPr>
      </w:pPr>
      <w:r w:rsidRPr="003378DF">
        <w:rPr>
          <w:rFonts w:eastAsia="Times New Roman"/>
          <w:sz w:val="24"/>
          <w:szCs w:val="24"/>
          <w:lang w:val="uk-UA"/>
        </w:rPr>
        <w:t xml:space="preserve">За </w:t>
      </w:r>
      <w:r w:rsidR="003170EA" w:rsidRPr="003378DF">
        <w:rPr>
          <w:rFonts w:eastAsia="Times New Roman"/>
          <w:sz w:val="24"/>
          <w:szCs w:val="24"/>
          <w:lang w:val="uk-UA"/>
        </w:rPr>
        <w:t>ч. 1 ст.</w:t>
      </w:r>
      <w:r w:rsidRPr="003378DF">
        <w:rPr>
          <w:rFonts w:eastAsia="Times New Roman"/>
          <w:sz w:val="24"/>
          <w:szCs w:val="24"/>
          <w:lang w:val="uk-UA"/>
        </w:rPr>
        <w:t xml:space="preserve"> 28 З</w:t>
      </w:r>
      <w:r w:rsidR="003170EA" w:rsidRPr="003378DF">
        <w:rPr>
          <w:rFonts w:eastAsia="Times New Roman"/>
          <w:sz w:val="24"/>
          <w:szCs w:val="24"/>
          <w:lang w:val="uk-UA"/>
        </w:rPr>
        <w:t xml:space="preserve">акону </w:t>
      </w:r>
      <w:r w:rsidRPr="003378DF">
        <w:rPr>
          <w:rFonts w:eastAsia="Times New Roman"/>
          <w:sz w:val="24"/>
          <w:szCs w:val="24"/>
          <w:lang w:val="uk-UA"/>
        </w:rPr>
        <w:t>У</w:t>
      </w:r>
      <w:r w:rsidR="003170EA" w:rsidRPr="003378DF">
        <w:rPr>
          <w:rFonts w:eastAsia="Times New Roman"/>
          <w:sz w:val="24"/>
          <w:szCs w:val="24"/>
          <w:lang w:val="uk-UA"/>
        </w:rPr>
        <w:t>країни «</w:t>
      </w:r>
      <w:r w:rsidRPr="003378DF">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3170EA" w:rsidRPr="003378DF">
        <w:rPr>
          <w:rFonts w:eastAsia="Times New Roman"/>
          <w:sz w:val="24"/>
          <w:szCs w:val="24"/>
          <w:lang w:val="uk-UA"/>
        </w:rPr>
        <w:t xml:space="preserve"> </w:t>
      </w:r>
      <w:r w:rsidRPr="003378DF">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1E689E89" w14:textId="0929521B" w:rsidR="00197FEE" w:rsidRPr="003378DF" w:rsidRDefault="00197FEE" w:rsidP="00197FEE">
      <w:pPr>
        <w:ind w:firstLine="708"/>
        <w:jc w:val="both"/>
        <w:rPr>
          <w:rFonts w:eastAsia="Times New Roman"/>
          <w:sz w:val="24"/>
          <w:szCs w:val="24"/>
          <w:lang w:val="uk-UA"/>
        </w:rPr>
      </w:pPr>
      <w:r w:rsidRPr="003378DF">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2E96C01E" w14:textId="77777777" w:rsidR="00197FEE" w:rsidRPr="003378DF" w:rsidRDefault="00197FEE" w:rsidP="00197FEE">
      <w:pPr>
        <w:ind w:firstLine="708"/>
        <w:jc w:val="both"/>
        <w:rPr>
          <w:rFonts w:eastAsia="Times New Roman"/>
          <w:sz w:val="24"/>
          <w:szCs w:val="24"/>
          <w:lang w:val="uk-UA"/>
        </w:rPr>
      </w:pPr>
      <w:r w:rsidRPr="003378DF">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68550A46" w14:textId="77777777" w:rsidR="00197FEE" w:rsidRPr="003378DF" w:rsidRDefault="00197FEE" w:rsidP="00197FEE">
      <w:pPr>
        <w:ind w:firstLine="708"/>
        <w:jc w:val="both"/>
        <w:rPr>
          <w:rFonts w:eastAsia="Times New Roman"/>
          <w:sz w:val="24"/>
          <w:szCs w:val="24"/>
          <w:lang w:val="uk-UA"/>
        </w:rPr>
      </w:pPr>
      <w:r w:rsidRPr="003378DF">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178154B" w14:textId="77EF4F7D" w:rsidR="00197FEE" w:rsidRPr="003378DF" w:rsidRDefault="00197FEE" w:rsidP="00197FEE">
      <w:pPr>
        <w:ind w:firstLine="708"/>
        <w:jc w:val="both"/>
        <w:rPr>
          <w:rFonts w:eastAsia="Times New Roman"/>
          <w:sz w:val="24"/>
          <w:szCs w:val="24"/>
          <w:lang w:val="uk-UA"/>
        </w:rPr>
      </w:pPr>
      <w:r w:rsidRPr="003378DF">
        <w:rPr>
          <w:rFonts w:eastAsia="Times New Roman"/>
          <w:sz w:val="24"/>
          <w:szCs w:val="24"/>
          <w:lang w:val="uk-UA"/>
        </w:rPr>
        <w:t xml:space="preserve">За </w:t>
      </w:r>
      <w:r w:rsidR="003170EA" w:rsidRPr="003378DF">
        <w:rPr>
          <w:rFonts w:eastAsia="Times New Roman"/>
          <w:sz w:val="24"/>
          <w:szCs w:val="24"/>
          <w:lang w:val="uk-UA"/>
        </w:rPr>
        <w:t>ч. 2 ст.</w:t>
      </w:r>
      <w:r w:rsidRPr="003378DF">
        <w:rPr>
          <w:rFonts w:eastAsia="Times New Roman"/>
          <w:sz w:val="24"/>
          <w:szCs w:val="24"/>
          <w:lang w:val="uk-UA"/>
        </w:rPr>
        <w:t xml:space="preserve"> 9 </w:t>
      </w:r>
      <w:r w:rsidR="003170EA" w:rsidRPr="003378DF">
        <w:rPr>
          <w:rFonts w:eastAsia="Times New Roman"/>
          <w:sz w:val="24"/>
          <w:szCs w:val="24"/>
          <w:lang w:val="uk-UA"/>
        </w:rPr>
        <w:t xml:space="preserve">Правил адвокатської етики </w:t>
      </w:r>
      <w:r w:rsidRPr="003378DF">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3170EA" w:rsidRPr="003378DF">
        <w:rPr>
          <w:rFonts w:eastAsia="Times New Roman"/>
          <w:sz w:val="24"/>
          <w:szCs w:val="24"/>
          <w:lang w:val="uk-UA"/>
        </w:rPr>
        <w:t xml:space="preserve"> </w:t>
      </w:r>
      <w:r w:rsidRPr="003378DF">
        <w:rPr>
          <w:rFonts w:eastAsia="Times New Roman"/>
          <w:sz w:val="24"/>
          <w:szCs w:val="24"/>
          <w:lang w:val="uk-UA"/>
        </w:rPr>
        <w:t>(правову) допомогу.</w:t>
      </w:r>
    </w:p>
    <w:p w14:paraId="16D5AD60" w14:textId="73BF5920" w:rsidR="00197FEE" w:rsidRPr="003378DF" w:rsidRDefault="00197FEE" w:rsidP="00197FEE">
      <w:pPr>
        <w:ind w:firstLine="708"/>
        <w:jc w:val="both"/>
        <w:rPr>
          <w:rFonts w:eastAsia="Times New Roman"/>
          <w:sz w:val="24"/>
          <w:szCs w:val="24"/>
          <w:lang w:val="uk-UA"/>
        </w:rPr>
      </w:pPr>
      <w:r w:rsidRPr="003378DF">
        <w:rPr>
          <w:rFonts w:eastAsia="Times New Roman"/>
          <w:sz w:val="24"/>
          <w:szCs w:val="24"/>
          <w:lang w:val="uk-UA"/>
        </w:rPr>
        <w:t>За ст. 11 Правил адвокат зобов’язаний надавати професійну правничу</w:t>
      </w:r>
      <w:r w:rsidR="003170EA" w:rsidRPr="003378DF">
        <w:rPr>
          <w:rFonts w:eastAsia="Times New Roman"/>
          <w:sz w:val="24"/>
          <w:szCs w:val="24"/>
          <w:lang w:val="uk-UA"/>
        </w:rPr>
        <w:t xml:space="preserve"> </w:t>
      </w:r>
      <w:r w:rsidRPr="003378DF">
        <w:rPr>
          <w:rFonts w:eastAsia="Times New Roman"/>
          <w:sz w:val="24"/>
          <w:szCs w:val="24"/>
          <w:lang w:val="uk-UA"/>
        </w:rPr>
        <w:t>(правову)</w:t>
      </w:r>
      <w:r w:rsidR="003170EA" w:rsidRPr="003378DF">
        <w:rPr>
          <w:rFonts w:eastAsia="Times New Roman"/>
          <w:sz w:val="24"/>
          <w:szCs w:val="24"/>
          <w:lang w:val="uk-UA"/>
        </w:rPr>
        <w:t xml:space="preserve"> </w:t>
      </w:r>
      <w:r w:rsidRPr="003378DF">
        <w:rPr>
          <w:rFonts w:eastAsia="Times New Roman"/>
          <w:sz w:val="24"/>
          <w:szCs w:val="24"/>
          <w:lang w:val="uk-UA"/>
        </w:rPr>
        <w:t>допомогу  клієнту, здійснювати його захист та представництво компетентно та добросовісно.</w:t>
      </w:r>
    </w:p>
    <w:p w14:paraId="1E68E829" w14:textId="77777777" w:rsidR="00197FEE" w:rsidRPr="003378DF" w:rsidRDefault="00197FEE" w:rsidP="00197FEE">
      <w:pPr>
        <w:ind w:firstLine="708"/>
        <w:jc w:val="both"/>
        <w:rPr>
          <w:rFonts w:eastAsia="Times New Roman"/>
          <w:sz w:val="24"/>
          <w:szCs w:val="24"/>
          <w:lang w:val="uk-UA"/>
        </w:rPr>
      </w:pPr>
      <w:r w:rsidRPr="003378DF">
        <w:rPr>
          <w:rFonts w:eastAsia="Times New Roman"/>
          <w:sz w:val="24"/>
          <w:szCs w:val="24"/>
          <w:lang w:val="uk-UA"/>
        </w:rPr>
        <w:t xml:space="preserve">Статтею 12 Правил адвокатської етики визначено, що адвокат не повинен </w:t>
      </w:r>
      <w:bookmarkStart w:id="3" w:name="_Hlk122427827"/>
      <w:r w:rsidRPr="003378DF">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399F2DC8" w14:textId="205B667D" w:rsidR="00197FEE" w:rsidRPr="003378DF" w:rsidRDefault="00197FEE" w:rsidP="00197FEE">
      <w:pPr>
        <w:ind w:firstLine="708"/>
        <w:jc w:val="both"/>
        <w:rPr>
          <w:rFonts w:eastAsia="Times New Roman"/>
          <w:sz w:val="24"/>
          <w:szCs w:val="24"/>
          <w:lang w:val="uk-UA"/>
        </w:rPr>
      </w:pPr>
      <w:r w:rsidRPr="003378DF">
        <w:rPr>
          <w:rFonts w:eastAsia="Times New Roman"/>
          <w:sz w:val="24"/>
          <w:szCs w:val="24"/>
          <w:lang w:val="uk-UA"/>
        </w:rPr>
        <w:t xml:space="preserve">За приписами ст. 14 </w:t>
      </w:r>
      <w:r w:rsidR="003170EA" w:rsidRPr="003378DF">
        <w:rPr>
          <w:rFonts w:eastAsia="Times New Roman"/>
          <w:sz w:val="24"/>
          <w:szCs w:val="24"/>
          <w:lang w:val="uk-UA"/>
        </w:rPr>
        <w:t xml:space="preserve">Правил адвокатської етики </w:t>
      </w:r>
      <w:r w:rsidRPr="003378DF">
        <w:rPr>
          <w:rFonts w:eastAsia="Times New Roman"/>
          <w:sz w:val="24"/>
          <w:szCs w:val="24"/>
          <w:lang w:val="uk-UA"/>
        </w:rPr>
        <w:t>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AAC3709" w14:textId="1E016AFD" w:rsidR="00197FEE" w:rsidRPr="003378DF" w:rsidRDefault="00197FEE" w:rsidP="00197FEE">
      <w:pPr>
        <w:ind w:firstLine="708"/>
        <w:jc w:val="both"/>
        <w:rPr>
          <w:rFonts w:eastAsia="Times New Roman"/>
          <w:sz w:val="24"/>
          <w:szCs w:val="24"/>
          <w:lang w:val="uk-UA"/>
        </w:rPr>
      </w:pPr>
      <w:r w:rsidRPr="003378DF">
        <w:rPr>
          <w:rFonts w:eastAsia="Times New Roman"/>
          <w:sz w:val="24"/>
          <w:szCs w:val="24"/>
          <w:lang w:val="uk-UA"/>
        </w:rPr>
        <w:t xml:space="preserve">За ст.19 </w:t>
      </w:r>
      <w:r w:rsidR="003170EA" w:rsidRPr="003378DF">
        <w:rPr>
          <w:rFonts w:eastAsia="Times New Roman"/>
          <w:sz w:val="24"/>
          <w:szCs w:val="24"/>
          <w:lang w:val="uk-UA"/>
        </w:rPr>
        <w:t xml:space="preserve">Правил адвокатської етики </w:t>
      </w:r>
      <w:r w:rsidRPr="003378DF">
        <w:rPr>
          <w:rFonts w:eastAsia="Times New Roman"/>
          <w:sz w:val="24"/>
          <w:szCs w:val="24"/>
          <w:lang w:val="uk-UA"/>
        </w:rPr>
        <w:t>адвокат не має права в своїй професійній діяльності вдаватися до засобів та методів, які суперечать чинному законодавству або цим Правилам.</w:t>
      </w:r>
    </w:p>
    <w:p w14:paraId="2BC824E5" w14:textId="78BD99F6" w:rsidR="00197FEE" w:rsidRPr="003378DF" w:rsidRDefault="00197FEE" w:rsidP="00197FEE">
      <w:pPr>
        <w:ind w:firstLine="708"/>
        <w:jc w:val="both"/>
        <w:rPr>
          <w:rFonts w:eastAsia="Times New Roman"/>
          <w:sz w:val="24"/>
          <w:szCs w:val="24"/>
          <w:lang w:val="uk-UA"/>
        </w:rPr>
      </w:pPr>
      <w:r w:rsidRPr="003378DF">
        <w:rPr>
          <w:rFonts w:eastAsia="Times New Roman"/>
          <w:sz w:val="24"/>
          <w:szCs w:val="24"/>
          <w:lang w:val="uk-UA"/>
        </w:rPr>
        <w:t>За приписами ст.</w:t>
      </w:r>
      <w:r w:rsidR="003170EA" w:rsidRPr="003378DF">
        <w:rPr>
          <w:rFonts w:eastAsia="Times New Roman"/>
          <w:sz w:val="24"/>
          <w:szCs w:val="24"/>
          <w:lang w:val="uk-UA"/>
        </w:rPr>
        <w:t xml:space="preserve"> </w:t>
      </w:r>
      <w:r w:rsidRPr="003378DF">
        <w:rPr>
          <w:rFonts w:eastAsia="Times New Roman"/>
          <w:sz w:val="24"/>
          <w:szCs w:val="24"/>
          <w:lang w:val="uk-UA"/>
        </w:rPr>
        <w:t xml:space="preserve">27 </w:t>
      </w:r>
      <w:r w:rsidR="003170EA" w:rsidRPr="003378DF">
        <w:rPr>
          <w:rFonts w:eastAsia="Times New Roman"/>
          <w:sz w:val="24"/>
          <w:szCs w:val="24"/>
          <w:lang w:val="uk-UA"/>
        </w:rPr>
        <w:t>Правил адвокатської етики</w:t>
      </w:r>
      <w:r w:rsidRPr="003378DF">
        <w:rPr>
          <w:rFonts w:eastAsia="Times New Roman"/>
          <w:sz w:val="24"/>
          <w:szCs w:val="24"/>
          <w:lang w:val="uk-UA"/>
        </w:rPr>
        <w:t>,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383C29C0" w14:textId="50CD9F94" w:rsidR="00197FEE" w:rsidRPr="003378DF" w:rsidRDefault="00197FEE" w:rsidP="00197FEE">
      <w:pPr>
        <w:ind w:firstLine="708"/>
        <w:jc w:val="both"/>
        <w:rPr>
          <w:rFonts w:eastAsia="Times New Roman"/>
          <w:sz w:val="24"/>
          <w:szCs w:val="24"/>
          <w:lang w:val="uk-UA"/>
        </w:rPr>
      </w:pPr>
      <w:r w:rsidRPr="003378DF">
        <w:rPr>
          <w:rFonts w:eastAsia="Times New Roman"/>
          <w:sz w:val="24"/>
          <w:szCs w:val="24"/>
          <w:lang w:val="uk-UA"/>
        </w:rPr>
        <w:t>У відповідності до ст.</w:t>
      </w:r>
      <w:r w:rsidR="003170EA" w:rsidRPr="003378DF">
        <w:rPr>
          <w:rFonts w:eastAsia="Times New Roman"/>
          <w:sz w:val="24"/>
          <w:szCs w:val="24"/>
          <w:lang w:val="uk-UA"/>
        </w:rPr>
        <w:t xml:space="preserve"> </w:t>
      </w:r>
      <w:r w:rsidRPr="003378DF">
        <w:rPr>
          <w:rFonts w:eastAsia="Times New Roman"/>
          <w:sz w:val="24"/>
          <w:szCs w:val="24"/>
          <w:lang w:val="uk-UA"/>
        </w:rPr>
        <w:t xml:space="preserve">42 </w:t>
      </w:r>
      <w:r w:rsidR="003170EA" w:rsidRPr="003378DF">
        <w:rPr>
          <w:rFonts w:eastAsia="Times New Roman"/>
          <w:sz w:val="24"/>
          <w:szCs w:val="24"/>
          <w:lang w:val="uk-UA"/>
        </w:rPr>
        <w:t xml:space="preserve">Правил адвокатської етики </w:t>
      </w:r>
      <w:r w:rsidRPr="003378DF">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771A8C4E" w14:textId="0EC19DE1" w:rsidR="00197FEE" w:rsidRPr="003378DF" w:rsidRDefault="00197FEE" w:rsidP="003170EA">
      <w:pPr>
        <w:ind w:firstLine="708"/>
        <w:jc w:val="both"/>
        <w:rPr>
          <w:rFonts w:eastAsia="Times New Roman"/>
          <w:sz w:val="24"/>
          <w:szCs w:val="24"/>
          <w:lang w:val="uk-UA"/>
        </w:rPr>
      </w:pPr>
      <w:r w:rsidRPr="003378DF">
        <w:rPr>
          <w:rFonts w:eastAsia="Times New Roman"/>
          <w:sz w:val="24"/>
          <w:szCs w:val="24"/>
          <w:lang w:val="uk-UA"/>
        </w:rPr>
        <w:t>За приписами ст.</w:t>
      </w:r>
      <w:r w:rsidR="003170EA" w:rsidRPr="003378DF">
        <w:rPr>
          <w:rFonts w:eastAsia="Times New Roman"/>
          <w:sz w:val="24"/>
          <w:szCs w:val="24"/>
          <w:lang w:val="uk-UA"/>
        </w:rPr>
        <w:t xml:space="preserve"> </w:t>
      </w:r>
      <w:r w:rsidRPr="003378DF">
        <w:rPr>
          <w:rFonts w:eastAsia="Times New Roman"/>
          <w:sz w:val="24"/>
          <w:szCs w:val="24"/>
          <w:lang w:val="uk-UA"/>
        </w:rPr>
        <w:t>33 З</w:t>
      </w:r>
      <w:r w:rsidR="003170EA" w:rsidRPr="003378DF">
        <w:rPr>
          <w:rFonts w:eastAsia="Times New Roman"/>
          <w:sz w:val="24"/>
          <w:szCs w:val="24"/>
          <w:lang w:val="uk-UA"/>
        </w:rPr>
        <w:t xml:space="preserve">акону </w:t>
      </w:r>
      <w:r w:rsidRPr="003378DF">
        <w:rPr>
          <w:rFonts w:eastAsia="Times New Roman"/>
          <w:sz w:val="24"/>
          <w:szCs w:val="24"/>
          <w:lang w:val="uk-UA"/>
        </w:rPr>
        <w:t>У</w:t>
      </w:r>
      <w:r w:rsidR="003170EA" w:rsidRPr="003378DF">
        <w:rPr>
          <w:rFonts w:eastAsia="Times New Roman"/>
          <w:sz w:val="24"/>
          <w:szCs w:val="24"/>
          <w:lang w:val="uk-UA"/>
        </w:rPr>
        <w:t>країни</w:t>
      </w:r>
      <w:r w:rsidRPr="003378DF">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0857935" w14:textId="7FC4ED2D" w:rsidR="00197FEE" w:rsidRPr="003378DF" w:rsidRDefault="00197FEE" w:rsidP="003170EA">
      <w:pPr>
        <w:ind w:firstLine="708"/>
        <w:jc w:val="both"/>
        <w:rPr>
          <w:rFonts w:eastAsia="Times New Roman"/>
          <w:sz w:val="24"/>
          <w:szCs w:val="24"/>
          <w:lang w:val="uk-UA"/>
        </w:rPr>
      </w:pPr>
      <w:r w:rsidRPr="003378DF">
        <w:rPr>
          <w:rFonts w:eastAsia="Times New Roman"/>
          <w:sz w:val="24"/>
          <w:szCs w:val="24"/>
          <w:lang w:val="uk-UA"/>
        </w:rPr>
        <w:t>У відповідності до ч.</w:t>
      </w:r>
      <w:r w:rsidR="003170EA" w:rsidRPr="003378DF">
        <w:rPr>
          <w:rFonts w:eastAsia="Times New Roman"/>
          <w:sz w:val="24"/>
          <w:szCs w:val="24"/>
          <w:lang w:val="uk-UA"/>
        </w:rPr>
        <w:t xml:space="preserve"> </w:t>
      </w:r>
      <w:r w:rsidRPr="003378DF">
        <w:rPr>
          <w:rFonts w:eastAsia="Times New Roman"/>
          <w:sz w:val="24"/>
          <w:szCs w:val="24"/>
          <w:lang w:val="uk-UA"/>
        </w:rPr>
        <w:t>1 ст.</w:t>
      </w:r>
      <w:r w:rsidR="003170EA" w:rsidRPr="003378DF">
        <w:rPr>
          <w:rFonts w:eastAsia="Times New Roman"/>
          <w:sz w:val="24"/>
          <w:szCs w:val="24"/>
          <w:lang w:val="uk-UA"/>
        </w:rPr>
        <w:t xml:space="preserve"> </w:t>
      </w:r>
      <w:r w:rsidRPr="003378DF">
        <w:rPr>
          <w:rFonts w:eastAsia="Times New Roman"/>
          <w:sz w:val="24"/>
          <w:szCs w:val="24"/>
          <w:lang w:val="uk-UA"/>
        </w:rPr>
        <w:t xml:space="preserve">34 Закону України «Про адвокатуру та адвокатську діяльність» підставою для притягнення адвоката до дисциплінарної відповідальності є </w:t>
      </w:r>
      <w:r w:rsidRPr="003378DF">
        <w:rPr>
          <w:rFonts w:eastAsia="Times New Roman"/>
          <w:sz w:val="24"/>
          <w:szCs w:val="24"/>
          <w:lang w:val="uk-UA"/>
        </w:rPr>
        <w:lastRenderedPageBreak/>
        <w:t>вчинення ним дисциплінарного проступку передбаченого ч.</w:t>
      </w:r>
      <w:r w:rsidR="003170EA" w:rsidRPr="003378DF">
        <w:rPr>
          <w:rFonts w:eastAsia="Times New Roman"/>
          <w:sz w:val="24"/>
          <w:szCs w:val="24"/>
          <w:lang w:val="uk-UA"/>
        </w:rPr>
        <w:t xml:space="preserve"> </w:t>
      </w:r>
      <w:r w:rsidRPr="003378DF">
        <w:rPr>
          <w:rFonts w:eastAsia="Times New Roman"/>
          <w:sz w:val="24"/>
          <w:szCs w:val="24"/>
          <w:lang w:val="uk-UA"/>
        </w:rPr>
        <w:t>2 ст.</w:t>
      </w:r>
      <w:r w:rsidR="003170EA" w:rsidRPr="003378DF">
        <w:rPr>
          <w:rFonts w:eastAsia="Times New Roman"/>
          <w:sz w:val="24"/>
          <w:szCs w:val="24"/>
          <w:lang w:val="uk-UA"/>
        </w:rPr>
        <w:t xml:space="preserve"> </w:t>
      </w:r>
      <w:r w:rsidRPr="003378DF">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13B50EB" w14:textId="0D490A92" w:rsidR="00670B10" w:rsidRPr="003378DF" w:rsidRDefault="00197FEE" w:rsidP="003170EA">
      <w:pPr>
        <w:ind w:firstLine="708"/>
        <w:jc w:val="both"/>
        <w:rPr>
          <w:rFonts w:eastAsia="Times New Roman"/>
          <w:sz w:val="24"/>
          <w:szCs w:val="24"/>
          <w:lang w:val="uk-UA"/>
        </w:rPr>
      </w:pPr>
      <w:r w:rsidRPr="003378DF">
        <w:rPr>
          <w:rFonts w:eastAsia="Times New Roman"/>
          <w:sz w:val="24"/>
          <w:szCs w:val="24"/>
          <w:lang w:val="uk-UA"/>
        </w:rPr>
        <w:t xml:space="preserve">Надаючи оцінку діям адвоката </w:t>
      </w:r>
      <w:r w:rsidR="00DB23C6" w:rsidRPr="003378DF">
        <w:rPr>
          <w:rFonts w:eastAsia="Times New Roman"/>
          <w:sz w:val="24"/>
          <w:szCs w:val="24"/>
          <w:lang w:val="uk-UA"/>
        </w:rPr>
        <w:t>Годунова Віталія Сергійовича</w:t>
      </w:r>
      <w:r w:rsidR="001F6C40" w:rsidRPr="003378DF">
        <w:rPr>
          <w:rFonts w:eastAsia="Times New Roman"/>
          <w:sz w:val="24"/>
          <w:szCs w:val="24"/>
          <w:lang w:val="uk-UA"/>
        </w:rPr>
        <w:t xml:space="preserve"> дисциплінарна палата</w:t>
      </w:r>
      <w:r w:rsidR="00D22411" w:rsidRPr="003378DF">
        <w:rPr>
          <w:rFonts w:eastAsia="Times New Roman"/>
          <w:sz w:val="24"/>
          <w:szCs w:val="24"/>
          <w:lang w:val="uk-UA"/>
        </w:rPr>
        <w:t xml:space="preserve"> </w:t>
      </w:r>
      <w:r w:rsidRPr="003378DF">
        <w:rPr>
          <w:rFonts w:eastAsia="Times New Roman"/>
          <w:sz w:val="24"/>
          <w:szCs w:val="24"/>
          <w:lang w:val="uk-UA"/>
        </w:rPr>
        <w:t xml:space="preserve">КДКА Полтавської області </w:t>
      </w:r>
      <w:r w:rsidRPr="003378DF">
        <w:rPr>
          <w:sz w:val="24"/>
          <w:szCs w:val="24"/>
          <w:lang w:val="uk-UA"/>
        </w:rPr>
        <w:t>дійшла до наступних висновків:</w:t>
      </w:r>
      <w:r w:rsidR="00D22411" w:rsidRPr="003378DF">
        <w:rPr>
          <w:rFonts w:eastAsia="Times New Roman"/>
          <w:sz w:val="24"/>
          <w:szCs w:val="24"/>
          <w:lang w:val="uk-UA"/>
        </w:rPr>
        <w:t xml:space="preserve"> </w:t>
      </w:r>
    </w:p>
    <w:p w14:paraId="7935BA2C" w14:textId="5526E50C" w:rsidR="00DB23C6" w:rsidRPr="003378DF" w:rsidRDefault="00DB23C6" w:rsidP="003170EA">
      <w:pPr>
        <w:ind w:firstLine="708"/>
        <w:jc w:val="both"/>
        <w:rPr>
          <w:rFonts w:eastAsia="Times New Roman"/>
          <w:sz w:val="24"/>
          <w:szCs w:val="24"/>
          <w:lang w:val="uk-UA"/>
        </w:rPr>
      </w:pPr>
      <w:r w:rsidRPr="003378DF">
        <w:rPr>
          <w:rFonts w:eastAsia="Times New Roman"/>
          <w:sz w:val="24"/>
          <w:szCs w:val="24"/>
          <w:lang w:val="uk-UA"/>
        </w:rPr>
        <w:t>З матеріалів дисциплінарної справи вбачається, що адвокат Годунов В.С., діючи як представник стягувача</w:t>
      </w:r>
      <w:r w:rsidR="004809B2" w:rsidRPr="003378DF">
        <w:rPr>
          <w:rFonts w:eastAsia="Times New Roman"/>
          <w:sz w:val="24"/>
          <w:szCs w:val="24"/>
          <w:lang w:val="uk-UA"/>
        </w:rPr>
        <w:t>,</w:t>
      </w:r>
      <w:r w:rsidR="00F77C7A">
        <w:rPr>
          <w:rFonts w:eastAsia="Times New Roman"/>
          <w:sz w:val="24"/>
          <w:szCs w:val="24"/>
          <w:lang w:val="uk-UA"/>
        </w:rPr>
        <w:t xml:space="preserve"> Особи_2</w:t>
      </w:r>
      <w:r w:rsidRPr="003378DF">
        <w:rPr>
          <w:rFonts w:eastAsia="Times New Roman"/>
          <w:sz w:val="24"/>
          <w:szCs w:val="24"/>
          <w:lang w:val="uk-UA"/>
        </w:rPr>
        <w:t xml:space="preserve">, 26 січня 2026 року звернувся до органу державної виконавчої служби із запитом, у якому зазначив формулювання «аліменти не сплачені понад 10 років». </w:t>
      </w:r>
    </w:p>
    <w:p w14:paraId="73017F40" w14:textId="72D0222C" w:rsidR="00DB23C6" w:rsidRPr="003378DF" w:rsidRDefault="00047AA2" w:rsidP="003170EA">
      <w:pPr>
        <w:ind w:firstLine="708"/>
        <w:jc w:val="both"/>
        <w:rPr>
          <w:rFonts w:eastAsia="Times New Roman"/>
          <w:sz w:val="24"/>
          <w:szCs w:val="24"/>
          <w:lang w:val="uk-UA"/>
        </w:rPr>
      </w:pPr>
      <w:r w:rsidRPr="003378DF">
        <w:rPr>
          <w:rFonts w:eastAsia="Times New Roman"/>
          <w:sz w:val="24"/>
          <w:szCs w:val="24"/>
          <w:lang w:val="uk-UA"/>
        </w:rPr>
        <w:t>Згідно</w:t>
      </w:r>
      <w:r w:rsidR="00DB23C6" w:rsidRPr="003378DF">
        <w:rPr>
          <w:rFonts w:eastAsia="Times New Roman"/>
          <w:sz w:val="24"/>
          <w:szCs w:val="24"/>
          <w:lang w:val="uk-UA"/>
        </w:rPr>
        <w:t xml:space="preserve"> відомостей, що містяться </w:t>
      </w:r>
      <w:r w:rsidR="009519E0" w:rsidRPr="003378DF">
        <w:rPr>
          <w:rFonts w:eastAsia="Times New Roman"/>
          <w:sz w:val="24"/>
          <w:szCs w:val="24"/>
          <w:lang w:val="uk-UA"/>
        </w:rPr>
        <w:t xml:space="preserve">в Автоматизованій системі виконавчого провадження, виконавче провадження за номером </w:t>
      </w:r>
      <w:r w:rsidR="00F77C7A">
        <w:rPr>
          <w:rFonts w:eastAsia="Times New Roman"/>
          <w:sz w:val="24"/>
          <w:szCs w:val="24"/>
          <w:lang w:val="uk-UA"/>
        </w:rPr>
        <w:t>******</w:t>
      </w:r>
      <w:r w:rsidR="009519E0" w:rsidRPr="003378DF">
        <w:rPr>
          <w:rFonts w:eastAsia="Times New Roman"/>
          <w:sz w:val="24"/>
          <w:szCs w:val="24"/>
          <w:lang w:val="uk-UA"/>
        </w:rPr>
        <w:t xml:space="preserve"> відкрито 26 травня 2011 року</w:t>
      </w:r>
      <w:r w:rsidR="00F93714" w:rsidRPr="003378DF">
        <w:rPr>
          <w:rFonts w:eastAsia="Times New Roman"/>
          <w:sz w:val="24"/>
          <w:szCs w:val="24"/>
          <w:lang w:val="uk-UA"/>
        </w:rPr>
        <w:t xml:space="preserve"> на підставі виконавчого листа №2/</w:t>
      </w:r>
      <w:r w:rsidR="00604CE8">
        <w:rPr>
          <w:rFonts w:eastAsia="Times New Roman"/>
          <w:sz w:val="24"/>
          <w:szCs w:val="24"/>
          <w:lang w:val="uk-UA"/>
        </w:rPr>
        <w:t>****</w:t>
      </w:r>
      <w:r w:rsidR="00F93714" w:rsidRPr="003378DF">
        <w:rPr>
          <w:rFonts w:eastAsia="Times New Roman"/>
          <w:sz w:val="24"/>
          <w:szCs w:val="24"/>
          <w:lang w:val="uk-UA"/>
        </w:rPr>
        <w:t xml:space="preserve"> від 11 квітня 2011 року, виданого Деснянським районним судом м. Чернігова. </w:t>
      </w:r>
    </w:p>
    <w:p w14:paraId="745969B6" w14:textId="4998A0EA" w:rsidR="00DB23C6" w:rsidRPr="003378DF" w:rsidRDefault="00C94BB7" w:rsidP="003170EA">
      <w:pPr>
        <w:ind w:firstLine="708"/>
        <w:jc w:val="both"/>
        <w:rPr>
          <w:rFonts w:eastAsia="Times New Roman"/>
          <w:sz w:val="24"/>
          <w:szCs w:val="24"/>
          <w:lang w:val="uk-UA"/>
        </w:rPr>
      </w:pPr>
      <w:r w:rsidRPr="003378DF">
        <w:rPr>
          <w:rFonts w:eastAsia="Times New Roman"/>
          <w:sz w:val="24"/>
          <w:szCs w:val="24"/>
          <w:lang w:val="uk-UA"/>
        </w:rPr>
        <w:t xml:space="preserve">При цьому виконавче провадження закінчено 19 березня 2026 року, після того як заборгованість зі сплати аліментів у розмірі 220 557, 60 </w:t>
      </w:r>
      <w:r w:rsidR="00C22863" w:rsidRPr="003378DF">
        <w:rPr>
          <w:rFonts w:eastAsia="Times New Roman"/>
          <w:sz w:val="24"/>
          <w:szCs w:val="24"/>
          <w:lang w:val="uk-UA"/>
        </w:rPr>
        <w:t xml:space="preserve">грн сплачена </w:t>
      </w:r>
      <w:r w:rsidR="00D53E2F">
        <w:rPr>
          <w:rFonts w:eastAsia="Times New Roman"/>
          <w:sz w:val="24"/>
          <w:szCs w:val="24"/>
          <w:lang w:val="uk-UA"/>
        </w:rPr>
        <w:t>Особою_1</w:t>
      </w:r>
      <w:r w:rsidR="00C22863" w:rsidRPr="003378DF">
        <w:rPr>
          <w:rFonts w:eastAsia="Times New Roman"/>
          <w:sz w:val="24"/>
          <w:szCs w:val="24"/>
          <w:lang w:val="uk-UA"/>
        </w:rPr>
        <w:t xml:space="preserve"> в повному обсязі. Банківські виписки, на які посилається скаржник як доказ добровільної сплати аліментів поза межами виконавчого провадження, були подані ним пізніше та враховані державним виконавцем під час нового перерахунку заборгованості.</w:t>
      </w:r>
    </w:p>
    <w:p w14:paraId="77A8DF69" w14:textId="03420988" w:rsidR="000A26CE" w:rsidRPr="003378DF" w:rsidRDefault="00C82638" w:rsidP="000A26CE">
      <w:pPr>
        <w:ind w:firstLine="708"/>
        <w:jc w:val="both"/>
        <w:rPr>
          <w:rFonts w:eastAsia="Times New Roman"/>
          <w:sz w:val="24"/>
          <w:szCs w:val="24"/>
          <w:lang w:val="uk-UA"/>
        </w:rPr>
      </w:pPr>
      <w:r w:rsidRPr="003378DF">
        <w:rPr>
          <w:rFonts w:eastAsia="Times New Roman"/>
          <w:sz w:val="24"/>
          <w:szCs w:val="24"/>
          <w:lang w:val="uk-UA"/>
        </w:rPr>
        <w:t xml:space="preserve">Таким чином, </w:t>
      </w:r>
      <w:r w:rsidR="00DB23C6" w:rsidRPr="003378DF">
        <w:rPr>
          <w:rFonts w:eastAsia="Times New Roman"/>
          <w:sz w:val="24"/>
          <w:szCs w:val="24"/>
          <w:lang w:val="uk-UA"/>
        </w:rPr>
        <w:t>виконавче провадження було відкрито у 2011 році</w:t>
      </w:r>
      <w:r w:rsidRPr="003378DF">
        <w:rPr>
          <w:rFonts w:eastAsia="Times New Roman"/>
          <w:sz w:val="24"/>
          <w:szCs w:val="24"/>
          <w:lang w:val="uk-UA"/>
        </w:rPr>
        <w:t xml:space="preserve">, а закрито у 2026 році, </w:t>
      </w:r>
      <w:r w:rsidR="00DB23C6" w:rsidRPr="003378DF">
        <w:rPr>
          <w:rFonts w:eastAsia="Times New Roman"/>
          <w:sz w:val="24"/>
          <w:szCs w:val="24"/>
          <w:lang w:val="uk-UA"/>
        </w:rPr>
        <w:t xml:space="preserve">формулювання, використане адвокатом, стосується правового режиму виконання судового рішення в межах виконавчого провадження, а не оцінки можливих </w:t>
      </w:r>
      <w:r w:rsidR="00047AA2" w:rsidRPr="003378DF">
        <w:rPr>
          <w:rFonts w:eastAsia="Times New Roman"/>
          <w:sz w:val="24"/>
          <w:szCs w:val="24"/>
          <w:lang w:val="uk-UA"/>
        </w:rPr>
        <w:t>позапроцесуальний</w:t>
      </w:r>
      <w:r w:rsidR="00DB23C6" w:rsidRPr="003378DF">
        <w:rPr>
          <w:rFonts w:eastAsia="Times New Roman"/>
          <w:sz w:val="24"/>
          <w:szCs w:val="24"/>
          <w:lang w:val="uk-UA"/>
        </w:rPr>
        <w:t xml:space="preserve"> платежів. За таких обставин твердження адвоката не може вважатися завідомо неправдивим або таким, що зроблене з умислом ввести в оману державний орган. </w:t>
      </w:r>
      <w:r w:rsidRPr="003378DF">
        <w:rPr>
          <w:rFonts w:eastAsia="Times New Roman"/>
          <w:sz w:val="24"/>
          <w:szCs w:val="24"/>
          <w:lang w:val="uk-UA"/>
        </w:rPr>
        <w:t>П</w:t>
      </w:r>
      <w:r w:rsidR="00DB23C6" w:rsidRPr="003378DF">
        <w:rPr>
          <w:rFonts w:eastAsia="Times New Roman"/>
          <w:sz w:val="24"/>
          <w:szCs w:val="24"/>
          <w:lang w:val="uk-UA"/>
        </w:rPr>
        <w:t>ідстави вважати, що адвокат свідомо ігнорував відомі йому факти або діяв недобросовісно</w:t>
      </w:r>
      <w:r w:rsidRPr="003378DF">
        <w:rPr>
          <w:rFonts w:eastAsia="Times New Roman"/>
          <w:sz w:val="24"/>
          <w:szCs w:val="24"/>
          <w:lang w:val="uk-UA"/>
        </w:rPr>
        <w:t xml:space="preserve"> відсутні</w:t>
      </w:r>
      <w:r w:rsidR="000A26CE" w:rsidRPr="003378DF">
        <w:rPr>
          <w:rFonts w:eastAsia="Times New Roman"/>
          <w:sz w:val="24"/>
          <w:szCs w:val="24"/>
          <w:lang w:val="uk-UA"/>
        </w:rPr>
        <w:t xml:space="preserve">, адвокат використовував </w:t>
      </w:r>
      <w:r w:rsidR="00DB23C6" w:rsidRPr="003378DF">
        <w:rPr>
          <w:rFonts w:eastAsia="Times New Roman"/>
          <w:sz w:val="24"/>
          <w:szCs w:val="24"/>
          <w:lang w:val="uk-UA"/>
        </w:rPr>
        <w:t>інформацію, отриман</w:t>
      </w:r>
      <w:r w:rsidR="000A26CE" w:rsidRPr="003378DF">
        <w:rPr>
          <w:rFonts w:eastAsia="Times New Roman"/>
          <w:sz w:val="24"/>
          <w:szCs w:val="24"/>
          <w:lang w:val="uk-UA"/>
        </w:rPr>
        <w:t>у</w:t>
      </w:r>
      <w:r w:rsidR="00DB23C6" w:rsidRPr="003378DF">
        <w:rPr>
          <w:rFonts w:eastAsia="Times New Roman"/>
          <w:sz w:val="24"/>
          <w:szCs w:val="24"/>
          <w:lang w:val="uk-UA"/>
        </w:rPr>
        <w:t xml:space="preserve"> від клієнта</w:t>
      </w:r>
      <w:r w:rsidR="000A26CE" w:rsidRPr="003378DF">
        <w:rPr>
          <w:rFonts w:eastAsia="Times New Roman"/>
          <w:sz w:val="24"/>
          <w:szCs w:val="24"/>
          <w:lang w:val="uk-UA"/>
        </w:rPr>
        <w:t>.</w:t>
      </w:r>
    </w:p>
    <w:p w14:paraId="6534C082" w14:textId="49AE9383" w:rsidR="00E33DAE" w:rsidRPr="003378DF" w:rsidRDefault="00DB23C6" w:rsidP="000A26CE">
      <w:pPr>
        <w:ind w:firstLine="708"/>
        <w:jc w:val="both"/>
        <w:rPr>
          <w:rFonts w:eastAsia="Times New Roman"/>
          <w:sz w:val="24"/>
          <w:szCs w:val="24"/>
          <w:lang w:val="uk-UA"/>
        </w:rPr>
      </w:pPr>
      <w:r w:rsidRPr="003378DF">
        <w:rPr>
          <w:rFonts w:eastAsia="Times New Roman"/>
          <w:sz w:val="24"/>
          <w:szCs w:val="24"/>
          <w:lang w:val="uk-UA"/>
        </w:rPr>
        <w:t xml:space="preserve">Аналіз змісту </w:t>
      </w:r>
      <w:r w:rsidR="000A26CE" w:rsidRPr="003378DF">
        <w:rPr>
          <w:rFonts w:eastAsia="Times New Roman"/>
          <w:sz w:val="24"/>
          <w:szCs w:val="24"/>
          <w:lang w:val="uk-UA"/>
        </w:rPr>
        <w:t>смс</w:t>
      </w:r>
      <w:r w:rsidRPr="003378DF">
        <w:rPr>
          <w:rFonts w:eastAsia="Times New Roman"/>
          <w:sz w:val="24"/>
          <w:szCs w:val="24"/>
          <w:lang w:val="uk-UA"/>
        </w:rPr>
        <w:t>-повідомлення, на яке посилається скаржник, дає підстави дійти висновку, що воно: не містить образ, погроз чи ультиматумів; має характер повідомлення про можливі правові наслідки, передбачені законом (нарахування пені); спрямоване на досудове врегулювання спору та донесення правової позиції клієнтки. Повідомлення про можливість звернення до суду або застосування передбачених законом санкцій не є психологічним тиском, Адвокат діяв у межах наданого йому доручення, керувався інформацією</w:t>
      </w:r>
      <w:r w:rsidR="00A312A6" w:rsidRPr="003378DF">
        <w:rPr>
          <w:rFonts w:eastAsia="Times New Roman"/>
          <w:sz w:val="24"/>
          <w:szCs w:val="24"/>
          <w:lang w:val="uk-UA"/>
        </w:rPr>
        <w:t xml:space="preserve">, отриманою від </w:t>
      </w:r>
      <w:r w:rsidRPr="003378DF">
        <w:rPr>
          <w:rFonts w:eastAsia="Times New Roman"/>
          <w:sz w:val="24"/>
          <w:szCs w:val="24"/>
          <w:lang w:val="uk-UA"/>
        </w:rPr>
        <w:t>клієнтки, реалізовував її право на захист та представництво законними способами.</w:t>
      </w:r>
    </w:p>
    <w:p w14:paraId="2B87BD3F" w14:textId="3FD82974" w:rsidR="00197FEE" w:rsidRPr="003378DF" w:rsidRDefault="003D2A48" w:rsidP="003170EA">
      <w:pPr>
        <w:widowControl/>
        <w:shd w:val="clear" w:color="auto" w:fill="FFFFFF"/>
        <w:autoSpaceDE/>
        <w:autoSpaceDN/>
        <w:adjustRightInd/>
        <w:ind w:firstLine="708"/>
        <w:jc w:val="both"/>
        <w:rPr>
          <w:rFonts w:eastAsia="Times New Roman"/>
          <w:b/>
          <w:bCs/>
          <w:sz w:val="24"/>
          <w:szCs w:val="24"/>
          <w:lang w:val="uk-UA" w:eastAsia="uk-UA"/>
        </w:rPr>
      </w:pPr>
      <w:r w:rsidRPr="003378DF">
        <w:rPr>
          <w:sz w:val="24"/>
          <w:szCs w:val="24"/>
          <w:lang w:val="uk-UA"/>
        </w:rPr>
        <w:t>П</w:t>
      </w:r>
      <w:r w:rsidR="00197FEE" w:rsidRPr="003378DF">
        <w:rPr>
          <w:rFonts w:eastAsia="Times New Roman"/>
          <w:sz w:val="24"/>
          <w:szCs w:val="24"/>
          <w:lang w:val="uk-UA"/>
        </w:rPr>
        <w:t>роцедура здійснення дисциплінарного провадження стосовно адвоката визначена ст.</w:t>
      </w:r>
      <w:r w:rsidR="003170EA" w:rsidRPr="003378DF">
        <w:rPr>
          <w:rFonts w:eastAsia="Times New Roman"/>
          <w:sz w:val="24"/>
          <w:szCs w:val="24"/>
          <w:lang w:val="uk-UA"/>
        </w:rPr>
        <w:t xml:space="preserve"> </w:t>
      </w:r>
      <w:r w:rsidR="00197FEE" w:rsidRPr="003378DF">
        <w:rPr>
          <w:rFonts w:eastAsia="Times New Roman"/>
          <w:sz w:val="24"/>
          <w:szCs w:val="24"/>
          <w:lang w:val="uk-UA"/>
        </w:rPr>
        <w:t>ст.</w:t>
      </w:r>
      <w:r w:rsidR="003170EA" w:rsidRPr="003378DF">
        <w:rPr>
          <w:rFonts w:eastAsia="Times New Roman"/>
          <w:sz w:val="24"/>
          <w:szCs w:val="24"/>
          <w:lang w:val="uk-UA"/>
        </w:rPr>
        <w:t xml:space="preserve"> </w:t>
      </w:r>
      <w:r w:rsidR="00197FEE" w:rsidRPr="003378DF">
        <w:rPr>
          <w:rFonts w:eastAsia="Times New Roman"/>
          <w:sz w:val="24"/>
          <w:szCs w:val="24"/>
          <w:lang w:val="uk-UA"/>
        </w:rPr>
        <w:t>33,</w:t>
      </w:r>
      <w:r w:rsidR="003170EA" w:rsidRPr="003378DF">
        <w:rPr>
          <w:rFonts w:eastAsia="Times New Roman"/>
          <w:sz w:val="24"/>
          <w:szCs w:val="24"/>
          <w:lang w:val="uk-UA"/>
        </w:rPr>
        <w:t xml:space="preserve"> </w:t>
      </w:r>
      <w:r w:rsidR="00197FEE" w:rsidRPr="003378DF">
        <w:rPr>
          <w:rFonts w:eastAsia="Times New Roman"/>
          <w:sz w:val="24"/>
          <w:szCs w:val="24"/>
          <w:lang w:val="uk-UA"/>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w:t>
      </w:r>
    </w:p>
    <w:p w14:paraId="1173EF4F" w14:textId="62BB1AC2" w:rsidR="00197FEE" w:rsidRPr="003378DF" w:rsidRDefault="00197FEE" w:rsidP="003170EA">
      <w:pPr>
        <w:ind w:firstLine="708"/>
        <w:jc w:val="both"/>
        <w:rPr>
          <w:sz w:val="24"/>
          <w:szCs w:val="24"/>
          <w:lang w:val="uk-UA"/>
        </w:rPr>
      </w:pPr>
      <w:r w:rsidRPr="003378DF">
        <w:rPr>
          <w:rFonts w:eastAsia="Times New Roman"/>
          <w:sz w:val="24"/>
          <w:szCs w:val="24"/>
          <w:shd w:val="clear" w:color="auto" w:fill="FFFFFF"/>
          <w:lang w:val="uk-UA"/>
        </w:rPr>
        <w:t xml:space="preserve">Дисциплінарне провадження стосовно адвоката здійснюється в особливому порядку.    </w:t>
      </w:r>
      <w:r w:rsidRPr="003378DF">
        <w:rPr>
          <w:sz w:val="24"/>
          <w:szCs w:val="24"/>
          <w:lang w:val="uk-UA"/>
        </w:rPr>
        <w:t>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w:t>
      </w:r>
    </w:p>
    <w:p w14:paraId="27B05FE0" w14:textId="7B6FD0D2" w:rsidR="00197FEE" w:rsidRPr="003378DF" w:rsidRDefault="00197FEE" w:rsidP="003170EA">
      <w:pPr>
        <w:ind w:firstLine="708"/>
        <w:jc w:val="both"/>
        <w:rPr>
          <w:rFonts w:eastAsia="Times New Roman"/>
          <w:sz w:val="24"/>
          <w:szCs w:val="24"/>
          <w:lang w:val="uk-UA"/>
        </w:rPr>
      </w:pPr>
      <w:r w:rsidRPr="003378DF">
        <w:rPr>
          <w:rFonts w:eastAsia="Times New Roman"/>
          <w:sz w:val="24"/>
          <w:szCs w:val="24"/>
          <w:lang w:val="uk-UA"/>
        </w:rPr>
        <w:t>За ч.</w:t>
      </w:r>
      <w:r w:rsidR="003170EA" w:rsidRPr="003378DF">
        <w:rPr>
          <w:rFonts w:eastAsia="Times New Roman"/>
          <w:sz w:val="24"/>
          <w:szCs w:val="24"/>
          <w:lang w:val="uk-UA"/>
        </w:rPr>
        <w:t xml:space="preserve"> </w:t>
      </w:r>
      <w:r w:rsidRPr="003378DF">
        <w:rPr>
          <w:rFonts w:eastAsia="Times New Roman"/>
          <w:sz w:val="24"/>
          <w:szCs w:val="24"/>
          <w:lang w:val="uk-UA"/>
        </w:rPr>
        <w:t>1 ст.</w:t>
      </w:r>
      <w:r w:rsidR="003170EA" w:rsidRPr="003378DF">
        <w:rPr>
          <w:rFonts w:eastAsia="Times New Roman"/>
          <w:sz w:val="24"/>
          <w:szCs w:val="24"/>
          <w:lang w:val="uk-UA"/>
        </w:rPr>
        <w:t xml:space="preserve"> </w:t>
      </w:r>
      <w:r w:rsidRPr="003378DF">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3170EA" w:rsidRPr="003378DF">
        <w:rPr>
          <w:rFonts w:eastAsia="Times New Roman"/>
          <w:sz w:val="24"/>
          <w:szCs w:val="24"/>
          <w:lang w:val="uk-UA"/>
        </w:rPr>
        <w:t xml:space="preserve"> </w:t>
      </w:r>
      <w:r w:rsidRPr="003378DF">
        <w:rPr>
          <w:rFonts w:eastAsia="Times New Roman"/>
          <w:sz w:val="24"/>
          <w:szCs w:val="24"/>
          <w:lang w:val="uk-UA"/>
        </w:rPr>
        <w:t>2 ст.</w:t>
      </w:r>
      <w:r w:rsidR="003170EA" w:rsidRPr="003378DF">
        <w:rPr>
          <w:rFonts w:eastAsia="Times New Roman"/>
          <w:sz w:val="24"/>
          <w:szCs w:val="24"/>
          <w:lang w:val="uk-UA"/>
        </w:rPr>
        <w:t xml:space="preserve"> </w:t>
      </w:r>
      <w:r w:rsidRPr="003378DF">
        <w:rPr>
          <w:rFonts w:eastAsia="Times New Roman"/>
          <w:sz w:val="24"/>
          <w:szCs w:val="24"/>
          <w:lang w:val="uk-UA"/>
        </w:rPr>
        <w:t xml:space="preserve">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345AD45D" w14:textId="6BE162BF" w:rsidR="00197FEE" w:rsidRPr="003378DF" w:rsidRDefault="00197FEE" w:rsidP="003170EA">
      <w:pPr>
        <w:ind w:firstLine="708"/>
        <w:jc w:val="both"/>
        <w:rPr>
          <w:rFonts w:eastAsia="Times New Roman"/>
          <w:sz w:val="24"/>
          <w:szCs w:val="24"/>
          <w:lang w:val="uk-UA"/>
        </w:rPr>
      </w:pPr>
      <w:r w:rsidRPr="003378DF">
        <w:rPr>
          <w:rFonts w:eastAsia="Times New Roman"/>
          <w:sz w:val="24"/>
          <w:szCs w:val="24"/>
          <w:lang w:val="uk-UA"/>
        </w:rPr>
        <w:t>Згідно  ч.</w:t>
      </w:r>
      <w:r w:rsidR="003170EA" w:rsidRPr="003378DF">
        <w:rPr>
          <w:rFonts w:eastAsia="Times New Roman"/>
          <w:sz w:val="24"/>
          <w:szCs w:val="24"/>
          <w:lang w:val="uk-UA"/>
        </w:rPr>
        <w:t xml:space="preserve"> ч. </w:t>
      </w:r>
      <w:r w:rsidRPr="003378DF">
        <w:rPr>
          <w:rFonts w:eastAsia="Times New Roman"/>
          <w:sz w:val="24"/>
          <w:szCs w:val="24"/>
          <w:lang w:val="uk-UA"/>
        </w:rPr>
        <w:t>3,</w:t>
      </w:r>
      <w:r w:rsidR="003170EA" w:rsidRPr="003378DF">
        <w:rPr>
          <w:rFonts w:eastAsia="Times New Roman"/>
          <w:sz w:val="24"/>
          <w:szCs w:val="24"/>
          <w:lang w:val="uk-UA"/>
        </w:rPr>
        <w:t xml:space="preserve"> </w:t>
      </w:r>
      <w:r w:rsidRPr="003378DF">
        <w:rPr>
          <w:rFonts w:eastAsia="Times New Roman"/>
          <w:sz w:val="24"/>
          <w:szCs w:val="24"/>
          <w:lang w:val="uk-UA"/>
        </w:rPr>
        <w:t>4 ст.</w:t>
      </w:r>
      <w:r w:rsidR="003170EA" w:rsidRPr="003378DF">
        <w:rPr>
          <w:rFonts w:eastAsia="Times New Roman"/>
          <w:sz w:val="24"/>
          <w:szCs w:val="24"/>
          <w:lang w:val="uk-UA"/>
        </w:rPr>
        <w:t xml:space="preserve"> </w:t>
      </w:r>
      <w:r w:rsidRPr="003378DF">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w:t>
      </w:r>
      <w:r w:rsidRPr="003378DF">
        <w:rPr>
          <w:rFonts w:eastAsia="Times New Roman"/>
          <w:sz w:val="24"/>
          <w:szCs w:val="24"/>
          <w:lang w:val="uk-UA"/>
        </w:rPr>
        <w:lastRenderedPageBreak/>
        <w:t>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1B91D246" w14:textId="0CD49905" w:rsidR="00197FEE" w:rsidRPr="003378DF" w:rsidRDefault="00717634" w:rsidP="003170EA">
      <w:pPr>
        <w:ind w:firstLine="708"/>
        <w:jc w:val="both"/>
        <w:rPr>
          <w:rFonts w:eastAsia="Times New Roman"/>
          <w:sz w:val="24"/>
          <w:szCs w:val="24"/>
          <w:lang w:val="uk-UA"/>
        </w:rPr>
      </w:pPr>
      <w:r w:rsidRPr="003378DF">
        <w:rPr>
          <w:rFonts w:eastAsia="Times New Roman"/>
          <w:sz w:val="24"/>
          <w:szCs w:val="24"/>
          <w:lang w:val="uk-UA"/>
        </w:rPr>
        <w:t xml:space="preserve">КДКА Полтавської області у складі дисциплінарної палати прийшла до висновку, що </w:t>
      </w:r>
      <w:r w:rsidR="00EF33C5" w:rsidRPr="003378DF">
        <w:rPr>
          <w:rFonts w:eastAsia="Times New Roman"/>
          <w:sz w:val="24"/>
          <w:szCs w:val="24"/>
          <w:lang w:val="uk-UA"/>
        </w:rPr>
        <w:t>м</w:t>
      </w:r>
      <w:r w:rsidR="00197FEE" w:rsidRPr="003378DF">
        <w:rPr>
          <w:rFonts w:eastAsia="Times New Roman"/>
          <w:sz w:val="24"/>
          <w:szCs w:val="24"/>
          <w:lang w:val="uk-UA"/>
        </w:rPr>
        <w:t xml:space="preserve">атеріали перевірки не містять жодного доказу на підтвердження наявності в діях адвоката  </w:t>
      </w:r>
      <w:r w:rsidR="00A312A6" w:rsidRPr="003378DF">
        <w:rPr>
          <w:rFonts w:eastAsia="Times New Roman"/>
          <w:sz w:val="24"/>
          <w:szCs w:val="24"/>
          <w:lang w:val="uk-UA"/>
        </w:rPr>
        <w:t xml:space="preserve">Годунова В.С. </w:t>
      </w:r>
      <w:r w:rsidR="00197FEE" w:rsidRPr="003378DF">
        <w:rPr>
          <w:rFonts w:eastAsia="Times New Roman"/>
          <w:sz w:val="24"/>
          <w:szCs w:val="24"/>
          <w:lang w:val="uk-UA"/>
        </w:rPr>
        <w:t xml:space="preserve">ознак дисциплінарного проступку. </w:t>
      </w:r>
    </w:p>
    <w:p w14:paraId="0734E398" w14:textId="00DDECEA" w:rsidR="00EF33C5" w:rsidRPr="003378DF" w:rsidRDefault="00EF33C5" w:rsidP="00EF33C5">
      <w:pPr>
        <w:ind w:firstLine="709"/>
        <w:jc w:val="both"/>
        <w:rPr>
          <w:sz w:val="24"/>
          <w:szCs w:val="24"/>
          <w:lang w:val="uk-UA"/>
        </w:rPr>
      </w:pPr>
      <w:r w:rsidRPr="003378DF">
        <w:rPr>
          <w:sz w:val="24"/>
          <w:szCs w:val="24"/>
          <w:lang w:val="uk-UA"/>
        </w:rPr>
        <w:t xml:space="preserve">З огляду на це КДКА Полтавської області у складі дисциплінарної палати  прийшла до висновку про відсутність в діях адвоката </w:t>
      </w:r>
      <w:r w:rsidR="00A312A6" w:rsidRPr="003378DF">
        <w:rPr>
          <w:sz w:val="24"/>
          <w:szCs w:val="24"/>
          <w:lang w:val="uk-UA"/>
        </w:rPr>
        <w:t xml:space="preserve">Годунова Віталія Сергійовича </w:t>
      </w:r>
      <w:r w:rsidRPr="003378DF">
        <w:rPr>
          <w:sz w:val="24"/>
          <w:szCs w:val="24"/>
          <w:lang w:val="uk-UA"/>
        </w:rPr>
        <w:t>ознак дисциплінарного проступку передбаченого ч. 2 ст. 34 Закону України «Про адвокатуру та адвокатську діяльність».</w:t>
      </w:r>
    </w:p>
    <w:p w14:paraId="1006AC4D" w14:textId="7159DF81" w:rsidR="00197FEE" w:rsidRPr="003378DF" w:rsidRDefault="00197FEE" w:rsidP="003170EA">
      <w:pPr>
        <w:ind w:firstLine="708"/>
        <w:jc w:val="both"/>
        <w:rPr>
          <w:sz w:val="24"/>
          <w:szCs w:val="24"/>
          <w:lang w:val="uk-UA"/>
        </w:rPr>
      </w:pPr>
      <w:r w:rsidRPr="003378DF">
        <w:rPr>
          <w:sz w:val="24"/>
          <w:szCs w:val="24"/>
          <w:lang w:val="uk-UA"/>
        </w:rPr>
        <w:t xml:space="preserve">На підставі викладеного, керуючись ст. ст. 33, 34, 39, ч. 5 ст. 50 Закону України </w:t>
      </w:r>
      <w:r w:rsidR="00EF33C5" w:rsidRPr="003378DF">
        <w:rPr>
          <w:sz w:val="24"/>
          <w:szCs w:val="24"/>
          <w:lang w:val="uk-UA"/>
        </w:rPr>
        <w:t>«</w:t>
      </w:r>
      <w:r w:rsidRPr="003378DF">
        <w:rPr>
          <w:sz w:val="24"/>
          <w:szCs w:val="24"/>
          <w:lang w:val="uk-UA"/>
        </w:rPr>
        <w:t>Про адвокатуру та адвокатську діяльність</w:t>
      </w:r>
      <w:r w:rsidR="00EF33C5" w:rsidRPr="003378DF">
        <w:rPr>
          <w:sz w:val="24"/>
          <w:szCs w:val="24"/>
          <w:lang w:val="uk-UA"/>
        </w:rPr>
        <w:t xml:space="preserve">» </w:t>
      </w:r>
      <w:r w:rsidRPr="003378DF">
        <w:rPr>
          <w:sz w:val="24"/>
          <w:szCs w:val="24"/>
          <w:lang w:val="uk-UA"/>
        </w:rPr>
        <w:t>-</w:t>
      </w:r>
    </w:p>
    <w:p w14:paraId="6B0CB733" w14:textId="77777777" w:rsidR="00197FEE" w:rsidRPr="003378DF" w:rsidRDefault="00197FEE" w:rsidP="00197FEE">
      <w:pPr>
        <w:jc w:val="both"/>
        <w:rPr>
          <w:sz w:val="24"/>
          <w:szCs w:val="24"/>
          <w:lang w:val="uk-UA"/>
        </w:rPr>
      </w:pPr>
    </w:p>
    <w:p w14:paraId="61DD0654" w14:textId="77777777" w:rsidR="00197FEE" w:rsidRPr="003378DF" w:rsidRDefault="00197FEE" w:rsidP="00197FEE">
      <w:pPr>
        <w:jc w:val="center"/>
        <w:rPr>
          <w:b/>
          <w:sz w:val="24"/>
          <w:szCs w:val="24"/>
          <w:lang w:val="uk-UA"/>
        </w:rPr>
      </w:pPr>
      <w:r w:rsidRPr="003378DF">
        <w:rPr>
          <w:b/>
          <w:sz w:val="24"/>
          <w:szCs w:val="24"/>
          <w:lang w:val="uk-UA"/>
        </w:rPr>
        <w:t>В И Р І Ш И Л А :</w:t>
      </w:r>
    </w:p>
    <w:p w14:paraId="7748A672" w14:textId="77777777" w:rsidR="00197FEE" w:rsidRPr="003378DF" w:rsidRDefault="00197FEE" w:rsidP="00197FEE">
      <w:pPr>
        <w:ind w:firstLine="709"/>
        <w:jc w:val="center"/>
        <w:rPr>
          <w:b/>
          <w:sz w:val="24"/>
          <w:szCs w:val="24"/>
          <w:lang w:val="uk-UA"/>
        </w:rPr>
      </w:pPr>
    </w:p>
    <w:p w14:paraId="39264CC4" w14:textId="42444DF5" w:rsidR="00197FEE" w:rsidRPr="003378DF" w:rsidRDefault="003170EA" w:rsidP="003170EA">
      <w:pPr>
        <w:widowControl/>
        <w:autoSpaceDE/>
        <w:autoSpaceDN/>
        <w:adjustRightInd/>
        <w:spacing w:after="200"/>
        <w:ind w:firstLine="709"/>
        <w:jc w:val="both"/>
        <w:rPr>
          <w:sz w:val="24"/>
          <w:szCs w:val="24"/>
          <w:lang w:val="uk-UA"/>
        </w:rPr>
      </w:pPr>
      <w:r w:rsidRPr="003378DF">
        <w:rPr>
          <w:rFonts w:eastAsia="Times New Roman"/>
          <w:sz w:val="24"/>
          <w:szCs w:val="24"/>
          <w:lang w:val="uk-UA"/>
        </w:rPr>
        <w:t>1. </w:t>
      </w:r>
      <w:r w:rsidR="00197FEE" w:rsidRPr="003378DF">
        <w:rPr>
          <w:rFonts w:eastAsia="Times New Roman"/>
          <w:sz w:val="24"/>
          <w:szCs w:val="24"/>
          <w:lang w:val="uk-UA"/>
        </w:rPr>
        <w:t xml:space="preserve">В порушенні  дисциплінарної справи стосовно </w:t>
      </w:r>
      <w:r w:rsidR="00197FEE" w:rsidRPr="003378DF">
        <w:rPr>
          <w:iCs/>
          <w:sz w:val="24"/>
          <w:szCs w:val="24"/>
          <w:lang w:val="uk-UA"/>
        </w:rPr>
        <w:t>адвоката</w:t>
      </w:r>
      <w:r w:rsidR="00A42076" w:rsidRPr="003378DF">
        <w:rPr>
          <w:sz w:val="24"/>
          <w:szCs w:val="24"/>
          <w:lang w:val="uk-UA"/>
        </w:rPr>
        <w:t xml:space="preserve"> </w:t>
      </w:r>
      <w:r w:rsidR="00A312A6" w:rsidRPr="003378DF">
        <w:rPr>
          <w:sz w:val="24"/>
          <w:szCs w:val="24"/>
          <w:lang w:val="uk-UA"/>
        </w:rPr>
        <w:t xml:space="preserve">Годунова Віталія Сергійовича (свідоцтво про право на заняття адвокатською діяльністю № </w:t>
      </w:r>
      <w:r w:rsidR="00A312A6" w:rsidRPr="003378DF">
        <w:rPr>
          <w:sz w:val="24"/>
          <w:szCs w:val="24"/>
          <w:shd w:val="clear" w:color="auto" w:fill="FFFFFF"/>
          <w:lang w:val="uk-UA"/>
        </w:rPr>
        <w:t xml:space="preserve">4147 </w:t>
      </w:r>
      <w:r w:rsidR="00A312A6" w:rsidRPr="003378DF">
        <w:rPr>
          <w:sz w:val="24"/>
          <w:szCs w:val="24"/>
          <w:lang w:val="uk-UA"/>
        </w:rPr>
        <w:t xml:space="preserve">видане Радою адвокатів Полтавської області </w:t>
      </w:r>
      <w:r w:rsidR="00A312A6" w:rsidRPr="003378DF">
        <w:rPr>
          <w:sz w:val="24"/>
          <w:szCs w:val="24"/>
          <w:shd w:val="clear" w:color="auto" w:fill="FFFFFF"/>
          <w:lang w:val="uk-UA"/>
        </w:rPr>
        <w:t xml:space="preserve">18.10.2022 </w:t>
      </w:r>
      <w:r w:rsidR="00A312A6" w:rsidRPr="003378DF">
        <w:rPr>
          <w:sz w:val="24"/>
          <w:szCs w:val="24"/>
          <w:lang w:val="uk-UA"/>
        </w:rPr>
        <w:t xml:space="preserve">року) </w:t>
      </w:r>
      <w:r w:rsidR="00197FEE" w:rsidRPr="003378DF">
        <w:rPr>
          <w:iCs/>
          <w:sz w:val="24"/>
          <w:szCs w:val="24"/>
          <w:lang w:val="uk-UA"/>
        </w:rPr>
        <w:t xml:space="preserve"> – відмовити.</w:t>
      </w:r>
    </w:p>
    <w:p w14:paraId="0D5BBDAB" w14:textId="0B6683E4" w:rsidR="00197FEE" w:rsidRPr="003378DF" w:rsidRDefault="003170EA" w:rsidP="003170EA">
      <w:pPr>
        <w:widowControl/>
        <w:autoSpaceDE/>
        <w:autoSpaceDN/>
        <w:adjustRightInd/>
        <w:spacing w:after="200"/>
        <w:ind w:firstLine="709"/>
        <w:jc w:val="both"/>
        <w:rPr>
          <w:spacing w:val="7"/>
          <w:sz w:val="24"/>
          <w:szCs w:val="24"/>
          <w:lang w:val="uk-UA"/>
        </w:rPr>
      </w:pPr>
      <w:r w:rsidRPr="003378DF">
        <w:rPr>
          <w:sz w:val="24"/>
          <w:szCs w:val="24"/>
          <w:lang w:val="uk-UA"/>
        </w:rPr>
        <w:t>2. </w:t>
      </w:r>
      <w:r w:rsidR="00197FEE" w:rsidRPr="003378DF">
        <w:rPr>
          <w:sz w:val="24"/>
          <w:szCs w:val="24"/>
          <w:lang w:val="uk-UA"/>
        </w:rPr>
        <w:t xml:space="preserve">Копію рішення надіслати адвокату </w:t>
      </w:r>
      <w:r w:rsidR="00A312A6" w:rsidRPr="003378DF">
        <w:rPr>
          <w:sz w:val="24"/>
          <w:szCs w:val="24"/>
          <w:lang w:val="uk-UA"/>
        </w:rPr>
        <w:t xml:space="preserve">Годунову В.С. </w:t>
      </w:r>
      <w:r w:rsidR="00197FEE" w:rsidRPr="003378DF">
        <w:rPr>
          <w:spacing w:val="7"/>
          <w:sz w:val="24"/>
          <w:szCs w:val="24"/>
          <w:lang w:val="uk-UA"/>
        </w:rPr>
        <w:t>та ініціатору звернення на адресу, визначену у зверненні.</w:t>
      </w:r>
    </w:p>
    <w:p w14:paraId="13880105" w14:textId="2C3BAE69" w:rsidR="00197FEE" w:rsidRPr="003378DF" w:rsidRDefault="003170EA" w:rsidP="003170EA">
      <w:pPr>
        <w:ind w:firstLine="709"/>
        <w:jc w:val="both"/>
        <w:rPr>
          <w:sz w:val="24"/>
          <w:szCs w:val="24"/>
          <w:lang w:val="uk-UA"/>
        </w:rPr>
      </w:pPr>
      <w:r w:rsidRPr="003378DF">
        <w:rPr>
          <w:sz w:val="24"/>
          <w:szCs w:val="24"/>
          <w:lang w:val="uk-UA"/>
        </w:rPr>
        <w:t>3. </w:t>
      </w:r>
      <w:r w:rsidR="00197FEE" w:rsidRPr="003378DF">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39BE39F" w14:textId="3AA86493" w:rsidR="00197FEE" w:rsidRPr="003378DF" w:rsidRDefault="00197FEE" w:rsidP="00197FEE">
      <w:pPr>
        <w:ind w:firstLine="709"/>
        <w:rPr>
          <w:sz w:val="24"/>
          <w:szCs w:val="24"/>
          <w:lang w:val="uk-UA"/>
        </w:rPr>
      </w:pPr>
    </w:p>
    <w:p w14:paraId="75A9A321" w14:textId="5F387171" w:rsidR="00EF33C5" w:rsidRPr="003378DF" w:rsidRDefault="00EF33C5" w:rsidP="00197FEE">
      <w:pPr>
        <w:ind w:firstLine="709"/>
        <w:rPr>
          <w:sz w:val="24"/>
          <w:szCs w:val="24"/>
          <w:lang w:val="uk-UA"/>
        </w:rPr>
      </w:pPr>
    </w:p>
    <w:p w14:paraId="557D8073" w14:textId="1B652B78" w:rsidR="00EF33C5" w:rsidRPr="003378DF" w:rsidRDefault="00047AA2" w:rsidP="00197FEE">
      <w:pPr>
        <w:ind w:firstLine="709"/>
        <w:rPr>
          <w:b/>
          <w:bCs/>
          <w:sz w:val="24"/>
          <w:szCs w:val="24"/>
          <w:lang w:val="uk-UA"/>
        </w:rPr>
      </w:pPr>
      <w:r w:rsidRPr="003378DF">
        <w:rPr>
          <w:b/>
          <w:bCs/>
          <w:sz w:val="24"/>
          <w:szCs w:val="24"/>
          <w:lang w:val="uk-UA"/>
        </w:rPr>
        <w:t>В.о. Голови КДКА Полтавської області</w:t>
      </w:r>
    </w:p>
    <w:p w14:paraId="6E783D8D" w14:textId="24BCC6BF" w:rsidR="00197FEE" w:rsidRPr="003378DF" w:rsidRDefault="00047AA2" w:rsidP="003170EA">
      <w:pPr>
        <w:ind w:firstLine="709"/>
        <w:rPr>
          <w:rFonts w:eastAsiaTheme="minorHAnsi"/>
          <w:b/>
          <w:bCs/>
          <w:sz w:val="24"/>
          <w:szCs w:val="24"/>
          <w:lang w:val="uk-UA" w:eastAsia="en-US"/>
        </w:rPr>
      </w:pPr>
      <w:r w:rsidRPr="003378DF">
        <w:rPr>
          <w:rFonts w:eastAsiaTheme="minorHAnsi"/>
          <w:b/>
          <w:bCs/>
          <w:sz w:val="24"/>
          <w:szCs w:val="24"/>
          <w:lang w:val="uk-UA" w:eastAsia="en-US"/>
        </w:rPr>
        <w:t>(</w:t>
      </w:r>
      <w:r w:rsidR="00EF33C5" w:rsidRPr="003378DF">
        <w:rPr>
          <w:rFonts w:eastAsiaTheme="minorHAnsi"/>
          <w:b/>
          <w:bCs/>
          <w:sz w:val="24"/>
          <w:szCs w:val="24"/>
          <w:lang w:val="uk-UA" w:eastAsia="en-US"/>
        </w:rPr>
        <w:t>Голова дисциплінарної палати</w:t>
      </w:r>
      <w:r w:rsidRPr="003378DF">
        <w:rPr>
          <w:rFonts w:eastAsiaTheme="minorHAnsi"/>
          <w:b/>
          <w:bCs/>
          <w:sz w:val="24"/>
          <w:szCs w:val="24"/>
          <w:lang w:val="uk-UA" w:eastAsia="en-US"/>
        </w:rPr>
        <w:t>)</w:t>
      </w:r>
      <w:r w:rsidR="00EF33C5" w:rsidRPr="003378DF">
        <w:rPr>
          <w:rFonts w:eastAsiaTheme="minorHAnsi"/>
          <w:b/>
          <w:bCs/>
          <w:sz w:val="24"/>
          <w:szCs w:val="24"/>
          <w:lang w:val="uk-UA" w:eastAsia="en-US"/>
        </w:rPr>
        <w:tab/>
      </w:r>
      <w:r w:rsidR="00197FEE" w:rsidRPr="003378DF">
        <w:rPr>
          <w:rFonts w:eastAsiaTheme="minorHAnsi"/>
          <w:b/>
          <w:bCs/>
          <w:sz w:val="24"/>
          <w:szCs w:val="24"/>
          <w:lang w:val="uk-UA" w:eastAsia="en-US"/>
        </w:rPr>
        <w:t xml:space="preserve">                                           Ігор </w:t>
      </w:r>
      <w:r w:rsidR="00EF33C5" w:rsidRPr="003378DF">
        <w:rPr>
          <w:rFonts w:eastAsiaTheme="minorHAnsi"/>
          <w:b/>
          <w:bCs/>
          <w:sz w:val="24"/>
          <w:szCs w:val="24"/>
          <w:lang w:val="uk-UA" w:eastAsia="en-US"/>
        </w:rPr>
        <w:t>ГОНЖАК</w:t>
      </w:r>
    </w:p>
    <w:p w14:paraId="07ACB975" w14:textId="035A873E" w:rsidR="00197FEE" w:rsidRPr="003378DF" w:rsidRDefault="00197FEE" w:rsidP="00197FEE">
      <w:pPr>
        <w:ind w:left="142" w:firstLine="709"/>
        <w:rPr>
          <w:rFonts w:eastAsiaTheme="minorHAnsi"/>
          <w:b/>
          <w:bCs/>
          <w:sz w:val="18"/>
          <w:szCs w:val="18"/>
          <w:lang w:val="uk-UA" w:eastAsia="en-US"/>
        </w:rPr>
      </w:pPr>
    </w:p>
    <w:p w14:paraId="7A1CB2AB" w14:textId="3DEF44F0" w:rsidR="00EF33C5" w:rsidRPr="003378DF" w:rsidRDefault="00EF33C5" w:rsidP="00197FEE">
      <w:pPr>
        <w:ind w:left="142" w:firstLine="709"/>
        <w:rPr>
          <w:rFonts w:eastAsiaTheme="minorHAnsi"/>
          <w:b/>
          <w:bCs/>
          <w:sz w:val="18"/>
          <w:szCs w:val="18"/>
          <w:lang w:val="uk-UA" w:eastAsia="en-US"/>
        </w:rPr>
      </w:pPr>
    </w:p>
    <w:p w14:paraId="13293496" w14:textId="7E62DED6" w:rsidR="00EF33C5" w:rsidRPr="003378DF" w:rsidRDefault="00EF33C5" w:rsidP="00197FEE">
      <w:pPr>
        <w:ind w:left="142" w:firstLine="709"/>
        <w:rPr>
          <w:rFonts w:eastAsiaTheme="minorHAnsi"/>
          <w:b/>
          <w:bCs/>
          <w:sz w:val="18"/>
          <w:szCs w:val="18"/>
          <w:lang w:val="uk-UA" w:eastAsia="en-US"/>
        </w:rPr>
      </w:pPr>
    </w:p>
    <w:p w14:paraId="6FEC8616" w14:textId="5B986CAF" w:rsidR="00197FEE" w:rsidRPr="003378DF" w:rsidRDefault="00197FEE" w:rsidP="00717634">
      <w:pPr>
        <w:ind w:firstLine="709"/>
        <w:rPr>
          <w:rFonts w:eastAsiaTheme="minorHAnsi"/>
          <w:b/>
          <w:bCs/>
          <w:sz w:val="24"/>
          <w:szCs w:val="24"/>
          <w:lang w:val="uk-UA" w:eastAsia="en-US"/>
        </w:rPr>
      </w:pPr>
      <w:r w:rsidRPr="003378DF">
        <w:rPr>
          <w:rFonts w:eastAsiaTheme="minorHAnsi"/>
          <w:b/>
          <w:bCs/>
          <w:sz w:val="24"/>
          <w:szCs w:val="24"/>
          <w:lang w:val="uk-UA" w:eastAsia="en-US"/>
        </w:rPr>
        <w:t xml:space="preserve">Секретар  дисциплінарної палати                                         Володимир </w:t>
      </w:r>
      <w:r w:rsidR="00EF33C5" w:rsidRPr="003378DF">
        <w:rPr>
          <w:rFonts w:eastAsiaTheme="minorHAnsi"/>
          <w:b/>
          <w:bCs/>
          <w:sz w:val="24"/>
          <w:szCs w:val="24"/>
          <w:lang w:val="uk-UA" w:eastAsia="en-US"/>
        </w:rPr>
        <w:t>РОХМАНОВ</w:t>
      </w:r>
    </w:p>
    <w:p w14:paraId="778740E3" w14:textId="0BAB0340" w:rsidR="001C3BFB" w:rsidRPr="003378DF" w:rsidRDefault="001C3BFB">
      <w:pPr>
        <w:rPr>
          <w:lang w:val="uk-UA"/>
        </w:rPr>
      </w:pPr>
    </w:p>
    <w:sectPr w:rsidR="001C3BFB" w:rsidRPr="003378D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602370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FEE"/>
    <w:rsid w:val="00047AA2"/>
    <w:rsid w:val="000A26CE"/>
    <w:rsid w:val="000C31B9"/>
    <w:rsid w:val="0018592D"/>
    <w:rsid w:val="00197FEE"/>
    <w:rsid w:val="001C01E6"/>
    <w:rsid w:val="001C3BFB"/>
    <w:rsid w:val="001E4A47"/>
    <w:rsid w:val="001F324B"/>
    <w:rsid w:val="001F6C40"/>
    <w:rsid w:val="002A3B0B"/>
    <w:rsid w:val="002C40E5"/>
    <w:rsid w:val="002D4DBD"/>
    <w:rsid w:val="003170EA"/>
    <w:rsid w:val="003241F0"/>
    <w:rsid w:val="003378DF"/>
    <w:rsid w:val="003613FE"/>
    <w:rsid w:val="003B01D9"/>
    <w:rsid w:val="003D2A48"/>
    <w:rsid w:val="004809B2"/>
    <w:rsid w:val="0050068B"/>
    <w:rsid w:val="00511F01"/>
    <w:rsid w:val="00554C0C"/>
    <w:rsid w:val="005B2386"/>
    <w:rsid w:val="005C5D8F"/>
    <w:rsid w:val="005C7E6E"/>
    <w:rsid w:val="005E0F04"/>
    <w:rsid w:val="005F2E09"/>
    <w:rsid w:val="00604CE8"/>
    <w:rsid w:val="006361CC"/>
    <w:rsid w:val="00656CAE"/>
    <w:rsid w:val="00657F6E"/>
    <w:rsid w:val="00670B10"/>
    <w:rsid w:val="006C2B84"/>
    <w:rsid w:val="007058E7"/>
    <w:rsid w:val="00717634"/>
    <w:rsid w:val="007808C9"/>
    <w:rsid w:val="007F2B9F"/>
    <w:rsid w:val="009009BF"/>
    <w:rsid w:val="00944C11"/>
    <w:rsid w:val="009519E0"/>
    <w:rsid w:val="009B5C32"/>
    <w:rsid w:val="00A2339C"/>
    <w:rsid w:val="00A312A6"/>
    <w:rsid w:val="00A42076"/>
    <w:rsid w:val="00AA61D7"/>
    <w:rsid w:val="00AB788D"/>
    <w:rsid w:val="00AD00B9"/>
    <w:rsid w:val="00B234BB"/>
    <w:rsid w:val="00B970B0"/>
    <w:rsid w:val="00BA34E5"/>
    <w:rsid w:val="00BA77E4"/>
    <w:rsid w:val="00C22863"/>
    <w:rsid w:val="00C367DC"/>
    <w:rsid w:val="00C409A3"/>
    <w:rsid w:val="00C51708"/>
    <w:rsid w:val="00C576AB"/>
    <w:rsid w:val="00C82638"/>
    <w:rsid w:val="00C94BB7"/>
    <w:rsid w:val="00C97BA2"/>
    <w:rsid w:val="00D1442A"/>
    <w:rsid w:val="00D165B8"/>
    <w:rsid w:val="00D22411"/>
    <w:rsid w:val="00D53E2F"/>
    <w:rsid w:val="00D869ED"/>
    <w:rsid w:val="00DB23C6"/>
    <w:rsid w:val="00DB3B2C"/>
    <w:rsid w:val="00DD0F4B"/>
    <w:rsid w:val="00DF712A"/>
    <w:rsid w:val="00E13B86"/>
    <w:rsid w:val="00E21CA3"/>
    <w:rsid w:val="00E33DAE"/>
    <w:rsid w:val="00EA4E50"/>
    <w:rsid w:val="00EE772C"/>
    <w:rsid w:val="00EF33C5"/>
    <w:rsid w:val="00F54150"/>
    <w:rsid w:val="00F555C0"/>
    <w:rsid w:val="00F77C7A"/>
    <w:rsid w:val="00F93714"/>
    <w:rsid w:val="00FA088A"/>
    <w:rsid w:val="00FE57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9474F"/>
  <w15:chartTrackingRefBased/>
  <w15:docId w15:val="{AD4D17CF-FCDC-4AB1-9FA2-B9B3CD9D0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7FEE"/>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197F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97F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97FE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97FE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97FE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97FE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97FE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97FE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97FE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7FE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97FE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97FE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97FE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97FE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97FE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97FEE"/>
    <w:rPr>
      <w:rFonts w:eastAsiaTheme="majorEastAsia" w:cstheme="majorBidi"/>
      <w:color w:val="595959" w:themeColor="text1" w:themeTint="A6"/>
    </w:rPr>
  </w:style>
  <w:style w:type="character" w:customStyle="1" w:styleId="80">
    <w:name w:val="Заголовок 8 Знак"/>
    <w:basedOn w:val="a0"/>
    <w:link w:val="8"/>
    <w:uiPriority w:val="9"/>
    <w:semiHidden/>
    <w:rsid w:val="00197FE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97FEE"/>
    <w:rPr>
      <w:rFonts w:eastAsiaTheme="majorEastAsia" w:cstheme="majorBidi"/>
      <w:color w:val="272727" w:themeColor="text1" w:themeTint="D8"/>
    </w:rPr>
  </w:style>
  <w:style w:type="paragraph" w:styleId="a3">
    <w:name w:val="Title"/>
    <w:basedOn w:val="a"/>
    <w:next w:val="a"/>
    <w:link w:val="a4"/>
    <w:uiPriority w:val="10"/>
    <w:qFormat/>
    <w:rsid w:val="00197FEE"/>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197FE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97FEE"/>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197FEE"/>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97FEE"/>
    <w:pPr>
      <w:spacing w:before="160"/>
      <w:jc w:val="center"/>
    </w:pPr>
    <w:rPr>
      <w:i/>
      <w:iCs/>
      <w:color w:val="404040" w:themeColor="text1" w:themeTint="BF"/>
    </w:rPr>
  </w:style>
  <w:style w:type="character" w:customStyle="1" w:styleId="a8">
    <w:name w:val="Цитата Знак"/>
    <w:basedOn w:val="a0"/>
    <w:link w:val="a7"/>
    <w:uiPriority w:val="29"/>
    <w:rsid w:val="00197FEE"/>
    <w:rPr>
      <w:i/>
      <w:iCs/>
      <w:color w:val="404040" w:themeColor="text1" w:themeTint="BF"/>
    </w:rPr>
  </w:style>
  <w:style w:type="paragraph" w:styleId="a9">
    <w:name w:val="List Paragraph"/>
    <w:basedOn w:val="a"/>
    <w:uiPriority w:val="34"/>
    <w:qFormat/>
    <w:rsid w:val="00197FEE"/>
    <w:pPr>
      <w:ind w:left="720"/>
      <w:contextualSpacing/>
    </w:pPr>
  </w:style>
  <w:style w:type="character" w:styleId="aa">
    <w:name w:val="Intense Emphasis"/>
    <w:basedOn w:val="a0"/>
    <w:uiPriority w:val="21"/>
    <w:qFormat/>
    <w:rsid w:val="00197FEE"/>
    <w:rPr>
      <w:i/>
      <w:iCs/>
      <w:color w:val="2F5496" w:themeColor="accent1" w:themeShade="BF"/>
    </w:rPr>
  </w:style>
  <w:style w:type="paragraph" w:styleId="ab">
    <w:name w:val="Intense Quote"/>
    <w:basedOn w:val="a"/>
    <w:next w:val="a"/>
    <w:link w:val="ac"/>
    <w:uiPriority w:val="30"/>
    <w:qFormat/>
    <w:rsid w:val="00197F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197FEE"/>
    <w:rPr>
      <w:i/>
      <w:iCs/>
      <w:color w:val="2F5496" w:themeColor="accent1" w:themeShade="BF"/>
    </w:rPr>
  </w:style>
  <w:style w:type="character" w:styleId="ad">
    <w:name w:val="Intense Reference"/>
    <w:basedOn w:val="a0"/>
    <w:uiPriority w:val="32"/>
    <w:qFormat/>
    <w:rsid w:val="00197FEE"/>
    <w:rPr>
      <w:b/>
      <w:bCs/>
      <w:smallCaps/>
      <w:color w:val="2F5496" w:themeColor="accent1" w:themeShade="BF"/>
      <w:spacing w:val="5"/>
    </w:rPr>
  </w:style>
  <w:style w:type="paragraph" w:styleId="ae">
    <w:name w:val="Balloon Text"/>
    <w:basedOn w:val="a"/>
    <w:link w:val="af"/>
    <w:uiPriority w:val="99"/>
    <w:semiHidden/>
    <w:unhideWhenUsed/>
    <w:rsid w:val="003378DF"/>
    <w:rPr>
      <w:rFonts w:ascii="Segoe UI" w:hAnsi="Segoe UI" w:cs="Segoe UI"/>
      <w:sz w:val="18"/>
      <w:szCs w:val="18"/>
    </w:rPr>
  </w:style>
  <w:style w:type="character" w:customStyle="1" w:styleId="af">
    <w:name w:val="Текст у виносці Знак"/>
    <w:basedOn w:val="a0"/>
    <w:link w:val="ae"/>
    <w:uiPriority w:val="99"/>
    <w:semiHidden/>
    <w:rsid w:val="003378DF"/>
    <w:rPr>
      <w:rFonts w:ascii="Segoe UI" w:eastAsia="Calibri" w:hAnsi="Segoe UI" w:cs="Segoe UI"/>
      <w:kern w:val="0"/>
      <w:sz w:val="18"/>
      <w:szCs w:val="18"/>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5</Pages>
  <Words>11162</Words>
  <Characters>6363</Characters>
  <Application>Microsoft Office Word</Application>
  <DocSecurity>0</DocSecurity>
  <Lines>53</Lines>
  <Paragraphs>34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31</cp:revision>
  <cp:lastPrinted>2026-06-02T08:09:00Z</cp:lastPrinted>
  <dcterms:created xsi:type="dcterms:W3CDTF">2025-09-08T11:33:00Z</dcterms:created>
  <dcterms:modified xsi:type="dcterms:W3CDTF">2026-07-22T07:53:00Z</dcterms:modified>
</cp:coreProperties>
</file>