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1022BC2" w14:textId="77777777" w:rsidR="009E2DBC" w:rsidRPr="004143C8" w:rsidRDefault="009E2DBC" w:rsidP="009E2DBC">
      <w:pPr>
        <w:widowControl w:val="0"/>
        <w:autoSpaceDE w:val="0"/>
        <w:autoSpaceDN w:val="0"/>
        <w:adjustRightInd w:val="0"/>
        <w:spacing w:after="0" w:line="240" w:lineRule="auto"/>
        <w:ind w:right="-5"/>
        <w:jc w:val="center"/>
        <w:rPr>
          <w:rFonts w:ascii="Times New Roman" w:eastAsia="Calibri" w:hAnsi="Times New Roman" w:cs="Times New Roman"/>
          <w:sz w:val="20"/>
          <w:szCs w:val="20"/>
          <w:lang w:val="uk-UA" w:eastAsia="ru-RU"/>
        </w:rPr>
      </w:pPr>
      <w:r w:rsidRPr="004143C8">
        <w:rPr>
          <w:rFonts w:ascii="Times New Roman" w:eastAsia="Calibri" w:hAnsi="Times New Roman" w:cs="Times New Roman"/>
          <w:noProof/>
          <w:sz w:val="20"/>
          <w:szCs w:val="20"/>
          <w:lang w:val="uk-UA" w:eastAsia="ru-RU"/>
        </w:rPr>
        <w:drawing>
          <wp:inline distT="0" distB="0" distL="0" distR="0" wp14:anchorId="6C990EEC" wp14:editId="46DE52AB">
            <wp:extent cx="457200" cy="548640"/>
            <wp:effectExtent l="0" t="0" r="0" b="381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57200" cy="548640"/>
                    </a:xfrm>
                    <a:prstGeom prst="rect">
                      <a:avLst/>
                    </a:prstGeom>
                    <a:noFill/>
                    <a:ln>
                      <a:noFill/>
                    </a:ln>
                  </pic:spPr>
                </pic:pic>
              </a:graphicData>
            </a:graphic>
          </wp:inline>
        </w:drawing>
      </w:r>
    </w:p>
    <w:p w14:paraId="7B55AA08" w14:textId="77777777" w:rsidR="009E2DBC" w:rsidRPr="004143C8" w:rsidRDefault="009E2DBC" w:rsidP="009E2DBC">
      <w:pPr>
        <w:widowControl w:val="0"/>
        <w:autoSpaceDE w:val="0"/>
        <w:autoSpaceDN w:val="0"/>
        <w:adjustRightInd w:val="0"/>
        <w:spacing w:after="0" w:line="240" w:lineRule="auto"/>
        <w:ind w:left="-180" w:firstLine="180"/>
        <w:jc w:val="center"/>
        <w:rPr>
          <w:rFonts w:ascii="Times New Roman" w:eastAsia="Calibri" w:hAnsi="Times New Roman" w:cs="Times New Roman"/>
          <w:lang w:val="uk-UA" w:eastAsia="ru-RU"/>
        </w:rPr>
      </w:pPr>
      <w:r w:rsidRPr="004143C8">
        <w:rPr>
          <w:rFonts w:ascii="Times New Roman" w:eastAsia="Calibri" w:hAnsi="Times New Roman" w:cs="Times New Roman"/>
          <w:lang w:val="uk-UA" w:eastAsia="ru-RU"/>
        </w:rPr>
        <w:t>НАЦІОНАЛЬНА АСОЦІАЦІЯ АДВОКАТІВ УКРАЇНИ</w:t>
      </w:r>
    </w:p>
    <w:p w14:paraId="2068FF27" w14:textId="77777777" w:rsidR="009E2DBC" w:rsidRPr="004143C8" w:rsidRDefault="009E2DBC" w:rsidP="009E2DBC">
      <w:pPr>
        <w:widowControl w:val="0"/>
        <w:autoSpaceDE w:val="0"/>
        <w:autoSpaceDN w:val="0"/>
        <w:adjustRightInd w:val="0"/>
        <w:spacing w:after="0" w:line="240" w:lineRule="auto"/>
        <w:ind w:left="-180" w:firstLine="180"/>
        <w:jc w:val="center"/>
        <w:rPr>
          <w:rFonts w:ascii="Times New Roman" w:eastAsia="Calibri" w:hAnsi="Times New Roman" w:cs="Times New Roman"/>
          <w:b/>
          <w:bCs/>
          <w:lang w:val="uk-UA" w:eastAsia="ru-RU"/>
        </w:rPr>
      </w:pPr>
      <w:r w:rsidRPr="004143C8">
        <w:rPr>
          <w:rFonts w:ascii="Times New Roman" w:eastAsia="Calibri" w:hAnsi="Times New Roman" w:cs="Times New Roman"/>
          <w:b/>
          <w:bCs/>
          <w:lang w:val="uk-UA" w:eastAsia="ru-RU"/>
        </w:rPr>
        <w:t>КВАЛІФІКАЦІЙНО – ДИСЦИПЛІНАРНА КОМІСІЯ</w:t>
      </w:r>
    </w:p>
    <w:p w14:paraId="69F4F913" w14:textId="357F464E" w:rsidR="009E2DBC" w:rsidRPr="004143C8" w:rsidRDefault="009E2DBC" w:rsidP="004143C8">
      <w:pPr>
        <w:widowControl w:val="0"/>
        <w:pBdr>
          <w:bottom w:val="single" w:sz="4" w:space="1" w:color="auto"/>
        </w:pBdr>
        <w:autoSpaceDE w:val="0"/>
        <w:autoSpaceDN w:val="0"/>
        <w:adjustRightInd w:val="0"/>
        <w:spacing w:after="0" w:line="240" w:lineRule="auto"/>
        <w:ind w:left="-180" w:firstLine="180"/>
        <w:jc w:val="center"/>
        <w:rPr>
          <w:rFonts w:ascii="Times New Roman" w:eastAsia="Calibri" w:hAnsi="Times New Roman" w:cs="Times New Roman"/>
          <w:b/>
          <w:bCs/>
          <w:sz w:val="10"/>
          <w:szCs w:val="10"/>
          <w:lang w:val="uk-UA" w:eastAsia="ru-RU"/>
        </w:rPr>
      </w:pPr>
      <w:r w:rsidRPr="004143C8">
        <w:rPr>
          <w:rFonts w:ascii="Times New Roman" w:eastAsia="Calibri" w:hAnsi="Times New Roman" w:cs="Times New Roman"/>
          <w:b/>
          <w:bCs/>
          <w:lang w:val="uk-UA" w:eastAsia="ru-RU"/>
        </w:rPr>
        <w:t>АДВОКАТУРИ ПОЛТАВСЬКОЇ ОБЛАСТІ</w:t>
      </w:r>
    </w:p>
    <w:p w14:paraId="76044A35" w14:textId="77777777" w:rsidR="009E2DBC" w:rsidRPr="004143C8" w:rsidRDefault="009E2DBC" w:rsidP="009E2DBC">
      <w:pPr>
        <w:widowControl w:val="0"/>
        <w:autoSpaceDE w:val="0"/>
        <w:autoSpaceDN w:val="0"/>
        <w:adjustRightInd w:val="0"/>
        <w:spacing w:after="0" w:line="240" w:lineRule="auto"/>
        <w:rPr>
          <w:rFonts w:ascii="Times New Roman" w:eastAsia="Calibri" w:hAnsi="Times New Roman" w:cs="Times New Roman"/>
          <w:sz w:val="12"/>
          <w:szCs w:val="12"/>
          <w:lang w:val="uk-UA" w:eastAsia="ru-RU"/>
        </w:rPr>
      </w:pPr>
    </w:p>
    <w:p w14:paraId="1D9FBA35" w14:textId="6EB8FB18" w:rsidR="009E2DBC" w:rsidRPr="004143C8" w:rsidRDefault="009E2DBC" w:rsidP="009E2DBC">
      <w:pPr>
        <w:widowControl w:val="0"/>
        <w:autoSpaceDE w:val="0"/>
        <w:autoSpaceDN w:val="0"/>
        <w:adjustRightInd w:val="0"/>
        <w:spacing w:after="0" w:line="240" w:lineRule="auto"/>
        <w:ind w:firstLine="708"/>
        <w:rPr>
          <w:rFonts w:ascii="Times New Roman" w:eastAsia="Calibri" w:hAnsi="Times New Roman" w:cs="Times New Roman"/>
          <w:sz w:val="24"/>
          <w:szCs w:val="24"/>
          <w:lang w:val="uk-UA" w:eastAsia="ru-RU"/>
        </w:rPr>
      </w:pPr>
      <w:r w:rsidRPr="004143C8">
        <w:rPr>
          <w:rFonts w:ascii="Times New Roman" w:eastAsia="Calibri" w:hAnsi="Times New Roman" w:cs="Times New Roman"/>
          <w:sz w:val="24"/>
          <w:szCs w:val="24"/>
          <w:lang w:val="uk-UA" w:eastAsia="ru-RU"/>
        </w:rPr>
        <w:t xml:space="preserve">28 квітня 2022 року </w:t>
      </w:r>
      <w:r w:rsidRPr="004143C8">
        <w:rPr>
          <w:rFonts w:ascii="Times New Roman" w:eastAsia="Calibri" w:hAnsi="Times New Roman" w:cs="Times New Roman"/>
          <w:sz w:val="24"/>
          <w:szCs w:val="24"/>
          <w:lang w:val="uk-UA" w:eastAsia="ru-RU"/>
        </w:rPr>
        <w:tab/>
      </w:r>
      <w:r w:rsidRPr="004143C8">
        <w:rPr>
          <w:rFonts w:ascii="Times New Roman" w:eastAsia="Calibri" w:hAnsi="Times New Roman" w:cs="Times New Roman"/>
          <w:sz w:val="24"/>
          <w:szCs w:val="24"/>
          <w:lang w:val="uk-UA" w:eastAsia="ru-RU"/>
        </w:rPr>
        <w:tab/>
      </w:r>
      <w:r w:rsidRPr="004143C8">
        <w:rPr>
          <w:rFonts w:ascii="Times New Roman" w:eastAsia="Calibri" w:hAnsi="Times New Roman" w:cs="Times New Roman"/>
          <w:sz w:val="24"/>
          <w:szCs w:val="24"/>
          <w:lang w:val="uk-UA" w:eastAsia="ru-RU"/>
        </w:rPr>
        <w:tab/>
      </w:r>
      <w:r w:rsidRPr="004143C8">
        <w:rPr>
          <w:rFonts w:ascii="Times New Roman" w:eastAsia="Calibri" w:hAnsi="Times New Roman" w:cs="Times New Roman"/>
          <w:sz w:val="24"/>
          <w:szCs w:val="24"/>
          <w:lang w:val="uk-UA" w:eastAsia="ru-RU"/>
        </w:rPr>
        <w:tab/>
      </w:r>
      <w:r w:rsidRPr="004143C8">
        <w:rPr>
          <w:rFonts w:ascii="Times New Roman" w:eastAsia="Calibri" w:hAnsi="Times New Roman" w:cs="Times New Roman"/>
          <w:sz w:val="24"/>
          <w:szCs w:val="24"/>
          <w:lang w:val="uk-UA" w:eastAsia="ru-RU"/>
        </w:rPr>
        <w:tab/>
      </w:r>
      <w:r w:rsidRPr="004143C8">
        <w:rPr>
          <w:rFonts w:ascii="Times New Roman" w:eastAsia="Calibri" w:hAnsi="Times New Roman" w:cs="Times New Roman"/>
          <w:sz w:val="24"/>
          <w:szCs w:val="24"/>
          <w:lang w:val="uk-UA" w:eastAsia="ru-RU"/>
        </w:rPr>
        <w:tab/>
      </w:r>
      <w:r w:rsidR="004143C8" w:rsidRPr="004143C8">
        <w:rPr>
          <w:rFonts w:ascii="Times New Roman" w:eastAsia="Calibri" w:hAnsi="Times New Roman" w:cs="Times New Roman"/>
          <w:sz w:val="24"/>
          <w:szCs w:val="24"/>
          <w:lang w:val="uk-UA" w:eastAsia="ru-RU"/>
        </w:rPr>
        <w:tab/>
      </w:r>
      <w:r w:rsidRPr="004143C8">
        <w:rPr>
          <w:rFonts w:ascii="Times New Roman" w:eastAsia="Calibri" w:hAnsi="Times New Roman" w:cs="Times New Roman"/>
          <w:sz w:val="24"/>
          <w:szCs w:val="24"/>
          <w:lang w:val="uk-UA" w:eastAsia="ru-RU"/>
        </w:rPr>
        <w:t>місто Полтава</w:t>
      </w:r>
    </w:p>
    <w:p w14:paraId="13B74CE9" w14:textId="77777777" w:rsidR="009E2DBC" w:rsidRPr="004143C8" w:rsidRDefault="009E2DBC" w:rsidP="009E2DB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4143C8">
        <w:rPr>
          <w:rFonts w:ascii="Times New Roman" w:eastAsia="Calibri" w:hAnsi="Times New Roman" w:cs="Times New Roman"/>
          <w:b/>
          <w:bCs/>
          <w:sz w:val="24"/>
          <w:szCs w:val="24"/>
          <w:lang w:val="uk-UA" w:eastAsia="ru-RU"/>
        </w:rPr>
        <w:t xml:space="preserve">Р І Ш Е Н </w:t>
      </w:r>
      <w:proofErr w:type="spellStart"/>
      <w:r w:rsidRPr="004143C8">
        <w:rPr>
          <w:rFonts w:ascii="Times New Roman" w:eastAsia="Calibri" w:hAnsi="Times New Roman" w:cs="Times New Roman"/>
          <w:b/>
          <w:bCs/>
          <w:sz w:val="24"/>
          <w:szCs w:val="24"/>
          <w:lang w:val="uk-UA" w:eastAsia="ru-RU"/>
        </w:rPr>
        <w:t>Н</w:t>
      </w:r>
      <w:proofErr w:type="spellEnd"/>
      <w:r w:rsidRPr="004143C8">
        <w:rPr>
          <w:rFonts w:ascii="Times New Roman" w:eastAsia="Calibri" w:hAnsi="Times New Roman" w:cs="Times New Roman"/>
          <w:b/>
          <w:bCs/>
          <w:sz w:val="24"/>
          <w:szCs w:val="24"/>
          <w:lang w:val="uk-UA" w:eastAsia="ru-RU"/>
        </w:rPr>
        <w:t xml:space="preserve"> Я</w:t>
      </w:r>
    </w:p>
    <w:p w14:paraId="7A0E4F52" w14:textId="77777777" w:rsidR="009E2DBC" w:rsidRPr="004143C8" w:rsidRDefault="009E2DBC" w:rsidP="009E2DB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r w:rsidRPr="004143C8">
        <w:rPr>
          <w:rFonts w:ascii="Times New Roman" w:eastAsia="Calibri" w:hAnsi="Times New Roman" w:cs="Times New Roman"/>
          <w:b/>
          <w:bCs/>
          <w:sz w:val="24"/>
          <w:szCs w:val="24"/>
          <w:lang w:val="uk-UA" w:eastAsia="ru-RU"/>
        </w:rPr>
        <w:t xml:space="preserve">про порушення  дисциплінарної справи </w:t>
      </w:r>
    </w:p>
    <w:p w14:paraId="12060456" w14:textId="77777777" w:rsidR="009E2DBC" w:rsidRPr="004143C8" w:rsidRDefault="009E2DBC" w:rsidP="009E2DBC">
      <w:pPr>
        <w:widowControl w:val="0"/>
        <w:autoSpaceDE w:val="0"/>
        <w:autoSpaceDN w:val="0"/>
        <w:adjustRightInd w:val="0"/>
        <w:spacing w:after="0" w:line="240" w:lineRule="auto"/>
        <w:jc w:val="center"/>
        <w:rPr>
          <w:rFonts w:ascii="Times New Roman" w:eastAsia="Calibri" w:hAnsi="Times New Roman" w:cs="Times New Roman"/>
          <w:b/>
          <w:bCs/>
          <w:sz w:val="24"/>
          <w:szCs w:val="24"/>
          <w:lang w:val="uk-UA" w:eastAsia="ru-RU"/>
        </w:rPr>
      </w:pPr>
    </w:p>
    <w:p w14:paraId="0BE1215A" w14:textId="36183FB8" w:rsidR="009E2DBC" w:rsidRPr="004143C8" w:rsidRDefault="009E2DBC" w:rsidP="004143C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 xml:space="preserve">Дисциплінарна палата Кваліфікаційно-дисциплінарної комісії  адвокатури Полтавської області у складі в.о. голови комісії – </w:t>
      </w:r>
      <w:proofErr w:type="spellStart"/>
      <w:r w:rsidRPr="004143C8">
        <w:rPr>
          <w:rFonts w:ascii="Times New Roman" w:eastAsia="Times New Roman" w:hAnsi="Times New Roman" w:cs="Times New Roman"/>
          <w:sz w:val="24"/>
          <w:szCs w:val="24"/>
          <w:lang w:val="uk-UA" w:eastAsia="ru-RU"/>
        </w:rPr>
        <w:t>Гонжака</w:t>
      </w:r>
      <w:proofErr w:type="spellEnd"/>
      <w:r w:rsidRPr="004143C8">
        <w:rPr>
          <w:rFonts w:ascii="Times New Roman" w:eastAsia="Times New Roman" w:hAnsi="Times New Roman" w:cs="Times New Roman"/>
          <w:sz w:val="24"/>
          <w:szCs w:val="24"/>
          <w:lang w:val="uk-UA" w:eastAsia="ru-RU"/>
        </w:rPr>
        <w:t xml:space="preserve"> І.В., дисциплінарної палати:  секретаря  – </w:t>
      </w:r>
      <w:proofErr w:type="spellStart"/>
      <w:r w:rsidRPr="004143C8">
        <w:rPr>
          <w:rFonts w:ascii="Times New Roman" w:eastAsia="Times New Roman" w:hAnsi="Times New Roman" w:cs="Times New Roman"/>
          <w:sz w:val="24"/>
          <w:szCs w:val="24"/>
          <w:lang w:val="uk-UA" w:eastAsia="ru-RU"/>
        </w:rPr>
        <w:t>Рохманова</w:t>
      </w:r>
      <w:proofErr w:type="spellEnd"/>
      <w:r w:rsidRPr="004143C8">
        <w:rPr>
          <w:rFonts w:ascii="Times New Roman" w:eastAsia="Times New Roman" w:hAnsi="Times New Roman" w:cs="Times New Roman"/>
          <w:sz w:val="24"/>
          <w:szCs w:val="24"/>
          <w:lang w:val="uk-UA" w:eastAsia="ru-RU"/>
        </w:rPr>
        <w:t xml:space="preserve"> В.І. членів палати: </w:t>
      </w:r>
      <w:proofErr w:type="spellStart"/>
      <w:r w:rsidRPr="004143C8">
        <w:rPr>
          <w:rFonts w:ascii="Times New Roman" w:eastAsia="Times New Roman" w:hAnsi="Times New Roman" w:cs="Times New Roman"/>
          <w:sz w:val="24"/>
          <w:szCs w:val="24"/>
          <w:lang w:val="uk-UA" w:eastAsia="ru-RU"/>
        </w:rPr>
        <w:t>Буглак</w:t>
      </w:r>
      <w:proofErr w:type="spellEnd"/>
      <w:r w:rsidRPr="004143C8">
        <w:rPr>
          <w:rFonts w:ascii="Times New Roman" w:eastAsia="Times New Roman" w:hAnsi="Times New Roman" w:cs="Times New Roman"/>
          <w:sz w:val="24"/>
          <w:szCs w:val="24"/>
          <w:lang w:val="uk-UA" w:eastAsia="ru-RU"/>
        </w:rPr>
        <w:t xml:space="preserve"> В.В., </w:t>
      </w:r>
      <w:proofErr w:type="spellStart"/>
      <w:r w:rsidRPr="004143C8">
        <w:rPr>
          <w:rFonts w:ascii="Times New Roman" w:eastAsia="Times New Roman" w:hAnsi="Times New Roman" w:cs="Times New Roman"/>
          <w:sz w:val="24"/>
          <w:szCs w:val="24"/>
          <w:lang w:val="uk-UA" w:eastAsia="ru-RU"/>
        </w:rPr>
        <w:t>Карнарука</w:t>
      </w:r>
      <w:proofErr w:type="spellEnd"/>
      <w:r w:rsidRPr="004143C8">
        <w:rPr>
          <w:rFonts w:ascii="Times New Roman" w:eastAsia="Times New Roman" w:hAnsi="Times New Roman" w:cs="Times New Roman"/>
          <w:sz w:val="24"/>
          <w:szCs w:val="24"/>
          <w:lang w:val="uk-UA" w:eastAsia="ru-RU"/>
        </w:rPr>
        <w:t xml:space="preserve"> А.В.,  </w:t>
      </w:r>
      <w:proofErr w:type="spellStart"/>
      <w:r w:rsidRPr="004143C8">
        <w:rPr>
          <w:rFonts w:ascii="Times New Roman" w:eastAsia="Times New Roman" w:hAnsi="Times New Roman" w:cs="Times New Roman"/>
          <w:sz w:val="24"/>
          <w:szCs w:val="24"/>
          <w:lang w:val="uk-UA" w:eastAsia="ru-RU"/>
        </w:rPr>
        <w:t>Ялисоветського</w:t>
      </w:r>
      <w:proofErr w:type="spellEnd"/>
      <w:r w:rsidR="004143C8" w:rsidRPr="004143C8">
        <w:rPr>
          <w:rFonts w:ascii="Times New Roman" w:eastAsia="Times New Roman" w:hAnsi="Times New Roman" w:cs="Times New Roman"/>
          <w:sz w:val="24"/>
          <w:szCs w:val="24"/>
          <w:lang w:val="uk-UA" w:eastAsia="ru-RU"/>
        </w:rPr>
        <w:t> </w:t>
      </w:r>
      <w:r w:rsidRPr="004143C8">
        <w:rPr>
          <w:rFonts w:ascii="Times New Roman" w:eastAsia="Times New Roman" w:hAnsi="Times New Roman" w:cs="Times New Roman"/>
          <w:sz w:val="24"/>
          <w:szCs w:val="24"/>
          <w:lang w:val="uk-UA" w:eastAsia="ru-RU"/>
        </w:rPr>
        <w:t xml:space="preserve">А.А.- </w:t>
      </w:r>
    </w:p>
    <w:p w14:paraId="56C91F75" w14:textId="38FF4532" w:rsidR="009E2DBC" w:rsidRPr="004143C8" w:rsidRDefault="009E2DBC" w:rsidP="004143C8">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4143C8">
        <w:rPr>
          <w:rFonts w:ascii="Times New Roman" w:eastAsia="Calibri" w:hAnsi="Times New Roman" w:cs="Times New Roman"/>
          <w:sz w:val="24"/>
          <w:szCs w:val="24"/>
          <w:lang w:val="uk-UA" w:eastAsia="ru-RU"/>
        </w:rPr>
        <w:t xml:space="preserve">розглянувши матеріали перевірки за скаргою </w:t>
      </w:r>
      <w:r w:rsidR="004143C8" w:rsidRPr="004143C8">
        <w:rPr>
          <w:rFonts w:ascii="Times New Roman" w:eastAsia="Calibri" w:hAnsi="Times New Roman" w:cs="Times New Roman"/>
          <w:sz w:val="24"/>
          <w:szCs w:val="24"/>
          <w:lang w:val="uk-UA" w:eastAsia="ru-RU"/>
        </w:rPr>
        <w:t>Особи_1</w:t>
      </w:r>
      <w:r w:rsidRPr="004143C8">
        <w:rPr>
          <w:rFonts w:ascii="Times New Roman" w:eastAsia="Calibri" w:hAnsi="Times New Roman" w:cs="Times New Roman"/>
          <w:sz w:val="24"/>
          <w:szCs w:val="24"/>
          <w:lang w:val="uk-UA" w:eastAsia="ru-RU"/>
        </w:rPr>
        <w:t xml:space="preserve"> стосовно адвоката </w:t>
      </w:r>
      <w:proofErr w:type="spellStart"/>
      <w:r w:rsidRPr="004143C8">
        <w:rPr>
          <w:rFonts w:ascii="Times New Roman" w:eastAsia="Calibri" w:hAnsi="Times New Roman" w:cs="Times New Roman"/>
          <w:sz w:val="24"/>
          <w:szCs w:val="24"/>
          <w:lang w:val="uk-UA" w:eastAsia="ru-RU"/>
        </w:rPr>
        <w:t>Бехтер</w:t>
      </w:r>
      <w:proofErr w:type="spellEnd"/>
      <w:r w:rsidRPr="004143C8">
        <w:rPr>
          <w:rFonts w:ascii="Times New Roman" w:eastAsia="Calibri" w:hAnsi="Times New Roman" w:cs="Times New Roman"/>
          <w:sz w:val="24"/>
          <w:szCs w:val="24"/>
          <w:lang w:val="uk-UA" w:eastAsia="ru-RU"/>
        </w:rPr>
        <w:t xml:space="preserve"> Лілії Валеріївни </w:t>
      </w:r>
      <w:r w:rsidRPr="004143C8">
        <w:rPr>
          <w:rFonts w:ascii="Times New Roman" w:eastAsia="Times New Roman" w:hAnsi="Times New Roman" w:cs="Times New Roman"/>
          <w:sz w:val="24"/>
          <w:szCs w:val="24"/>
          <w:lang w:val="uk-UA" w:eastAsia="ru-RU"/>
        </w:rPr>
        <w:t>(свідоцтво про право на заняття адвокатською діяльністю № 1944 від 09.01.2018 року, видане Радою адвокатів Полтавської області)</w:t>
      </w:r>
      <w:r w:rsidR="004143C8" w:rsidRPr="004143C8">
        <w:rPr>
          <w:rFonts w:ascii="Times New Roman" w:eastAsia="Times New Roman" w:hAnsi="Times New Roman" w:cs="Times New Roman"/>
          <w:sz w:val="24"/>
          <w:szCs w:val="24"/>
          <w:lang w:val="uk-UA" w:eastAsia="ru-RU"/>
        </w:rPr>
        <w:t xml:space="preserve"> </w:t>
      </w:r>
      <w:r w:rsidRPr="004143C8">
        <w:rPr>
          <w:rFonts w:ascii="Times New Roman" w:eastAsia="Calibri" w:hAnsi="Times New Roman" w:cs="Times New Roman"/>
          <w:sz w:val="24"/>
          <w:szCs w:val="24"/>
          <w:lang w:val="uk-UA" w:eastAsia="ru-RU"/>
        </w:rPr>
        <w:t>у зв’язку з порушенням вимог Закону України «Про адвокатуру та адвокатську діяльність» та Правил адвокатської етики, -</w:t>
      </w:r>
    </w:p>
    <w:p w14:paraId="7CC8BA52" w14:textId="77777777" w:rsidR="009E2DBC" w:rsidRPr="004143C8" w:rsidRDefault="009E2DBC" w:rsidP="009E2DBC">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4143C8">
        <w:rPr>
          <w:rFonts w:ascii="Times New Roman" w:eastAsia="Calibri" w:hAnsi="Times New Roman" w:cs="Times New Roman"/>
          <w:b/>
          <w:sz w:val="24"/>
          <w:szCs w:val="24"/>
          <w:lang w:val="uk-UA" w:eastAsia="ru-RU"/>
        </w:rPr>
        <w:t>В С Т А Н О В И Л А  :</w:t>
      </w:r>
    </w:p>
    <w:p w14:paraId="3BA0CE6E" w14:textId="77777777" w:rsidR="009E2DBC" w:rsidRPr="004143C8" w:rsidRDefault="009E2DBC" w:rsidP="009E2DBC">
      <w:pPr>
        <w:widowControl w:val="0"/>
        <w:autoSpaceDE w:val="0"/>
        <w:autoSpaceDN w:val="0"/>
        <w:adjustRightInd w:val="0"/>
        <w:spacing w:after="0" w:line="240" w:lineRule="auto"/>
        <w:jc w:val="center"/>
        <w:rPr>
          <w:rFonts w:ascii="Times New Roman" w:eastAsia="Calibri" w:hAnsi="Times New Roman" w:cs="Times New Roman"/>
          <w:b/>
          <w:sz w:val="14"/>
          <w:szCs w:val="14"/>
          <w:lang w:val="uk-UA" w:eastAsia="ru-RU"/>
        </w:rPr>
      </w:pPr>
    </w:p>
    <w:p w14:paraId="231C2881" w14:textId="0991E58C" w:rsidR="009E2DBC" w:rsidRPr="004143C8" w:rsidRDefault="009E2DBC" w:rsidP="009E2DBC">
      <w:pPr>
        <w:widowControl w:val="0"/>
        <w:shd w:val="clear" w:color="auto" w:fill="FFFFFF"/>
        <w:tabs>
          <w:tab w:val="left" w:pos="720"/>
        </w:tabs>
        <w:autoSpaceDE w:val="0"/>
        <w:autoSpaceDN w:val="0"/>
        <w:adjustRightInd w:val="0"/>
        <w:spacing w:after="0" w:line="240" w:lineRule="auto"/>
        <w:ind w:right="74"/>
        <w:jc w:val="both"/>
        <w:rPr>
          <w:rFonts w:ascii="Times New Roman" w:eastAsia="Calibri" w:hAnsi="Times New Roman" w:cs="Times New Roman"/>
          <w:sz w:val="24"/>
          <w:szCs w:val="24"/>
          <w:lang w:val="uk-UA" w:eastAsia="ru-RU"/>
        </w:rPr>
      </w:pPr>
      <w:r w:rsidRPr="004143C8">
        <w:rPr>
          <w:rFonts w:ascii="Times New Roman" w:eastAsia="Calibri" w:hAnsi="Times New Roman" w:cs="Times New Roman"/>
          <w:sz w:val="24"/>
          <w:szCs w:val="24"/>
          <w:lang w:val="uk-UA" w:eastAsia="ru-RU"/>
        </w:rPr>
        <w:tab/>
        <w:t xml:space="preserve">11 лютого 2022 року до Кваліфікаційно-дисциплінарної комісії адвокатури Полтавської області надійшла скарга </w:t>
      </w:r>
      <w:r w:rsidR="004143C8" w:rsidRPr="004143C8">
        <w:rPr>
          <w:rFonts w:ascii="Times New Roman" w:eastAsia="Calibri" w:hAnsi="Times New Roman" w:cs="Times New Roman"/>
          <w:sz w:val="24"/>
          <w:szCs w:val="24"/>
          <w:lang w:val="uk-UA" w:eastAsia="ru-RU"/>
        </w:rPr>
        <w:t>Особи_1</w:t>
      </w:r>
      <w:r w:rsidRPr="004143C8">
        <w:rPr>
          <w:rFonts w:ascii="Times New Roman" w:eastAsia="Calibri" w:hAnsi="Times New Roman" w:cs="Times New Roman"/>
          <w:sz w:val="24"/>
          <w:szCs w:val="24"/>
          <w:lang w:val="uk-UA" w:eastAsia="ru-RU"/>
        </w:rPr>
        <w:t xml:space="preserve"> стосовно адвоката </w:t>
      </w:r>
      <w:proofErr w:type="spellStart"/>
      <w:r w:rsidRPr="004143C8">
        <w:rPr>
          <w:rFonts w:ascii="Times New Roman" w:eastAsia="Calibri" w:hAnsi="Times New Roman" w:cs="Times New Roman"/>
          <w:sz w:val="24"/>
          <w:szCs w:val="24"/>
          <w:lang w:val="uk-UA" w:eastAsia="ru-RU"/>
        </w:rPr>
        <w:t>Бехтер</w:t>
      </w:r>
      <w:proofErr w:type="spellEnd"/>
      <w:r w:rsidRPr="004143C8">
        <w:rPr>
          <w:rFonts w:ascii="Times New Roman" w:eastAsia="Calibri" w:hAnsi="Times New Roman" w:cs="Times New Roman"/>
          <w:sz w:val="24"/>
          <w:szCs w:val="24"/>
          <w:lang w:val="uk-UA" w:eastAsia="ru-RU"/>
        </w:rPr>
        <w:t xml:space="preserve"> Лілії Валеріївни  у зв’язку з порушенням вимог Закону України «Про адвокатуру та адвокатську діяльність» та Правил адвокатської етики.</w:t>
      </w:r>
    </w:p>
    <w:p w14:paraId="0A4AAED7" w14:textId="2EF1FE91" w:rsidR="009E2DBC" w:rsidRPr="004143C8" w:rsidRDefault="009E2DBC" w:rsidP="009E2DB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color w:val="000000"/>
          <w:sz w:val="24"/>
          <w:szCs w:val="24"/>
          <w:shd w:val="clear" w:color="auto" w:fill="FFFFFF"/>
          <w:lang w:val="uk-UA" w:eastAsia="ru-RU"/>
        </w:rPr>
        <w:t xml:space="preserve">           25</w:t>
      </w:r>
      <w:r w:rsidR="004143C8" w:rsidRPr="004143C8">
        <w:rPr>
          <w:rFonts w:ascii="Times New Roman" w:eastAsia="Times New Roman" w:hAnsi="Times New Roman" w:cs="Times New Roman"/>
          <w:color w:val="000000"/>
          <w:sz w:val="24"/>
          <w:szCs w:val="24"/>
          <w:shd w:val="clear" w:color="auto" w:fill="FFFFFF"/>
          <w:lang w:val="uk-UA" w:eastAsia="ru-RU"/>
        </w:rPr>
        <w:t xml:space="preserve"> лютого </w:t>
      </w:r>
      <w:r w:rsidRPr="004143C8">
        <w:rPr>
          <w:rFonts w:ascii="Times New Roman" w:eastAsia="Times New Roman" w:hAnsi="Times New Roman" w:cs="Times New Roman"/>
          <w:color w:val="000000"/>
          <w:sz w:val="24"/>
          <w:szCs w:val="24"/>
          <w:shd w:val="clear" w:color="auto" w:fill="FFFFFF"/>
          <w:lang w:val="uk-UA" w:eastAsia="ru-RU"/>
        </w:rPr>
        <w:t xml:space="preserve">2022 року розгляд скарги </w:t>
      </w:r>
      <w:proofErr w:type="spellStart"/>
      <w:r w:rsidRPr="004143C8">
        <w:rPr>
          <w:rFonts w:ascii="Times New Roman" w:eastAsia="Times New Roman" w:hAnsi="Times New Roman" w:cs="Times New Roman"/>
          <w:color w:val="000000"/>
          <w:sz w:val="24"/>
          <w:szCs w:val="24"/>
          <w:shd w:val="clear" w:color="auto" w:fill="FFFFFF"/>
          <w:lang w:val="uk-UA" w:eastAsia="ru-RU"/>
        </w:rPr>
        <w:t>зупинено</w:t>
      </w:r>
      <w:proofErr w:type="spellEnd"/>
      <w:r w:rsidRPr="004143C8">
        <w:rPr>
          <w:rFonts w:ascii="Times New Roman" w:eastAsia="Times New Roman" w:hAnsi="Times New Roman" w:cs="Times New Roman"/>
          <w:color w:val="000000"/>
          <w:sz w:val="24"/>
          <w:szCs w:val="24"/>
          <w:shd w:val="clear" w:color="auto" w:fill="FFFFFF"/>
          <w:lang w:val="uk-UA" w:eastAsia="ru-RU"/>
        </w:rPr>
        <w:t xml:space="preserve"> на </w:t>
      </w:r>
      <w:r w:rsidRPr="004143C8">
        <w:rPr>
          <w:rFonts w:ascii="Times New Roman" w:eastAsia="Times New Roman" w:hAnsi="Times New Roman" w:cs="Times New Roman"/>
          <w:sz w:val="24"/>
          <w:szCs w:val="24"/>
          <w:lang w:val="uk-UA" w:eastAsia="ru-RU"/>
        </w:rPr>
        <w:t xml:space="preserve"> підставі ст</w:t>
      </w:r>
      <w:r w:rsidR="004143C8" w:rsidRP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39</w:t>
      </w:r>
      <w:r w:rsidR="004143C8" w:rsidRPr="004143C8">
        <w:rPr>
          <w:rFonts w:ascii="Times New Roman" w:eastAsia="Times New Roman" w:hAnsi="Times New Roman" w:cs="Times New Roman"/>
          <w:sz w:val="24"/>
          <w:szCs w:val="24"/>
          <w:lang w:val="uk-UA" w:eastAsia="ru-RU"/>
        </w:rPr>
        <w:t xml:space="preserve">, п. 6 ст. 40 </w:t>
      </w:r>
      <w:r w:rsidRPr="004143C8">
        <w:rPr>
          <w:rFonts w:ascii="Times New Roman" w:eastAsia="Times New Roman" w:hAnsi="Times New Roman" w:cs="Times New Roman"/>
          <w:sz w:val="24"/>
          <w:szCs w:val="24"/>
          <w:lang w:val="uk-UA" w:eastAsia="ru-RU"/>
        </w:rPr>
        <w:t>Положення  «Про порядок прийняття та розгляду скарг щодо неналежної поведінки адвоката, яка може мати наслідком його дисциплінарну відповідальність».</w:t>
      </w:r>
    </w:p>
    <w:p w14:paraId="6E2216A4" w14:textId="65EC97B7" w:rsidR="009E2DBC" w:rsidRPr="004143C8" w:rsidRDefault="009E2DBC" w:rsidP="009E2DBC">
      <w:pPr>
        <w:widowControl w:val="0"/>
        <w:autoSpaceDE w:val="0"/>
        <w:autoSpaceDN w:val="0"/>
        <w:adjustRightInd w:val="0"/>
        <w:spacing w:after="0" w:line="240" w:lineRule="auto"/>
        <w:ind w:firstLine="426"/>
        <w:jc w:val="both"/>
        <w:rPr>
          <w:rFonts w:ascii="Times New Roman" w:eastAsia="Calibri" w:hAnsi="Times New Roman" w:cs="Times New Roman"/>
          <w:sz w:val="24"/>
          <w:szCs w:val="24"/>
          <w:lang w:val="uk-UA" w:eastAsia="ru-RU"/>
        </w:rPr>
      </w:pPr>
      <w:r w:rsidRPr="004143C8">
        <w:rPr>
          <w:rFonts w:ascii="Times New Roman" w:eastAsia="Calibri" w:hAnsi="Times New Roman" w:cs="Times New Roman"/>
          <w:sz w:val="24"/>
          <w:szCs w:val="24"/>
          <w:lang w:val="uk-UA" w:eastAsia="ru-RU"/>
        </w:rPr>
        <w:t xml:space="preserve">    Скаржник зазначає, що дізналася про те, що адвокат </w:t>
      </w:r>
      <w:proofErr w:type="spellStart"/>
      <w:r w:rsidRPr="004143C8">
        <w:rPr>
          <w:rFonts w:ascii="Times New Roman" w:eastAsia="Calibri" w:hAnsi="Times New Roman" w:cs="Times New Roman"/>
          <w:sz w:val="24"/>
          <w:szCs w:val="24"/>
          <w:lang w:val="uk-UA" w:eastAsia="ru-RU"/>
        </w:rPr>
        <w:t>Бехтер</w:t>
      </w:r>
      <w:proofErr w:type="spellEnd"/>
      <w:r w:rsidRPr="004143C8">
        <w:rPr>
          <w:rFonts w:ascii="Times New Roman" w:eastAsia="Calibri" w:hAnsi="Times New Roman" w:cs="Times New Roman"/>
          <w:sz w:val="24"/>
          <w:szCs w:val="24"/>
          <w:lang w:val="uk-UA" w:eastAsia="ru-RU"/>
        </w:rPr>
        <w:t xml:space="preserve"> Л.В., з якою він не знайомий, жодного разу не спілкувався, без укладеного з ним договору про надання правової допомоги та всупереч його правової позиції представляла його інтереси в Хорольському районному суді Полтавської області у цивільній справі № 547/873/20.                Вважає, що адвокат </w:t>
      </w:r>
      <w:proofErr w:type="spellStart"/>
      <w:r w:rsidRPr="004143C8">
        <w:rPr>
          <w:rFonts w:ascii="Times New Roman" w:eastAsia="Calibri" w:hAnsi="Times New Roman" w:cs="Times New Roman"/>
          <w:sz w:val="24"/>
          <w:szCs w:val="24"/>
          <w:lang w:val="uk-UA" w:eastAsia="ru-RU"/>
        </w:rPr>
        <w:t>Бехтер</w:t>
      </w:r>
      <w:proofErr w:type="spellEnd"/>
      <w:r w:rsidRPr="004143C8">
        <w:rPr>
          <w:rFonts w:ascii="Times New Roman" w:eastAsia="Calibri" w:hAnsi="Times New Roman" w:cs="Times New Roman"/>
          <w:sz w:val="24"/>
          <w:szCs w:val="24"/>
          <w:lang w:val="uk-UA" w:eastAsia="ru-RU"/>
        </w:rPr>
        <w:t xml:space="preserve"> Л.В. порушила вимоги Закону України «Про адвокатуру та адвокатську діяльність» та прохає притягнути її до відповідальності у вигляді позбавлення права на заняття адвокатською діяльністю.</w:t>
      </w:r>
    </w:p>
    <w:p w14:paraId="2CCB75AF" w14:textId="2EF99F5D" w:rsidR="009E2DBC" w:rsidRPr="004143C8" w:rsidRDefault="009E2DBC" w:rsidP="004143C8">
      <w:pPr>
        <w:widowControl w:val="0"/>
        <w:autoSpaceDE w:val="0"/>
        <w:autoSpaceDN w:val="0"/>
        <w:adjustRightInd w:val="0"/>
        <w:spacing w:after="0" w:line="240" w:lineRule="auto"/>
        <w:ind w:firstLine="720"/>
        <w:jc w:val="both"/>
        <w:rPr>
          <w:rFonts w:ascii="Times New Roman" w:eastAsia="Calibri" w:hAnsi="Times New Roman" w:cs="Times New Roman"/>
          <w:sz w:val="24"/>
          <w:szCs w:val="24"/>
          <w:lang w:val="uk-UA" w:eastAsia="ru-RU"/>
        </w:rPr>
      </w:pPr>
      <w:r w:rsidRPr="004143C8">
        <w:rPr>
          <w:rFonts w:ascii="Times New Roman" w:eastAsia="Calibri" w:hAnsi="Times New Roman" w:cs="Times New Roman"/>
          <w:sz w:val="24"/>
          <w:szCs w:val="24"/>
          <w:lang w:val="uk-UA" w:eastAsia="ru-RU"/>
        </w:rPr>
        <w:t xml:space="preserve">Адвокат </w:t>
      </w:r>
      <w:proofErr w:type="spellStart"/>
      <w:r w:rsidRPr="004143C8">
        <w:rPr>
          <w:rFonts w:ascii="Times New Roman" w:eastAsia="Calibri" w:hAnsi="Times New Roman" w:cs="Times New Roman"/>
          <w:sz w:val="24"/>
          <w:szCs w:val="24"/>
          <w:lang w:val="uk-UA" w:eastAsia="ru-RU"/>
        </w:rPr>
        <w:t>Бехтер</w:t>
      </w:r>
      <w:proofErr w:type="spellEnd"/>
      <w:r w:rsidRPr="004143C8">
        <w:rPr>
          <w:rFonts w:ascii="Times New Roman" w:eastAsia="Calibri" w:hAnsi="Times New Roman" w:cs="Times New Roman"/>
          <w:sz w:val="24"/>
          <w:szCs w:val="24"/>
          <w:lang w:val="uk-UA" w:eastAsia="ru-RU"/>
        </w:rPr>
        <w:t xml:space="preserve"> Л.В. у своєму поясненні зазначила, що надає </w:t>
      </w:r>
      <w:r w:rsidR="004143C8" w:rsidRPr="004143C8">
        <w:rPr>
          <w:rFonts w:ascii="Times New Roman" w:eastAsia="Calibri" w:hAnsi="Times New Roman" w:cs="Times New Roman"/>
          <w:sz w:val="24"/>
          <w:szCs w:val="24"/>
          <w:lang w:val="uk-UA" w:eastAsia="ru-RU"/>
        </w:rPr>
        <w:t>Особі_1</w:t>
      </w:r>
      <w:r w:rsidRPr="004143C8">
        <w:rPr>
          <w:rFonts w:ascii="Times New Roman" w:eastAsia="Calibri" w:hAnsi="Times New Roman" w:cs="Times New Roman"/>
          <w:sz w:val="24"/>
          <w:szCs w:val="24"/>
          <w:lang w:val="uk-UA" w:eastAsia="ru-RU"/>
        </w:rPr>
        <w:t xml:space="preserve"> правову допомогу у Хорольському районному суді Полтавської області на підставі договору про надання правничої допомоги від 03 грудня та 21 грудня 2020 року. Факти, які викладені у скарзі не відповідають дійсності.</w:t>
      </w:r>
    </w:p>
    <w:p w14:paraId="146E87D4" w14:textId="3F59AD7C" w:rsidR="009E2DBC" w:rsidRPr="004143C8" w:rsidRDefault="009E2DBC" w:rsidP="009E2DB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143C8">
        <w:rPr>
          <w:rFonts w:ascii="Times New Roman" w:eastAsia="Calibri" w:hAnsi="Times New Roman" w:cs="Times New Roman"/>
          <w:sz w:val="24"/>
          <w:szCs w:val="24"/>
          <w:lang w:val="uk-UA" w:eastAsia="ru-RU"/>
        </w:rPr>
        <w:t xml:space="preserve">          </w:t>
      </w:r>
      <w:r w:rsidR="004143C8" w:rsidRPr="004143C8">
        <w:rPr>
          <w:rFonts w:ascii="Times New Roman" w:eastAsia="Calibri" w:hAnsi="Times New Roman" w:cs="Times New Roman"/>
          <w:sz w:val="24"/>
          <w:szCs w:val="24"/>
          <w:lang w:val="uk-UA" w:eastAsia="ru-RU"/>
        </w:rPr>
        <w:tab/>
      </w:r>
      <w:r w:rsidRPr="004143C8">
        <w:rPr>
          <w:rFonts w:ascii="Times New Roman" w:eastAsia="Times New Roman" w:hAnsi="Times New Roman" w:cs="Times New Roman"/>
          <w:sz w:val="24"/>
          <w:szCs w:val="24"/>
          <w:lang w:val="uk-UA" w:eastAsia="ru-RU"/>
        </w:rPr>
        <w:t>За п.</w:t>
      </w:r>
      <w:r w:rsidR="004143C8" w:rsidRPr="004143C8">
        <w:rPr>
          <w:rFonts w:ascii="Times New Roman" w:eastAsia="Times New Roman" w:hAnsi="Times New Roman" w:cs="Times New Roman"/>
          <w:sz w:val="24"/>
          <w:szCs w:val="24"/>
          <w:lang w:val="uk-UA" w:eastAsia="ru-RU"/>
        </w:rPr>
        <w:t xml:space="preserve"> п. </w:t>
      </w:r>
      <w:r w:rsidRPr="004143C8">
        <w:rPr>
          <w:rFonts w:ascii="Times New Roman" w:eastAsia="Times New Roman" w:hAnsi="Times New Roman" w:cs="Times New Roman"/>
          <w:sz w:val="24"/>
          <w:szCs w:val="24"/>
          <w:lang w:val="uk-UA" w:eastAsia="ru-RU"/>
        </w:rPr>
        <w:t>1,</w:t>
      </w:r>
      <w:r w:rsidR="004143C8" w:rsidRP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2 ч.</w:t>
      </w:r>
      <w:r w:rsidR="004143C8" w:rsidRP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1 ст.</w:t>
      </w:r>
      <w:r w:rsidR="004143C8" w:rsidRP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1 Закону України «Про адвокатуру та адвокатську діяльність» адвокат - фізична особа, яка здійснює адвокатську діяльність на підставах та в порядку, що передбачені цим Законом. Адвокатська діяльність - незалежна професійна діяльність адвоката щодо здійснення захисту, представництва та надання інших видів правової допомоги клієнту.</w:t>
      </w:r>
    </w:p>
    <w:p w14:paraId="6F5D8DE7" w14:textId="73CFED2D"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color w:val="000000"/>
          <w:sz w:val="24"/>
          <w:szCs w:val="24"/>
          <w:lang w:val="uk-UA" w:eastAsia="ru-RU"/>
        </w:rPr>
        <w:t xml:space="preserve">Згідно зі </w:t>
      </w:r>
      <w:r w:rsidR="004143C8" w:rsidRPr="004143C8">
        <w:rPr>
          <w:rFonts w:ascii="Times New Roman" w:eastAsia="Times New Roman" w:hAnsi="Times New Roman" w:cs="Times New Roman"/>
          <w:color w:val="000000"/>
          <w:sz w:val="24"/>
          <w:szCs w:val="24"/>
          <w:lang w:val="uk-UA" w:eastAsia="ru-RU"/>
        </w:rPr>
        <w:t>ст.</w:t>
      </w:r>
      <w:r w:rsidRPr="004143C8">
        <w:rPr>
          <w:rFonts w:ascii="Times New Roman" w:eastAsia="Times New Roman" w:hAnsi="Times New Roman" w:cs="Times New Roman"/>
          <w:color w:val="000000"/>
          <w:sz w:val="24"/>
          <w:szCs w:val="24"/>
          <w:lang w:val="uk-UA" w:eastAsia="ru-RU"/>
        </w:rPr>
        <w:t xml:space="preserve"> 3</w:t>
      </w:r>
      <w:r w:rsidR="004143C8" w:rsidRPr="004143C8">
        <w:rPr>
          <w:rFonts w:ascii="Times New Roman" w:eastAsia="Times New Roman" w:hAnsi="Times New Roman" w:cs="Times New Roman"/>
          <w:color w:val="000000"/>
          <w:sz w:val="24"/>
          <w:szCs w:val="24"/>
          <w:lang w:val="uk-UA" w:eastAsia="ru-RU"/>
        </w:rPr>
        <w:t>,</w:t>
      </w:r>
      <w:r w:rsidRPr="004143C8">
        <w:rPr>
          <w:rFonts w:ascii="Times New Roman" w:eastAsia="Times New Roman" w:hAnsi="Times New Roman" w:cs="Times New Roman"/>
          <w:color w:val="000000"/>
          <w:sz w:val="24"/>
          <w:szCs w:val="24"/>
          <w:lang w:val="uk-UA" w:eastAsia="ru-RU"/>
        </w:rPr>
        <w:t xml:space="preserve"> ч</w:t>
      </w:r>
      <w:r w:rsidR="004143C8" w:rsidRPr="004143C8">
        <w:rPr>
          <w:rFonts w:ascii="Times New Roman" w:eastAsia="Times New Roman" w:hAnsi="Times New Roman" w:cs="Times New Roman"/>
          <w:color w:val="000000"/>
          <w:sz w:val="24"/>
          <w:szCs w:val="24"/>
          <w:lang w:val="uk-UA" w:eastAsia="ru-RU"/>
        </w:rPr>
        <w:t xml:space="preserve">. 1 ст. 4, п. 2 ч. 1 ст. </w:t>
      </w:r>
      <w:r w:rsidRPr="004143C8">
        <w:rPr>
          <w:rFonts w:ascii="Times New Roman" w:eastAsia="Times New Roman" w:hAnsi="Times New Roman" w:cs="Times New Roman"/>
          <w:color w:val="000000"/>
          <w:sz w:val="24"/>
          <w:szCs w:val="24"/>
          <w:lang w:val="uk-UA" w:eastAsia="ru-RU"/>
        </w:rPr>
        <w:t>1 цього ж Закону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7319D877" w14:textId="1FB9B0A2"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lastRenderedPageBreak/>
        <w:t xml:space="preserve"> У відповідності до ч.</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1 ст. 4 Закону України «Про адвокатуру та адвокатську діяльність» адвокатська діяльність здійснюється на принципах верховенства права, законності, незалежності, конфіденційності та уникнення конфлікту інтересів.</w:t>
      </w:r>
    </w:p>
    <w:p w14:paraId="41924FAE" w14:textId="77777777"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2507A931" w14:textId="77777777"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31F2949E" w14:textId="0FB2DD20"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До професійних обов’язків адвоката  за п.</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1 ч.</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1</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423C46BE" w14:textId="2A4F6735"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За п.</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1 ч.</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2 ст. 21 Закону адвокату забороняється використовувати свої права всупереч правам, свободам та законним інтересам клієнта.</w:t>
      </w:r>
    </w:p>
    <w:p w14:paraId="1D72BC98" w14:textId="3DE2A90C"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За приписами п.</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1</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ч.</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1 ст.</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11 заборонено втручання у правову позицію адвоката.</w:t>
      </w:r>
    </w:p>
    <w:p w14:paraId="55B9D754" w14:textId="296D84B1"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За ч.</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1 ст.</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26 Закону України «Про адвокатуру та адвокатську діяльність» підставою для здійснення адвокатської діяльності є договір про надання правничої допомоги.</w:t>
      </w:r>
    </w:p>
    <w:p w14:paraId="55868FA0" w14:textId="0565CC5E"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За ч.</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1 ст.</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27 Закону України «Про адвокатуру  та адвокатську діяльність» договір про надання правничої допомоги укладається у письмовій формі. За ч.</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2 ст.</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27 до договору про надання правничої допомоги застосовуються загальні вимоги договірного права. За пунктом 4 цієї статті договір про надання правничої допомоги може укладатися на користь клієнта іншою особою, яка діє в його інтересах.</w:t>
      </w:r>
    </w:p>
    <w:p w14:paraId="2640CC5C" w14:textId="77777777"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 xml:space="preserve">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 </w:t>
      </w:r>
    </w:p>
    <w:p w14:paraId="1EECBA18" w14:textId="77777777"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За приписами ст. 7 Правил адвокатської етики у своїй професійній діяльності повинен дотримуватися чинного законодавства та не вдаватися до засобів та методів, які суперечать чинному законодавству або цим Правилам.</w:t>
      </w:r>
    </w:p>
    <w:p w14:paraId="7AABE7EF" w14:textId="77777777"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2FEDA506" w14:textId="70889DE3"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За ст. 11 Правил адвокат зобов’язаний надавати професійну правничу</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(правову)</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 xml:space="preserve">допомогу  клієнту, здійснювати його захист та представництво </w:t>
      </w:r>
      <w:proofErr w:type="spellStart"/>
      <w:r w:rsidRPr="004143C8">
        <w:rPr>
          <w:rFonts w:ascii="Times New Roman" w:eastAsia="Times New Roman" w:hAnsi="Times New Roman" w:cs="Times New Roman"/>
          <w:sz w:val="24"/>
          <w:szCs w:val="24"/>
          <w:lang w:val="uk-UA" w:eastAsia="ru-RU"/>
        </w:rPr>
        <w:t>компетентно</w:t>
      </w:r>
      <w:proofErr w:type="spellEnd"/>
      <w:r w:rsidRPr="004143C8">
        <w:rPr>
          <w:rFonts w:ascii="Times New Roman" w:eastAsia="Times New Roman" w:hAnsi="Times New Roman" w:cs="Times New Roman"/>
          <w:sz w:val="24"/>
          <w:szCs w:val="24"/>
          <w:lang w:val="uk-UA" w:eastAsia="ru-RU"/>
        </w:rPr>
        <w:t xml:space="preserve"> та добросовісно.</w:t>
      </w:r>
    </w:p>
    <w:p w14:paraId="4AE0B1EB" w14:textId="77777777"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Статтею 12 Правил адвокатської етики визначено, що адвокат не повинен вчиняти дій, спрямованих на обмеження незалежності адвокатської професії, честі, гідності та ділової репутації своїх колег, підрив престижу адвокатури та адвокатської діяльності.</w:t>
      </w:r>
    </w:p>
    <w:p w14:paraId="29165CF0" w14:textId="77777777"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59F8317C" w14:textId="501BE993" w:rsidR="009E2DBC" w:rsidRPr="004143C8" w:rsidRDefault="009E2DBC" w:rsidP="004143C8">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За ч.</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2 ст.</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15 Правил адвокатської етики, якщо договір про надання правничої допомоги укладено на користь клієнта іншою особою, яка діє в його інтересах, адвокат зобов’язаний отримати підтвердження згоди клієнта на надання йому професійної правничої допомоги цим адвокатом виключно у випадку, якщо цього вимагає закон.</w:t>
      </w:r>
    </w:p>
    <w:p w14:paraId="218F5B22" w14:textId="355D669A"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За ст.</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 xml:space="preserve">18 </w:t>
      </w:r>
      <w:r w:rsidR="004143C8" w:rsidRPr="004143C8">
        <w:rPr>
          <w:rFonts w:ascii="Times New Roman" w:eastAsia="Times New Roman" w:hAnsi="Times New Roman" w:cs="Times New Roman"/>
          <w:sz w:val="24"/>
          <w:szCs w:val="24"/>
          <w:lang w:val="uk-UA" w:eastAsia="ru-RU"/>
        </w:rPr>
        <w:t xml:space="preserve">Правил адвокатської етики </w:t>
      </w:r>
      <w:r w:rsidRPr="004143C8">
        <w:rPr>
          <w:rFonts w:ascii="Times New Roman" w:eastAsia="Times New Roman" w:hAnsi="Times New Roman" w:cs="Times New Roman"/>
          <w:sz w:val="24"/>
          <w:szCs w:val="24"/>
          <w:lang w:val="uk-UA" w:eastAsia="ru-RU"/>
        </w:rPr>
        <w:t>адвокат інформує клієнта щодо ведення дорученої йому справи, у тому числі щодо правової позиції у справі.</w:t>
      </w:r>
    </w:p>
    <w:p w14:paraId="13A7EF36" w14:textId="6B220352"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lastRenderedPageBreak/>
        <w:t>За ст.</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 xml:space="preserve">19 </w:t>
      </w:r>
      <w:r w:rsidR="004143C8" w:rsidRPr="004143C8">
        <w:rPr>
          <w:rFonts w:ascii="Times New Roman" w:eastAsia="Times New Roman" w:hAnsi="Times New Roman" w:cs="Times New Roman"/>
          <w:sz w:val="24"/>
          <w:szCs w:val="24"/>
          <w:lang w:val="uk-UA" w:eastAsia="ru-RU"/>
        </w:rPr>
        <w:t xml:space="preserve">Правил адвокатської етики </w:t>
      </w:r>
      <w:r w:rsidRPr="004143C8">
        <w:rPr>
          <w:rFonts w:ascii="Times New Roman" w:eastAsia="Times New Roman" w:hAnsi="Times New Roman" w:cs="Times New Roman"/>
          <w:sz w:val="24"/>
          <w:szCs w:val="24"/>
          <w:lang w:val="uk-UA" w:eastAsia="ru-RU"/>
        </w:rPr>
        <w:t>адвокат не має права в своїй професійній діяльності вдаватися до засобів та методів, які суперечать чинному законодавству або цим Правилам.</w:t>
      </w:r>
    </w:p>
    <w:p w14:paraId="2C90A583" w14:textId="142E7054"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За  ст.</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 xml:space="preserve">26 </w:t>
      </w:r>
      <w:r w:rsidR="004143C8" w:rsidRPr="004143C8">
        <w:rPr>
          <w:rFonts w:ascii="Times New Roman" w:eastAsia="Times New Roman" w:hAnsi="Times New Roman" w:cs="Times New Roman"/>
          <w:sz w:val="24"/>
          <w:szCs w:val="24"/>
          <w:lang w:val="uk-UA" w:eastAsia="ru-RU"/>
        </w:rPr>
        <w:t xml:space="preserve">Правил адвокатської етики </w:t>
      </w:r>
      <w:r w:rsidRPr="004143C8">
        <w:rPr>
          <w:rFonts w:ascii="Times New Roman" w:eastAsia="Times New Roman" w:hAnsi="Times New Roman" w:cs="Times New Roman"/>
          <w:sz w:val="24"/>
          <w:szCs w:val="24"/>
          <w:lang w:val="uk-UA" w:eastAsia="ru-RU"/>
        </w:rPr>
        <w:t>адвокат зобов’язаний інформувати клієнта про хід та виконання його доручення. Інформація має подаватися клієнту в обсязі, достатньому для того, щоб він міг приймати обґрунтоване рішення стосовно суті свого доручення та його виконання.</w:t>
      </w:r>
    </w:p>
    <w:p w14:paraId="442A6396" w14:textId="0AD3BD0E"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У відповідності до ст.</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 xml:space="preserve">27 </w:t>
      </w:r>
      <w:r w:rsidR="004143C8" w:rsidRPr="004143C8">
        <w:rPr>
          <w:rFonts w:ascii="Times New Roman" w:eastAsia="Times New Roman" w:hAnsi="Times New Roman" w:cs="Times New Roman"/>
          <w:sz w:val="24"/>
          <w:szCs w:val="24"/>
          <w:lang w:val="uk-UA" w:eastAsia="ru-RU"/>
        </w:rPr>
        <w:t xml:space="preserve">Правил адвокатської етики </w:t>
      </w:r>
      <w:r w:rsidRPr="004143C8">
        <w:rPr>
          <w:rFonts w:ascii="Times New Roman" w:eastAsia="Times New Roman" w:hAnsi="Times New Roman" w:cs="Times New Roman"/>
          <w:sz w:val="24"/>
          <w:szCs w:val="24"/>
          <w:lang w:val="uk-UA" w:eastAsia="ru-RU"/>
        </w:rPr>
        <w:t xml:space="preserve">кожному дорученню адвокат повинен приділяти розумно необхідну для його успішного виконання увагу. </w:t>
      </w:r>
    </w:p>
    <w:p w14:paraId="293B58E5" w14:textId="2BE4BEBA" w:rsidR="009E2DBC" w:rsidRPr="004143C8" w:rsidRDefault="009E2DBC" w:rsidP="009E2DBC">
      <w:pPr>
        <w:widowControl w:val="0"/>
        <w:autoSpaceDE w:val="0"/>
        <w:autoSpaceDN w:val="0"/>
        <w:adjustRightInd w:val="0"/>
        <w:spacing w:after="0" w:line="240" w:lineRule="auto"/>
        <w:ind w:firstLine="708"/>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За ст.</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 xml:space="preserve">49 </w:t>
      </w:r>
      <w:r w:rsidR="004143C8" w:rsidRPr="004143C8">
        <w:rPr>
          <w:rFonts w:ascii="Times New Roman" w:eastAsia="Times New Roman" w:hAnsi="Times New Roman" w:cs="Times New Roman"/>
          <w:sz w:val="24"/>
          <w:szCs w:val="24"/>
          <w:lang w:val="uk-UA" w:eastAsia="ru-RU"/>
        </w:rPr>
        <w:t xml:space="preserve">Правил адвокатської етики </w:t>
      </w:r>
      <w:r w:rsidRPr="004143C8">
        <w:rPr>
          <w:rFonts w:ascii="Times New Roman" w:eastAsia="Times New Roman" w:hAnsi="Times New Roman" w:cs="Times New Roman"/>
          <w:sz w:val="24"/>
          <w:szCs w:val="24"/>
          <w:lang w:val="uk-UA" w:eastAsia="ru-RU"/>
        </w:rPr>
        <w:t>у відносинах з будь-якими особами, з якими адвокат взаємодіє в процесі виконання доручення клієнта, адвокат має дотримуватися вимог Правил у частині, застосованій до цих відносин.</w:t>
      </w:r>
    </w:p>
    <w:p w14:paraId="64CE1624" w14:textId="34CCFA25" w:rsidR="009E2DBC" w:rsidRPr="004143C8" w:rsidRDefault="009E2DBC" w:rsidP="009E2DBC">
      <w:pPr>
        <w:widowControl w:val="0"/>
        <w:autoSpaceDE w:val="0"/>
        <w:autoSpaceDN w:val="0"/>
        <w:adjustRightInd w:val="0"/>
        <w:spacing w:after="0" w:line="240" w:lineRule="auto"/>
        <w:jc w:val="both"/>
        <w:rPr>
          <w:rFonts w:ascii="Times New Roman" w:eastAsia="Times New Roman"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 xml:space="preserve">        </w:t>
      </w:r>
      <w:r w:rsidR="004143C8">
        <w:rPr>
          <w:rFonts w:ascii="Times New Roman" w:eastAsia="Times New Roman" w:hAnsi="Times New Roman" w:cs="Times New Roman"/>
          <w:sz w:val="24"/>
          <w:szCs w:val="24"/>
          <w:lang w:val="uk-UA" w:eastAsia="ru-RU"/>
        </w:rPr>
        <w:tab/>
      </w:r>
      <w:r w:rsidRPr="004143C8">
        <w:rPr>
          <w:rFonts w:ascii="Times New Roman" w:eastAsia="Times New Roman" w:hAnsi="Times New Roman" w:cs="Times New Roman"/>
          <w:sz w:val="24"/>
          <w:szCs w:val="24"/>
          <w:lang w:val="uk-UA" w:eastAsia="ru-RU"/>
        </w:rPr>
        <w:t>У відповідності до ч.</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1 ст.</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2 ст.</w:t>
      </w:r>
      <w:r w:rsidR="004143C8">
        <w:rPr>
          <w:rFonts w:ascii="Times New Roman" w:eastAsia="Times New Roman" w:hAnsi="Times New Roman" w:cs="Times New Roman"/>
          <w:sz w:val="24"/>
          <w:szCs w:val="24"/>
          <w:lang w:val="uk-UA" w:eastAsia="ru-RU"/>
        </w:rPr>
        <w:t xml:space="preserve"> </w:t>
      </w:r>
      <w:r w:rsidRPr="004143C8">
        <w:rPr>
          <w:rFonts w:ascii="Times New Roman" w:eastAsia="Times New Roman" w:hAnsi="Times New Roman" w:cs="Times New Roman"/>
          <w:sz w:val="24"/>
          <w:szCs w:val="24"/>
          <w:lang w:val="uk-UA" w:eastAsia="ru-RU"/>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 порушення інших обов’язків адвоката, передбачених законом.</w:t>
      </w:r>
    </w:p>
    <w:p w14:paraId="513451D2" w14:textId="3306BB6E" w:rsidR="009E2DBC" w:rsidRPr="004143C8" w:rsidRDefault="009E2DBC" w:rsidP="009E2DB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4143C8">
        <w:rPr>
          <w:rFonts w:ascii="Times New Roman" w:eastAsia="Calibri" w:hAnsi="Times New Roman" w:cs="Times New Roman"/>
          <w:sz w:val="24"/>
          <w:szCs w:val="24"/>
          <w:lang w:val="uk-UA" w:eastAsia="ru-RU"/>
        </w:rPr>
        <w:t xml:space="preserve">      </w:t>
      </w:r>
      <w:r w:rsidR="004143C8">
        <w:rPr>
          <w:rFonts w:ascii="Times New Roman" w:eastAsia="Calibri" w:hAnsi="Times New Roman" w:cs="Times New Roman"/>
          <w:sz w:val="24"/>
          <w:szCs w:val="24"/>
          <w:lang w:val="uk-UA" w:eastAsia="ru-RU"/>
        </w:rPr>
        <w:tab/>
      </w:r>
      <w:r w:rsidRPr="004143C8">
        <w:rPr>
          <w:rFonts w:ascii="Times New Roman" w:eastAsia="Calibri" w:hAnsi="Times New Roman" w:cs="Times New Roman"/>
          <w:sz w:val="24"/>
          <w:szCs w:val="24"/>
          <w:lang w:val="uk-UA" w:eastAsia="ru-RU"/>
        </w:rPr>
        <w:t xml:space="preserve">Фактичні обставини справи вказують на наявність в діях адвоката </w:t>
      </w:r>
      <w:proofErr w:type="spellStart"/>
      <w:r w:rsidRPr="004143C8">
        <w:rPr>
          <w:rFonts w:ascii="Times New Roman" w:eastAsia="Calibri" w:hAnsi="Times New Roman" w:cs="Times New Roman"/>
          <w:sz w:val="24"/>
          <w:szCs w:val="24"/>
          <w:lang w:val="uk-UA" w:eastAsia="ru-RU"/>
        </w:rPr>
        <w:t>Бехтер</w:t>
      </w:r>
      <w:proofErr w:type="spellEnd"/>
      <w:r w:rsidRPr="004143C8">
        <w:rPr>
          <w:rFonts w:ascii="Times New Roman" w:eastAsia="Calibri" w:hAnsi="Times New Roman" w:cs="Times New Roman"/>
          <w:sz w:val="24"/>
          <w:szCs w:val="24"/>
          <w:lang w:val="uk-UA" w:eastAsia="ru-RU"/>
        </w:rPr>
        <w:t xml:space="preserve"> Лілії Валеріївни ознак дисциплінарного проступку передбаченого </w:t>
      </w:r>
      <w:r w:rsidR="004143C8">
        <w:rPr>
          <w:rFonts w:ascii="Times New Roman" w:eastAsia="Calibri" w:hAnsi="Times New Roman" w:cs="Times New Roman"/>
          <w:sz w:val="24"/>
          <w:szCs w:val="24"/>
          <w:lang w:val="uk-UA" w:eastAsia="ru-RU"/>
        </w:rPr>
        <w:t>п.</w:t>
      </w:r>
      <w:r w:rsidRPr="004143C8">
        <w:rPr>
          <w:rFonts w:ascii="Times New Roman" w:eastAsia="Calibri" w:hAnsi="Times New Roman" w:cs="Times New Roman"/>
          <w:sz w:val="24"/>
          <w:szCs w:val="24"/>
          <w:lang w:val="uk-UA" w:eastAsia="ru-RU"/>
        </w:rPr>
        <w:t xml:space="preserve"> 3 ч.</w:t>
      </w:r>
      <w:r w:rsidR="004143C8">
        <w:rPr>
          <w:rFonts w:ascii="Times New Roman" w:eastAsia="Calibri" w:hAnsi="Times New Roman" w:cs="Times New Roman"/>
          <w:sz w:val="24"/>
          <w:szCs w:val="24"/>
          <w:lang w:val="uk-UA" w:eastAsia="ru-RU"/>
        </w:rPr>
        <w:t xml:space="preserve"> </w:t>
      </w:r>
      <w:r w:rsidRPr="004143C8">
        <w:rPr>
          <w:rFonts w:ascii="Times New Roman" w:eastAsia="Calibri" w:hAnsi="Times New Roman" w:cs="Times New Roman"/>
          <w:sz w:val="24"/>
          <w:szCs w:val="24"/>
          <w:lang w:val="uk-UA" w:eastAsia="ru-RU"/>
        </w:rPr>
        <w:t>2 ст.</w:t>
      </w:r>
      <w:r w:rsidR="004143C8">
        <w:rPr>
          <w:rFonts w:ascii="Times New Roman" w:eastAsia="Calibri" w:hAnsi="Times New Roman" w:cs="Times New Roman"/>
          <w:sz w:val="24"/>
          <w:szCs w:val="24"/>
          <w:lang w:val="uk-UA" w:eastAsia="ru-RU"/>
        </w:rPr>
        <w:t xml:space="preserve"> </w:t>
      </w:r>
      <w:r w:rsidRPr="004143C8">
        <w:rPr>
          <w:rFonts w:ascii="Times New Roman" w:eastAsia="Calibri" w:hAnsi="Times New Roman" w:cs="Times New Roman"/>
          <w:sz w:val="24"/>
          <w:szCs w:val="24"/>
          <w:lang w:val="uk-UA" w:eastAsia="ru-RU"/>
        </w:rPr>
        <w:t>34 Закону України</w:t>
      </w:r>
      <w:r w:rsidR="004143C8">
        <w:rPr>
          <w:rFonts w:ascii="Times New Roman" w:eastAsia="Calibri" w:hAnsi="Times New Roman" w:cs="Times New Roman"/>
          <w:sz w:val="24"/>
          <w:szCs w:val="24"/>
          <w:lang w:val="uk-UA" w:eastAsia="ru-RU"/>
        </w:rPr>
        <w:t xml:space="preserve"> «</w:t>
      </w:r>
      <w:r w:rsidRPr="004143C8">
        <w:rPr>
          <w:rFonts w:ascii="Times New Roman" w:eastAsia="Calibri" w:hAnsi="Times New Roman" w:cs="Times New Roman"/>
          <w:sz w:val="24"/>
          <w:szCs w:val="24"/>
          <w:lang w:val="uk-UA" w:eastAsia="ru-RU"/>
        </w:rPr>
        <w:t>Про адвокатуру та адвокатську діяльність», а саме не дотримання нею вимог ст. ст.</w:t>
      </w:r>
      <w:bookmarkStart w:id="0" w:name="_Hlk81299737"/>
      <w:r w:rsidR="004143C8">
        <w:rPr>
          <w:rFonts w:ascii="Times New Roman" w:eastAsia="Calibri" w:hAnsi="Times New Roman" w:cs="Times New Roman"/>
          <w:sz w:val="24"/>
          <w:szCs w:val="24"/>
          <w:lang w:val="uk-UA" w:eastAsia="ru-RU"/>
        </w:rPr>
        <w:t xml:space="preserve"> </w:t>
      </w:r>
      <w:r w:rsidRPr="004143C8">
        <w:rPr>
          <w:rFonts w:ascii="Times New Roman" w:eastAsia="Calibri" w:hAnsi="Times New Roman" w:cs="Times New Roman"/>
          <w:sz w:val="24"/>
          <w:szCs w:val="24"/>
          <w:lang w:val="uk-UA" w:eastAsia="ru-RU"/>
        </w:rPr>
        <w:t>7,</w:t>
      </w:r>
      <w:r w:rsidR="004143C8">
        <w:rPr>
          <w:rFonts w:ascii="Times New Roman" w:eastAsia="Calibri" w:hAnsi="Times New Roman" w:cs="Times New Roman"/>
          <w:sz w:val="24"/>
          <w:szCs w:val="24"/>
          <w:lang w:val="uk-UA" w:eastAsia="ru-RU"/>
        </w:rPr>
        <w:t xml:space="preserve"> </w:t>
      </w:r>
      <w:r w:rsidRPr="004143C8">
        <w:rPr>
          <w:rFonts w:ascii="Times New Roman" w:eastAsia="Calibri" w:hAnsi="Times New Roman" w:cs="Times New Roman"/>
          <w:sz w:val="24"/>
          <w:szCs w:val="24"/>
          <w:lang w:val="uk-UA" w:eastAsia="ru-RU"/>
        </w:rPr>
        <w:t>8,</w:t>
      </w:r>
      <w:r w:rsidR="004143C8">
        <w:rPr>
          <w:rFonts w:ascii="Times New Roman" w:eastAsia="Calibri" w:hAnsi="Times New Roman" w:cs="Times New Roman"/>
          <w:sz w:val="24"/>
          <w:szCs w:val="24"/>
          <w:lang w:val="uk-UA" w:eastAsia="ru-RU"/>
        </w:rPr>
        <w:t xml:space="preserve"> </w:t>
      </w:r>
      <w:r w:rsidRPr="004143C8">
        <w:rPr>
          <w:rFonts w:ascii="Times New Roman" w:eastAsia="Calibri" w:hAnsi="Times New Roman" w:cs="Times New Roman"/>
          <w:sz w:val="24"/>
          <w:szCs w:val="24"/>
          <w:lang w:val="uk-UA" w:eastAsia="ru-RU"/>
        </w:rPr>
        <w:t>11, 14,</w:t>
      </w:r>
      <w:r w:rsidR="004143C8">
        <w:rPr>
          <w:rFonts w:ascii="Times New Roman" w:eastAsia="Calibri" w:hAnsi="Times New Roman" w:cs="Times New Roman"/>
          <w:sz w:val="24"/>
          <w:szCs w:val="24"/>
          <w:lang w:val="uk-UA" w:eastAsia="ru-RU"/>
        </w:rPr>
        <w:t xml:space="preserve"> </w:t>
      </w:r>
      <w:r w:rsidRPr="004143C8">
        <w:rPr>
          <w:rFonts w:ascii="Times New Roman" w:eastAsia="Calibri" w:hAnsi="Times New Roman" w:cs="Times New Roman"/>
          <w:sz w:val="24"/>
          <w:szCs w:val="24"/>
          <w:lang w:val="uk-UA" w:eastAsia="ru-RU"/>
        </w:rPr>
        <w:t>15,</w:t>
      </w:r>
      <w:r w:rsidR="004143C8">
        <w:rPr>
          <w:rFonts w:ascii="Times New Roman" w:eastAsia="Calibri" w:hAnsi="Times New Roman" w:cs="Times New Roman"/>
          <w:sz w:val="24"/>
          <w:szCs w:val="24"/>
          <w:lang w:val="uk-UA" w:eastAsia="ru-RU"/>
        </w:rPr>
        <w:t xml:space="preserve"> </w:t>
      </w:r>
      <w:r w:rsidRPr="004143C8">
        <w:rPr>
          <w:rFonts w:ascii="Times New Roman" w:eastAsia="Calibri" w:hAnsi="Times New Roman" w:cs="Times New Roman"/>
          <w:sz w:val="24"/>
          <w:szCs w:val="24"/>
          <w:lang w:val="uk-UA" w:eastAsia="ru-RU"/>
        </w:rPr>
        <w:t>25,</w:t>
      </w:r>
      <w:r w:rsidR="004143C8">
        <w:rPr>
          <w:rFonts w:ascii="Times New Roman" w:eastAsia="Calibri" w:hAnsi="Times New Roman" w:cs="Times New Roman"/>
          <w:sz w:val="24"/>
          <w:szCs w:val="24"/>
          <w:lang w:val="uk-UA" w:eastAsia="ru-RU"/>
        </w:rPr>
        <w:t xml:space="preserve"> </w:t>
      </w:r>
      <w:r w:rsidRPr="004143C8">
        <w:rPr>
          <w:rFonts w:ascii="Times New Roman" w:eastAsia="Calibri" w:hAnsi="Times New Roman" w:cs="Times New Roman"/>
          <w:sz w:val="24"/>
          <w:szCs w:val="24"/>
          <w:lang w:val="uk-UA" w:eastAsia="ru-RU"/>
        </w:rPr>
        <w:t>26,</w:t>
      </w:r>
      <w:r w:rsidR="004143C8">
        <w:rPr>
          <w:rFonts w:ascii="Times New Roman" w:eastAsia="Calibri" w:hAnsi="Times New Roman" w:cs="Times New Roman"/>
          <w:sz w:val="24"/>
          <w:szCs w:val="24"/>
          <w:lang w:val="uk-UA" w:eastAsia="ru-RU"/>
        </w:rPr>
        <w:t xml:space="preserve"> </w:t>
      </w:r>
      <w:r w:rsidRPr="004143C8">
        <w:rPr>
          <w:rFonts w:ascii="Times New Roman" w:eastAsia="Calibri" w:hAnsi="Times New Roman" w:cs="Times New Roman"/>
          <w:sz w:val="24"/>
          <w:szCs w:val="24"/>
          <w:lang w:val="uk-UA" w:eastAsia="ru-RU"/>
        </w:rPr>
        <w:t>27,</w:t>
      </w:r>
      <w:r w:rsidR="004143C8">
        <w:rPr>
          <w:rFonts w:ascii="Times New Roman" w:eastAsia="Calibri" w:hAnsi="Times New Roman" w:cs="Times New Roman"/>
          <w:sz w:val="24"/>
          <w:szCs w:val="24"/>
          <w:lang w:val="uk-UA" w:eastAsia="ru-RU"/>
        </w:rPr>
        <w:t xml:space="preserve"> </w:t>
      </w:r>
      <w:r w:rsidRPr="004143C8">
        <w:rPr>
          <w:rFonts w:ascii="Times New Roman" w:eastAsia="Calibri" w:hAnsi="Times New Roman" w:cs="Times New Roman"/>
          <w:sz w:val="24"/>
          <w:szCs w:val="24"/>
          <w:lang w:val="uk-UA" w:eastAsia="ru-RU"/>
        </w:rPr>
        <w:t xml:space="preserve">42  </w:t>
      </w:r>
      <w:bookmarkEnd w:id="0"/>
      <w:r w:rsidRPr="004143C8">
        <w:rPr>
          <w:rFonts w:ascii="Times New Roman" w:eastAsia="Calibri" w:hAnsi="Times New Roman" w:cs="Times New Roman"/>
          <w:sz w:val="24"/>
          <w:szCs w:val="24"/>
          <w:lang w:val="uk-UA" w:eastAsia="ru-RU"/>
        </w:rPr>
        <w:t>Правил адвокатської етики.</w:t>
      </w:r>
      <w:r w:rsidRPr="004143C8">
        <w:rPr>
          <w:rFonts w:ascii="Times New Roman" w:eastAsia="Calibri" w:hAnsi="Times New Roman" w:cs="Times New Roman"/>
          <w:sz w:val="24"/>
          <w:szCs w:val="24"/>
          <w:lang w:val="uk-UA" w:eastAsia="ru-RU"/>
        </w:rPr>
        <w:tab/>
      </w:r>
    </w:p>
    <w:p w14:paraId="61E447E1" w14:textId="4653292C" w:rsidR="009E2DBC" w:rsidRPr="004143C8" w:rsidRDefault="009E2DBC" w:rsidP="009E2DBC">
      <w:pPr>
        <w:widowControl w:val="0"/>
        <w:autoSpaceDE w:val="0"/>
        <w:autoSpaceDN w:val="0"/>
        <w:adjustRightInd w:val="0"/>
        <w:spacing w:after="0" w:line="240" w:lineRule="auto"/>
        <w:jc w:val="both"/>
        <w:rPr>
          <w:rFonts w:ascii="Times New Roman" w:eastAsia="Calibri" w:hAnsi="Times New Roman" w:cs="Times New Roman"/>
          <w:sz w:val="24"/>
          <w:szCs w:val="24"/>
          <w:lang w:val="uk-UA" w:eastAsia="ru-RU"/>
        </w:rPr>
      </w:pPr>
      <w:r w:rsidRPr="004143C8">
        <w:rPr>
          <w:rFonts w:ascii="Times New Roman" w:eastAsia="Calibri" w:hAnsi="Times New Roman" w:cs="Times New Roman"/>
          <w:sz w:val="24"/>
          <w:szCs w:val="24"/>
          <w:lang w:val="uk-UA" w:eastAsia="ru-RU"/>
        </w:rPr>
        <w:t xml:space="preserve">        </w:t>
      </w:r>
      <w:r w:rsidR="004143C8">
        <w:rPr>
          <w:rFonts w:ascii="Times New Roman" w:eastAsia="Calibri" w:hAnsi="Times New Roman" w:cs="Times New Roman"/>
          <w:sz w:val="24"/>
          <w:szCs w:val="24"/>
          <w:lang w:val="uk-UA" w:eastAsia="ru-RU"/>
        </w:rPr>
        <w:tab/>
      </w:r>
      <w:r w:rsidRPr="004143C8">
        <w:rPr>
          <w:rFonts w:ascii="Times New Roman" w:eastAsia="Calibri" w:hAnsi="Times New Roman" w:cs="Times New Roman"/>
          <w:sz w:val="24"/>
          <w:szCs w:val="24"/>
          <w:lang w:val="uk-UA" w:eastAsia="ru-RU"/>
        </w:rPr>
        <w:t xml:space="preserve">На підставі викладеного, керуючись ст. ст. 33, 34, 39, ч. 5 ст. 50 Закону України </w:t>
      </w:r>
      <w:r w:rsidR="004143C8">
        <w:rPr>
          <w:rFonts w:ascii="Times New Roman" w:eastAsia="Calibri" w:hAnsi="Times New Roman" w:cs="Times New Roman"/>
          <w:sz w:val="24"/>
          <w:szCs w:val="24"/>
          <w:lang w:val="uk-UA" w:eastAsia="ru-RU"/>
        </w:rPr>
        <w:t>«</w:t>
      </w:r>
      <w:r w:rsidRPr="004143C8">
        <w:rPr>
          <w:rFonts w:ascii="Times New Roman" w:eastAsia="Calibri" w:hAnsi="Times New Roman" w:cs="Times New Roman"/>
          <w:sz w:val="24"/>
          <w:szCs w:val="24"/>
          <w:lang w:val="uk-UA" w:eastAsia="ru-RU"/>
        </w:rPr>
        <w:t>Про адвокатуру та адвокатську діяльність</w:t>
      </w:r>
      <w:r w:rsidR="004143C8">
        <w:rPr>
          <w:rFonts w:ascii="Times New Roman" w:eastAsia="Calibri" w:hAnsi="Times New Roman" w:cs="Times New Roman"/>
          <w:sz w:val="24"/>
          <w:szCs w:val="24"/>
          <w:lang w:val="uk-UA" w:eastAsia="ru-RU"/>
        </w:rPr>
        <w:t xml:space="preserve">» </w:t>
      </w:r>
      <w:r w:rsidRPr="004143C8">
        <w:rPr>
          <w:rFonts w:ascii="Times New Roman" w:eastAsia="Calibri" w:hAnsi="Times New Roman" w:cs="Times New Roman"/>
          <w:sz w:val="24"/>
          <w:szCs w:val="24"/>
          <w:lang w:val="uk-UA" w:eastAsia="ru-RU"/>
        </w:rPr>
        <w:t>-</w:t>
      </w:r>
    </w:p>
    <w:p w14:paraId="0DA66CC4" w14:textId="77777777" w:rsidR="009E2DBC" w:rsidRPr="004143C8" w:rsidRDefault="009E2DBC" w:rsidP="009E2DBC">
      <w:pPr>
        <w:widowControl w:val="0"/>
        <w:autoSpaceDE w:val="0"/>
        <w:autoSpaceDN w:val="0"/>
        <w:adjustRightInd w:val="0"/>
        <w:spacing w:after="0" w:line="240" w:lineRule="auto"/>
        <w:jc w:val="both"/>
        <w:rPr>
          <w:rFonts w:ascii="Times New Roman" w:eastAsia="Calibri" w:hAnsi="Times New Roman" w:cs="Times New Roman"/>
          <w:sz w:val="10"/>
          <w:szCs w:val="10"/>
          <w:lang w:val="uk-UA" w:eastAsia="ru-RU"/>
        </w:rPr>
      </w:pPr>
    </w:p>
    <w:p w14:paraId="44A74F81" w14:textId="77777777" w:rsidR="009E2DBC" w:rsidRPr="004143C8" w:rsidRDefault="009E2DBC" w:rsidP="009E2DBC">
      <w:pPr>
        <w:widowControl w:val="0"/>
        <w:autoSpaceDE w:val="0"/>
        <w:autoSpaceDN w:val="0"/>
        <w:adjustRightInd w:val="0"/>
        <w:spacing w:after="0" w:line="240" w:lineRule="auto"/>
        <w:jc w:val="center"/>
        <w:rPr>
          <w:rFonts w:ascii="Times New Roman" w:eastAsia="Calibri" w:hAnsi="Times New Roman" w:cs="Times New Roman"/>
          <w:b/>
          <w:sz w:val="24"/>
          <w:szCs w:val="24"/>
          <w:lang w:val="uk-UA" w:eastAsia="ru-RU"/>
        </w:rPr>
      </w:pPr>
      <w:r w:rsidRPr="004143C8">
        <w:rPr>
          <w:rFonts w:ascii="Times New Roman" w:eastAsia="Calibri" w:hAnsi="Times New Roman" w:cs="Times New Roman"/>
          <w:b/>
          <w:sz w:val="24"/>
          <w:szCs w:val="24"/>
          <w:lang w:val="uk-UA" w:eastAsia="ru-RU"/>
        </w:rPr>
        <w:t>В И Р І Ш И Л А :</w:t>
      </w:r>
    </w:p>
    <w:p w14:paraId="61A1D975" w14:textId="77777777" w:rsidR="009E2DBC" w:rsidRPr="004143C8" w:rsidRDefault="009E2DBC" w:rsidP="009E2DBC">
      <w:pPr>
        <w:widowControl w:val="0"/>
        <w:autoSpaceDE w:val="0"/>
        <w:autoSpaceDN w:val="0"/>
        <w:adjustRightInd w:val="0"/>
        <w:spacing w:after="0" w:line="240" w:lineRule="auto"/>
        <w:jc w:val="center"/>
        <w:rPr>
          <w:rFonts w:ascii="Times New Roman" w:eastAsia="Calibri" w:hAnsi="Times New Roman" w:cs="Times New Roman"/>
          <w:sz w:val="10"/>
          <w:szCs w:val="10"/>
          <w:lang w:val="uk-UA" w:eastAsia="ru-RU"/>
        </w:rPr>
      </w:pPr>
    </w:p>
    <w:p w14:paraId="1920564A" w14:textId="66961433" w:rsidR="009E2DBC" w:rsidRPr="004143C8" w:rsidRDefault="009E2DBC" w:rsidP="004143C8">
      <w:pPr>
        <w:widowControl w:val="0"/>
        <w:numPr>
          <w:ilvl w:val="0"/>
          <w:numId w:val="1"/>
        </w:numPr>
        <w:tabs>
          <w:tab w:val="clear" w:pos="1110"/>
          <w:tab w:val="num" w:pos="851"/>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4143C8">
        <w:rPr>
          <w:rFonts w:ascii="Times New Roman" w:eastAsia="Times New Roman" w:hAnsi="Times New Roman" w:cs="Times New Roman"/>
          <w:sz w:val="24"/>
          <w:szCs w:val="24"/>
          <w:lang w:val="uk-UA" w:eastAsia="ru-RU"/>
        </w:rPr>
        <w:t>Порушити дисциплінарну справ</w:t>
      </w:r>
      <w:r w:rsidR="004143C8">
        <w:rPr>
          <w:rFonts w:ascii="Times New Roman" w:eastAsia="Times New Roman" w:hAnsi="Times New Roman" w:cs="Times New Roman"/>
          <w:sz w:val="24"/>
          <w:szCs w:val="24"/>
          <w:lang w:val="uk-UA" w:eastAsia="ru-RU"/>
        </w:rPr>
        <w:t>у</w:t>
      </w:r>
      <w:r w:rsidRPr="004143C8">
        <w:rPr>
          <w:rFonts w:ascii="Times New Roman" w:eastAsia="Times New Roman" w:hAnsi="Times New Roman" w:cs="Times New Roman"/>
          <w:sz w:val="24"/>
          <w:szCs w:val="24"/>
          <w:lang w:val="uk-UA" w:eastAsia="ru-RU"/>
        </w:rPr>
        <w:t xml:space="preserve"> стосовно адвоката</w:t>
      </w:r>
      <w:r w:rsidRPr="004143C8">
        <w:rPr>
          <w:rFonts w:ascii="Times New Roman" w:eastAsia="Calibri" w:hAnsi="Times New Roman" w:cs="Times New Roman"/>
          <w:sz w:val="24"/>
          <w:szCs w:val="24"/>
          <w:lang w:val="uk-UA" w:eastAsia="ru-RU"/>
        </w:rPr>
        <w:t xml:space="preserve"> </w:t>
      </w:r>
      <w:proofErr w:type="spellStart"/>
      <w:r w:rsidRPr="004143C8">
        <w:rPr>
          <w:rFonts w:ascii="Times New Roman" w:eastAsia="Calibri" w:hAnsi="Times New Roman" w:cs="Times New Roman"/>
          <w:sz w:val="24"/>
          <w:szCs w:val="24"/>
          <w:lang w:val="uk-UA" w:eastAsia="ru-RU"/>
        </w:rPr>
        <w:t>Бехтер</w:t>
      </w:r>
      <w:proofErr w:type="spellEnd"/>
      <w:r w:rsidRPr="004143C8">
        <w:rPr>
          <w:rFonts w:ascii="Times New Roman" w:eastAsia="Calibri" w:hAnsi="Times New Roman" w:cs="Times New Roman"/>
          <w:sz w:val="24"/>
          <w:szCs w:val="24"/>
          <w:lang w:val="uk-UA" w:eastAsia="ru-RU"/>
        </w:rPr>
        <w:t xml:space="preserve"> Лілії Валеріївни </w:t>
      </w:r>
      <w:r w:rsidRPr="004143C8">
        <w:rPr>
          <w:rFonts w:ascii="Times New Roman" w:eastAsia="Times New Roman" w:hAnsi="Times New Roman" w:cs="Times New Roman"/>
          <w:sz w:val="24"/>
          <w:szCs w:val="24"/>
          <w:lang w:val="uk-UA" w:eastAsia="ru-RU"/>
        </w:rPr>
        <w:t>(свідоцтво про право на заняття адвокатською діяльністю № 1944 від 09.01.2018 року, видане Радою адвокатів Полтавської області) .</w:t>
      </w:r>
    </w:p>
    <w:p w14:paraId="089B273C" w14:textId="4A23F0F1" w:rsidR="009E2DBC" w:rsidRPr="004143C8" w:rsidRDefault="009E2DBC" w:rsidP="004143C8">
      <w:pPr>
        <w:widowControl w:val="0"/>
        <w:numPr>
          <w:ilvl w:val="0"/>
          <w:numId w:val="1"/>
        </w:numPr>
        <w:tabs>
          <w:tab w:val="clear" w:pos="1110"/>
          <w:tab w:val="num" w:pos="851"/>
        </w:tabs>
        <w:autoSpaceDE w:val="0"/>
        <w:autoSpaceDN w:val="0"/>
        <w:adjustRightInd w:val="0"/>
        <w:spacing w:after="0" w:line="240" w:lineRule="auto"/>
        <w:ind w:left="0" w:firstLine="709"/>
        <w:jc w:val="both"/>
        <w:rPr>
          <w:rFonts w:ascii="Times New Roman" w:eastAsia="Calibri" w:hAnsi="Times New Roman" w:cs="Times New Roman"/>
          <w:sz w:val="24"/>
          <w:szCs w:val="24"/>
          <w:lang w:val="uk-UA" w:eastAsia="ru-RU"/>
        </w:rPr>
      </w:pPr>
      <w:r w:rsidRPr="004143C8">
        <w:rPr>
          <w:rFonts w:ascii="Times New Roman" w:eastAsia="Calibri" w:hAnsi="Times New Roman" w:cs="Times New Roman"/>
          <w:sz w:val="24"/>
          <w:szCs w:val="24"/>
          <w:lang w:val="uk-UA" w:eastAsia="ru-RU"/>
        </w:rPr>
        <w:t xml:space="preserve"> Розгляд дисциплінарної справи призначити на</w:t>
      </w:r>
      <w:r w:rsidR="004143C8">
        <w:rPr>
          <w:rFonts w:ascii="Times New Roman" w:eastAsia="Calibri" w:hAnsi="Times New Roman" w:cs="Times New Roman"/>
          <w:sz w:val="24"/>
          <w:szCs w:val="24"/>
          <w:lang w:val="uk-UA" w:eastAsia="ru-RU"/>
        </w:rPr>
        <w:t xml:space="preserve"> </w:t>
      </w:r>
      <w:r w:rsidR="001208CB" w:rsidRPr="004143C8">
        <w:rPr>
          <w:rFonts w:ascii="Times New Roman" w:eastAsia="Calibri" w:hAnsi="Times New Roman" w:cs="Times New Roman"/>
          <w:sz w:val="24"/>
          <w:szCs w:val="24"/>
          <w:lang w:val="uk-UA" w:eastAsia="ru-RU"/>
        </w:rPr>
        <w:t>12</w:t>
      </w:r>
      <w:r w:rsidR="004143C8">
        <w:rPr>
          <w:rFonts w:ascii="Times New Roman" w:eastAsia="Calibri" w:hAnsi="Times New Roman" w:cs="Times New Roman"/>
          <w:sz w:val="24"/>
          <w:szCs w:val="24"/>
          <w:lang w:val="uk-UA" w:eastAsia="ru-RU"/>
        </w:rPr>
        <w:t xml:space="preserve"> </w:t>
      </w:r>
      <w:r w:rsidRPr="004143C8">
        <w:rPr>
          <w:rFonts w:ascii="Times New Roman" w:eastAsia="Calibri" w:hAnsi="Times New Roman" w:cs="Times New Roman"/>
          <w:sz w:val="24"/>
          <w:szCs w:val="24"/>
          <w:lang w:val="uk-UA" w:eastAsia="ru-RU"/>
        </w:rPr>
        <w:t>травня 2022 року о 12-ій годині у приміщенні Ради адвокатів Полтавської області по вул. Котляревського, 6, офіс 2 у м. Полтаві.</w:t>
      </w:r>
    </w:p>
    <w:p w14:paraId="433CCDD0" w14:textId="77777777" w:rsidR="009E2DBC" w:rsidRPr="004143C8" w:rsidRDefault="009E2DBC" w:rsidP="004143C8">
      <w:pPr>
        <w:widowControl w:val="0"/>
        <w:numPr>
          <w:ilvl w:val="0"/>
          <w:numId w:val="1"/>
        </w:numPr>
        <w:tabs>
          <w:tab w:val="clear" w:pos="1110"/>
          <w:tab w:val="num" w:pos="851"/>
        </w:tabs>
        <w:autoSpaceDE w:val="0"/>
        <w:autoSpaceDN w:val="0"/>
        <w:adjustRightInd w:val="0"/>
        <w:spacing w:after="0" w:line="240" w:lineRule="auto"/>
        <w:ind w:left="0" w:firstLine="709"/>
        <w:jc w:val="both"/>
        <w:rPr>
          <w:rFonts w:ascii="Times New Roman" w:eastAsia="Calibri" w:hAnsi="Times New Roman" w:cs="Times New Roman"/>
          <w:color w:val="000000"/>
          <w:spacing w:val="7"/>
          <w:sz w:val="24"/>
          <w:szCs w:val="24"/>
          <w:lang w:val="uk-UA" w:eastAsia="ru-RU"/>
        </w:rPr>
      </w:pPr>
      <w:r w:rsidRPr="004143C8">
        <w:rPr>
          <w:rFonts w:ascii="Times New Roman" w:eastAsia="Calibri" w:hAnsi="Times New Roman" w:cs="Times New Roman"/>
          <w:sz w:val="24"/>
          <w:szCs w:val="24"/>
          <w:lang w:val="uk-UA" w:eastAsia="ru-RU"/>
        </w:rPr>
        <w:t xml:space="preserve">Копію рішення надіслати адвокату </w:t>
      </w:r>
      <w:proofErr w:type="spellStart"/>
      <w:r w:rsidRPr="004143C8">
        <w:rPr>
          <w:rFonts w:ascii="Times New Roman" w:eastAsia="Calibri" w:hAnsi="Times New Roman" w:cs="Times New Roman"/>
          <w:sz w:val="24"/>
          <w:szCs w:val="24"/>
          <w:lang w:val="uk-UA" w:eastAsia="ru-RU"/>
        </w:rPr>
        <w:t>Бехтер</w:t>
      </w:r>
      <w:proofErr w:type="spellEnd"/>
      <w:r w:rsidRPr="004143C8">
        <w:rPr>
          <w:rFonts w:ascii="Times New Roman" w:eastAsia="Calibri" w:hAnsi="Times New Roman" w:cs="Times New Roman"/>
          <w:sz w:val="24"/>
          <w:szCs w:val="24"/>
          <w:lang w:val="uk-UA" w:eastAsia="ru-RU"/>
        </w:rPr>
        <w:t xml:space="preserve"> Л.В. </w:t>
      </w:r>
      <w:r w:rsidRPr="004143C8">
        <w:rPr>
          <w:rFonts w:ascii="Times New Roman" w:eastAsia="Calibri" w:hAnsi="Times New Roman" w:cs="Times New Roman"/>
          <w:color w:val="000000"/>
          <w:spacing w:val="7"/>
          <w:sz w:val="24"/>
          <w:szCs w:val="24"/>
          <w:lang w:val="uk-UA" w:eastAsia="ru-RU"/>
        </w:rPr>
        <w:t>на адресу робочого місця адвоката, визначеного в Єдиному реєстрі адвокатів України та ініціатору звернення на адресу, визначену у зверненні.</w:t>
      </w:r>
    </w:p>
    <w:p w14:paraId="0EB07411" w14:textId="77777777" w:rsidR="009E2DBC" w:rsidRPr="004143C8" w:rsidRDefault="009E2DBC" w:rsidP="004143C8">
      <w:pPr>
        <w:widowControl w:val="0"/>
        <w:tabs>
          <w:tab w:val="num" w:pos="851"/>
        </w:tabs>
        <w:autoSpaceDE w:val="0"/>
        <w:autoSpaceDN w:val="0"/>
        <w:adjustRightInd w:val="0"/>
        <w:spacing w:after="0" w:line="240" w:lineRule="auto"/>
        <w:ind w:firstLine="709"/>
        <w:jc w:val="both"/>
        <w:rPr>
          <w:rFonts w:ascii="Times New Roman" w:eastAsia="Calibri" w:hAnsi="Times New Roman" w:cs="Times New Roman"/>
          <w:color w:val="000000"/>
          <w:spacing w:val="7"/>
          <w:sz w:val="24"/>
          <w:szCs w:val="24"/>
          <w:lang w:val="uk-UA" w:eastAsia="ru-RU"/>
        </w:rPr>
      </w:pPr>
    </w:p>
    <w:p w14:paraId="226158F0" w14:textId="77777777" w:rsidR="009E2DBC" w:rsidRPr="004143C8" w:rsidRDefault="009E2DBC" w:rsidP="004143C8">
      <w:pPr>
        <w:widowControl w:val="0"/>
        <w:tabs>
          <w:tab w:val="num" w:pos="851"/>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r w:rsidRPr="004143C8">
        <w:rPr>
          <w:rFonts w:ascii="Times New Roman" w:eastAsia="Calibri" w:hAnsi="Times New Roman" w:cs="Times New Roman"/>
          <w:sz w:val="24"/>
          <w:szCs w:val="24"/>
          <w:lang w:val="uk-UA" w:eastAsia="ru-RU"/>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0B9DC1D6" w14:textId="77777777" w:rsidR="009E2DBC" w:rsidRPr="004143C8" w:rsidRDefault="009E2DBC" w:rsidP="004143C8">
      <w:pPr>
        <w:widowControl w:val="0"/>
        <w:tabs>
          <w:tab w:val="num" w:pos="851"/>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E21EFA1" w14:textId="77777777" w:rsidR="009E2DBC" w:rsidRPr="004143C8" w:rsidRDefault="009E2DBC" w:rsidP="004143C8">
      <w:pPr>
        <w:widowControl w:val="0"/>
        <w:tabs>
          <w:tab w:val="num" w:pos="851"/>
        </w:tabs>
        <w:autoSpaceDE w:val="0"/>
        <w:autoSpaceDN w:val="0"/>
        <w:adjustRightInd w:val="0"/>
        <w:spacing w:after="0" w:line="240" w:lineRule="auto"/>
        <w:ind w:firstLine="709"/>
        <w:jc w:val="both"/>
        <w:rPr>
          <w:rFonts w:ascii="Times New Roman" w:eastAsia="Calibri" w:hAnsi="Times New Roman" w:cs="Times New Roman"/>
          <w:sz w:val="24"/>
          <w:szCs w:val="24"/>
          <w:lang w:val="uk-UA" w:eastAsia="ru-RU"/>
        </w:rPr>
      </w:pPr>
    </w:p>
    <w:p w14:paraId="36F2D8DE" w14:textId="77777777" w:rsidR="009E2DBC" w:rsidRPr="004143C8" w:rsidRDefault="009E2DBC" w:rsidP="004143C8">
      <w:pPr>
        <w:widowControl w:val="0"/>
        <w:tabs>
          <w:tab w:val="num" w:pos="851"/>
        </w:tabs>
        <w:autoSpaceDE w:val="0"/>
        <w:autoSpaceDN w:val="0"/>
        <w:adjustRightInd w:val="0"/>
        <w:spacing w:after="0" w:line="240" w:lineRule="auto"/>
        <w:ind w:firstLine="709"/>
        <w:rPr>
          <w:rFonts w:ascii="Times New Roman" w:eastAsia="Calibri" w:hAnsi="Times New Roman" w:cs="Times New Roman"/>
          <w:sz w:val="24"/>
          <w:szCs w:val="24"/>
          <w:lang w:val="uk-UA" w:eastAsia="ru-RU"/>
        </w:rPr>
      </w:pPr>
    </w:p>
    <w:p w14:paraId="1D768D46" w14:textId="59842B1B" w:rsidR="009E2DBC" w:rsidRPr="004143C8" w:rsidRDefault="009E2DBC" w:rsidP="004143C8">
      <w:pPr>
        <w:widowControl w:val="0"/>
        <w:tabs>
          <w:tab w:val="num" w:pos="851"/>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143C8">
        <w:rPr>
          <w:rFonts w:ascii="Times New Roman" w:eastAsia="Calibri" w:hAnsi="Times New Roman" w:cs="Times New Roman"/>
          <w:b/>
          <w:bCs/>
          <w:sz w:val="24"/>
          <w:szCs w:val="24"/>
          <w:lang w:val="uk-UA" w:eastAsia="ru-RU"/>
        </w:rPr>
        <w:t xml:space="preserve">Голова дисциплінарної палати </w:t>
      </w:r>
      <w:r w:rsidRPr="004143C8">
        <w:rPr>
          <w:rFonts w:ascii="Times New Roman" w:eastAsia="Calibri" w:hAnsi="Times New Roman" w:cs="Times New Roman"/>
          <w:b/>
          <w:bCs/>
          <w:sz w:val="24"/>
          <w:szCs w:val="24"/>
          <w:lang w:val="uk-UA" w:eastAsia="ru-RU"/>
        </w:rPr>
        <w:tab/>
      </w:r>
      <w:r w:rsidRPr="004143C8">
        <w:rPr>
          <w:rFonts w:ascii="Times New Roman" w:eastAsia="Calibri" w:hAnsi="Times New Roman" w:cs="Times New Roman"/>
          <w:b/>
          <w:bCs/>
          <w:sz w:val="24"/>
          <w:szCs w:val="24"/>
          <w:lang w:val="uk-UA" w:eastAsia="ru-RU"/>
        </w:rPr>
        <w:tab/>
      </w:r>
      <w:r w:rsidRPr="004143C8">
        <w:rPr>
          <w:rFonts w:ascii="Times New Roman" w:eastAsia="Calibri" w:hAnsi="Times New Roman" w:cs="Times New Roman"/>
          <w:b/>
          <w:bCs/>
          <w:sz w:val="24"/>
          <w:szCs w:val="24"/>
          <w:lang w:val="uk-UA" w:eastAsia="ru-RU"/>
        </w:rPr>
        <w:tab/>
        <w:t xml:space="preserve">                      </w:t>
      </w:r>
      <w:proofErr w:type="spellStart"/>
      <w:r w:rsidRPr="004143C8">
        <w:rPr>
          <w:rFonts w:ascii="Times New Roman" w:eastAsia="Calibri" w:hAnsi="Times New Roman" w:cs="Times New Roman"/>
          <w:b/>
          <w:bCs/>
          <w:sz w:val="24"/>
          <w:szCs w:val="24"/>
          <w:lang w:val="uk-UA" w:eastAsia="ru-RU"/>
        </w:rPr>
        <w:t>Гонжак</w:t>
      </w:r>
      <w:proofErr w:type="spellEnd"/>
      <w:r w:rsidRPr="004143C8">
        <w:rPr>
          <w:rFonts w:ascii="Times New Roman" w:eastAsia="Calibri" w:hAnsi="Times New Roman" w:cs="Times New Roman"/>
          <w:b/>
          <w:bCs/>
          <w:sz w:val="24"/>
          <w:szCs w:val="24"/>
          <w:lang w:val="uk-UA" w:eastAsia="ru-RU"/>
        </w:rPr>
        <w:t xml:space="preserve"> І.В.</w:t>
      </w:r>
    </w:p>
    <w:p w14:paraId="68167AFD" w14:textId="77777777" w:rsidR="009E2DBC" w:rsidRPr="004143C8" w:rsidRDefault="009E2DBC" w:rsidP="004143C8">
      <w:pPr>
        <w:widowControl w:val="0"/>
        <w:tabs>
          <w:tab w:val="num" w:pos="851"/>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p>
    <w:p w14:paraId="41791D78" w14:textId="3E769090" w:rsidR="009E2DBC" w:rsidRPr="004143C8" w:rsidRDefault="009E2DBC" w:rsidP="004143C8">
      <w:pPr>
        <w:widowControl w:val="0"/>
        <w:tabs>
          <w:tab w:val="num" w:pos="851"/>
        </w:tabs>
        <w:autoSpaceDE w:val="0"/>
        <w:autoSpaceDN w:val="0"/>
        <w:adjustRightInd w:val="0"/>
        <w:spacing w:after="0" w:line="240" w:lineRule="auto"/>
        <w:ind w:firstLine="709"/>
        <w:rPr>
          <w:rFonts w:ascii="Times New Roman" w:eastAsia="Calibri" w:hAnsi="Times New Roman" w:cs="Times New Roman"/>
          <w:b/>
          <w:bCs/>
          <w:sz w:val="24"/>
          <w:szCs w:val="24"/>
          <w:lang w:val="uk-UA" w:eastAsia="ru-RU"/>
        </w:rPr>
      </w:pPr>
      <w:r w:rsidRPr="004143C8">
        <w:rPr>
          <w:rFonts w:ascii="Times New Roman" w:eastAsia="Calibri" w:hAnsi="Times New Roman" w:cs="Times New Roman"/>
          <w:b/>
          <w:bCs/>
          <w:sz w:val="24"/>
          <w:szCs w:val="24"/>
          <w:lang w:val="uk-UA" w:eastAsia="ru-RU"/>
        </w:rPr>
        <w:t xml:space="preserve">Секретар  дисциплінарної палати </w:t>
      </w:r>
      <w:r w:rsidRPr="004143C8">
        <w:rPr>
          <w:rFonts w:ascii="Times New Roman" w:eastAsia="Calibri" w:hAnsi="Times New Roman" w:cs="Times New Roman"/>
          <w:b/>
          <w:bCs/>
          <w:sz w:val="24"/>
          <w:szCs w:val="24"/>
          <w:lang w:val="uk-UA" w:eastAsia="ru-RU"/>
        </w:rPr>
        <w:tab/>
      </w:r>
      <w:r w:rsidRPr="004143C8">
        <w:rPr>
          <w:rFonts w:ascii="Times New Roman" w:eastAsia="Calibri" w:hAnsi="Times New Roman" w:cs="Times New Roman"/>
          <w:b/>
          <w:bCs/>
          <w:sz w:val="24"/>
          <w:szCs w:val="24"/>
          <w:lang w:val="uk-UA" w:eastAsia="ru-RU"/>
        </w:rPr>
        <w:tab/>
      </w:r>
      <w:r w:rsidRPr="004143C8">
        <w:rPr>
          <w:rFonts w:ascii="Times New Roman" w:eastAsia="Calibri" w:hAnsi="Times New Roman" w:cs="Times New Roman"/>
          <w:b/>
          <w:bCs/>
          <w:sz w:val="24"/>
          <w:szCs w:val="24"/>
          <w:lang w:val="uk-UA" w:eastAsia="ru-RU"/>
        </w:rPr>
        <w:tab/>
      </w:r>
      <w:r w:rsidRPr="004143C8">
        <w:rPr>
          <w:rFonts w:ascii="Times New Roman" w:eastAsia="Calibri" w:hAnsi="Times New Roman" w:cs="Times New Roman"/>
          <w:b/>
          <w:bCs/>
          <w:sz w:val="24"/>
          <w:szCs w:val="24"/>
          <w:lang w:val="uk-UA" w:eastAsia="ru-RU"/>
        </w:rPr>
        <w:tab/>
      </w:r>
      <w:proofErr w:type="spellStart"/>
      <w:r w:rsidRPr="004143C8">
        <w:rPr>
          <w:rFonts w:ascii="Times New Roman" w:eastAsia="Calibri" w:hAnsi="Times New Roman" w:cs="Times New Roman"/>
          <w:b/>
          <w:bCs/>
          <w:sz w:val="24"/>
          <w:szCs w:val="24"/>
          <w:lang w:val="uk-UA" w:eastAsia="ru-RU"/>
        </w:rPr>
        <w:t>Рохманов</w:t>
      </w:r>
      <w:proofErr w:type="spellEnd"/>
      <w:r w:rsidRPr="004143C8">
        <w:rPr>
          <w:rFonts w:ascii="Times New Roman" w:eastAsia="Calibri" w:hAnsi="Times New Roman" w:cs="Times New Roman"/>
          <w:b/>
          <w:bCs/>
          <w:sz w:val="24"/>
          <w:szCs w:val="24"/>
          <w:lang w:val="uk-UA" w:eastAsia="ru-RU"/>
        </w:rPr>
        <w:t xml:space="preserve"> В.І.</w:t>
      </w:r>
    </w:p>
    <w:p w14:paraId="5E6C4B1A" w14:textId="77777777" w:rsidR="009E2DBC" w:rsidRPr="004143C8" w:rsidRDefault="009E2DBC" w:rsidP="004143C8">
      <w:pPr>
        <w:tabs>
          <w:tab w:val="num" w:pos="851"/>
        </w:tabs>
        <w:ind w:firstLine="709"/>
        <w:rPr>
          <w:lang w:val="uk-UA"/>
        </w:rPr>
      </w:pPr>
    </w:p>
    <w:p w14:paraId="7B89FB5C" w14:textId="77777777" w:rsidR="009E2DBC" w:rsidRPr="004143C8" w:rsidRDefault="009E2DBC" w:rsidP="004143C8">
      <w:pPr>
        <w:tabs>
          <w:tab w:val="num" w:pos="851"/>
        </w:tabs>
        <w:ind w:firstLine="709"/>
        <w:jc w:val="both"/>
        <w:rPr>
          <w:lang w:val="uk-UA"/>
        </w:rPr>
      </w:pPr>
    </w:p>
    <w:p w14:paraId="777CED3B" w14:textId="77777777" w:rsidR="009E2DBC" w:rsidRPr="004143C8" w:rsidRDefault="009E2DBC" w:rsidP="009E2DBC">
      <w:pPr>
        <w:rPr>
          <w:lang w:val="uk-UA"/>
        </w:rPr>
      </w:pPr>
    </w:p>
    <w:p w14:paraId="0EA5F788" w14:textId="77777777" w:rsidR="009E2DBC" w:rsidRPr="004143C8" w:rsidRDefault="009E2DBC" w:rsidP="009E2DBC">
      <w:pPr>
        <w:rPr>
          <w:lang w:val="uk-UA"/>
        </w:rPr>
      </w:pPr>
    </w:p>
    <w:p w14:paraId="1015E311" w14:textId="77777777" w:rsidR="009E2DBC" w:rsidRPr="004143C8" w:rsidRDefault="009E2DBC" w:rsidP="009E2DBC">
      <w:pPr>
        <w:rPr>
          <w:lang w:val="uk-UA"/>
        </w:rPr>
      </w:pPr>
    </w:p>
    <w:p w14:paraId="32B4C1AB" w14:textId="77777777" w:rsidR="009E2DBC" w:rsidRPr="004143C8" w:rsidRDefault="009E2DBC" w:rsidP="009E2DBC">
      <w:pPr>
        <w:rPr>
          <w:lang w:val="uk-UA"/>
        </w:rPr>
      </w:pPr>
    </w:p>
    <w:p w14:paraId="5B768354" w14:textId="77777777" w:rsidR="00561FF7" w:rsidRPr="004143C8" w:rsidRDefault="00561FF7">
      <w:pPr>
        <w:rPr>
          <w:lang w:val="uk-UA"/>
        </w:rPr>
      </w:pPr>
    </w:p>
    <w:sectPr w:rsidR="00561FF7" w:rsidRPr="004143C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2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E2DBC"/>
    <w:rsid w:val="001208CB"/>
    <w:rsid w:val="004143C8"/>
    <w:rsid w:val="00561FF7"/>
    <w:rsid w:val="009E2DBC"/>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08FCBB"/>
  <w15:chartTrackingRefBased/>
  <w15:docId w15:val="{9B510E27-A0F2-442D-89DB-DBE3571CF1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E2DBC"/>
    <w:pPr>
      <w:spacing w:after="200" w:line="276" w:lineRule="auto"/>
    </w:pPr>
    <w:rPr>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1</Pages>
  <Words>1449</Words>
  <Characters>8263</Characters>
  <Application>Microsoft Office Word</Application>
  <DocSecurity>0</DocSecurity>
  <Lines>68</Lines>
  <Paragraphs>19</Paragraphs>
  <ScaleCrop>false</ScaleCrop>
  <Company/>
  <LinksUpToDate>false</LinksUpToDate>
  <CharactersWithSpaces>9693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игорь гонжак</dc:creator>
  <cp:keywords/>
  <dc:description/>
  <cp:lastModifiedBy>User</cp:lastModifiedBy>
  <cp:revision>4</cp:revision>
  <dcterms:created xsi:type="dcterms:W3CDTF">2022-04-20T07:44:00Z</dcterms:created>
  <dcterms:modified xsi:type="dcterms:W3CDTF">2025-10-20T13:36:00Z</dcterms:modified>
</cp:coreProperties>
</file>