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7D6AD" w14:textId="77777777" w:rsidR="00905954" w:rsidRPr="00A324E0" w:rsidRDefault="00905954" w:rsidP="00905954">
      <w:pPr>
        <w:widowControl w:val="0"/>
        <w:autoSpaceDE w:val="0"/>
        <w:autoSpaceDN w:val="0"/>
        <w:adjustRightInd w:val="0"/>
        <w:spacing w:after="0" w:line="240" w:lineRule="auto"/>
        <w:ind w:right="-5"/>
        <w:jc w:val="center"/>
        <w:rPr>
          <w:rFonts w:ascii="Times New Roman" w:eastAsia="Calibri" w:hAnsi="Times New Roman" w:cs="Times New Roman"/>
          <w:kern w:val="0"/>
          <w:sz w:val="24"/>
          <w:szCs w:val="24"/>
          <w:lang w:eastAsia="ru-RU"/>
          <w14:ligatures w14:val="none"/>
        </w:rPr>
      </w:pPr>
      <w:r w:rsidRPr="00A324E0">
        <w:rPr>
          <w:rFonts w:ascii="Times New Roman" w:eastAsia="Calibri" w:hAnsi="Times New Roman" w:cs="Times New Roman"/>
          <w:noProof/>
          <w:kern w:val="0"/>
          <w:sz w:val="24"/>
          <w:szCs w:val="24"/>
          <w:lang w:eastAsia="ru-RU"/>
          <w14:ligatures w14:val="none"/>
        </w:rPr>
        <w:drawing>
          <wp:inline distT="0" distB="0" distL="0" distR="0" wp14:anchorId="69BC73CE" wp14:editId="7DB39E78">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1AA3666B" w14:textId="77777777" w:rsidR="00905954" w:rsidRPr="00A324E0" w:rsidRDefault="00905954" w:rsidP="00905954">
      <w:pPr>
        <w:widowControl w:val="0"/>
        <w:autoSpaceDE w:val="0"/>
        <w:autoSpaceDN w:val="0"/>
        <w:adjustRightInd w:val="0"/>
        <w:spacing w:after="0" w:line="240" w:lineRule="auto"/>
        <w:ind w:left="-180" w:right="-5" w:firstLine="180"/>
        <w:jc w:val="center"/>
        <w:rPr>
          <w:rFonts w:ascii="Times New Roman" w:eastAsia="Calibri" w:hAnsi="Times New Roman" w:cs="Times New Roman"/>
          <w:kern w:val="0"/>
          <w:sz w:val="24"/>
          <w:szCs w:val="24"/>
          <w:lang w:eastAsia="ru-RU"/>
          <w14:ligatures w14:val="none"/>
        </w:rPr>
      </w:pPr>
      <w:r w:rsidRPr="00A324E0">
        <w:rPr>
          <w:rFonts w:ascii="Times New Roman" w:eastAsia="Calibri" w:hAnsi="Times New Roman" w:cs="Times New Roman"/>
          <w:kern w:val="0"/>
          <w:sz w:val="24"/>
          <w:szCs w:val="24"/>
          <w:lang w:eastAsia="ru-RU"/>
          <w14:ligatures w14:val="none"/>
        </w:rPr>
        <w:t>НАЦІОНАЛЬНА АСОЦІАЦІЯ АДВОКАТІВ УКРАЇНИ</w:t>
      </w:r>
    </w:p>
    <w:p w14:paraId="099CD9DC" w14:textId="77777777" w:rsidR="00905954" w:rsidRPr="00A324E0" w:rsidRDefault="00905954" w:rsidP="00905954">
      <w:pPr>
        <w:widowControl w:val="0"/>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r w:rsidRPr="00A324E0">
        <w:rPr>
          <w:rFonts w:ascii="Times New Roman" w:eastAsia="Calibri" w:hAnsi="Times New Roman" w:cs="Times New Roman"/>
          <w:b/>
          <w:kern w:val="0"/>
          <w:sz w:val="24"/>
          <w:szCs w:val="24"/>
          <w:lang w:eastAsia="ru-RU"/>
          <w14:ligatures w14:val="none"/>
        </w:rPr>
        <w:t>КВАЛІФІКАЦІЙНО – ДИСЦИПЛІНАРНА КОМІСІЯ</w:t>
      </w:r>
    </w:p>
    <w:p w14:paraId="615E8F3B" w14:textId="77777777" w:rsidR="00905954" w:rsidRPr="00A324E0" w:rsidRDefault="00905954" w:rsidP="00905954">
      <w:pPr>
        <w:widowControl w:val="0"/>
        <w:pBdr>
          <w:bottom w:val="single" w:sz="12" w:space="1" w:color="auto"/>
        </w:pBdr>
        <w:autoSpaceDE w:val="0"/>
        <w:autoSpaceDN w:val="0"/>
        <w:adjustRightInd w:val="0"/>
        <w:spacing w:after="0" w:line="240" w:lineRule="auto"/>
        <w:ind w:left="-180" w:right="-5" w:firstLine="180"/>
        <w:jc w:val="center"/>
        <w:rPr>
          <w:rFonts w:ascii="Times New Roman" w:eastAsia="Calibri" w:hAnsi="Times New Roman" w:cs="Times New Roman"/>
          <w:b/>
          <w:kern w:val="0"/>
          <w:sz w:val="24"/>
          <w:szCs w:val="24"/>
          <w:lang w:eastAsia="ru-RU"/>
          <w14:ligatures w14:val="none"/>
        </w:rPr>
      </w:pPr>
      <w:r w:rsidRPr="00A324E0">
        <w:rPr>
          <w:rFonts w:ascii="Times New Roman" w:eastAsia="Calibri" w:hAnsi="Times New Roman" w:cs="Times New Roman"/>
          <w:b/>
          <w:kern w:val="0"/>
          <w:sz w:val="24"/>
          <w:szCs w:val="24"/>
          <w:lang w:eastAsia="ru-RU"/>
          <w14:ligatures w14:val="none"/>
        </w:rPr>
        <w:t>АДВОКАТУРИ ПОЛТАВСЬКОЇ ОБЛАСТІ</w:t>
      </w:r>
    </w:p>
    <w:p w14:paraId="22629150" w14:textId="645FA8F9" w:rsidR="00905954" w:rsidRPr="00A324E0" w:rsidRDefault="002C3E36" w:rsidP="00905954">
      <w:pPr>
        <w:widowControl w:val="0"/>
        <w:autoSpaceDE w:val="0"/>
        <w:autoSpaceDN w:val="0"/>
        <w:adjustRightInd w:val="0"/>
        <w:spacing w:after="0" w:line="240" w:lineRule="auto"/>
        <w:ind w:right="-5" w:firstLine="708"/>
        <w:rPr>
          <w:rFonts w:ascii="Times New Roman" w:eastAsia="Calibri" w:hAnsi="Times New Roman" w:cs="Times New Roman"/>
          <w:kern w:val="0"/>
          <w:sz w:val="24"/>
          <w:szCs w:val="24"/>
          <w:lang w:eastAsia="ru-RU"/>
          <w14:ligatures w14:val="none"/>
        </w:rPr>
      </w:pPr>
      <w:r w:rsidRPr="00A324E0">
        <w:rPr>
          <w:rFonts w:ascii="Times New Roman" w:eastAsia="Calibri" w:hAnsi="Times New Roman" w:cs="Times New Roman"/>
          <w:kern w:val="0"/>
          <w:sz w:val="24"/>
          <w:szCs w:val="24"/>
          <w:lang w:eastAsia="ru-RU"/>
          <w14:ligatures w14:val="none"/>
        </w:rPr>
        <w:t xml:space="preserve">28 травня 2026 </w:t>
      </w:r>
      <w:r w:rsidR="00905954" w:rsidRPr="00A324E0">
        <w:rPr>
          <w:rFonts w:ascii="Times New Roman" w:eastAsia="Calibri" w:hAnsi="Times New Roman" w:cs="Times New Roman"/>
          <w:kern w:val="0"/>
          <w:sz w:val="24"/>
          <w:szCs w:val="24"/>
          <w:lang w:eastAsia="ru-RU"/>
          <w14:ligatures w14:val="none"/>
        </w:rPr>
        <w:t xml:space="preserve">року </w:t>
      </w:r>
      <w:r w:rsidR="00905954" w:rsidRPr="00A324E0">
        <w:rPr>
          <w:rFonts w:ascii="Times New Roman" w:eastAsia="Calibri" w:hAnsi="Times New Roman" w:cs="Times New Roman"/>
          <w:kern w:val="0"/>
          <w:sz w:val="24"/>
          <w:szCs w:val="24"/>
          <w:lang w:eastAsia="ru-RU"/>
          <w14:ligatures w14:val="none"/>
        </w:rPr>
        <w:tab/>
      </w:r>
      <w:r w:rsidR="00905954" w:rsidRPr="00A324E0">
        <w:rPr>
          <w:rFonts w:ascii="Times New Roman" w:eastAsia="Calibri" w:hAnsi="Times New Roman" w:cs="Times New Roman"/>
          <w:kern w:val="0"/>
          <w:sz w:val="24"/>
          <w:szCs w:val="24"/>
          <w:lang w:eastAsia="ru-RU"/>
          <w14:ligatures w14:val="none"/>
        </w:rPr>
        <w:tab/>
      </w:r>
      <w:r w:rsidR="00905954" w:rsidRPr="00A324E0">
        <w:rPr>
          <w:rFonts w:ascii="Times New Roman" w:eastAsia="Calibri" w:hAnsi="Times New Roman" w:cs="Times New Roman"/>
          <w:kern w:val="0"/>
          <w:sz w:val="24"/>
          <w:szCs w:val="24"/>
          <w:lang w:eastAsia="ru-RU"/>
          <w14:ligatures w14:val="none"/>
        </w:rPr>
        <w:tab/>
      </w:r>
      <w:r w:rsidR="00905954" w:rsidRPr="00A324E0">
        <w:rPr>
          <w:rFonts w:ascii="Times New Roman" w:eastAsia="Calibri" w:hAnsi="Times New Roman" w:cs="Times New Roman"/>
          <w:kern w:val="0"/>
          <w:sz w:val="24"/>
          <w:szCs w:val="24"/>
          <w:lang w:eastAsia="ru-RU"/>
          <w14:ligatures w14:val="none"/>
        </w:rPr>
        <w:tab/>
      </w:r>
      <w:r w:rsidR="00905954" w:rsidRPr="00A324E0">
        <w:rPr>
          <w:rFonts w:ascii="Times New Roman" w:eastAsia="Calibri" w:hAnsi="Times New Roman" w:cs="Times New Roman"/>
          <w:kern w:val="0"/>
          <w:sz w:val="24"/>
          <w:szCs w:val="24"/>
          <w:lang w:eastAsia="ru-RU"/>
          <w14:ligatures w14:val="none"/>
        </w:rPr>
        <w:tab/>
        <w:t xml:space="preserve">          </w:t>
      </w:r>
      <w:r w:rsidRPr="00A324E0">
        <w:rPr>
          <w:rFonts w:ascii="Times New Roman" w:eastAsia="Calibri" w:hAnsi="Times New Roman" w:cs="Times New Roman"/>
          <w:kern w:val="0"/>
          <w:sz w:val="24"/>
          <w:szCs w:val="24"/>
          <w:lang w:eastAsia="ru-RU"/>
          <w14:ligatures w14:val="none"/>
        </w:rPr>
        <w:tab/>
      </w:r>
      <w:r w:rsidR="00905954" w:rsidRPr="00A324E0">
        <w:rPr>
          <w:rFonts w:ascii="Times New Roman" w:eastAsia="Calibri" w:hAnsi="Times New Roman" w:cs="Times New Roman"/>
          <w:kern w:val="0"/>
          <w:sz w:val="24"/>
          <w:szCs w:val="24"/>
          <w:lang w:eastAsia="ru-RU"/>
          <w14:ligatures w14:val="none"/>
        </w:rPr>
        <w:t xml:space="preserve"> </w:t>
      </w:r>
      <w:r w:rsidR="00905954" w:rsidRPr="00A324E0">
        <w:rPr>
          <w:rFonts w:ascii="Times New Roman" w:eastAsia="Calibri" w:hAnsi="Times New Roman" w:cs="Times New Roman"/>
          <w:kern w:val="0"/>
          <w:sz w:val="24"/>
          <w:szCs w:val="24"/>
          <w:lang w:eastAsia="ru-RU"/>
          <w14:ligatures w14:val="none"/>
        </w:rPr>
        <w:tab/>
        <w:t>місто Полтава</w:t>
      </w:r>
    </w:p>
    <w:p w14:paraId="3A6D75BE" w14:textId="77777777" w:rsidR="00905954" w:rsidRPr="00A324E0" w:rsidRDefault="00905954" w:rsidP="00905954">
      <w:pPr>
        <w:widowControl w:val="0"/>
        <w:autoSpaceDE w:val="0"/>
        <w:autoSpaceDN w:val="0"/>
        <w:adjustRightInd w:val="0"/>
        <w:spacing w:after="0" w:line="240" w:lineRule="auto"/>
        <w:ind w:right="-5"/>
        <w:rPr>
          <w:rFonts w:ascii="Times New Roman" w:eastAsia="Calibri" w:hAnsi="Times New Roman" w:cs="Times New Roman"/>
          <w:kern w:val="0"/>
          <w:sz w:val="24"/>
          <w:szCs w:val="24"/>
          <w:lang w:eastAsia="ru-RU"/>
          <w14:ligatures w14:val="none"/>
        </w:rPr>
      </w:pPr>
    </w:p>
    <w:p w14:paraId="144ABF09" w14:textId="77777777" w:rsidR="00905954" w:rsidRPr="00A324E0" w:rsidRDefault="00905954" w:rsidP="00905954">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r w:rsidRPr="00A324E0">
        <w:rPr>
          <w:rFonts w:ascii="Times New Roman" w:eastAsia="Calibri" w:hAnsi="Times New Roman" w:cs="Times New Roman"/>
          <w:b/>
          <w:bCs/>
          <w:kern w:val="0"/>
          <w:sz w:val="24"/>
          <w:szCs w:val="24"/>
          <w:lang w:eastAsia="ru-RU"/>
          <w14:ligatures w14:val="none"/>
        </w:rPr>
        <w:t>Р І Ш Е Н Н Я</w:t>
      </w:r>
    </w:p>
    <w:p w14:paraId="128F7AEA" w14:textId="77777777" w:rsidR="00905954" w:rsidRPr="00A324E0" w:rsidRDefault="00905954" w:rsidP="00905954">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r w:rsidRPr="00A324E0">
        <w:rPr>
          <w:rFonts w:ascii="Times New Roman" w:eastAsia="Calibri" w:hAnsi="Times New Roman" w:cs="Times New Roman"/>
          <w:b/>
          <w:bCs/>
          <w:kern w:val="0"/>
          <w:sz w:val="24"/>
          <w:szCs w:val="24"/>
          <w:lang w:eastAsia="ru-RU"/>
          <w14:ligatures w14:val="none"/>
        </w:rPr>
        <w:t>про відмову в порушенні  дисциплінарної справи</w:t>
      </w:r>
    </w:p>
    <w:p w14:paraId="256B10CA" w14:textId="77777777" w:rsidR="00905954" w:rsidRPr="00A324E0" w:rsidRDefault="00905954" w:rsidP="00905954">
      <w:pPr>
        <w:widowControl w:val="0"/>
        <w:autoSpaceDE w:val="0"/>
        <w:autoSpaceDN w:val="0"/>
        <w:adjustRightInd w:val="0"/>
        <w:spacing w:after="0" w:line="240" w:lineRule="auto"/>
        <w:ind w:right="-5"/>
        <w:jc w:val="center"/>
        <w:rPr>
          <w:rFonts w:ascii="Times New Roman" w:eastAsia="Calibri" w:hAnsi="Times New Roman" w:cs="Times New Roman"/>
          <w:b/>
          <w:bCs/>
          <w:kern w:val="0"/>
          <w:sz w:val="24"/>
          <w:szCs w:val="24"/>
          <w:lang w:eastAsia="ru-RU"/>
          <w14:ligatures w14:val="none"/>
        </w:rPr>
      </w:pPr>
    </w:p>
    <w:p w14:paraId="176FEE8D" w14:textId="1357B2FD" w:rsidR="00905954" w:rsidRPr="00A324E0" w:rsidRDefault="00905954" w:rsidP="00905954">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r w:rsidRPr="00A324E0">
        <w:rPr>
          <w:rFonts w:ascii="Times New Roman" w:eastAsia="Calibri" w:hAnsi="Times New Roman" w:cs="Times New Roman"/>
          <w:kern w:val="0"/>
          <w:sz w:val="24"/>
          <w:szCs w:val="24"/>
          <w:lang w:eastAsia="ru-RU"/>
          <w14:ligatures w14:val="none"/>
        </w:rPr>
        <w:t xml:space="preserve">          Кваліфікаційно-дисциплінарна комісія адвокатури Полтавської області у складі</w:t>
      </w:r>
      <w:r w:rsidRPr="00A324E0">
        <w:rPr>
          <w:rFonts w:ascii="Times New Roman" w:eastAsia="Times New Roman" w:hAnsi="Times New Roman" w:cs="Times New Roman"/>
          <w:kern w:val="0"/>
          <w:sz w:val="24"/>
          <w:szCs w:val="24"/>
          <w:lang w:eastAsia="ru-RU"/>
          <w14:ligatures w14:val="none"/>
        </w:rPr>
        <w:t xml:space="preserve">  в.о. Голови комісії(голови дисциплінарної палати) – Гонжака І.В., дисциплінарної палати:  секретаря  – Рохманова В.І., членів палати: </w:t>
      </w:r>
      <w:r w:rsidR="004C2F1A" w:rsidRPr="00A324E0">
        <w:rPr>
          <w:rFonts w:ascii="Times New Roman" w:eastAsia="Times New Roman" w:hAnsi="Times New Roman" w:cs="Times New Roman"/>
          <w:kern w:val="0"/>
          <w:sz w:val="24"/>
          <w:szCs w:val="24"/>
          <w:lang w:eastAsia="ru-RU"/>
          <w14:ligatures w14:val="none"/>
        </w:rPr>
        <w:t xml:space="preserve">Буглак В.В., </w:t>
      </w:r>
      <w:r w:rsidRPr="00A324E0">
        <w:rPr>
          <w:rFonts w:ascii="Times New Roman" w:eastAsia="Times New Roman" w:hAnsi="Times New Roman" w:cs="Times New Roman"/>
          <w:kern w:val="0"/>
          <w:sz w:val="24"/>
          <w:szCs w:val="24"/>
          <w:lang w:eastAsia="ru-RU"/>
          <w14:ligatures w14:val="none"/>
        </w:rPr>
        <w:t>Карнарука А.В.,  Клименка О.Ю.</w:t>
      </w:r>
      <w:r w:rsidR="005E5EB9" w:rsidRPr="00A324E0">
        <w:rPr>
          <w:rFonts w:ascii="Times New Roman" w:eastAsia="Times New Roman" w:hAnsi="Times New Roman" w:cs="Times New Roman"/>
          <w:kern w:val="0"/>
          <w:sz w:val="24"/>
          <w:szCs w:val="24"/>
          <w:lang w:eastAsia="ru-RU"/>
          <w14:ligatures w14:val="none"/>
        </w:rPr>
        <w:t>, Ялисоветського А.А.</w:t>
      </w:r>
      <w:r w:rsidRPr="00A324E0">
        <w:rPr>
          <w:rFonts w:ascii="Times New Roman" w:eastAsia="Times New Roman" w:hAnsi="Times New Roman" w:cs="Times New Roman"/>
          <w:kern w:val="0"/>
          <w:sz w:val="24"/>
          <w:szCs w:val="24"/>
          <w:lang w:eastAsia="ru-RU"/>
          <w14:ligatures w14:val="none"/>
        </w:rPr>
        <w:t>-</w:t>
      </w:r>
    </w:p>
    <w:p w14:paraId="3C1F508B" w14:textId="149FA96E" w:rsidR="00905954" w:rsidRPr="00A324E0" w:rsidRDefault="00905954" w:rsidP="005E5EB9">
      <w:pPr>
        <w:widowControl w:val="0"/>
        <w:autoSpaceDE w:val="0"/>
        <w:autoSpaceDN w:val="0"/>
        <w:adjustRightInd w:val="0"/>
        <w:spacing w:after="0" w:line="240" w:lineRule="auto"/>
        <w:ind w:firstLine="708"/>
        <w:jc w:val="both"/>
        <w:rPr>
          <w:rFonts w:ascii="Times New Roman" w:eastAsia="Times New Roman" w:hAnsi="Times New Roman" w:cs="Times New Roman"/>
          <w:kern w:val="0"/>
          <w:sz w:val="24"/>
          <w:szCs w:val="24"/>
          <w:lang w:eastAsia="ru-RU"/>
          <w14:ligatures w14:val="none"/>
        </w:rPr>
      </w:pPr>
      <w:r w:rsidRPr="00A324E0">
        <w:rPr>
          <w:rFonts w:ascii="Times New Roman" w:eastAsia="Calibri" w:hAnsi="Times New Roman" w:cs="Times New Roman"/>
          <w:kern w:val="0"/>
          <w:sz w:val="24"/>
          <w:szCs w:val="24"/>
          <w:lang w:eastAsia="ru-RU"/>
          <w14:ligatures w14:val="none"/>
        </w:rPr>
        <w:t xml:space="preserve">розглянувши матеріали перевірки за скаргою </w:t>
      </w:r>
      <w:r w:rsidR="0090488F">
        <w:rPr>
          <w:rFonts w:ascii="Times New Roman" w:eastAsia="Times New Roman" w:hAnsi="Times New Roman" w:cs="Times New Roman"/>
          <w:iCs/>
          <w:kern w:val="0"/>
          <w:sz w:val="24"/>
          <w:szCs w:val="24"/>
          <w:lang w:eastAsia="ru-RU"/>
          <w14:ligatures w14:val="none"/>
        </w:rPr>
        <w:t>Особи_1</w:t>
      </w:r>
      <w:r w:rsidRPr="00A324E0">
        <w:rPr>
          <w:rFonts w:ascii="Times New Roman" w:eastAsia="Times New Roman" w:hAnsi="Times New Roman" w:cs="Times New Roman"/>
          <w:iCs/>
          <w:kern w:val="0"/>
          <w:sz w:val="24"/>
          <w:szCs w:val="24"/>
          <w:lang w:eastAsia="ru-RU"/>
          <w14:ligatures w14:val="none"/>
        </w:rPr>
        <w:t xml:space="preserve"> відносно адвоката Варламова Дмитра Володимировича (свідоцтво про право на заняття адвокатською діяльністю № 3215 видане Радою адвокатів Полтавської області  14.01.2020 року) </w:t>
      </w:r>
      <w:r w:rsidRPr="00A324E0">
        <w:rPr>
          <w:rFonts w:ascii="Times New Roman" w:eastAsia="Calibri" w:hAnsi="Times New Roman" w:cs="Times New Roman"/>
          <w:iCs/>
          <w:kern w:val="0"/>
          <w:sz w:val="24"/>
          <w:szCs w:val="24"/>
          <w:lang w:eastAsia="ru-RU"/>
          <w14:ligatures w14:val="none"/>
        </w:rPr>
        <w:t>у зв’язку з порушеннями вимог Закону України «Про адвокатуру та адвокатську діяльність».</w:t>
      </w:r>
    </w:p>
    <w:p w14:paraId="1861BC9D" w14:textId="77777777" w:rsidR="00905954" w:rsidRPr="00A324E0" w:rsidRDefault="00905954" w:rsidP="0090595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ru-RU"/>
          <w14:ligatures w14:val="none"/>
        </w:rPr>
      </w:pPr>
    </w:p>
    <w:p w14:paraId="788D9DE3" w14:textId="77777777" w:rsidR="00905954" w:rsidRPr="00A324E0" w:rsidRDefault="00905954" w:rsidP="00905954">
      <w:pPr>
        <w:widowControl w:val="0"/>
        <w:autoSpaceDE w:val="0"/>
        <w:autoSpaceDN w:val="0"/>
        <w:adjustRightInd w:val="0"/>
        <w:spacing w:after="0" w:line="240" w:lineRule="auto"/>
        <w:jc w:val="center"/>
        <w:rPr>
          <w:rFonts w:ascii="Times New Roman" w:eastAsia="Calibri" w:hAnsi="Times New Roman" w:cs="Times New Roman"/>
          <w:b/>
          <w:bCs/>
          <w:kern w:val="0"/>
          <w:sz w:val="24"/>
          <w:szCs w:val="24"/>
          <w:lang w:eastAsia="ru-RU"/>
          <w14:ligatures w14:val="none"/>
        </w:rPr>
      </w:pPr>
      <w:r w:rsidRPr="00A324E0">
        <w:rPr>
          <w:rFonts w:ascii="Times New Roman" w:eastAsia="Calibri" w:hAnsi="Times New Roman" w:cs="Times New Roman"/>
          <w:b/>
          <w:bCs/>
          <w:kern w:val="0"/>
          <w:sz w:val="24"/>
          <w:szCs w:val="24"/>
          <w:lang w:eastAsia="ru-RU"/>
          <w14:ligatures w14:val="none"/>
        </w:rPr>
        <w:t>В С Т А Н О В И Л А  :</w:t>
      </w:r>
    </w:p>
    <w:p w14:paraId="6BEEF8E9" w14:textId="77777777" w:rsidR="00905954" w:rsidRPr="00A324E0" w:rsidRDefault="00905954" w:rsidP="00905954">
      <w:pPr>
        <w:widowControl w:val="0"/>
        <w:autoSpaceDE w:val="0"/>
        <w:autoSpaceDN w:val="0"/>
        <w:adjustRightInd w:val="0"/>
        <w:spacing w:after="0" w:line="240" w:lineRule="auto"/>
        <w:jc w:val="center"/>
        <w:rPr>
          <w:rFonts w:ascii="Times New Roman" w:eastAsia="Calibri" w:hAnsi="Times New Roman" w:cs="Times New Roman"/>
          <w:kern w:val="0"/>
          <w:sz w:val="24"/>
          <w:szCs w:val="24"/>
          <w:lang w:eastAsia="ru-RU"/>
          <w14:ligatures w14:val="none"/>
        </w:rPr>
      </w:pPr>
    </w:p>
    <w:p w14:paraId="49CFEEC4" w14:textId="643A7DBB" w:rsidR="00905954" w:rsidRPr="00A324E0" w:rsidRDefault="00905954" w:rsidP="005E5EB9">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A324E0">
        <w:rPr>
          <w:rFonts w:ascii="Times New Roman" w:eastAsia="Calibri" w:hAnsi="Times New Roman" w:cs="Times New Roman"/>
          <w:kern w:val="0"/>
          <w:sz w:val="24"/>
          <w:szCs w:val="24"/>
          <w:lang w:eastAsia="ru-RU"/>
          <w14:ligatures w14:val="none"/>
        </w:rPr>
        <w:t>29 жовтня 2025 року до Кваліфікаційно-дисциплінарної комісії адвокатури Полтавської області надійшла</w:t>
      </w:r>
      <w:r w:rsidRPr="00A324E0">
        <w:rPr>
          <w:sz w:val="24"/>
          <w:szCs w:val="24"/>
        </w:rPr>
        <w:t xml:space="preserve"> </w:t>
      </w:r>
      <w:r w:rsidRPr="00A324E0">
        <w:rPr>
          <w:rFonts w:ascii="Times New Roman" w:hAnsi="Times New Roman" w:cs="Times New Roman"/>
          <w:sz w:val="24"/>
          <w:szCs w:val="24"/>
        </w:rPr>
        <w:t xml:space="preserve">скарга </w:t>
      </w:r>
      <w:r w:rsidR="001C2D0E" w:rsidRPr="00A324E0">
        <w:rPr>
          <w:rFonts w:ascii="Times New Roman" w:hAnsi="Times New Roman" w:cs="Times New Roman"/>
          <w:sz w:val="24"/>
          <w:szCs w:val="24"/>
        </w:rPr>
        <w:t xml:space="preserve">№1 </w:t>
      </w:r>
      <w:r w:rsidR="0090488F">
        <w:rPr>
          <w:rFonts w:ascii="Times New Roman" w:eastAsia="Times New Roman" w:hAnsi="Times New Roman" w:cs="Times New Roman"/>
          <w:iCs/>
          <w:kern w:val="0"/>
          <w:sz w:val="24"/>
          <w:szCs w:val="24"/>
          <w:lang w:eastAsia="ru-RU"/>
          <w14:ligatures w14:val="none"/>
        </w:rPr>
        <w:t>Особи_1</w:t>
      </w:r>
      <w:r w:rsidR="0090488F">
        <w:rPr>
          <w:rFonts w:ascii="Times New Roman" w:eastAsia="Times New Roman" w:hAnsi="Times New Roman" w:cs="Times New Roman"/>
          <w:iCs/>
          <w:kern w:val="0"/>
          <w:sz w:val="24"/>
          <w:szCs w:val="24"/>
          <w:lang w:eastAsia="ru-RU"/>
          <w14:ligatures w14:val="none"/>
        </w:rPr>
        <w:t xml:space="preserve"> </w:t>
      </w:r>
      <w:r w:rsidRPr="00A324E0">
        <w:rPr>
          <w:rFonts w:ascii="Times New Roman" w:hAnsi="Times New Roman" w:cs="Times New Roman"/>
          <w:iCs/>
          <w:sz w:val="24"/>
          <w:szCs w:val="24"/>
        </w:rPr>
        <w:t xml:space="preserve">відносно адвоката </w:t>
      </w:r>
      <w:r w:rsidRPr="00A324E0">
        <w:rPr>
          <w:rFonts w:ascii="Times New Roman" w:eastAsia="Times New Roman" w:hAnsi="Times New Roman" w:cs="Times New Roman"/>
          <w:iCs/>
          <w:kern w:val="0"/>
          <w:sz w:val="24"/>
          <w:szCs w:val="24"/>
          <w:lang w:eastAsia="ru-RU"/>
          <w14:ligatures w14:val="none"/>
        </w:rPr>
        <w:t>Варламова Дмитра Володимировича</w:t>
      </w:r>
      <w:r w:rsidRPr="00A324E0">
        <w:rPr>
          <w:rFonts w:ascii="Times New Roman" w:hAnsi="Times New Roman" w:cs="Times New Roman"/>
          <w:sz w:val="24"/>
          <w:szCs w:val="24"/>
        </w:rPr>
        <w:t>.</w:t>
      </w:r>
    </w:p>
    <w:p w14:paraId="783845C2" w14:textId="54F7EE0D" w:rsidR="00905954" w:rsidRPr="00A324E0" w:rsidRDefault="00905954" w:rsidP="005E5EB9">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A324E0">
        <w:rPr>
          <w:rFonts w:ascii="Times New Roman" w:hAnsi="Times New Roman" w:cs="Times New Roman"/>
          <w:sz w:val="24"/>
          <w:szCs w:val="24"/>
        </w:rPr>
        <w:t xml:space="preserve">30 жовтня 2025 року </w:t>
      </w:r>
      <w:r w:rsidRPr="00A324E0">
        <w:rPr>
          <w:rFonts w:ascii="Times New Roman" w:eastAsia="Calibri" w:hAnsi="Times New Roman" w:cs="Times New Roman"/>
          <w:kern w:val="0"/>
          <w:sz w:val="24"/>
          <w:szCs w:val="24"/>
          <w:lang w:eastAsia="ru-RU"/>
          <w14:ligatures w14:val="none"/>
        </w:rPr>
        <w:t>до Кваліфікаційно-дисциплінарної комісії адвокатури Полтавської області надійшла</w:t>
      </w:r>
      <w:r w:rsidRPr="00A324E0">
        <w:rPr>
          <w:sz w:val="24"/>
          <w:szCs w:val="24"/>
        </w:rPr>
        <w:t xml:space="preserve"> </w:t>
      </w:r>
      <w:r w:rsidRPr="00A324E0">
        <w:rPr>
          <w:rFonts w:ascii="Times New Roman" w:hAnsi="Times New Roman" w:cs="Times New Roman"/>
          <w:sz w:val="24"/>
          <w:szCs w:val="24"/>
        </w:rPr>
        <w:t>скарга</w:t>
      </w:r>
      <w:r w:rsidR="001C2D0E" w:rsidRPr="00A324E0">
        <w:rPr>
          <w:rFonts w:ascii="Times New Roman" w:hAnsi="Times New Roman" w:cs="Times New Roman"/>
          <w:sz w:val="24"/>
          <w:szCs w:val="24"/>
        </w:rPr>
        <w:t xml:space="preserve"> № 2</w:t>
      </w:r>
      <w:r w:rsidRPr="00A324E0">
        <w:rPr>
          <w:rFonts w:ascii="Times New Roman" w:hAnsi="Times New Roman" w:cs="Times New Roman"/>
          <w:sz w:val="24"/>
          <w:szCs w:val="24"/>
        </w:rPr>
        <w:t xml:space="preserve"> </w:t>
      </w:r>
      <w:r w:rsidR="0090488F">
        <w:rPr>
          <w:rFonts w:ascii="Times New Roman" w:eastAsia="Times New Roman" w:hAnsi="Times New Roman" w:cs="Times New Roman"/>
          <w:iCs/>
          <w:kern w:val="0"/>
          <w:sz w:val="24"/>
          <w:szCs w:val="24"/>
          <w:lang w:eastAsia="ru-RU"/>
          <w14:ligatures w14:val="none"/>
        </w:rPr>
        <w:t>Особи_1</w:t>
      </w:r>
      <w:r w:rsidR="0090488F">
        <w:rPr>
          <w:rFonts w:ascii="Times New Roman" w:eastAsia="Times New Roman" w:hAnsi="Times New Roman" w:cs="Times New Roman"/>
          <w:iCs/>
          <w:kern w:val="0"/>
          <w:sz w:val="24"/>
          <w:szCs w:val="24"/>
          <w:lang w:eastAsia="ru-RU"/>
          <w14:ligatures w14:val="none"/>
        </w:rPr>
        <w:t xml:space="preserve"> </w:t>
      </w:r>
      <w:r w:rsidRPr="00A324E0">
        <w:rPr>
          <w:rFonts w:ascii="Times New Roman" w:hAnsi="Times New Roman" w:cs="Times New Roman"/>
          <w:iCs/>
          <w:sz w:val="24"/>
          <w:szCs w:val="24"/>
        </w:rPr>
        <w:t xml:space="preserve">відносно адвоката </w:t>
      </w:r>
      <w:r w:rsidRPr="00A324E0">
        <w:rPr>
          <w:rFonts w:ascii="Times New Roman" w:eastAsia="Times New Roman" w:hAnsi="Times New Roman" w:cs="Times New Roman"/>
          <w:iCs/>
          <w:kern w:val="0"/>
          <w:sz w:val="24"/>
          <w:szCs w:val="24"/>
          <w:lang w:eastAsia="ru-RU"/>
          <w14:ligatures w14:val="none"/>
        </w:rPr>
        <w:t>Варламова Дмитра Володимировича</w:t>
      </w:r>
      <w:r w:rsidRPr="00A324E0">
        <w:rPr>
          <w:rFonts w:ascii="Times New Roman" w:hAnsi="Times New Roman" w:cs="Times New Roman"/>
          <w:sz w:val="24"/>
          <w:szCs w:val="24"/>
        </w:rPr>
        <w:t>.</w:t>
      </w:r>
    </w:p>
    <w:p w14:paraId="26567332" w14:textId="12A57EDC" w:rsidR="00905954" w:rsidRPr="00A324E0" w:rsidRDefault="00905954" w:rsidP="005E5EB9">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A324E0">
        <w:rPr>
          <w:rFonts w:ascii="Times New Roman" w:hAnsi="Times New Roman" w:cs="Times New Roman"/>
          <w:sz w:val="24"/>
          <w:szCs w:val="24"/>
        </w:rPr>
        <w:t>31 жовтня 2025 року скарг</w:t>
      </w:r>
      <w:r w:rsidR="001C2D0E" w:rsidRPr="00A324E0">
        <w:rPr>
          <w:rFonts w:ascii="Times New Roman" w:hAnsi="Times New Roman" w:cs="Times New Roman"/>
          <w:sz w:val="24"/>
          <w:szCs w:val="24"/>
        </w:rPr>
        <w:t>и</w:t>
      </w:r>
      <w:r w:rsidRPr="00A324E0">
        <w:rPr>
          <w:rFonts w:ascii="Times New Roman" w:hAnsi="Times New Roman" w:cs="Times New Roman"/>
          <w:sz w:val="24"/>
          <w:szCs w:val="24"/>
        </w:rPr>
        <w:t xml:space="preserve"> скеровано до дисциплінарної палати КДКА Полтавської області та розпочато перевірку.</w:t>
      </w:r>
    </w:p>
    <w:p w14:paraId="6AB18B2B" w14:textId="10F64DC3" w:rsidR="007E60CB" w:rsidRPr="00A324E0" w:rsidRDefault="00905954" w:rsidP="005E5EB9">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A324E0">
        <w:rPr>
          <w:rFonts w:ascii="Times New Roman" w:hAnsi="Times New Roman" w:cs="Times New Roman"/>
          <w:sz w:val="24"/>
          <w:szCs w:val="24"/>
        </w:rPr>
        <w:t xml:space="preserve">06 листопада 2025 року головою Дисциплінарної палати за відповідним клопотанням  </w:t>
      </w:r>
      <w:r w:rsidR="001C2D0E" w:rsidRPr="00A324E0">
        <w:rPr>
          <w:rFonts w:ascii="Times New Roman" w:hAnsi="Times New Roman" w:cs="Times New Roman"/>
          <w:sz w:val="24"/>
          <w:szCs w:val="24"/>
        </w:rPr>
        <w:t xml:space="preserve"> члена дисциплінарної палати, якому доручено проведення перевірки, </w:t>
      </w:r>
      <w:r w:rsidRPr="00A324E0">
        <w:rPr>
          <w:rFonts w:ascii="Times New Roman" w:hAnsi="Times New Roman" w:cs="Times New Roman"/>
          <w:sz w:val="24"/>
          <w:szCs w:val="24"/>
        </w:rPr>
        <w:t xml:space="preserve">скарги </w:t>
      </w:r>
      <w:r w:rsidR="001C2D0E" w:rsidRPr="00A324E0">
        <w:rPr>
          <w:rFonts w:ascii="Times New Roman" w:hAnsi="Times New Roman" w:cs="Times New Roman"/>
          <w:sz w:val="24"/>
          <w:szCs w:val="24"/>
        </w:rPr>
        <w:t xml:space="preserve">№ 1 та № 2 </w:t>
      </w:r>
      <w:r w:rsidR="008129A0">
        <w:rPr>
          <w:rFonts w:ascii="Times New Roman" w:eastAsia="Times New Roman" w:hAnsi="Times New Roman" w:cs="Times New Roman"/>
          <w:iCs/>
          <w:kern w:val="0"/>
          <w:sz w:val="24"/>
          <w:szCs w:val="24"/>
          <w:lang w:eastAsia="ru-RU"/>
          <w14:ligatures w14:val="none"/>
        </w:rPr>
        <w:t>Особи_1</w:t>
      </w:r>
      <w:r w:rsidR="008129A0">
        <w:rPr>
          <w:rFonts w:ascii="Times New Roman" w:eastAsia="Times New Roman" w:hAnsi="Times New Roman" w:cs="Times New Roman"/>
          <w:iCs/>
          <w:kern w:val="0"/>
          <w:sz w:val="24"/>
          <w:szCs w:val="24"/>
          <w:lang w:eastAsia="ru-RU"/>
          <w14:ligatures w14:val="none"/>
        </w:rPr>
        <w:t xml:space="preserve"> </w:t>
      </w:r>
      <w:r w:rsidRPr="00A324E0">
        <w:rPr>
          <w:rFonts w:ascii="Times New Roman" w:hAnsi="Times New Roman" w:cs="Times New Roman"/>
          <w:iCs/>
          <w:sz w:val="24"/>
          <w:szCs w:val="24"/>
        </w:rPr>
        <w:t xml:space="preserve">відносно адвоката </w:t>
      </w:r>
      <w:r w:rsidRPr="00A324E0">
        <w:rPr>
          <w:rFonts w:ascii="Times New Roman" w:eastAsia="Times New Roman" w:hAnsi="Times New Roman" w:cs="Times New Roman"/>
          <w:iCs/>
          <w:kern w:val="0"/>
          <w:sz w:val="24"/>
          <w:szCs w:val="24"/>
          <w:lang w:eastAsia="ru-RU"/>
          <w14:ligatures w14:val="none"/>
        </w:rPr>
        <w:t>Варламова Дмитра Володимировича</w:t>
      </w:r>
      <w:r w:rsidRPr="00A324E0">
        <w:rPr>
          <w:rFonts w:ascii="Times New Roman" w:hAnsi="Times New Roman" w:cs="Times New Roman"/>
          <w:sz w:val="24"/>
          <w:szCs w:val="24"/>
        </w:rPr>
        <w:t xml:space="preserve"> об'єднані в одне провадження у відповідності до ч.</w:t>
      </w:r>
      <w:r w:rsidR="005E5EB9" w:rsidRPr="00A324E0">
        <w:rPr>
          <w:rFonts w:ascii="Times New Roman" w:hAnsi="Times New Roman" w:cs="Times New Roman"/>
          <w:sz w:val="24"/>
          <w:szCs w:val="24"/>
        </w:rPr>
        <w:t xml:space="preserve"> </w:t>
      </w:r>
      <w:r w:rsidRPr="00A324E0">
        <w:rPr>
          <w:rFonts w:ascii="Times New Roman" w:hAnsi="Times New Roman" w:cs="Times New Roman"/>
          <w:sz w:val="24"/>
          <w:szCs w:val="24"/>
        </w:rPr>
        <w:t>2 ст.</w:t>
      </w:r>
      <w:r w:rsidR="005E5EB9" w:rsidRPr="00A324E0">
        <w:rPr>
          <w:rFonts w:ascii="Times New Roman" w:hAnsi="Times New Roman" w:cs="Times New Roman"/>
          <w:sz w:val="24"/>
          <w:szCs w:val="24"/>
        </w:rPr>
        <w:t xml:space="preserve"> </w:t>
      </w:r>
      <w:r w:rsidRPr="00A324E0">
        <w:rPr>
          <w:rFonts w:ascii="Times New Roman" w:hAnsi="Times New Roman" w:cs="Times New Roman"/>
          <w:sz w:val="24"/>
          <w:szCs w:val="24"/>
        </w:rPr>
        <w:t>3 Закону України «Про адвокатуру та адвокатську діяльність» і ч.</w:t>
      </w:r>
      <w:r w:rsidR="005E5EB9" w:rsidRPr="00A324E0">
        <w:rPr>
          <w:rFonts w:ascii="Times New Roman" w:hAnsi="Times New Roman" w:cs="Times New Roman"/>
          <w:sz w:val="24"/>
          <w:szCs w:val="24"/>
        </w:rPr>
        <w:t xml:space="preserve"> </w:t>
      </w:r>
      <w:r w:rsidRPr="00A324E0">
        <w:rPr>
          <w:rFonts w:ascii="Times New Roman" w:hAnsi="Times New Roman" w:cs="Times New Roman"/>
          <w:sz w:val="24"/>
          <w:szCs w:val="24"/>
        </w:rPr>
        <w:t>2 ст.</w:t>
      </w:r>
      <w:r w:rsidR="005E5EB9" w:rsidRPr="00A324E0">
        <w:rPr>
          <w:rFonts w:ascii="Times New Roman" w:hAnsi="Times New Roman" w:cs="Times New Roman"/>
          <w:sz w:val="24"/>
          <w:szCs w:val="24"/>
        </w:rPr>
        <w:t xml:space="preserve"> </w:t>
      </w:r>
      <w:r w:rsidRPr="00A324E0">
        <w:rPr>
          <w:rFonts w:ascii="Times New Roman" w:hAnsi="Times New Roman" w:cs="Times New Roman"/>
          <w:sz w:val="24"/>
          <w:szCs w:val="24"/>
        </w:rPr>
        <w:t xml:space="preserve">83 Закону України «Про адміністративну процедуру». </w:t>
      </w:r>
      <w:r w:rsidR="001C2D0E" w:rsidRPr="00A324E0">
        <w:rPr>
          <w:rFonts w:ascii="Times New Roman" w:hAnsi="Times New Roman" w:cs="Times New Roman"/>
          <w:sz w:val="24"/>
          <w:szCs w:val="24"/>
        </w:rPr>
        <w:t xml:space="preserve"> Проведення перевірки </w:t>
      </w:r>
      <w:r w:rsidRPr="00A324E0">
        <w:rPr>
          <w:rFonts w:ascii="Times New Roman" w:hAnsi="Times New Roman" w:cs="Times New Roman"/>
          <w:sz w:val="24"/>
          <w:szCs w:val="24"/>
        </w:rPr>
        <w:t xml:space="preserve"> за</w:t>
      </w:r>
      <w:r w:rsidR="001C2D0E" w:rsidRPr="00A324E0">
        <w:rPr>
          <w:rFonts w:ascii="Times New Roman" w:hAnsi="Times New Roman" w:cs="Times New Roman"/>
          <w:sz w:val="24"/>
          <w:szCs w:val="24"/>
        </w:rPr>
        <w:t>кінчено</w:t>
      </w:r>
      <w:r w:rsidRPr="00A324E0">
        <w:rPr>
          <w:rFonts w:ascii="Times New Roman" w:hAnsi="Times New Roman" w:cs="Times New Roman"/>
          <w:sz w:val="24"/>
          <w:szCs w:val="24"/>
        </w:rPr>
        <w:t xml:space="preserve"> 27 листопада 2025 року. </w:t>
      </w:r>
    </w:p>
    <w:p w14:paraId="0120A5D4" w14:textId="15C12F81" w:rsidR="007B4A08" w:rsidRPr="00A324E0" w:rsidRDefault="007E60CB" w:rsidP="007B4A08">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kern w:val="0"/>
          <w:sz w:val="24"/>
          <w:szCs w:val="24"/>
          <w:lang w:eastAsia="ru-RU"/>
          <w14:ligatures w14:val="none"/>
        </w:rPr>
      </w:pPr>
      <w:r w:rsidRPr="00A324E0">
        <w:rPr>
          <w:rFonts w:ascii="Times New Roman" w:hAnsi="Times New Roman" w:cs="Times New Roman"/>
          <w:sz w:val="24"/>
          <w:szCs w:val="24"/>
        </w:rPr>
        <w:t xml:space="preserve">16 грудня 2025 року прийнято рішення про відмову в порушенні дисциплінарної справи </w:t>
      </w:r>
      <w:r w:rsidR="007B4A08" w:rsidRPr="00A324E0">
        <w:rPr>
          <w:rFonts w:ascii="Times New Roman" w:eastAsia="Times New Roman" w:hAnsi="Times New Roman" w:cs="Times New Roman"/>
          <w:kern w:val="0"/>
          <w:sz w:val="24"/>
          <w:szCs w:val="24"/>
          <w:lang w:eastAsia="ru-RU"/>
          <w14:ligatures w14:val="none"/>
        </w:rPr>
        <w:t>стосовно адвоката Варламова Д.В. у зв’язку з відсутністю в його діях ознак дисциплінарного проступку передбаченого ч. 2 ст. 34 Закону України «Про адвокатуру та адвокатську діяльність», з яким не погодився скаржник, оскарживши його до Вищої кваліфікаційно-дисциплінарної комісії адвокатури.</w:t>
      </w:r>
    </w:p>
    <w:p w14:paraId="3B765DB9" w14:textId="79CBC167" w:rsidR="00227937" w:rsidRPr="00A324E0" w:rsidRDefault="00227937" w:rsidP="00227937">
      <w:pPr>
        <w:widowControl w:val="0"/>
        <w:shd w:val="clear" w:color="auto" w:fill="FFFFFF"/>
        <w:tabs>
          <w:tab w:val="left" w:pos="720"/>
        </w:tabs>
        <w:autoSpaceDE w:val="0"/>
        <w:autoSpaceDN w:val="0"/>
        <w:adjustRightInd w:val="0"/>
        <w:spacing w:after="0" w:line="240" w:lineRule="auto"/>
        <w:ind w:right="72" w:firstLine="709"/>
        <w:jc w:val="both"/>
        <w:rPr>
          <w:rFonts w:ascii="Times New Roman" w:eastAsia="Times New Roman" w:hAnsi="Times New Roman" w:cs="Times New Roman"/>
          <w:kern w:val="0"/>
          <w:sz w:val="24"/>
          <w:szCs w:val="24"/>
          <w:lang w:eastAsia="ru-RU"/>
          <w14:ligatures w14:val="none"/>
        </w:rPr>
      </w:pPr>
      <w:r w:rsidRPr="00A324E0">
        <w:rPr>
          <w:rFonts w:ascii="Times New Roman" w:eastAsia="Times New Roman" w:hAnsi="Times New Roman" w:cs="Times New Roman"/>
          <w:kern w:val="0"/>
          <w:sz w:val="24"/>
          <w:szCs w:val="24"/>
          <w:lang w:eastAsia="ru-RU"/>
          <w14:ligatures w14:val="none"/>
        </w:rPr>
        <w:t xml:space="preserve">23 березня 2026 року до КДКА Полтавської області надійшло рішення ВКДКА № ІІ-014/2026 від 26 лютого 2026 року у відповідності до якого рішення КДКА Полтавської області у складі дисциплінарної палати від </w:t>
      </w:r>
      <w:r w:rsidR="004B7BEE" w:rsidRPr="00A324E0">
        <w:rPr>
          <w:rFonts w:ascii="Times New Roman" w:eastAsia="Times New Roman" w:hAnsi="Times New Roman" w:cs="Times New Roman"/>
          <w:kern w:val="0"/>
          <w:sz w:val="24"/>
          <w:szCs w:val="24"/>
          <w:lang w:eastAsia="ru-RU"/>
          <w14:ligatures w14:val="none"/>
        </w:rPr>
        <w:t>16 грудня 2025</w:t>
      </w:r>
      <w:r w:rsidRPr="00A324E0">
        <w:rPr>
          <w:rFonts w:ascii="Times New Roman" w:eastAsia="Times New Roman" w:hAnsi="Times New Roman" w:cs="Times New Roman"/>
          <w:kern w:val="0"/>
          <w:sz w:val="24"/>
          <w:szCs w:val="24"/>
          <w:lang w:eastAsia="ru-RU"/>
          <w14:ligatures w14:val="none"/>
        </w:rPr>
        <w:t xml:space="preserve"> року про відмову в порушенні дисциплінарної справи відносно адвоката </w:t>
      </w:r>
      <w:r w:rsidR="004B7BEE" w:rsidRPr="00A324E0">
        <w:rPr>
          <w:rFonts w:ascii="Times New Roman" w:eastAsia="Times New Roman" w:hAnsi="Times New Roman" w:cs="Times New Roman"/>
          <w:kern w:val="0"/>
          <w:sz w:val="24"/>
          <w:szCs w:val="24"/>
          <w:lang w:eastAsia="ru-RU"/>
          <w14:ligatures w14:val="none"/>
        </w:rPr>
        <w:t xml:space="preserve">Варламова Д.В. </w:t>
      </w:r>
      <w:r w:rsidRPr="00A324E0">
        <w:rPr>
          <w:rFonts w:ascii="Times New Roman" w:eastAsia="Times New Roman" w:hAnsi="Times New Roman" w:cs="Times New Roman"/>
          <w:kern w:val="0"/>
          <w:sz w:val="24"/>
          <w:szCs w:val="24"/>
          <w:lang w:eastAsia="ru-RU"/>
          <w14:ligatures w14:val="none"/>
        </w:rPr>
        <w:t xml:space="preserve">скасовано, </w:t>
      </w:r>
      <w:r w:rsidR="004B7BEE" w:rsidRPr="00A324E0">
        <w:rPr>
          <w:rFonts w:ascii="Times New Roman" w:eastAsia="Times New Roman" w:hAnsi="Times New Roman" w:cs="Times New Roman"/>
          <w:kern w:val="0"/>
          <w:sz w:val="24"/>
          <w:szCs w:val="24"/>
          <w:lang w:eastAsia="ru-RU"/>
          <w14:ligatures w14:val="none"/>
        </w:rPr>
        <w:t xml:space="preserve">матеріали дисциплінарної справи направлено на новий розгляд до КДКА Полтавської області </w:t>
      </w:r>
      <w:r w:rsidR="0074793F" w:rsidRPr="00A324E0">
        <w:rPr>
          <w:rFonts w:ascii="Times New Roman" w:eastAsia="Times New Roman" w:hAnsi="Times New Roman" w:cs="Times New Roman"/>
          <w:kern w:val="0"/>
          <w:sz w:val="24"/>
          <w:szCs w:val="24"/>
          <w:lang w:eastAsia="ru-RU"/>
          <w14:ligatures w14:val="none"/>
        </w:rPr>
        <w:t>на стадію проведення перевірки відомостей про дисциплінарний проступок адвоката.</w:t>
      </w:r>
    </w:p>
    <w:p w14:paraId="60621AC1" w14:textId="4C98ED3B" w:rsidR="001E35D0" w:rsidRPr="00A324E0"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A324E0">
        <w:rPr>
          <w:rFonts w:ascii="Times New Roman" w:eastAsia="Times New Roman" w:hAnsi="Times New Roman" w:cs="Times New Roman"/>
          <w:kern w:val="0"/>
          <w:sz w:val="24"/>
          <w:szCs w:val="24"/>
          <w:lang w:eastAsia="ru-RU"/>
          <w14:ligatures w14:val="none"/>
        </w:rPr>
        <w:t>Скаржни</w:t>
      </w:r>
      <w:r w:rsidR="001E35D0" w:rsidRPr="00A324E0">
        <w:rPr>
          <w:rFonts w:ascii="Times New Roman" w:eastAsia="Times New Roman" w:hAnsi="Times New Roman" w:cs="Times New Roman"/>
          <w:kern w:val="0"/>
          <w:sz w:val="24"/>
          <w:szCs w:val="24"/>
          <w:lang w:eastAsia="ru-RU"/>
          <w14:ligatures w14:val="none"/>
        </w:rPr>
        <w:t>к</w:t>
      </w:r>
      <w:r w:rsidRPr="00A324E0">
        <w:rPr>
          <w:rFonts w:ascii="Times New Roman" w:eastAsia="Times New Roman" w:hAnsi="Times New Roman" w:cs="Times New Roman"/>
          <w:kern w:val="0"/>
          <w:sz w:val="24"/>
          <w:szCs w:val="24"/>
          <w:lang w:eastAsia="ru-RU"/>
          <w14:ligatures w14:val="none"/>
        </w:rPr>
        <w:t xml:space="preserve"> </w:t>
      </w:r>
      <w:r w:rsidR="00626190" w:rsidRPr="00A324E0">
        <w:rPr>
          <w:rFonts w:ascii="Times New Roman" w:eastAsia="Times New Roman" w:hAnsi="Times New Roman" w:cs="Times New Roman"/>
          <w:kern w:val="0"/>
          <w:sz w:val="24"/>
          <w:szCs w:val="24"/>
          <w:lang w:eastAsia="ru-RU"/>
          <w14:ligatures w14:val="none"/>
        </w:rPr>
        <w:t xml:space="preserve">у скарзі </w:t>
      </w:r>
      <w:r w:rsidR="001C2D0E" w:rsidRPr="00A324E0">
        <w:rPr>
          <w:rFonts w:ascii="Times New Roman" w:eastAsia="Times New Roman" w:hAnsi="Times New Roman" w:cs="Times New Roman"/>
          <w:kern w:val="0"/>
          <w:sz w:val="24"/>
          <w:szCs w:val="24"/>
          <w:lang w:eastAsia="ru-RU"/>
          <w14:ligatures w14:val="none"/>
        </w:rPr>
        <w:t xml:space="preserve">№ </w:t>
      </w:r>
      <w:r w:rsidR="00626190" w:rsidRPr="00A324E0">
        <w:rPr>
          <w:rFonts w:ascii="Times New Roman" w:eastAsia="Times New Roman" w:hAnsi="Times New Roman" w:cs="Times New Roman"/>
          <w:kern w:val="0"/>
          <w:sz w:val="24"/>
          <w:szCs w:val="24"/>
          <w:lang w:eastAsia="ru-RU"/>
          <w14:ligatures w14:val="none"/>
        </w:rPr>
        <w:t>1</w:t>
      </w:r>
      <w:r w:rsidRPr="00A324E0">
        <w:rPr>
          <w:rFonts w:ascii="Times New Roman" w:eastAsia="Times New Roman" w:hAnsi="Times New Roman" w:cs="Times New Roman"/>
          <w:kern w:val="0"/>
          <w:sz w:val="24"/>
          <w:szCs w:val="24"/>
          <w:lang w:eastAsia="ru-RU"/>
          <w14:ligatures w14:val="none"/>
        </w:rPr>
        <w:t>зазначає, що</w:t>
      </w:r>
      <w:r w:rsidR="001E35D0" w:rsidRPr="00A324E0">
        <w:rPr>
          <w:rFonts w:ascii="Times New Roman" w:eastAsia="Times New Roman" w:hAnsi="Times New Roman" w:cs="Times New Roman"/>
          <w:kern w:val="0"/>
          <w:sz w:val="24"/>
          <w:szCs w:val="24"/>
          <w:lang w:eastAsia="ru-RU"/>
          <w14:ligatures w14:val="none"/>
        </w:rPr>
        <w:t xml:space="preserve"> 30 вересня 2025 року Миколаївським апеляційним судом</w:t>
      </w:r>
      <w:r w:rsidR="001C2D0E" w:rsidRPr="00A324E0">
        <w:rPr>
          <w:rFonts w:ascii="Times New Roman" w:eastAsia="Times New Roman" w:hAnsi="Times New Roman" w:cs="Times New Roman"/>
          <w:kern w:val="0"/>
          <w:sz w:val="24"/>
          <w:szCs w:val="24"/>
          <w:lang w:eastAsia="ru-RU"/>
          <w14:ligatures w14:val="none"/>
        </w:rPr>
        <w:t>,</w:t>
      </w:r>
      <w:r w:rsidR="001E35D0" w:rsidRPr="00A324E0">
        <w:rPr>
          <w:rFonts w:ascii="Times New Roman" w:eastAsia="Times New Roman" w:hAnsi="Times New Roman" w:cs="Times New Roman"/>
          <w:kern w:val="0"/>
          <w:sz w:val="24"/>
          <w:szCs w:val="24"/>
          <w:lang w:eastAsia="ru-RU"/>
          <w14:ligatures w14:val="none"/>
        </w:rPr>
        <w:t xml:space="preserve"> частково задоволено апеляційну скаргу у цивільній справі № 639/3872/25 за позовом </w:t>
      </w:r>
      <w:r w:rsidR="008F3BE4">
        <w:rPr>
          <w:rFonts w:ascii="Times New Roman" w:eastAsia="Times New Roman" w:hAnsi="Times New Roman" w:cs="Times New Roman"/>
          <w:kern w:val="0"/>
          <w:sz w:val="24"/>
          <w:szCs w:val="24"/>
          <w:lang w:eastAsia="ru-RU"/>
          <w14:ligatures w14:val="none"/>
        </w:rPr>
        <w:t>Особи_2, Особи_3</w:t>
      </w:r>
      <w:r w:rsidR="001E35D0" w:rsidRPr="00A324E0">
        <w:rPr>
          <w:rFonts w:ascii="Times New Roman" w:eastAsia="Times New Roman" w:hAnsi="Times New Roman" w:cs="Times New Roman"/>
          <w:kern w:val="0"/>
          <w:sz w:val="24"/>
          <w:szCs w:val="24"/>
          <w:lang w:eastAsia="ru-RU"/>
          <w14:ligatures w14:val="none"/>
        </w:rPr>
        <w:t xml:space="preserve"> до Головного Управління Держгеокадастру у Миколаївській області, </w:t>
      </w:r>
      <w:r w:rsidR="008F3BE4">
        <w:rPr>
          <w:rFonts w:ascii="Times New Roman" w:eastAsia="Times New Roman" w:hAnsi="Times New Roman" w:cs="Times New Roman"/>
          <w:kern w:val="0"/>
          <w:sz w:val="24"/>
          <w:szCs w:val="24"/>
          <w:lang w:eastAsia="ru-RU"/>
          <w14:ligatures w14:val="none"/>
        </w:rPr>
        <w:t>Особи_4</w:t>
      </w:r>
      <w:r w:rsidR="001E35D0" w:rsidRPr="00A324E0">
        <w:rPr>
          <w:rFonts w:ascii="Times New Roman" w:eastAsia="Times New Roman" w:hAnsi="Times New Roman" w:cs="Times New Roman"/>
          <w:kern w:val="0"/>
          <w:sz w:val="24"/>
          <w:szCs w:val="24"/>
          <w:lang w:eastAsia="ru-RU"/>
          <w14:ligatures w14:val="none"/>
        </w:rPr>
        <w:t>, третя особа: Департамент Земельних відносин Харківської міської ради</w:t>
      </w:r>
      <w:r w:rsidR="001C2D0E" w:rsidRPr="00A324E0">
        <w:rPr>
          <w:rFonts w:ascii="Times New Roman" w:eastAsia="Times New Roman" w:hAnsi="Times New Roman" w:cs="Times New Roman"/>
          <w:kern w:val="0"/>
          <w:sz w:val="24"/>
          <w:szCs w:val="24"/>
          <w:lang w:eastAsia="ru-RU"/>
          <w14:ligatures w14:val="none"/>
        </w:rPr>
        <w:t>,</w:t>
      </w:r>
      <w:r w:rsidR="001E35D0" w:rsidRPr="00A324E0">
        <w:rPr>
          <w:rFonts w:ascii="Times New Roman" w:eastAsia="Times New Roman" w:hAnsi="Times New Roman" w:cs="Times New Roman"/>
          <w:kern w:val="0"/>
          <w:sz w:val="24"/>
          <w:szCs w:val="24"/>
          <w:lang w:eastAsia="ru-RU"/>
          <w14:ligatures w14:val="none"/>
        </w:rPr>
        <w:t xml:space="preserve"> про усунення перешкод у користуванні земельною ділянкою,  на ухвалу Заводського районного суду м. Миколаєва від 08</w:t>
      </w:r>
      <w:r w:rsidR="0074793F" w:rsidRPr="00A324E0">
        <w:rPr>
          <w:rFonts w:ascii="Times New Roman" w:eastAsia="Times New Roman" w:hAnsi="Times New Roman" w:cs="Times New Roman"/>
          <w:kern w:val="0"/>
          <w:sz w:val="24"/>
          <w:szCs w:val="24"/>
          <w:lang w:eastAsia="ru-RU"/>
          <w14:ligatures w14:val="none"/>
        </w:rPr>
        <w:t xml:space="preserve"> жовтня </w:t>
      </w:r>
      <w:r w:rsidR="001E35D0" w:rsidRPr="00A324E0">
        <w:rPr>
          <w:rFonts w:ascii="Times New Roman" w:eastAsia="Times New Roman" w:hAnsi="Times New Roman" w:cs="Times New Roman"/>
          <w:kern w:val="0"/>
          <w:sz w:val="24"/>
          <w:szCs w:val="24"/>
          <w:lang w:eastAsia="ru-RU"/>
          <w14:ligatures w14:val="none"/>
        </w:rPr>
        <w:t>2025 року.</w:t>
      </w:r>
    </w:p>
    <w:p w14:paraId="4E70A103" w14:textId="3838EF7D" w:rsidR="001E35D0" w:rsidRPr="00A324E0" w:rsidRDefault="001E35D0"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A324E0">
        <w:rPr>
          <w:rFonts w:ascii="Times New Roman" w:eastAsia="Times New Roman" w:hAnsi="Times New Roman" w:cs="Times New Roman"/>
          <w:kern w:val="0"/>
          <w:sz w:val="24"/>
          <w:szCs w:val="24"/>
          <w:lang w:eastAsia="ru-RU"/>
          <w14:ligatures w14:val="none"/>
        </w:rPr>
        <w:t>06</w:t>
      </w:r>
      <w:r w:rsidR="0074793F" w:rsidRPr="00A324E0">
        <w:rPr>
          <w:rFonts w:ascii="Times New Roman" w:eastAsia="Times New Roman" w:hAnsi="Times New Roman" w:cs="Times New Roman"/>
          <w:kern w:val="0"/>
          <w:sz w:val="24"/>
          <w:szCs w:val="24"/>
          <w:lang w:eastAsia="ru-RU"/>
          <w14:ligatures w14:val="none"/>
        </w:rPr>
        <w:t xml:space="preserve"> жовтня </w:t>
      </w:r>
      <w:r w:rsidRPr="00A324E0">
        <w:rPr>
          <w:rFonts w:ascii="Times New Roman" w:eastAsia="Times New Roman" w:hAnsi="Times New Roman" w:cs="Times New Roman"/>
          <w:kern w:val="0"/>
          <w:sz w:val="24"/>
          <w:szCs w:val="24"/>
          <w:lang w:eastAsia="ru-RU"/>
          <w14:ligatures w14:val="none"/>
        </w:rPr>
        <w:t>2025 року адвокат Варламов Д.В. звернувся до Миколаївського апеляційного суду з заявою про ухвалення додаткового рішення у цивільній справі № 639/3872/25</w:t>
      </w:r>
      <w:r w:rsidR="00C91EC2" w:rsidRPr="00A324E0">
        <w:rPr>
          <w:rFonts w:ascii="Times New Roman" w:eastAsia="Times New Roman" w:hAnsi="Times New Roman" w:cs="Times New Roman"/>
          <w:kern w:val="0"/>
          <w:sz w:val="24"/>
          <w:szCs w:val="24"/>
          <w:lang w:eastAsia="ru-RU"/>
          <w14:ligatures w14:val="none"/>
        </w:rPr>
        <w:t>, оскільки Постановою Миколаївського апеляційного суду від 30</w:t>
      </w:r>
      <w:r w:rsidR="005007EA" w:rsidRPr="00A324E0">
        <w:rPr>
          <w:rFonts w:ascii="Times New Roman" w:eastAsia="Times New Roman" w:hAnsi="Times New Roman" w:cs="Times New Roman"/>
          <w:kern w:val="0"/>
          <w:sz w:val="24"/>
          <w:szCs w:val="24"/>
          <w:lang w:eastAsia="ru-RU"/>
          <w14:ligatures w14:val="none"/>
        </w:rPr>
        <w:t xml:space="preserve"> вересня </w:t>
      </w:r>
      <w:r w:rsidR="00C91EC2" w:rsidRPr="00A324E0">
        <w:rPr>
          <w:rFonts w:ascii="Times New Roman" w:eastAsia="Times New Roman" w:hAnsi="Times New Roman" w:cs="Times New Roman"/>
          <w:kern w:val="0"/>
          <w:sz w:val="24"/>
          <w:szCs w:val="24"/>
          <w:lang w:eastAsia="ru-RU"/>
          <w14:ligatures w14:val="none"/>
        </w:rPr>
        <w:t xml:space="preserve">2025 року не було вирішено </w:t>
      </w:r>
      <w:r w:rsidR="00C91EC2" w:rsidRPr="00A324E0">
        <w:rPr>
          <w:rFonts w:ascii="Times New Roman" w:eastAsia="Times New Roman" w:hAnsi="Times New Roman" w:cs="Times New Roman"/>
          <w:kern w:val="0"/>
          <w:sz w:val="24"/>
          <w:szCs w:val="24"/>
          <w:lang w:eastAsia="ru-RU"/>
          <w14:ligatures w14:val="none"/>
        </w:rPr>
        <w:lastRenderedPageBreak/>
        <w:t>питання про розподіл судових витрат, зокрема витрат на професійну правничу допомогу.</w:t>
      </w:r>
    </w:p>
    <w:p w14:paraId="3503067E" w14:textId="3186CF25" w:rsidR="00C91EC2" w:rsidRPr="00A324E0" w:rsidRDefault="008C3EDF"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A324E0">
        <w:rPr>
          <w:rFonts w:ascii="Times New Roman" w:eastAsia="Times New Roman" w:hAnsi="Times New Roman" w:cs="Times New Roman"/>
          <w:kern w:val="0"/>
          <w:sz w:val="24"/>
          <w:szCs w:val="24"/>
          <w:lang w:eastAsia="ru-RU"/>
          <w14:ligatures w14:val="none"/>
        </w:rPr>
        <w:t>08 жовтня 2025 року заяву про ухвалення додаткового рішення судовою колегією Миколаївського апеляційного суду  повернуто позивачці,</w:t>
      </w:r>
      <w:r w:rsidRPr="00A324E0">
        <w:rPr>
          <w:sz w:val="27"/>
          <w:szCs w:val="27"/>
        </w:rPr>
        <w:t xml:space="preserve"> </w:t>
      </w:r>
      <w:r w:rsidRPr="00A324E0">
        <w:rPr>
          <w:rFonts w:ascii="Times New Roman" w:hAnsi="Times New Roman" w:cs="Times New Roman"/>
          <w:sz w:val="24"/>
          <w:szCs w:val="24"/>
        </w:rPr>
        <w:t>оскільки подана заява у спосіб, який не передбачено для вирішення цього процесуального питання, внаслідок чого її та її представника дії не можна розцінити як добросовісне виконання ними процесуального права або обов</w:t>
      </w:r>
      <w:r w:rsidR="005007EA" w:rsidRPr="00A324E0">
        <w:rPr>
          <w:rFonts w:ascii="Times New Roman" w:hAnsi="Times New Roman" w:cs="Times New Roman"/>
          <w:sz w:val="24"/>
          <w:szCs w:val="24"/>
        </w:rPr>
        <w:t>’</w:t>
      </w:r>
      <w:r w:rsidRPr="00A324E0">
        <w:rPr>
          <w:rFonts w:ascii="Times New Roman" w:hAnsi="Times New Roman" w:cs="Times New Roman"/>
          <w:sz w:val="24"/>
          <w:szCs w:val="24"/>
        </w:rPr>
        <w:t xml:space="preserve">язку, а тому подану заяву слід повернути з підстав, передбачених </w:t>
      </w:r>
      <w:r w:rsidR="005007EA" w:rsidRPr="00A324E0">
        <w:rPr>
          <w:rFonts w:ascii="Times New Roman" w:hAnsi="Times New Roman" w:cs="Times New Roman"/>
          <w:sz w:val="24"/>
          <w:szCs w:val="24"/>
        </w:rPr>
        <w:t>ч.</w:t>
      </w:r>
      <w:r w:rsidRPr="00A324E0">
        <w:rPr>
          <w:rFonts w:ascii="Times New Roman" w:hAnsi="Times New Roman" w:cs="Times New Roman"/>
          <w:sz w:val="24"/>
          <w:szCs w:val="24"/>
        </w:rPr>
        <w:t xml:space="preserve"> 3 ст</w:t>
      </w:r>
      <w:r w:rsidR="005007EA" w:rsidRPr="00A324E0">
        <w:rPr>
          <w:rFonts w:ascii="Times New Roman" w:hAnsi="Times New Roman" w:cs="Times New Roman"/>
          <w:sz w:val="24"/>
          <w:szCs w:val="24"/>
        </w:rPr>
        <w:t>.</w:t>
      </w:r>
      <w:r w:rsidRPr="00A324E0">
        <w:rPr>
          <w:rFonts w:ascii="Times New Roman" w:hAnsi="Times New Roman" w:cs="Times New Roman"/>
          <w:sz w:val="24"/>
          <w:szCs w:val="24"/>
        </w:rPr>
        <w:t> </w:t>
      </w:r>
      <w:hyperlink r:id="rId6" w:anchor="7712" w:tgtFrame="_blank" w:tooltip="Цивільний процесуальний кодекс України; нормативно-правовий акт № 1618-IV від 18.03.2004, ВР України" w:history="1">
        <w:r w:rsidRPr="00A324E0">
          <w:rPr>
            <w:rStyle w:val="ae"/>
            <w:rFonts w:ascii="Times New Roman" w:hAnsi="Times New Roman" w:cs="Times New Roman"/>
            <w:color w:val="auto"/>
            <w:sz w:val="24"/>
            <w:szCs w:val="24"/>
            <w:u w:val="none"/>
          </w:rPr>
          <w:t>44</w:t>
        </w:r>
      </w:hyperlink>
      <w:r w:rsidRPr="00A324E0">
        <w:rPr>
          <w:rFonts w:ascii="Times New Roman" w:hAnsi="Times New Roman" w:cs="Times New Roman"/>
          <w:sz w:val="24"/>
          <w:szCs w:val="24"/>
        </w:rPr>
        <w:t>, ч</w:t>
      </w:r>
      <w:r w:rsidR="005007EA" w:rsidRPr="00A324E0">
        <w:rPr>
          <w:rFonts w:ascii="Times New Roman" w:hAnsi="Times New Roman" w:cs="Times New Roman"/>
          <w:sz w:val="24"/>
          <w:szCs w:val="24"/>
        </w:rPr>
        <w:t xml:space="preserve">. 3 ст. </w:t>
      </w:r>
      <w:hyperlink r:id="rId7" w:anchor="8738" w:tgtFrame="_blank" w:tooltip="Цивільний процесуальний кодекс України; нормативно-правовий акт № 1618-IV від 18.03.2004, ВР України" w:history="1">
        <w:r w:rsidRPr="00A324E0">
          <w:rPr>
            <w:rStyle w:val="ae"/>
            <w:rFonts w:ascii="Times New Roman" w:hAnsi="Times New Roman" w:cs="Times New Roman"/>
            <w:color w:val="auto"/>
            <w:sz w:val="24"/>
            <w:szCs w:val="24"/>
            <w:u w:val="none"/>
          </w:rPr>
          <w:t>182 ЦПК України</w:t>
        </w:r>
      </w:hyperlink>
      <w:r w:rsidRPr="00A324E0">
        <w:rPr>
          <w:rFonts w:ascii="Times New Roman" w:hAnsi="Times New Roman" w:cs="Times New Roman"/>
          <w:sz w:val="24"/>
          <w:szCs w:val="24"/>
        </w:rPr>
        <w:t>.</w:t>
      </w:r>
    </w:p>
    <w:p w14:paraId="6A83C200" w14:textId="1BC59D14" w:rsidR="00905954" w:rsidRPr="00A324E0"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A324E0">
        <w:rPr>
          <w:rFonts w:ascii="Times New Roman" w:eastAsia="Times New Roman" w:hAnsi="Times New Roman" w:cs="Times New Roman"/>
          <w:kern w:val="0"/>
          <w:sz w:val="24"/>
          <w:szCs w:val="24"/>
          <w:lang w:eastAsia="ru-RU"/>
          <w14:ligatures w14:val="none"/>
        </w:rPr>
        <w:t xml:space="preserve">Вважає, дії адвоката Варламова Д.В. свідчать про зловживання з його боку процесуальними правами </w:t>
      </w:r>
      <w:r w:rsidR="000C75F8" w:rsidRPr="00A324E0">
        <w:rPr>
          <w:rFonts w:ascii="Times New Roman" w:eastAsia="Times New Roman" w:hAnsi="Times New Roman" w:cs="Times New Roman"/>
          <w:kern w:val="0"/>
          <w:sz w:val="24"/>
          <w:szCs w:val="24"/>
          <w:lang w:eastAsia="ru-RU"/>
          <w14:ligatures w14:val="none"/>
        </w:rPr>
        <w:t xml:space="preserve">та </w:t>
      </w:r>
      <w:r w:rsidR="002476D5" w:rsidRPr="00A324E0">
        <w:rPr>
          <w:rFonts w:ascii="Times New Roman" w:eastAsia="Times New Roman" w:hAnsi="Times New Roman" w:cs="Times New Roman"/>
          <w:kern w:val="0"/>
          <w:sz w:val="24"/>
          <w:szCs w:val="24"/>
          <w:lang w:eastAsia="ru-RU"/>
          <w14:ligatures w14:val="none"/>
        </w:rPr>
        <w:t>прохає притягнути до дисциплінарної відповідальності.</w:t>
      </w:r>
    </w:p>
    <w:p w14:paraId="185BC238" w14:textId="601251BE" w:rsidR="005956AF" w:rsidRPr="00A324E0"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A324E0">
        <w:rPr>
          <w:rFonts w:ascii="Times New Roman" w:eastAsia="Times New Roman" w:hAnsi="Times New Roman" w:cs="Times New Roman"/>
          <w:kern w:val="0"/>
          <w:sz w:val="24"/>
          <w:szCs w:val="24"/>
          <w:lang w:eastAsia="ru-RU"/>
          <w14:ligatures w14:val="none"/>
        </w:rPr>
        <w:t xml:space="preserve">Адвокат Варламов Д.В. у своєму поясненні зазначив, що 17 березня 2025 року між ним та </w:t>
      </w:r>
      <w:r w:rsidR="00CE29E9">
        <w:rPr>
          <w:rFonts w:ascii="Times New Roman" w:eastAsia="Times New Roman" w:hAnsi="Times New Roman" w:cs="Times New Roman"/>
          <w:kern w:val="0"/>
          <w:sz w:val="24"/>
          <w:szCs w:val="24"/>
          <w:lang w:eastAsia="ru-RU"/>
          <w14:ligatures w14:val="none"/>
        </w:rPr>
        <w:t>Особою_2</w:t>
      </w:r>
      <w:r w:rsidRPr="00A324E0">
        <w:rPr>
          <w:rFonts w:ascii="Times New Roman" w:eastAsia="Times New Roman" w:hAnsi="Times New Roman" w:cs="Times New Roman"/>
          <w:kern w:val="0"/>
          <w:sz w:val="24"/>
          <w:szCs w:val="24"/>
          <w:lang w:eastAsia="ru-RU"/>
          <w14:ligatures w14:val="none"/>
        </w:rPr>
        <w:t xml:space="preserve"> укладено договір про надання правничої допомоги</w:t>
      </w:r>
      <w:r w:rsidR="003D05EC" w:rsidRPr="00A324E0">
        <w:rPr>
          <w:rFonts w:ascii="Times New Roman" w:eastAsia="Times New Roman" w:hAnsi="Times New Roman" w:cs="Times New Roman"/>
          <w:kern w:val="0"/>
          <w:sz w:val="24"/>
          <w:szCs w:val="24"/>
          <w:lang w:eastAsia="ru-RU"/>
          <w14:ligatures w14:val="none"/>
        </w:rPr>
        <w:t xml:space="preserve"> № 14. Предметом договору є</w:t>
      </w:r>
      <w:r w:rsidR="00E33C8D" w:rsidRPr="00A324E0">
        <w:rPr>
          <w:rFonts w:ascii="Times New Roman" w:eastAsia="Times New Roman" w:hAnsi="Times New Roman" w:cs="Times New Roman"/>
          <w:kern w:val="0"/>
          <w:sz w:val="24"/>
          <w:szCs w:val="24"/>
          <w:lang w:eastAsia="ru-RU"/>
          <w14:ligatures w14:val="none"/>
        </w:rPr>
        <w:t xml:space="preserve">, зокрема, </w:t>
      </w:r>
      <w:r w:rsidR="003D05EC" w:rsidRPr="00A324E0">
        <w:rPr>
          <w:rFonts w:ascii="Times New Roman" w:eastAsia="Times New Roman" w:hAnsi="Times New Roman" w:cs="Times New Roman"/>
          <w:kern w:val="0"/>
          <w:sz w:val="24"/>
          <w:szCs w:val="24"/>
          <w:lang w:eastAsia="ru-RU"/>
          <w14:ligatures w14:val="none"/>
        </w:rPr>
        <w:t xml:space="preserve">надання </w:t>
      </w:r>
      <w:r w:rsidR="00604FAA">
        <w:rPr>
          <w:rFonts w:ascii="Times New Roman" w:eastAsia="Times New Roman" w:hAnsi="Times New Roman" w:cs="Times New Roman"/>
          <w:kern w:val="0"/>
          <w:sz w:val="24"/>
          <w:szCs w:val="24"/>
          <w:lang w:eastAsia="ru-RU"/>
          <w14:ligatures w14:val="none"/>
        </w:rPr>
        <w:t>Особі_2</w:t>
      </w:r>
      <w:r w:rsidR="003D05EC" w:rsidRPr="00A324E0">
        <w:rPr>
          <w:rFonts w:ascii="Times New Roman" w:eastAsia="Times New Roman" w:hAnsi="Times New Roman" w:cs="Times New Roman"/>
          <w:kern w:val="0"/>
          <w:sz w:val="24"/>
          <w:szCs w:val="24"/>
          <w:lang w:eastAsia="ru-RU"/>
          <w14:ligatures w14:val="none"/>
        </w:rPr>
        <w:t xml:space="preserve"> професійної правничої допомоги, шляхом здійснення її представництва у земельному спорі, який виник між нею та її сусідкою</w:t>
      </w:r>
      <w:r w:rsidR="0072570F">
        <w:rPr>
          <w:rFonts w:ascii="Times New Roman" w:eastAsia="Times New Roman" w:hAnsi="Times New Roman" w:cs="Times New Roman"/>
          <w:kern w:val="0"/>
          <w:sz w:val="24"/>
          <w:szCs w:val="24"/>
          <w:lang w:eastAsia="ru-RU"/>
          <w14:ligatures w14:val="none"/>
        </w:rPr>
        <w:t xml:space="preserve"> Особою_4</w:t>
      </w:r>
      <w:r w:rsidR="003D05EC" w:rsidRPr="00A324E0">
        <w:rPr>
          <w:rFonts w:ascii="Times New Roman" w:eastAsia="Times New Roman" w:hAnsi="Times New Roman" w:cs="Times New Roman"/>
          <w:kern w:val="0"/>
          <w:sz w:val="24"/>
          <w:szCs w:val="24"/>
          <w:lang w:eastAsia="ru-RU"/>
          <w14:ligatures w14:val="none"/>
        </w:rPr>
        <w:t xml:space="preserve">, з приводу меж земельної ділянки </w:t>
      </w:r>
      <w:r w:rsidR="00BA7556">
        <w:rPr>
          <w:rFonts w:ascii="Times New Roman" w:eastAsia="Times New Roman" w:hAnsi="Times New Roman" w:cs="Times New Roman"/>
          <w:kern w:val="0"/>
          <w:sz w:val="24"/>
          <w:szCs w:val="24"/>
          <w:lang w:eastAsia="ru-RU"/>
          <w14:ligatures w14:val="none"/>
        </w:rPr>
        <w:t>за адресою: Адреса_1</w:t>
      </w:r>
      <w:r w:rsidR="003D05EC" w:rsidRPr="00A324E0">
        <w:rPr>
          <w:rFonts w:ascii="Times New Roman" w:eastAsia="Times New Roman" w:hAnsi="Times New Roman" w:cs="Times New Roman"/>
          <w:kern w:val="0"/>
          <w:sz w:val="24"/>
          <w:szCs w:val="24"/>
          <w:lang w:eastAsia="ru-RU"/>
          <w14:ligatures w14:val="none"/>
        </w:rPr>
        <w:t xml:space="preserve">. </w:t>
      </w:r>
    </w:p>
    <w:p w14:paraId="29F8C895" w14:textId="17D87836" w:rsidR="00526B29" w:rsidRPr="00A324E0" w:rsidRDefault="003D05EC"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A324E0">
        <w:rPr>
          <w:rFonts w:ascii="Times New Roman" w:eastAsia="Times New Roman" w:hAnsi="Times New Roman" w:cs="Times New Roman"/>
          <w:kern w:val="0"/>
          <w:sz w:val="24"/>
          <w:szCs w:val="24"/>
          <w:lang w:eastAsia="ru-RU"/>
          <w14:ligatures w14:val="none"/>
        </w:rPr>
        <w:t xml:space="preserve">30 вересня 2025 року Миколаївським апеляційним судом частково задоволено апеляційну скаргу у цивільній справі № 639/3872/25 за позовом </w:t>
      </w:r>
      <w:r w:rsidR="00BA7556">
        <w:rPr>
          <w:rFonts w:ascii="Times New Roman" w:eastAsia="Times New Roman" w:hAnsi="Times New Roman" w:cs="Times New Roman"/>
          <w:kern w:val="0"/>
          <w:sz w:val="24"/>
          <w:szCs w:val="24"/>
          <w:lang w:eastAsia="ru-RU"/>
          <w14:ligatures w14:val="none"/>
        </w:rPr>
        <w:t>Особи_2</w:t>
      </w:r>
      <w:r w:rsidRPr="00A324E0">
        <w:rPr>
          <w:rFonts w:ascii="Times New Roman" w:eastAsia="Times New Roman" w:hAnsi="Times New Roman" w:cs="Times New Roman"/>
          <w:kern w:val="0"/>
          <w:sz w:val="24"/>
          <w:szCs w:val="24"/>
          <w:lang w:eastAsia="ru-RU"/>
          <w14:ligatures w14:val="none"/>
        </w:rPr>
        <w:t xml:space="preserve">, </w:t>
      </w:r>
      <w:r w:rsidR="00036E91">
        <w:rPr>
          <w:rFonts w:ascii="Times New Roman" w:eastAsia="Times New Roman" w:hAnsi="Times New Roman" w:cs="Times New Roman"/>
          <w:kern w:val="0"/>
          <w:sz w:val="24"/>
          <w:szCs w:val="24"/>
          <w:lang w:eastAsia="ru-RU"/>
          <w14:ligatures w14:val="none"/>
        </w:rPr>
        <w:t>Особи_3</w:t>
      </w:r>
      <w:r w:rsidRPr="00A324E0">
        <w:rPr>
          <w:rFonts w:ascii="Times New Roman" w:eastAsia="Times New Roman" w:hAnsi="Times New Roman" w:cs="Times New Roman"/>
          <w:kern w:val="0"/>
          <w:sz w:val="24"/>
          <w:szCs w:val="24"/>
          <w:lang w:eastAsia="ru-RU"/>
          <w14:ligatures w14:val="none"/>
        </w:rPr>
        <w:t xml:space="preserve"> до Головного Управління Держгеокадастру у Миколаївській області, </w:t>
      </w:r>
      <w:r w:rsidR="00036E91">
        <w:rPr>
          <w:rFonts w:ascii="Times New Roman" w:eastAsia="Times New Roman" w:hAnsi="Times New Roman" w:cs="Times New Roman"/>
          <w:kern w:val="0"/>
          <w:sz w:val="24"/>
          <w:szCs w:val="24"/>
          <w:lang w:eastAsia="ru-RU"/>
          <w14:ligatures w14:val="none"/>
        </w:rPr>
        <w:t>Особи_4</w:t>
      </w:r>
      <w:r w:rsidRPr="00A324E0">
        <w:rPr>
          <w:rFonts w:ascii="Times New Roman" w:eastAsia="Times New Roman" w:hAnsi="Times New Roman" w:cs="Times New Roman"/>
          <w:kern w:val="0"/>
          <w:sz w:val="24"/>
          <w:szCs w:val="24"/>
          <w:lang w:eastAsia="ru-RU"/>
          <w14:ligatures w14:val="none"/>
        </w:rPr>
        <w:t>, третя особа: Департамент Земельних відносин Харківської міської ради про усунення перешкод у користуванні земельною ділянкою,  на ухвалу Заводського районного суду м. Миколаєва від 08</w:t>
      </w:r>
      <w:r w:rsidR="00EF36AC" w:rsidRPr="00A324E0">
        <w:rPr>
          <w:rFonts w:ascii="Times New Roman" w:eastAsia="Times New Roman" w:hAnsi="Times New Roman" w:cs="Times New Roman"/>
          <w:kern w:val="0"/>
          <w:sz w:val="24"/>
          <w:szCs w:val="24"/>
          <w:lang w:eastAsia="ru-RU"/>
          <w14:ligatures w14:val="none"/>
        </w:rPr>
        <w:t xml:space="preserve"> жовтня </w:t>
      </w:r>
      <w:r w:rsidRPr="00A324E0">
        <w:rPr>
          <w:rFonts w:ascii="Times New Roman" w:eastAsia="Times New Roman" w:hAnsi="Times New Roman" w:cs="Times New Roman"/>
          <w:kern w:val="0"/>
          <w:sz w:val="24"/>
          <w:szCs w:val="24"/>
          <w:lang w:eastAsia="ru-RU"/>
          <w14:ligatures w14:val="none"/>
        </w:rPr>
        <w:t>2025 року.</w:t>
      </w:r>
      <w:r w:rsidR="00E33C8D" w:rsidRPr="00A324E0">
        <w:rPr>
          <w:rFonts w:ascii="Times New Roman" w:eastAsia="Times New Roman" w:hAnsi="Times New Roman" w:cs="Times New Roman"/>
          <w:kern w:val="0"/>
          <w:sz w:val="24"/>
          <w:szCs w:val="24"/>
          <w:lang w:eastAsia="ru-RU"/>
          <w14:ligatures w14:val="none"/>
        </w:rPr>
        <w:t xml:space="preserve"> </w:t>
      </w:r>
      <w:r w:rsidRPr="00A324E0">
        <w:rPr>
          <w:rFonts w:ascii="Times New Roman" w:eastAsia="Times New Roman" w:hAnsi="Times New Roman" w:cs="Times New Roman"/>
          <w:kern w:val="0"/>
          <w:sz w:val="24"/>
          <w:szCs w:val="24"/>
          <w:lang w:eastAsia="ru-RU"/>
          <w14:ligatures w14:val="none"/>
        </w:rPr>
        <w:t xml:space="preserve"> </w:t>
      </w:r>
    </w:p>
    <w:p w14:paraId="7AB4FFB0" w14:textId="2948056F" w:rsidR="00905954" w:rsidRPr="00A324E0" w:rsidRDefault="00C42200"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Особа_2</w:t>
      </w:r>
      <w:r w:rsidR="00E33C8D" w:rsidRPr="00A324E0">
        <w:rPr>
          <w:rFonts w:ascii="Times New Roman" w:eastAsia="Times New Roman" w:hAnsi="Times New Roman" w:cs="Times New Roman"/>
          <w:kern w:val="0"/>
          <w:sz w:val="24"/>
          <w:szCs w:val="24"/>
          <w:lang w:eastAsia="ru-RU"/>
          <w14:ligatures w14:val="none"/>
        </w:rPr>
        <w:t xml:space="preserve"> забажала стягнути кошти, які вона мала сплатила на підставі рахунку від 03</w:t>
      </w:r>
      <w:r w:rsidR="00EF36AC" w:rsidRPr="00A324E0">
        <w:rPr>
          <w:rFonts w:ascii="Times New Roman" w:eastAsia="Times New Roman" w:hAnsi="Times New Roman" w:cs="Times New Roman"/>
          <w:kern w:val="0"/>
          <w:sz w:val="24"/>
          <w:szCs w:val="24"/>
          <w:lang w:eastAsia="ru-RU"/>
          <w14:ligatures w14:val="none"/>
        </w:rPr>
        <w:t xml:space="preserve"> жовтня </w:t>
      </w:r>
      <w:r w:rsidR="00E33C8D" w:rsidRPr="00A324E0">
        <w:rPr>
          <w:rFonts w:ascii="Times New Roman" w:eastAsia="Times New Roman" w:hAnsi="Times New Roman" w:cs="Times New Roman"/>
          <w:kern w:val="0"/>
          <w:sz w:val="24"/>
          <w:szCs w:val="24"/>
          <w:lang w:eastAsia="ru-RU"/>
          <w14:ligatures w14:val="none"/>
        </w:rPr>
        <w:t xml:space="preserve">2025 року № 9 з Головного управління Держгеокадастру у Миколаївській області та </w:t>
      </w:r>
      <w:r w:rsidR="007C53CE">
        <w:rPr>
          <w:rFonts w:ascii="Times New Roman" w:eastAsia="Times New Roman" w:hAnsi="Times New Roman" w:cs="Times New Roman"/>
          <w:kern w:val="0"/>
          <w:sz w:val="24"/>
          <w:szCs w:val="24"/>
          <w:lang w:eastAsia="ru-RU"/>
          <w14:ligatures w14:val="none"/>
        </w:rPr>
        <w:t>Особи_4</w:t>
      </w:r>
      <w:r w:rsidR="00E33C8D" w:rsidRPr="00A324E0">
        <w:rPr>
          <w:rFonts w:ascii="Times New Roman" w:eastAsia="Times New Roman" w:hAnsi="Times New Roman" w:cs="Times New Roman"/>
          <w:kern w:val="0"/>
          <w:sz w:val="24"/>
          <w:szCs w:val="24"/>
          <w:lang w:eastAsia="ru-RU"/>
          <w14:ligatures w14:val="none"/>
        </w:rPr>
        <w:t xml:space="preserve">. Він роз’яснив </w:t>
      </w:r>
      <w:r w:rsidR="002300D3">
        <w:rPr>
          <w:rFonts w:ascii="Times New Roman" w:eastAsia="Times New Roman" w:hAnsi="Times New Roman" w:cs="Times New Roman"/>
          <w:kern w:val="0"/>
          <w:sz w:val="24"/>
          <w:szCs w:val="24"/>
          <w:lang w:eastAsia="ru-RU"/>
          <w14:ligatures w14:val="none"/>
        </w:rPr>
        <w:t>Особі_2</w:t>
      </w:r>
      <w:r w:rsidR="00E33C8D" w:rsidRPr="00A324E0">
        <w:rPr>
          <w:rFonts w:ascii="Times New Roman" w:eastAsia="Times New Roman" w:hAnsi="Times New Roman" w:cs="Times New Roman"/>
          <w:kern w:val="0"/>
          <w:sz w:val="24"/>
          <w:szCs w:val="24"/>
          <w:lang w:eastAsia="ru-RU"/>
          <w14:ligatures w14:val="none"/>
        </w:rPr>
        <w:t xml:space="preserve"> вимоги цивільно-процесуального законодавств з цього приводу. Остання прийняла рішення про звернення до Миколаївського апеляційного суду з заявою про ухвалення додаткового рішення у справі.</w:t>
      </w:r>
    </w:p>
    <w:p w14:paraId="05F2E415" w14:textId="5EF99139" w:rsidR="003D05EC" w:rsidRPr="00A324E0" w:rsidRDefault="00C47022"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A324E0">
        <w:rPr>
          <w:rFonts w:ascii="Times New Roman" w:eastAsia="Times New Roman" w:hAnsi="Times New Roman" w:cs="Times New Roman"/>
          <w:kern w:val="0"/>
          <w:sz w:val="24"/>
          <w:szCs w:val="24"/>
          <w:lang w:eastAsia="ru-RU"/>
          <w14:ligatures w14:val="none"/>
        </w:rPr>
        <w:t>Під час аналізу матеріалів, які були надані</w:t>
      </w:r>
      <w:r w:rsidR="00966436">
        <w:rPr>
          <w:rFonts w:ascii="Times New Roman" w:eastAsia="Times New Roman" w:hAnsi="Times New Roman" w:cs="Times New Roman"/>
          <w:kern w:val="0"/>
          <w:sz w:val="24"/>
          <w:szCs w:val="24"/>
          <w:lang w:eastAsia="ru-RU"/>
          <w14:ligatures w14:val="none"/>
        </w:rPr>
        <w:t xml:space="preserve"> Особі_2</w:t>
      </w:r>
      <w:r w:rsidRPr="00A324E0">
        <w:rPr>
          <w:rFonts w:ascii="Times New Roman" w:eastAsia="Times New Roman" w:hAnsi="Times New Roman" w:cs="Times New Roman"/>
          <w:kern w:val="0"/>
          <w:sz w:val="24"/>
          <w:szCs w:val="24"/>
          <w:lang w:eastAsia="ru-RU"/>
          <w14:ligatures w14:val="none"/>
        </w:rPr>
        <w:t xml:space="preserve">, він виявив, що під час ведення Державного земельного кадастру, Головним управлінням Держгеокадастру у Миколаївській області, на його думку, вчинялась протиправна бездіяльність, яка полягала у не скасуванні державної реєстрації земельної ділянки із </w:t>
      </w:r>
      <w:r w:rsidR="005E3AC7" w:rsidRPr="00A324E0">
        <w:rPr>
          <w:rFonts w:ascii="Times New Roman" w:eastAsia="Times New Roman" w:hAnsi="Times New Roman" w:cs="Times New Roman"/>
          <w:kern w:val="0"/>
          <w:sz w:val="24"/>
          <w:szCs w:val="24"/>
          <w:lang w:eastAsia="ru-RU"/>
          <w14:ligatures w14:val="none"/>
        </w:rPr>
        <w:t>кадастровим</w:t>
      </w:r>
      <w:r w:rsidRPr="00A324E0">
        <w:rPr>
          <w:rFonts w:ascii="Times New Roman" w:eastAsia="Times New Roman" w:hAnsi="Times New Roman" w:cs="Times New Roman"/>
          <w:kern w:val="0"/>
          <w:sz w:val="24"/>
          <w:szCs w:val="24"/>
          <w:lang w:eastAsia="ru-RU"/>
          <w14:ligatures w14:val="none"/>
        </w:rPr>
        <w:t xml:space="preserve"> номером</w:t>
      </w:r>
      <w:r w:rsidR="00B949F8">
        <w:rPr>
          <w:rFonts w:ascii="Times New Roman" w:eastAsia="Times New Roman" w:hAnsi="Times New Roman" w:cs="Times New Roman"/>
          <w:kern w:val="0"/>
          <w:sz w:val="24"/>
          <w:szCs w:val="24"/>
          <w:lang w:eastAsia="ru-RU"/>
          <w14:ligatures w14:val="none"/>
        </w:rPr>
        <w:t xml:space="preserve"> ****</w:t>
      </w:r>
      <w:r w:rsidR="005E3AC7" w:rsidRPr="00A324E0">
        <w:rPr>
          <w:rFonts w:ascii="Times New Roman" w:eastAsia="Times New Roman" w:hAnsi="Times New Roman" w:cs="Times New Roman"/>
          <w:kern w:val="0"/>
          <w:sz w:val="24"/>
          <w:szCs w:val="24"/>
          <w:lang w:eastAsia="ru-RU"/>
          <w14:ligatures w14:val="none"/>
        </w:rPr>
        <w:t xml:space="preserve">, тому було прийнято рішення про звернення до адміністративного суду з позовом про визнання протиправною бездіяльність Головним управлінням Держгеокадастру у Миколаївській області та зобов’язання останнього вчини певні дії. </w:t>
      </w:r>
    </w:p>
    <w:p w14:paraId="64A643A7" w14:textId="7C6A5431" w:rsidR="003D05EC" w:rsidRPr="00A324E0" w:rsidRDefault="005E3AC7"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A324E0">
        <w:rPr>
          <w:rFonts w:ascii="Times New Roman" w:eastAsia="Times New Roman" w:hAnsi="Times New Roman" w:cs="Times New Roman"/>
          <w:kern w:val="0"/>
          <w:sz w:val="24"/>
          <w:szCs w:val="24"/>
          <w:lang w:eastAsia="ru-RU"/>
          <w14:ligatures w14:val="none"/>
        </w:rPr>
        <w:t>07 травня 2025 року Харківським окружним адміністративним судом постановлено ухвалу у справі № 520/10769/25, про відмову у відкритті провадження, оскільки спір стосується приватноправових відносин і підлягає розгляду в порядку цивільного  чи господарського судочинства залежно від суб’єктивного складу сторін спору. Після перемовин з клієнткою було прийнято рішення про не оскарження ухвали Харківського окружного адміністративного суду.</w:t>
      </w:r>
    </w:p>
    <w:p w14:paraId="0CC20AC9" w14:textId="1489CC09" w:rsidR="00905954" w:rsidRPr="00A324E0"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A324E0">
        <w:rPr>
          <w:rFonts w:ascii="Times New Roman" w:eastAsia="Times New Roman" w:hAnsi="Times New Roman" w:cs="Times New Roman"/>
          <w:kern w:val="0"/>
          <w:sz w:val="24"/>
          <w:szCs w:val="24"/>
          <w:lang w:eastAsia="ru-RU"/>
          <w14:ligatures w14:val="none"/>
        </w:rPr>
        <w:t xml:space="preserve">Вважає, що в його діях відсутні порушення Закону України </w:t>
      </w:r>
      <w:r w:rsidR="005E5EB9" w:rsidRPr="00A324E0">
        <w:rPr>
          <w:rFonts w:ascii="Times New Roman" w:eastAsia="Times New Roman" w:hAnsi="Times New Roman" w:cs="Times New Roman"/>
          <w:kern w:val="0"/>
          <w:sz w:val="24"/>
          <w:szCs w:val="24"/>
          <w:lang w:eastAsia="ru-RU"/>
          <w14:ligatures w14:val="none"/>
        </w:rPr>
        <w:t>«</w:t>
      </w:r>
      <w:r w:rsidRPr="00A324E0">
        <w:rPr>
          <w:rFonts w:ascii="Times New Roman" w:eastAsia="Times New Roman" w:hAnsi="Times New Roman" w:cs="Times New Roman"/>
          <w:kern w:val="0"/>
          <w:sz w:val="24"/>
          <w:szCs w:val="24"/>
          <w:lang w:eastAsia="ru-RU"/>
          <w14:ligatures w14:val="none"/>
        </w:rPr>
        <w:t>Про адвокатуру та адвокатську діяльність». Прохає відмовити в порушенні дисциплінарної справи.</w:t>
      </w:r>
    </w:p>
    <w:p w14:paraId="0B2480A3" w14:textId="18C78069" w:rsidR="00905954" w:rsidRPr="00A324E0"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A324E0">
        <w:rPr>
          <w:rFonts w:ascii="Times New Roman" w:eastAsia="Times New Roman" w:hAnsi="Times New Roman" w:cs="Times New Roman"/>
          <w:kern w:val="0"/>
          <w:sz w:val="24"/>
          <w:szCs w:val="24"/>
          <w:lang w:eastAsia="ru-RU"/>
          <w14:ligatures w14:val="none"/>
        </w:rPr>
        <w:t xml:space="preserve">Згідно зі </w:t>
      </w:r>
      <w:r w:rsidR="005E5EB9" w:rsidRPr="00A324E0">
        <w:rPr>
          <w:rFonts w:ascii="Times New Roman" w:eastAsia="Times New Roman" w:hAnsi="Times New Roman" w:cs="Times New Roman"/>
          <w:kern w:val="0"/>
          <w:sz w:val="24"/>
          <w:szCs w:val="24"/>
          <w:lang w:eastAsia="ru-RU"/>
          <w14:ligatures w14:val="none"/>
        </w:rPr>
        <w:t>ст.</w:t>
      </w:r>
      <w:r w:rsidRPr="00A324E0">
        <w:rPr>
          <w:rFonts w:ascii="Times New Roman" w:eastAsia="Times New Roman" w:hAnsi="Times New Roman" w:cs="Times New Roman"/>
          <w:kern w:val="0"/>
          <w:sz w:val="24"/>
          <w:szCs w:val="24"/>
          <w:lang w:eastAsia="ru-RU"/>
          <w14:ligatures w14:val="none"/>
        </w:rPr>
        <w:t xml:space="preserve"> 3</w:t>
      </w:r>
      <w:r w:rsidR="005E5EB9" w:rsidRPr="00A324E0">
        <w:rPr>
          <w:rFonts w:ascii="Times New Roman" w:eastAsia="Times New Roman" w:hAnsi="Times New Roman" w:cs="Times New Roman"/>
          <w:kern w:val="0"/>
          <w:sz w:val="24"/>
          <w:szCs w:val="24"/>
          <w:lang w:eastAsia="ru-RU"/>
          <w14:ligatures w14:val="none"/>
        </w:rPr>
        <w:t>, ч. 1 ст. 4, п. 2 ч. 1 ст. 1</w:t>
      </w:r>
      <w:r w:rsidRPr="00A324E0">
        <w:rPr>
          <w:rFonts w:ascii="Times New Roman" w:eastAsia="Times New Roman" w:hAnsi="Times New Roman" w:cs="Times New Roman"/>
          <w:kern w:val="0"/>
          <w:sz w:val="24"/>
          <w:szCs w:val="24"/>
          <w:lang w:eastAsia="ru-RU"/>
          <w14:ligatures w14:val="none"/>
        </w:rPr>
        <w:t xml:space="preserve"> Закону України </w:t>
      </w:r>
      <w:r w:rsidR="005E5EB9" w:rsidRPr="00A324E0">
        <w:rPr>
          <w:rFonts w:ascii="Times New Roman" w:eastAsia="Times New Roman" w:hAnsi="Times New Roman" w:cs="Times New Roman"/>
          <w:kern w:val="0"/>
          <w:sz w:val="24"/>
          <w:szCs w:val="24"/>
          <w:lang w:eastAsia="ru-RU"/>
          <w14:ligatures w14:val="none"/>
        </w:rPr>
        <w:t>«</w:t>
      </w:r>
      <w:r w:rsidRPr="00A324E0">
        <w:rPr>
          <w:rFonts w:ascii="Times New Roman" w:eastAsia="Times New Roman" w:hAnsi="Times New Roman" w:cs="Times New Roman"/>
          <w:kern w:val="0"/>
          <w:sz w:val="24"/>
          <w:szCs w:val="24"/>
          <w:lang w:eastAsia="ru-RU"/>
          <w14:ligatures w14:val="none"/>
        </w:rPr>
        <w:t>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1267A8DC" w14:textId="5B68BD90" w:rsidR="00905954" w:rsidRPr="00A324E0"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A324E0">
        <w:rPr>
          <w:rFonts w:ascii="Times New Roman" w:eastAsia="Times New Roman" w:hAnsi="Times New Roman" w:cs="Times New Roman"/>
          <w:kern w:val="0"/>
          <w:sz w:val="24"/>
          <w:szCs w:val="24"/>
          <w:lang w:eastAsia="ru-RU"/>
          <w14:ligatures w14:val="none"/>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2DC5C9E1" w14:textId="1E796F67" w:rsidR="00905954" w:rsidRPr="00A324E0"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A324E0">
        <w:rPr>
          <w:rFonts w:ascii="Times New Roman" w:eastAsia="Times New Roman" w:hAnsi="Times New Roman" w:cs="Times New Roman"/>
          <w:kern w:val="0"/>
          <w:sz w:val="24"/>
          <w:szCs w:val="24"/>
          <w:lang w:eastAsia="ru-RU"/>
          <w14:ligatures w14:val="none"/>
        </w:rPr>
        <w:t xml:space="preserve">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w:t>
      </w:r>
      <w:r w:rsidRPr="00A324E0">
        <w:rPr>
          <w:rFonts w:ascii="Times New Roman" w:eastAsia="Times New Roman" w:hAnsi="Times New Roman" w:cs="Times New Roman"/>
          <w:kern w:val="0"/>
          <w:sz w:val="24"/>
          <w:szCs w:val="24"/>
          <w:lang w:eastAsia="ru-RU"/>
          <w14:ligatures w14:val="none"/>
        </w:rPr>
        <w:lastRenderedPageBreak/>
        <w:t>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17DE7AEE" w14:textId="33B394B1" w:rsidR="00905954" w:rsidRPr="00A324E0"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A324E0">
        <w:rPr>
          <w:rFonts w:ascii="Times New Roman" w:eastAsia="Times New Roman" w:hAnsi="Times New Roman" w:cs="Times New Roman"/>
          <w:kern w:val="0"/>
          <w:sz w:val="24"/>
          <w:szCs w:val="24"/>
          <w:lang w:eastAsia="ru-RU"/>
          <w14:ligatures w14:val="none"/>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4D1ECD29" w14:textId="07E7B08F" w:rsidR="00905954" w:rsidRPr="00A324E0"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A324E0">
        <w:rPr>
          <w:rFonts w:ascii="Times New Roman" w:eastAsia="Times New Roman" w:hAnsi="Times New Roman" w:cs="Times New Roman"/>
          <w:kern w:val="0"/>
          <w:sz w:val="24"/>
          <w:szCs w:val="24"/>
          <w:lang w:eastAsia="ru-RU"/>
          <w14:ligatures w14:val="none"/>
        </w:rPr>
        <w:t>До професійних обов’язків адвоката  за п.</w:t>
      </w:r>
      <w:r w:rsidR="005E5EB9" w:rsidRPr="00A324E0">
        <w:rPr>
          <w:rFonts w:ascii="Times New Roman" w:eastAsia="Times New Roman" w:hAnsi="Times New Roman" w:cs="Times New Roman"/>
          <w:kern w:val="0"/>
          <w:sz w:val="24"/>
          <w:szCs w:val="24"/>
          <w:lang w:eastAsia="ru-RU"/>
          <w14:ligatures w14:val="none"/>
        </w:rPr>
        <w:t xml:space="preserve"> </w:t>
      </w:r>
      <w:r w:rsidRPr="00A324E0">
        <w:rPr>
          <w:rFonts w:ascii="Times New Roman" w:eastAsia="Times New Roman" w:hAnsi="Times New Roman" w:cs="Times New Roman"/>
          <w:kern w:val="0"/>
          <w:sz w:val="24"/>
          <w:szCs w:val="24"/>
          <w:lang w:eastAsia="ru-RU"/>
          <w14:ligatures w14:val="none"/>
        </w:rPr>
        <w:t>1 ч.</w:t>
      </w:r>
      <w:r w:rsidR="005E5EB9" w:rsidRPr="00A324E0">
        <w:rPr>
          <w:rFonts w:ascii="Times New Roman" w:eastAsia="Times New Roman" w:hAnsi="Times New Roman" w:cs="Times New Roman"/>
          <w:kern w:val="0"/>
          <w:sz w:val="24"/>
          <w:szCs w:val="24"/>
          <w:lang w:eastAsia="ru-RU"/>
          <w14:ligatures w14:val="none"/>
        </w:rPr>
        <w:t xml:space="preserve"> </w:t>
      </w:r>
      <w:r w:rsidRPr="00A324E0">
        <w:rPr>
          <w:rFonts w:ascii="Times New Roman" w:eastAsia="Times New Roman" w:hAnsi="Times New Roman" w:cs="Times New Roman"/>
          <w:kern w:val="0"/>
          <w:sz w:val="24"/>
          <w:szCs w:val="24"/>
          <w:lang w:eastAsia="ru-RU"/>
          <w14:ligatures w14:val="none"/>
        </w:rPr>
        <w:t>1</w:t>
      </w:r>
      <w:r w:rsidR="005E5EB9" w:rsidRPr="00A324E0">
        <w:rPr>
          <w:rFonts w:ascii="Times New Roman" w:eastAsia="Times New Roman" w:hAnsi="Times New Roman" w:cs="Times New Roman"/>
          <w:kern w:val="0"/>
          <w:sz w:val="24"/>
          <w:szCs w:val="24"/>
          <w:lang w:eastAsia="ru-RU"/>
          <w14:ligatures w14:val="none"/>
        </w:rPr>
        <w:t xml:space="preserve"> </w:t>
      </w:r>
      <w:r w:rsidRPr="00A324E0">
        <w:rPr>
          <w:rFonts w:ascii="Times New Roman" w:eastAsia="Times New Roman" w:hAnsi="Times New Roman" w:cs="Times New Roman"/>
          <w:kern w:val="0"/>
          <w:sz w:val="24"/>
          <w:szCs w:val="24"/>
          <w:lang w:eastAsia="ru-RU"/>
          <w14:ligatures w14:val="none"/>
        </w:rPr>
        <w:t>ст. 21 Закону України «Про адвокатуру та адвокатську діяльність» віднесено дотримання присяги адвоката  та правил адвокатської етики. За п.</w:t>
      </w:r>
      <w:r w:rsidR="005E5EB9" w:rsidRPr="00A324E0">
        <w:rPr>
          <w:rFonts w:ascii="Times New Roman" w:eastAsia="Times New Roman" w:hAnsi="Times New Roman" w:cs="Times New Roman"/>
          <w:kern w:val="0"/>
          <w:sz w:val="24"/>
          <w:szCs w:val="24"/>
          <w:lang w:eastAsia="ru-RU"/>
          <w14:ligatures w14:val="none"/>
        </w:rPr>
        <w:t xml:space="preserve"> </w:t>
      </w:r>
      <w:r w:rsidRPr="00A324E0">
        <w:rPr>
          <w:rFonts w:ascii="Times New Roman" w:eastAsia="Times New Roman" w:hAnsi="Times New Roman" w:cs="Times New Roman"/>
          <w:kern w:val="0"/>
          <w:sz w:val="24"/>
          <w:szCs w:val="24"/>
          <w:lang w:eastAsia="ru-RU"/>
          <w14:ligatures w14:val="none"/>
        </w:rPr>
        <w:t>2 цієї статті надавати звіт про виконання договору про надання правової допомоги, а за п.</w:t>
      </w:r>
      <w:r w:rsidR="005E5EB9" w:rsidRPr="00A324E0">
        <w:rPr>
          <w:rFonts w:ascii="Times New Roman" w:eastAsia="Times New Roman" w:hAnsi="Times New Roman" w:cs="Times New Roman"/>
          <w:kern w:val="0"/>
          <w:sz w:val="24"/>
          <w:szCs w:val="24"/>
          <w:lang w:eastAsia="ru-RU"/>
          <w14:ligatures w14:val="none"/>
        </w:rPr>
        <w:t xml:space="preserve"> </w:t>
      </w:r>
      <w:r w:rsidRPr="00A324E0">
        <w:rPr>
          <w:rFonts w:ascii="Times New Roman" w:eastAsia="Times New Roman" w:hAnsi="Times New Roman" w:cs="Times New Roman"/>
          <w:kern w:val="0"/>
          <w:sz w:val="24"/>
          <w:szCs w:val="24"/>
          <w:lang w:eastAsia="ru-RU"/>
          <w14:ligatures w14:val="none"/>
        </w:rPr>
        <w:t>3 невідкладно повідомляти клієнта про виникнення конфлікту інтересів.</w:t>
      </w:r>
    </w:p>
    <w:p w14:paraId="31B1696C" w14:textId="1AB52397" w:rsidR="00905954" w:rsidRPr="00A324E0"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A324E0">
        <w:rPr>
          <w:rFonts w:ascii="Times New Roman" w:eastAsia="Times New Roman" w:hAnsi="Times New Roman" w:cs="Times New Roman"/>
          <w:kern w:val="0"/>
          <w:sz w:val="24"/>
          <w:szCs w:val="24"/>
          <w:lang w:eastAsia="ru-RU"/>
          <w14:ligatures w14:val="none"/>
        </w:rPr>
        <w:t>За п.</w:t>
      </w:r>
      <w:r w:rsidR="005E5EB9" w:rsidRPr="00A324E0">
        <w:rPr>
          <w:rFonts w:ascii="Times New Roman" w:eastAsia="Times New Roman" w:hAnsi="Times New Roman" w:cs="Times New Roman"/>
          <w:kern w:val="0"/>
          <w:sz w:val="24"/>
          <w:szCs w:val="24"/>
          <w:lang w:eastAsia="ru-RU"/>
          <w14:ligatures w14:val="none"/>
        </w:rPr>
        <w:t xml:space="preserve"> </w:t>
      </w:r>
      <w:r w:rsidRPr="00A324E0">
        <w:rPr>
          <w:rFonts w:ascii="Times New Roman" w:eastAsia="Times New Roman" w:hAnsi="Times New Roman" w:cs="Times New Roman"/>
          <w:kern w:val="0"/>
          <w:sz w:val="24"/>
          <w:szCs w:val="24"/>
          <w:lang w:eastAsia="ru-RU"/>
          <w14:ligatures w14:val="none"/>
        </w:rPr>
        <w:t>1 ч.</w:t>
      </w:r>
      <w:r w:rsidR="005E5EB9" w:rsidRPr="00A324E0">
        <w:rPr>
          <w:rFonts w:ascii="Times New Roman" w:eastAsia="Times New Roman" w:hAnsi="Times New Roman" w:cs="Times New Roman"/>
          <w:kern w:val="0"/>
          <w:sz w:val="24"/>
          <w:szCs w:val="24"/>
          <w:lang w:eastAsia="ru-RU"/>
          <w14:ligatures w14:val="none"/>
        </w:rPr>
        <w:t xml:space="preserve"> </w:t>
      </w:r>
      <w:r w:rsidRPr="00A324E0">
        <w:rPr>
          <w:rFonts w:ascii="Times New Roman" w:eastAsia="Times New Roman" w:hAnsi="Times New Roman" w:cs="Times New Roman"/>
          <w:kern w:val="0"/>
          <w:sz w:val="24"/>
          <w:szCs w:val="24"/>
          <w:lang w:eastAsia="ru-RU"/>
          <w14:ligatures w14:val="none"/>
        </w:rPr>
        <w:t>2 ст. 21 Закону адвокату забороняється використовувати свої права всупереч правам, свободам та законним інтересам клієнта.</w:t>
      </w:r>
    </w:p>
    <w:p w14:paraId="7E2631AB" w14:textId="3FA9616E" w:rsidR="00905954" w:rsidRPr="00A324E0"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A324E0">
        <w:rPr>
          <w:rFonts w:ascii="Times New Roman" w:eastAsia="Times New Roman" w:hAnsi="Times New Roman" w:cs="Times New Roman"/>
          <w:kern w:val="0"/>
          <w:sz w:val="24"/>
          <w:szCs w:val="24"/>
          <w:lang w:eastAsia="ru-RU"/>
          <w14:ligatures w14:val="none"/>
        </w:rPr>
        <w:t>За приписами п.</w:t>
      </w:r>
      <w:r w:rsidR="005E5EB9" w:rsidRPr="00A324E0">
        <w:rPr>
          <w:rFonts w:ascii="Times New Roman" w:eastAsia="Times New Roman" w:hAnsi="Times New Roman" w:cs="Times New Roman"/>
          <w:kern w:val="0"/>
          <w:sz w:val="24"/>
          <w:szCs w:val="24"/>
          <w:lang w:eastAsia="ru-RU"/>
          <w14:ligatures w14:val="none"/>
        </w:rPr>
        <w:t xml:space="preserve"> </w:t>
      </w:r>
      <w:r w:rsidRPr="00A324E0">
        <w:rPr>
          <w:rFonts w:ascii="Times New Roman" w:eastAsia="Times New Roman" w:hAnsi="Times New Roman" w:cs="Times New Roman"/>
          <w:kern w:val="0"/>
          <w:sz w:val="24"/>
          <w:szCs w:val="24"/>
          <w:lang w:eastAsia="ru-RU"/>
          <w14:ligatures w14:val="none"/>
        </w:rPr>
        <w:t>1</w:t>
      </w:r>
      <w:r w:rsidR="005E5EB9" w:rsidRPr="00A324E0">
        <w:rPr>
          <w:rFonts w:ascii="Times New Roman" w:eastAsia="Times New Roman" w:hAnsi="Times New Roman" w:cs="Times New Roman"/>
          <w:kern w:val="0"/>
          <w:sz w:val="24"/>
          <w:szCs w:val="24"/>
          <w:lang w:eastAsia="ru-RU"/>
          <w14:ligatures w14:val="none"/>
        </w:rPr>
        <w:t xml:space="preserve"> </w:t>
      </w:r>
      <w:r w:rsidRPr="00A324E0">
        <w:rPr>
          <w:rFonts w:ascii="Times New Roman" w:eastAsia="Times New Roman" w:hAnsi="Times New Roman" w:cs="Times New Roman"/>
          <w:kern w:val="0"/>
          <w:sz w:val="24"/>
          <w:szCs w:val="24"/>
          <w:lang w:eastAsia="ru-RU"/>
          <w14:ligatures w14:val="none"/>
        </w:rPr>
        <w:t>ч.</w:t>
      </w:r>
      <w:r w:rsidR="005E5EB9" w:rsidRPr="00A324E0">
        <w:rPr>
          <w:rFonts w:ascii="Times New Roman" w:eastAsia="Times New Roman" w:hAnsi="Times New Roman" w:cs="Times New Roman"/>
          <w:kern w:val="0"/>
          <w:sz w:val="24"/>
          <w:szCs w:val="24"/>
          <w:lang w:eastAsia="ru-RU"/>
          <w14:ligatures w14:val="none"/>
        </w:rPr>
        <w:t xml:space="preserve"> </w:t>
      </w:r>
      <w:r w:rsidRPr="00A324E0">
        <w:rPr>
          <w:rFonts w:ascii="Times New Roman" w:eastAsia="Times New Roman" w:hAnsi="Times New Roman" w:cs="Times New Roman"/>
          <w:kern w:val="0"/>
          <w:sz w:val="24"/>
          <w:szCs w:val="24"/>
          <w:lang w:eastAsia="ru-RU"/>
          <w14:ligatures w14:val="none"/>
        </w:rPr>
        <w:t>1 ст.</w:t>
      </w:r>
      <w:r w:rsidR="005E5EB9" w:rsidRPr="00A324E0">
        <w:rPr>
          <w:rFonts w:ascii="Times New Roman" w:eastAsia="Times New Roman" w:hAnsi="Times New Roman" w:cs="Times New Roman"/>
          <w:kern w:val="0"/>
          <w:sz w:val="24"/>
          <w:szCs w:val="24"/>
          <w:lang w:eastAsia="ru-RU"/>
          <w14:ligatures w14:val="none"/>
        </w:rPr>
        <w:t xml:space="preserve"> </w:t>
      </w:r>
      <w:r w:rsidRPr="00A324E0">
        <w:rPr>
          <w:rFonts w:ascii="Times New Roman" w:eastAsia="Times New Roman" w:hAnsi="Times New Roman" w:cs="Times New Roman"/>
          <w:kern w:val="0"/>
          <w:sz w:val="24"/>
          <w:szCs w:val="24"/>
          <w:lang w:eastAsia="ru-RU"/>
          <w14:ligatures w14:val="none"/>
        </w:rPr>
        <w:t xml:space="preserve">23 Закону України </w:t>
      </w:r>
      <w:r w:rsidR="005E5EB9" w:rsidRPr="00A324E0">
        <w:rPr>
          <w:rFonts w:ascii="Times New Roman" w:eastAsia="Times New Roman" w:hAnsi="Times New Roman" w:cs="Times New Roman"/>
          <w:kern w:val="0"/>
          <w:sz w:val="24"/>
          <w:szCs w:val="24"/>
          <w:lang w:eastAsia="ru-RU"/>
          <w14:ligatures w14:val="none"/>
        </w:rPr>
        <w:t>«</w:t>
      </w:r>
      <w:r w:rsidRPr="00A324E0">
        <w:rPr>
          <w:rFonts w:ascii="Times New Roman" w:eastAsia="Times New Roman" w:hAnsi="Times New Roman" w:cs="Times New Roman"/>
          <w:kern w:val="0"/>
          <w:sz w:val="24"/>
          <w:szCs w:val="24"/>
          <w:lang w:eastAsia="ru-RU"/>
          <w14:ligatures w14:val="none"/>
        </w:rPr>
        <w:t>Про адвокатуру та адвокатську діяльність» забороняється будь - які втручання і перешкоди здійсненню адвокатської діяльності, п.</w:t>
      </w:r>
      <w:r w:rsidR="005E5EB9" w:rsidRPr="00A324E0">
        <w:rPr>
          <w:rFonts w:ascii="Times New Roman" w:eastAsia="Times New Roman" w:hAnsi="Times New Roman" w:cs="Times New Roman"/>
          <w:kern w:val="0"/>
          <w:sz w:val="24"/>
          <w:szCs w:val="24"/>
          <w:lang w:eastAsia="ru-RU"/>
          <w14:ligatures w14:val="none"/>
        </w:rPr>
        <w:t xml:space="preserve"> </w:t>
      </w:r>
      <w:r w:rsidRPr="00A324E0">
        <w:rPr>
          <w:rFonts w:ascii="Times New Roman" w:eastAsia="Times New Roman" w:hAnsi="Times New Roman" w:cs="Times New Roman"/>
          <w:kern w:val="0"/>
          <w:sz w:val="24"/>
          <w:szCs w:val="24"/>
          <w:lang w:eastAsia="ru-RU"/>
          <w14:ligatures w14:val="none"/>
        </w:rPr>
        <w:t>11 заборонено втручання у правову позицію адвоката.</w:t>
      </w:r>
    </w:p>
    <w:p w14:paraId="1A4C5A5F" w14:textId="33EC7819" w:rsidR="00905954" w:rsidRPr="00A324E0"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A324E0">
        <w:rPr>
          <w:rFonts w:ascii="Times New Roman" w:eastAsia="Times New Roman" w:hAnsi="Times New Roman" w:cs="Times New Roman"/>
          <w:kern w:val="0"/>
          <w:sz w:val="24"/>
          <w:szCs w:val="24"/>
          <w:lang w:eastAsia="ru-RU"/>
          <w14:ligatures w14:val="none"/>
        </w:rPr>
        <w:t>Згідно  ч.</w:t>
      </w:r>
      <w:r w:rsidR="005E5EB9" w:rsidRPr="00A324E0">
        <w:rPr>
          <w:rFonts w:ascii="Times New Roman" w:eastAsia="Times New Roman" w:hAnsi="Times New Roman" w:cs="Times New Roman"/>
          <w:kern w:val="0"/>
          <w:sz w:val="24"/>
          <w:szCs w:val="24"/>
          <w:lang w:eastAsia="ru-RU"/>
          <w14:ligatures w14:val="none"/>
        </w:rPr>
        <w:t xml:space="preserve"> </w:t>
      </w:r>
      <w:r w:rsidRPr="00A324E0">
        <w:rPr>
          <w:rFonts w:ascii="Times New Roman" w:eastAsia="Times New Roman" w:hAnsi="Times New Roman" w:cs="Times New Roman"/>
          <w:kern w:val="0"/>
          <w:sz w:val="24"/>
          <w:szCs w:val="24"/>
          <w:lang w:eastAsia="ru-RU"/>
          <w14:ligatures w14:val="none"/>
        </w:rPr>
        <w:t>1 ст.</w:t>
      </w:r>
      <w:r w:rsidR="005E5EB9" w:rsidRPr="00A324E0">
        <w:rPr>
          <w:rFonts w:ascii="Times New Roman" w:eastAsia="Times New Roman" w:hAnsi="Times New Roman" w:cs="Times New Roman"/>
          <w:kern w:val="0"/>
          <w:sz w:val="24"/>
          <w:szCs w:val="24"/>
          <w:lang w:eastAsia="ru-RU"/>
          <w14:ligatures w14:val="none"/>
        </w:rPr>
        <w:t xml:space="preserve"> </w:t>
      </w:r>
      <w:r w:rsidRPr="00A324E0">
        <w:rPr>
          <w:rFonts w:ascii="Times New Roman" w:eastAsia="Times New Roman" w:hAnsi="Times New Roman" w:cs="Times New Roman"/>
          <w:kern w:val="0"/>
          <w:sz w:val="24"/>
          <w:szCs w:val="24"/>
          <w:lang w:eastAsia="ru-RU"/>
          <w14:ligatures w14:val="none"/>
        </w:rPr>
        <w:t>26 Закону підставою для здійснення адвокатської діяльності є договір про надання правової допомоги.</w:t>
      </w:r>
    </w:p>
    <w:p w14:paraId="7E339BB1" w14:textId="472F293C" w:rsidR="00905954" w:rsidRPr="00A324E0"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A324E0">
        <w:rPr>
          <w:rFonts w:ascii="Times New Roman" w:eastAsia="Times New Roman" w:hAnsi="Times New Roman" w:cs="Times New Roman"/>
          <w:kern w:val="0"/>
          <w:sz w:val="24"/>
          <w:szCs w:val="24"/>
          <w:lang w:eastAsia="ru-RU"/>
          <w14:ligatures w14:val="none"/>
        </w:rPr>
        <w:t>У відповідності до ч.</w:t>
      </w:r>
      <w:r w:rsidR="005E5EB9" w:rsidRPr="00A324E0">
        <w:rPr>
          <w:rFonts w:ascii="Times New Roman" w:eastAsia="Times New Roman" w:hAnsi="Times New Roman" w:cs="Times New Roman"/>
          <w:kern w:val="0"/>
          <w:sz w:val="24"/>
          <w:szCs w:val="24"/>
          <w:lang w:eastAsia="ru-RU"/>
          <w14:ligatures w14:val="none"/>
        </w:rPr>
        <w:t xml:space="preserve"> </w:t>
      </w:r>
      <w:r w:rsidRPr="00A324E0">
        <w:rPr>
          <w:rFonts w:ascii="Times New Roman" w:eastAsia="Times New Roman" w:hAnsi="Times New Roman" w:cs="Times New Roman"/>
          <w:kern w:val="0"/>
          <w:sz w:val="24"/>
          <w:szCs w:val="24"/>
          <w:lang w:eastAsia="ru-RU"/>
          <w14:ligatures w14:val="none"/>
        </w:rPr>
        <w:t>4 ст.</w:t>
      </w:r>
      <w:r w:rsidR="005E5EB9" w:rsidRPr="00A324E0">
        <w:rPr>
          <w:rFonts w:ascii="Times New Roman" w:eastAsia="Times New Roman" w:hAnsi="Times New Roman" w:cs="Times New Roman"/>
          <w:kern w:val="0"/>
          <w:sz w:val="24"/>
          <w:szCs w:val="24"/>
          <w:lang w:eastAsia="ru-RU"/>
          <w14:ligatures w14:val="none"/>
        </w:rPr>
        <w:t xml:space="preserve"> </w:t>
      </w:r>
      <w:r w:rsidRPr="00A324E0">
        <w:rPr>
          <w:rFonts w:ascii="Times New Roman" w:eastAsia="Times New Roman" w:hAnsi="Times New Roman" w:cs="Times New Roman"/>
          <w:kern w:val="0"/>
          <w:sz w:val="24"/>
          <w:szCs w:val="24"/>
          <w:lang w:eastAsia="ru-RU"/>
          <w14:ligatures w14:val="none"/>
        </w:rPr>
        <w:t xml:space="preserve">26 Закону України </w:t>
      </w:r>
      <w:r w:rsidR="005E5EB9" w:rsidRPr="00A324E0">
        <w:rPr>
          <w:rFonts w:ascii="Times New Roman" w:eastAsia="Times New Roman" w:hAnsi="Times New Roman" w:cs="Times New Roman"/>
          <w:kern w:val="0"/>
          <w:sz w:val="24"/>
          <w:szCs w:val="24"/>
          <w:lang w:eastAsia="ru-RU"/>
          <w14:ligatures w14:val="none"/>
        </w:rPr>
        <w:t>«</w:t>
      </w:r>
      <w:r w:rsidRPr="00A324E0">
        <w:rPr>
          <w:rFonts w:ascii="Times New Roman" w:eastAsia="Times New Roman" w:hAnsi="Times New Roman" w:cs="Times New Roman"/>
          <w:kern w:val="0"/>
          <w:sz w:val="24"/>
          <w:szCs w:val="24"/>
          <w:lang w:eastAsia="ru-RU"/>
          <w14:ligatures w14:val="none"/>
        </w:rPr>
        <w:t>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1CE8C373" w14:textId="3A4264B5" w:rsidR="00905954" w:rsidRPr="00A324E0"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A324E0">
        <w:rPr>
          <w:rFonts w:ascii="Times New Roman" w:eastAsia="Times New Roman" w:hAnsi="Times New Roman" w:cs="Times New Roman"/>
          <w:kern w:val="0"/>
          <w:sz w:val="24"/>
          <w:szCs w:val="24"/>
          <w:lang w:eastAsia="ru-RU"/>
          <w14:ligatures w14:val="none"/>
        </w:rPr>
        <w:t>За пунктом частини першої статті 28 З</w:t>
      </w:r>
      <w:r w:rsidR="005E5EB9" w:rsidRPr="00A324E0">
        <w:rPr>
          <w:rFonts w:ascii="Times New Roman" w:eastAsia="Times New Roman" w:hAnsi="Times New Roman" w:cs="Times New Roman"/>
          <w:kern w:val="0"/>
          <w:sz w:val="24"/>
          <w:szCs w:val="24"/>
          <w:lang w:eastAsia="ru-RU"/>
          <w14:ligatures w14:val="none"/>
        </w:rPr>
        <w:t xml:space="preserve">акону </w:t>
      </w:r>
      <w:r w:rsidRPr="00A324E0">
        <w:rPr>
          <w:rFonts w:ascii="Times New Roman" w:eastAsia="Times New Roman" w:hAnsi="Times New Roman" w:cs="Times New Roman"/>
          <w:kern w:val="0"/>
          <w:sz w:val="24"/>
          <w:szCs w:val="24"/>
          <w:lang w:eastAsia="ru-RU"/>
          <w14:ligatures w14:val="none"/>
        </w:rPr>
        <w:t>У</w:t>
      </w:r>
      <w:r w:rsidR="005E5EB9" w:rsidRPr="00A324E0">
        <w:rPr>
          <w:rFonts w:ascii="Times New Roman" w:eastAsia="Times New Roman" w:hAnsi="Times New Roman" w:cs="Times New Roman"/>
          <w:kern w:val="0"/>
          <w:sz w:val="24"/>
          <w:szCs w:val="24"/>
          <w:lang w:eastAsia="ru-RU"/>
          <w14:ligatures w14:val="none"/>
        </w:rPr>
        <w:t>країни «</w:t>
      </w:r>
      <w:r w:rsidRPr="00A324E0">
        <w:rPr>
          <w:rFonts w:ascii="Times New Roman" w:eastAsia="Times New Roman" w:hAnsi="Times New Roman" w:cs="Times New Roman"/>
          <w:kern w:val="0"/>
          <w:sz w:val="24"/>
          <w:szCs w:val="24"/>
          <w:lang w:eastAsia="ru-RU"/>
          <w14:ligatures w14:val="none"/>
        </w:rPr>
        <w:t>Про адвокатуру та адвокатську діяльність» адвокату забороняється укладати договір про надання правничої</w:t>
      </w:r>
      <w:r w:rsidR="005E5EB9" w:rsidRPr="00A324E0">
        <w:rPr>
          <w:rFonts w:ascii="Times New Roman" w:eastAsia="Times New Roman" w:hAnsi="Times New Roman" w:cs="Times New Roman"/>
          <w:kern w:val="0"/>
          <w:sz w:val="24"/>
          <w:szCs w:val="24"/>
          <w:lang w:eastAsia="ru-RU"/>
          <w14:ligatures w14:val="none"/>
        </w:rPr>
        <w:t xml:space="preserve"> </w:t>
      </w:r>
      <w:r w:rsidRPr="00A324E0">
        <w:rPr>
          <w:rFonts w:ascii="Times New Roman" w:eastAsia="Times New Roman" w:hAnsi="Times New Roman" w:cs="Times New Roman"/>
          <w:kern w:val="0"/>
          <w:sz w:val="24"/>
          <w:szCs w:val="24"/>
          <w:lang w:eastAsia="ru-RU"/>
          <w14:ligatures w14:val="none"/>
        </w:rPr>
        <w:t>(правової) допомоги і він зобов’язаний відмовитися від виконання договору, укладеному адвокатом  якщо адвокат надає правову допомогу іншій особі, інтереси якої можуть суперечити інтересам особи, яка звернулась щодо укладення договору про надання правової допомоги.</w:t>
      </w:r>
    </w:p>
    <w:p w14:paraId="289EC6DB" w14:textId="77777777" w:rsidR="00905954" w:rsidRPr="00A324E0"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A324E0">
        <w:rPr>
          <w:rFonts w:ascii="Times New Roman" w:eastAsia="Times New Roman" w:hAnsi="Times New Roman" w:cs="Times New Roman"/>
          <w:kern w:val="0"/>
          <w:sz w:val="24"/>
          <w:szCs w:val="24"/>
          <w:lang w:eastAsia="ru-RU"/>
          <w14:ligatures w14:val="none"/>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6E3F7C3F" w14:textId="77777777" w:rsidR="00905954" w:rsidRPr="00A324E0"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A324E0">
        <w:rPr>
          <w:rFonts w:ascii="Times New Roman" w:eastAsia="Times New Roman" w:hAnsi="Times New Roman" w:cs="Times New Roman"/>
          <w:kern w:val="0"/>
          <w:sz w:val="24"/>
          <w:szCs w:val="24"/>
          <w:lang w:eastAsia="ru-RU"/>
          <w14:ligatures w14:val="none"/>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148E820A" w14:textId="77777777" w:rsidR="00905954" w:rsidRPr="00A324E0"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A324E0">
        <w:rPr>
          <w:rFonts w:ascii="Times New Roman" w:eastAsia="Times New Roman" w:hAnsi="Times New Roman" w:cs="Times New Roman"/>
          <w:kern w:val="0"/>
          <w:sz w:val="24"/>
          <w:szCs w:val="24"/>
          <w:lang w:eastAsia="ru-RU"/>
          <w14:ligatures w14:val="none"/>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3A1F6491" w14:textId="078E4886" w:rsidR="00905954" w:rsidRPr="00A324E0"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A324E0">
        <w:rPr>
          <w:rFonts w:ascii="Times New Roman" w:eastAsia="Times New Roman" w:hAnsi="Times New Roman" w:cs="Times New Roman"/>
          <w:kern w:val="0"/>
          <w:sz w:val="24"/>
          <w:szCs w:val="24"/>
          <w:lang w:eastAsia="ru-RU"/>
          <w14:ligatures w14:val="none"/>
        </w:rPr>
        <w:t xml:space="preserve">За </w:t>
      </w:r>
      <w:r w:rsidR="005E5EB9" w:rsidRPr="00A324E0">
        <w:rPr>
          <w:rFonts w:ascii="Times New Roman" w:eastAsia="Times New Roman" w:hAnsi="Times New Roman" w:cs="Times New Roman"/>
          <w:kern w:val="0"/>
          <w:sz w:val="24"/>
          <w:szCs w:val="24"/>
          <w:lang w:eastAsia="ru-RU"/>
          <w14:ligatures w14:val="none"/>
        </w:rPr>
        <w:t>ч. 2 ст.</w:t>
      </w:r>
      <w:r w:rsidRPr="00A324E0">
        <w:rPr>
          <w:rFonts w:ascii="Times New Roman" w:eastAsia="Times New Roman" w:hAnsi="Times New Roman" w:cs="Times New Roman"/>
          <w:kern w:val="0"/>
          <w:sz w:val="24"/>
          <w:szCs w:val="24"/>
          <w:lang w:eastAsia="ru-RU"/>
          <w14:ligatures w14:val="none"/>
        </w:rPr>
        <w:t xml:space="preserve"> 9 </w:t>
      </w:r>
      <w:r w:rsidR="005E5EB9" w:rsidRPr="00A324E0">
        <w:rPr>
          <w:rFonts w:ascii="Times New Roman" w:eastAsia="Times New Roman" w:hAnsi="Times New Roman" w:cs="Times New Roman"/>
          <w:kern w:val="0"/>
          <w:sz w:val="24"/>
          <w:szCs w:val="24"/>
          <w:lang w:eastAsia="ru-RU"/>
          <w14:ligatures w14:val="none"/>
        </w:rPr>
        <w:t xml:space="preserve">Правил адвокатської етики </w:t>
      </w:r>
      <w:r w:rsidRPr="00A324E0">
        <w:rPr>
          <w:rFonts w:ascii="Times New Roman" w:eastAsia="Times New Roman" w:hAnsi="Times New Roman" w:cs="Times New Roman"/>
          <w:kern w:val="0"/>
          <w:sz w:val="24"/>
          <w:szCs w:val="24"/>
          <w:lang w:eastAsia="ru-RU"/>
          <w14:ligatures w14:val="none"/>
        </w:rPr>
        <w:t>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правничу(правову) допомогу.</w:t>
      </w:r>
    </w:p>
    <w:p w14:paraId="6161EB96" w14:textId="068CB491" w:rsidR="00905954" w:rsidRPr="00A324E0"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A324E0">
        <w:rPr>
          <w:rFonts w:ascii="Times New Roman" w:eastAsia="Times New Roman" w:hAnsi="Times New Roman" w:cs="Times New Roman"/>
          <w:kern w:val="0"/>
          <w:sz w:val="24"/>
          <w:szCs w:val="24"/>
          <w:lang w:eastAsia="ru-RU"/>
          <w14:ligatures w14:val="none"/>
        </w:rPr>
        <w:t>За ст. 11 Правил адвокат зобов’язаний надавати професійну правничу</w:t>
      </w:r>
      <w:r w:rsidR="005E5EB9" w:rsidRPr="00A324E0">
        <w:rPr>
          <w:rFonts w:ascii="Times New Roman" w:eastAsia="Times New Roman" w:hAnsi="Times New Roman" w:cs="Times New Roman"/>
          <w:kern w:val="0"/>
          <w:sz w:val="24"/>
          <w:szCs w:val="24"/>
          <w:lang w:eastAsia="ru-RU"/>
          <w14:ligatures w14:val="none"/>
        </w:rPr>
        <w:t xml:space="preserve"> </w:t>
      </w:r>
      <w:r w:rsidRPr="00A324E0">
        <w:rPr>
          <w:rFonts w:ascii="Times New Roman" w:eastAsia="Times New Roman" w:hAnsi="Times New Roman" w:cs="Times New Roman"/>
          <w:kern w:val="0"/>
          <w:sz w:val="24"/>
          <w:szCs w:val="24"/>
          <w:lang w:eastAsia="ru-RU"/>
          <w14:ligatures w14:val="none"/>
        </w:rPr>
        <w:t>(правову)</w:t>
      </w:r>
      <w:r w:rsidR="005E5EB9" w:rsidRPr="00A324E0">
        <w:rPr>
          <w:rFonts w:ascii="Times New Roman" w:eastAsia="Times New Roman" w:hAnsi="Times New Roman" w:cs="Times New Roman"/>
          <w:kern w:val="0"/>
          <w:sz w:val="24"/>
          <w:szCs w:val="24"/>
          <w:lang w:eastAsia="ru-RU"/>
          <w14:ligatures w14:val="none"/>
        </w:rPr>
        <w:t xml:space="preserve"> </w:t>
      </w:r>
      <w:r w:rsidRPr="00A324E0">
        <w:rPr>
          <w:rFonts w:ascii="Times New Roman" w:eastAsia="Times New Roman" w:hAnsi="Times New Roman" w:cs="Times New Roman"/>
          <w:kern w:val="0"/>
          <w:sz w:val="24"/>
          <w:szCs w:val="24"/>
          <w:lang w:eastAsia="ru-RU"/>
          <w14:ligatures w14:val="none"/>
        </w:rPr>
        <w:t>допомогу  клієнту, здійснювати його захист та представництво компетентно та добросовісно.</w:t>
      </w:r>
    </w:p>
    <w:p w14:paraId="0497BC54" w14:textId="3895F684" w:rsidR="00905954" w:rsidRPr="00A324E0"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A324E0">
        <w:rPr>
          <w:rFonts w:ascii="Times New Roman" w:eastAsia="Times New Roman" w:hAnsi="Times New Roman" w:cs="Times New Roman"/>
          <w:kern w:val="0"/>
          <w:sz w:val="24"/>
          <w:szCs w:val="24"/>
          <w:lang w:eastAsia="ru-RU"/>
          <w14:ligatures w14:val="none"/>
        </w:rPr>
        <w:t xml:space="preserve">Статтею 12 Правил адвокатської етики визначено, що адвокат не повинен </w:t>
      </w:r>
      <w:bookmarkStart w:id="0" w:name="_Hlk122427827"/>
      <w:r w:rsidRPr="00A324E0">
        <w:rPr>
          <w:rFonts w:ascii="Times New Roman" w:eastAsia="Times New Roman" w:hAnsi="Times New Roman" w:cs="Times New Roman"/>
          <w:kern w:val="0"/>
          <w:sz w:val="24"/>
          <w:szCs w:val="24"/>
          <w:lang w:eastAsia="ru-RU"/>
          <w14:ligatures w14:val="none"/>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0"/>
    <w:p w14:paraId="4C208608" w14:textId="7A1CF716" w:rsidR="00905954" w:rsidRPr="00A324E0"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A324E0">
        <w:rPr>
          <w:rFonts w:ascii="Times New Roman" w:eastAsia="Times New Roman" w:hAnsi="Times New Roman" w:cs="Times New Roman"/>
          <w:kern w:val="0"/>
          <w:sz w:val="24"/>
          <w:szCs w:val="24"/>
          <w:lang w:eastAsia="ru-RU"/>
          <w14:ligatures w14:val="none"/>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16C2BE7F" w14:textId="388447F1" w:rsidR="00905954" w:rsidRPr="00A324E0"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A324E0">
        <w:rPr>
          <w:rFonts w:ascii="Times New Roman" w:eastAsia="Times New Roman" w:hAnsi="Times New Roman" w:cs="Times New Roman"/>
          <w:kern w:val="0"/>
          <w:sz w:val="24"/>
          <w:szCs w:val="24"/>
          <w:lang w:eastAsia="ru-RU"/>
          <w14:ligatures w14:val="none"/>
        </w:rPr>
        <w:t>За ст.</w:t>
      </w:r>
      <w:r w:rsidR="005E5EB9" w:rsidRPr="00A324E0">
        <w:rPr>
          <w:rFonts w:ascii="Times New Roman" w:eastAsia="Times New Roman" w:hAnsi="Times New Roman" w:cs="Times New Roman"/>
          <w:kern w:val="0"/>
          <w:sz w:val="24"/>
          <w:szCs w:val="24"/>
          <w:lang w:eastAsia="ru-RU"/>
          <w14:ligatures w14:val="none"/>
        </w:rPr>
        <w:t xml:space="preserve"> </w:t>
      </w:r>
      <w:r w:rsidRPr="00A324E0">
        <w:rPr>
          <w:rFonts w:ascii="Times New Roman" w:eastAsia="Times New Roman" w:hAnsi="Times New Roman" w:cs="Times New Roman"/>
          <w:kern w:val="0"/>
          <w:sz w:val="24"/>
          <w:szCs w:val="24"/>
          <w:lang w:eastAsia="ru-RU"/>
          <w14:ligatures w14:val="none"/>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4812BC98" w14:textId="6BCC03EA" w:rsidR="00905954" w:rsidRPr="00A324E0"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A324E0">
        <w:rPr>
          <w:rFonts w:ascii="Times New Roman" w:eastAsia="Times New Roman" w:hAnsi="Times New Roman" w:cs="Times New Roman"/>
          <w:kern w:val="0"/>
          <w:sz w:val="24"/>
          <w:szCs w:val="24"/>
          <w:lang w:eastAsia="ru-RU"/>
          <w14:ligatures w14:val="none"/>
        </w:rPr>
        <w:t>За приписами ст.</w:t>
      </w:r>
      <w:r w:rsidR="005E5EB9" w:rsidRPr="00A324E0">
        <w:rPr>
          <w:rFonts w:ascii="Times New Roman" w:eastAsia="Times New Roman" w:hAnsi="Times New Roman" w:cs="Times New Roman"/>
          <w:kern w:val="0"/>
          <w:sz w:val="24"/>
          <w:szCs w:val="24"/>
          <w:lang w:eastAsia="ru-RU"/>
          <w14:ligatures w14:val="none"/>
        </w:rPr>
        <w:t xml:space="preserve"> </w:t>
      </w:r>
      <w:r w:rsidRPr="00A324E0">
        <w:rPr>
          <w:rFonts w:ascii="Times New Roman" w:eastAsia="Times New Roman" w:hAnsi="Times New Roman" w:cs="Times New Roman"/>
          <w:kern w:val="0"/>
          <w:sz w:val="24"/>
          <w:szCs w:val="24"/>
          <w:lang w:eastAsia="ru-RU"/>
          <w14:ligatures w14:val="none"/>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w:t>
      </w:r>
      <w:r w:rsidRPr="00A324E0">
        <w:rPr>
          <w:rFonts w:ascii="Times New Roman" w:eastAsia="Times New Roman" w:hAnsi="Times New Roman" w:cs="Times New Roman"/>
          <w:kern w:val="0"/>
          <w:sz w:val="24"/>
          <w:szCs w:val="24"/>
          <w:lang w:eastAsia="ru-RU"/>
          <w14:ligatures w14:val="none"/>
        </w:rPr>
        <w:lastRenderedPageBreak/>
        <w:t>пред’являються законом і цими Правилами до належного виконання адвокатом  своїх професійних обов’язків.</w:t>
      </w:r>
    </w:p>
    <w:p w14:paraId="11D9DE60" w14:textId="68573741" w:rsidR="00905954" w:rsidRPr="00A324E0"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A324E0">
        <w:rPr>
          <w:rFonts w:ascii="Times New Roman" w:eastAsia="Times New Roman" w:hAnsi="Times New Roman" w:cs="Times New Roman"/>
          <w:kern w:val="0"/>
          <w:sz w:val="24"/>
          <w:szCs w:val="24"/>
          <w:lang w:eastAsia="ru-RU"/>
          <w14:ligatures w14:val="none"/>
        </w:rPr>
        <w:t>У відповідності до ст.</w:t>
      </w:r>
      <w:r w:rsidR="005E5EB9" w:rsidRPr="00A324E0">
        <w:rPr>
          <w:rFonts w:ascii="Times New Roman" w:eastAsia="Times New Roman" w:hAnsi="Times New Roman" w:cs="Times New Roman"/>
          <w:kern w:val="0"/>
          <w:sz w:val="24"/>
          <w:szCs w:val="24"/>
          <w:lang w:eastAsia="ru-RU"/>
          <w14:ligatures w14:val="none"/>
        </w:rPr>
        <w:t xml:space="preserve"> </w:t>
      </w:r>
      <w:r w:rsidRPr="00A324E0">
        <w:rPr>
          <w:rFonts w:ascii="Times New Roman" w:eastAsia="Times New Roman" w:hAnsi="Times New Roman" w:cs="Times New Roman"/>
          <w:kern w:val="0"/>
          <w:sz w:val="24"/>
          <w:szCs w:val="24"/>
          <w:lang w:eastAsia="ru-RU"/>
          <w14:ligatures w14:val="none"/>
        </w:rPr>
        <w:t xml:space="preserve">42 </w:t>
      </w:r>
      <w:r w:rsidR="005E5EB9" w:rsidRPr="00A324E0">
        <w:rPr>
          <w:rFonts w:ascii="Times New Roman" w:eastAsia="Times New Roman" w:hAnsi="Times New Roman" w:cs="Times New Roman"/>
          <w:kern w:val="0"/>
          <w:sz w:val="24"/>
          <w:szCs w:val="24"/>
          <w:lang w:eastAsia="ru-RU"/>
          <w14:ligatures w14:val="none"/>
        </w:rPr>
        <w:t xml:space="preserve">Правил адвокатської етики </w:t>
      </w:r>
      <w:r w:rsidRPr="00A324E0">
        <w:rPr>
          <w:rFonts w:ascii="Times New Roman" w:eastAsia="Times New Roman" w:hAnsi="Times New Roman" w:cs="Times New Roman"/>
          <w:kern w:val="0"/>
          <w:sz w:val="24"/>
          <w:szCs w:val="24"/>
          <w:lang w:eastAsia="ru-RU"/>
          <w14:ligatures w14:val="none"/>
        </w:rPr>
        <w:t>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6E34C377" w14:textId="45B79FBC" w:rsidR="00905954" w:rsidRPr="00A324E0"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A324E0">
        <w:rPr>
          <w:rFonts w:ascii="Times New Roman" w:eastAsia="Times New Roman" w:hAnsi="Times New Roman" w:cs="Times New Roman"/>
          <w:kern w:val="0"/>
          <w:sz w:val="24"/>
          <w:szCs w:val="24"/>
          <w:lang w:eastAsia="ru-RU"/>
          <w14:ligatures w14:val="none"/>
        </w:rPr>
        <w:t>За ст.</w:t>
      </w:r>
      <w:r w:rsidR="005E5EB9" w:rsidRPr="00A324E0">
        <w:rPr>
          <w:rFonts w:ascii="Times New Roman" w:eastAsia="Times New Roman" w:hAnsi="Times New Roman" w:cs="Times New Roman"/>
          <w:kern w:val="0"/>
          <w:sz w:val="24"/>
          <w:szCs w:val="24"/>
          <w:lang w:eastAsia="ru-RU"/>
          <w14:ligatures w14:val="none"/>
        </w:rPr>
        <w:t xml:space="preserve"> </w:t>
      </w:r>
      <w:r w:rsidRPr="00A324E0">
        <w:rPr>
          <w:rFonts w:ascii="Times New Roman" w:eastAsia="Times New Roman" w:hAnsi="Times New Roman" w:cs="Times New Roman"/>
          <w:kern w:val="0"/>
          <w:sz w:val="24"/>
          <w:szCs w:val="24"/>
          <w:lang w:eastAsia="ru-RU"/>
          <w14:ligatures w14:val="none"/>
        </w:rPr>
        <w:t xml:space="preserve">44 </w:t>
      </w:r>
      <w:r w:rsidR="005E5EB9" w:rsidRPr="00A324E0">
        <w:rPr>
          <w:rFonts w:ascii="Times New Roman" w:eastAsia="Times New Roman" w:hAnsi="Times New Roman" w:cs="Times New Roman"/>
          <w:kern w:val="0"/>
          <w:sz w:val="24"/>
          <w:szCs w:val="24"/>
          <w:lang w:eastAsia="ru-RU"/>
          <w14:ligatures w14:val="none"/>
        </w:rPr>
        <w:t>Правил адвокатської етики</w:t>
      </w:r>
      <w:r w:rsidRPr="00A324E0">
        <w:rPr>
          <w:rFonts w:ascii="Times New Roman" w:eastAsia="Times New Roman" w:hAnsi="Times New Roman" w:cs="Times New Roman"/>
          <w:kern w:val="0"/>
          <w:sz w:val="24"/>
          <w:szCs w:val="24"/>
          <w:lang w:eastAsia="ru-RU"/>
          <w14:ligatures w14:val="none"/>
        </w:rPr>
        <w:t xml:space="preserve"> 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793BAE14" w14:textId="7BE091A4" w:rsidR="00905954" w:rsidRPr="00A324E0"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A324E0">
        <w:rPr>
          <w:rFonts w:ascii="Times New Roman" w:eastAsia="Times New Roman" w:hAnsi="Times New Roman" w:cs="Times New Roman"/>
          <w:kern w:val="0"/>
          <w:sz w:val="24"/>
          <w:szCs w:val="24"/>
          <w:lang w:eastAsia="ru-RU"/>
          <w14:ligatures w14:val="none"/>
        </w:rPr>
        <w:t>За ч.</w:t>
      </w:r>
      <w:r w:rsidR="005E5EB9" w:rsidRPr="00A324E0">
        <w:rPr>
          <w:rFonts w:ascii="Times New Roman" w:eastAsia="Times New Roman" w:hAnsi="Times New Roman" w:cs="Times New Roman"/>
          <w:kern w:val="0"/>
          <w:sz w:val="24"/>
          <w:szCs w:val="24"/>
          <w:lang w:eastAsia="ru-RU"/>
          <w14:ligatures w14:val="none"/>
        </w:rPr>
        <w:t xml:space="preserve"> ч. </w:t>
      </w:r>
      <w:r w:rsidRPr="00A324E0">
        <w:rPr>
          <w:rFonts w:ascii="Times New Roman" w:eastAsia="Times New Roman" w:hAnsi="Times New Roman" w:cs="Times New Roman"/>
          <w:kern w:val="0"/>
          <w:sz w:val="24"/>
          <w:szCs w:val="24"/>
          <w:lang w:eastAsia="ru-RU"/>
          <w14:ligatures w14:val="none"/>
        </w:rPr>
        <w:t>3,</w:t>
      </w:r>
      <w:r w:rsidR="005E5EB9" w:rsidRPr="00A324E0">
        <w:rPr>
          <w:rFonts w:ascii="Times New Roman" w:eastAsia="Times New Roman" w:hAnsi="Times New Roman" w:cs="Times New Roman"/>
          <w:kern w:val="0"/>
          <w:sz w:val="24"/>
          <w:szCs w:val="24"/>
          <w:lang w:eastAsia="ru-RU"/>
          <w14:ligatures w14:val="none"/>
        </w:rPr>
        <w:t xml:space="preserve"> </w:t>
      </w:r>
      <w:r w:rsidRPr="00A324E0">
        <w:rPr>
          <w:rFonts w:ascii="Times New Roman" w:eastAsia="Times New Roman" w:hAnsi="Times New Roman" w:cs="Times New Roman"/>
          <w:kern w:val="0"/>
          <w:sz w:val="24"/>
          <w:szCs w:val="24"/>
          <w:lang w:eastAsia="ru-RU"/>
          <w14:ligatures w14:val="none"/>
        </w:rPr>
        <w:t>4 ст.</w:t>
      </w:r>
      <w:r w:rsidR="005E5EB9" w:rsidRPr="00A324E0">
        <w:rPr>
          <w:rFonts w:ascii="Times New Roman" w:eastAsia="Times New Roman" w:hAnsi="Times New Roman" w:cs="Times New Roman"/>
          <w:kern w:val="0"/>
          <w:sz w:val="24"/>
          <w:szCs w:val="24"/>
          <w:lang w:eastAsia="ru-RU"/>
          <w14:ligatures w14:val="none"/>
        </w:rPr>
        <w:t xml:space="preserve"> </w:t>
      </w:r>
      <w:r w:rsidRPr="00A324E0">
        <w:rPr>
          <w:rFonts w:ascii="Times New Roman" w:eastAsia="Times New Roman" w:hAnsi="Times New Roman" w:cs="Times New Roman"/>
          <w:kern w:val="0"/>
          <w:sz w:val="24"/>
          <w:szCs w:val="24"/>
          <w:lang w:eastAsia="ru-RU"/>
          <w14:ligatures w14:val="none"/>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01922D3B" w14:textId="11E10E84" w:rsidR="00905954" w:rsidRPr="00A324E0"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A324E0">
        <w:rPr>
          <w:rFonts w:ascii="Times New Roman" w:eastAsia="Times New Roman" w:hAnsi="Times New Roman" w:cs="Times New Roman"/>
          <w:kern w:val="0"/>
          <w:sz w:val="24"/>
          <w:szCs w:val="24"/>
          <w:lang w:eastAsia="ru-RU"/>
          <w14:ligatures w14:val="none"/>
        </w:rPr>
        <w:t>За приписами ст.</w:t>
      </w:r>
      <w:r w:rsidR="005E5EB9" w:rsidRPr="00A324E0">
        <w:rPr>
          <w:rFonts w:ascii="Times New Roman" w:eastAsia="Times New Roman" w:hAnsi="Times New Roman" w:cs="Times New Roman"/>
          <w:kern w:val="0"/>
          <w:sz w:val="24"/>
          <w:szCs w:val="24"/>
          <w:lang w:eastAsia="ru-RU"/>
          <w14:ligatures w14:val="none"/>
        </w:rPr>
        <w:t xml:space="preserve"> </w:t>
      </w:r>
      <w:r w:rsidRPr="00A324E0">
        <w:rPr>
          <w:rFonts w:ascii="Times New Roman" w:eastAsia="Times New Roman" w:hAnsi="Times New Roman" w:cs="Times New Roman"/>
          <w:kern w:val="0"/>
          <w:sz w:val="24"/>
          <w:szCs w:val="24"/>
          <w:lang w:eastAsia="ru-RU"/>
          <w14:ligatures w14:val="none"/>
        </w:rPr>
        <w:t>33 З</w:t>
      </w:r>
      <w:r w:rsidR="005E5EB9" w:rsidRPr="00A324E0">
        <w:rPr>
          <w:rFonts w:ascii="Times New Roman" w:eastAsia="Times New Roman" w:hAnsi="Times New Roman" w:cs="Times New Roman"/>
          <w:kern w:val="0"/>
          <w:sz w:val="24"/>
          <w:szCs w:val="24"/>
          <w:lang w:eastAsia="ru-RU"/>
          <w14:ligatures w14:val="none"/>
        </w:rPr>
        <w:t xml:space="preserve">акону </w:t>
      </w:r>
      <w:r w:rsidRPr="00A324E0">
        <w:rPr>
          <w:rFonts w:ascii="Times New Roman" w:eastAsia="Times New Roman" w:hAnsi="Times New Roman" w:cs="Times New Roman"/>
          <w:kern w:val="0"/>
          <w:sz w:val="24"/>
          <w:szCs w:val="24"/>
          <w:lang w:eastAsia="ru-RU"/>
          <w14:ligatures w14:val="none"/>
        </w:rPr>
        <w:t>У</w:t>
      </w:r>
      <w:r w:rsidR="005E5EB9" w:rsidRPr="00A324E0">
        <w:rPr>
          <w:rFonts w:ascii="Times New Roman" w:eastAsia="Times New Roman" w:hAnsi="Times New Roman" w:cs="Times New Roman"/>
          <w:kern w:val="0"/>
          <w:sz w:val="24"/>
          <w:szCs w:val="24"/>
          <w:lang w:eastAsia="ru-RU"/>
          <w14:ligatures w14:val="none"/>
        </w:rPr>
        <w:t>країни</w:t>
      </w:r>
      <w:r w:rsidRPr="00A324E0">
        <w:rPr>
          <w:rFonts w:ascii="Times New Roman" w:eastAsia="Times New Roman" w:hAnsi="Times New Roman" w:cs="Times New Roman"/>
          <w:kern w:val="0"/>
          <w:sz w:val="24"/>
          <w:szCs w:val="24"/>
          <w:lang w:eastAsia="ru-RU"/>
          <w14:ligatures w14:val="none"/>
        </w:rPr>
        <w:t xml:space="preserve"> </w:t>
      </w:r>
      <w:r w:rsidR="005E5EB9" w:rsidRPr="00A324E0">
        <w:rPr>
          <w:rFonts w:ascii="Times New Roman" w:eastAsia="Times New Roman" w:hAnsi="Times New Roman" w:cs="Times New Roman"/>
          <w:kern w:val="0"/>
          <w:sz w:val="24"/>
          <w:szCs w:val="24"/>
          <w:lang w:eastAsia="ru-RU"/>
          <w14:ligatures w14:val="none"/>
        </w:rPr>
        <w:t>«</w:t>
      </w:r>
      <w:r w:rsidRPr="00A324E0">
        <w:rPr>
          <w:rFonts w:ascii="Times New Roman" w:eastAsia="Times New Roman" w:hAnsi="Times New Roman" w:cs="Times New Roman"/>
          <w:kern w:val="0"/>
          <w:sz w:val="24"/>
          <w:szCs w:val="24"/>
          <w:lang w:eastAsia="ru-RU"/>
          <w14:ligatures w14:val="none"/>
        </w:rPr>
        <w:t>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FDDDC91" w14:textId="6192FF1E" w:rsidR="00905954" w:rsidRPr="00A324E0"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A324E0">
        <w:rPr>
          <w:rFonts w:ascii="Times New Roman" w:eastAsia="Times New Roman" w:hAnsi="Times New Roman" w:cs="Times New Roman"/>
          <w:kern w:val="0"/>
          <w:sz w:val="24"/>
          <w:szCs w:val="24"/>
          <w:lang w:eastAsia="ru-RU"/>
          <w14:ligatures w14:val="none"/>
        </w:rPr>
        <w:t>У відповідності до ч.</w:t>
      </w:r>
      <w:r w:rsidR="005E5EB9" w:rsidRPr="00A324E0">
        <w:rPr>
          <w:rFonts w:ascii="Times New Roman" w:eastAsia="Times New Roman" w:hAnsi="Times New Roman" w:cs="Times New Roman"/>
          <w:kern w:val="0"/>
          <w:sz w:val="24"/>
          <w:szCs w:val="24"/>
          <w:lang w:eastAsia="ru-RU"/>
          <w14:ligatures w14:val="none"/>
        </w:rPr>
        <w:t xml:space="preserve"> </w:t>
      </w:r>
      <w:r w:rsidRPr="00A324E0">
        <w:rPr>
          <w:rFonts w:ascii="Times New Roman" w:eastAsia="Times New Roman" w:hAnsi="Times New Roman" w:cs="Times New Roman"/>
          <w:kern w:val="0"/>
          <w:sz w:val="24"/>
          <w:szCs w:val="24"/>
          <w:lang w:eastAsia="ru-RU"/>
          <w14:ligatures w14:val="none"/>
        </w:rPr>
        <w:t>1 ст.</w:t>
      </w:r>
      <w:r w:rsidR="005E5EB9" w:rsidRPr="00A324E0">
        <w:rPr>
          <w:rFonts w:ascii="Times New Roman" w:eastAsia="Times New Roman" w:hAnsi="Times New Roman" w:cs="Times New Roman"/>
          <w:kern w:val="0"/>
          <w:sz w:val="24"/>
          <w:szCs w:val="24"/>
          <w:lang w:eastAsia="ru-RU"/>
          <w14:ligatures w14:val="none"/>
        </w:rPr>
        <w:t xml:space="preserve"> </w:t>
      </w:r>
      <w:r w:rsidRPr="00A324E0">
        <w:rPr>
          <w:rFonts w:ascii="Times New Roman" w:eastAsia="Times New Roman" w:hAnsi="Times New Roman" w:cs="Times New Roman"/>
          <w:kern w:val="0"/>
          <w:sz w:val="24"/>
          <w:szCs w:val="24"/>
          <w:lang w:eastAsia="ru-RU"/>
          <w14:ligatures w14:val="none"/>
        </w:rPr>
        <w:t xml:space="preserve">34 Закону України </w:t>
      </w:r>
      <w:r w:rsidR="005E5EB9" w:rsidRPr="00A324E0">
        <w:rPr>
          <w:rFonts w:ascii="Times New Roman" w:eastAsia="Times New Roman" w:hAnsi="Times New Roman" w:cs="Times New Roman"/>
          <w:kern w:val="0"/>
          <w:sz w:val="24"/>
          <w:szCs w:val="24"/>
          <w:lang w:eastAsia="ru-RU"/>
          <w14:ligatures w14:val="none"/>
        </w:rPr>
        <w:t>«</w:t>
      </w:r>
      <w:r w:rsidRPr="00A324E0">
        <w:rPr>
          <w:rFonts w:ascii="Times New Roman" w:eastAsia="Times New Roman" w:hAnsi="Times New Roman" w:cs="Times New Roman"/>
          <w:kern w:val="0"/>
          <w:sz w:val="24"/>
          <w:szCs w:val="24"/>
          <w:lang w:eastAsia="ru-RU"/>
          <w14:ligatures w14:val="none"/>
        </w:rPr>
        <w:t>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5E5EB9" w:rsidRPr="00A324E0">
        <w:rPr>
          <w:rFonts w:ascii="Times New Roman" w:eastAsia="Times New Roman" w:hAnsi="Times New Roman" w:cs="Times New Roman"/>
          <w:kern w:val="0"/>
          <w:sz w:val="24"/>
          <w:szCs w:val="24"/>
          <w:lang w:eastAsia="ru-RU"/>
          <w14:ligatures w14:val="none"/>
        </w:rPr>
        <w:t xml:space="preserve"> </w:t>
      </w:r>
      <w:r w:rsidRPr="00A324E0">
        <w:rPr>
          <w:rFonts w:ascii="Times New Roman" w:eastAsia="Times New Roman" w:hAnsi="Times New Roman" w:cs="Times New Roman"/>
          <w:kern w:val="0"/>
          <w:sz w:val="24"/>
          <w:szCs w:val="24"/>
          <w:lang w:eastAsia="ru-RU"/>
          <w14:ligatures w14:val="none"/>
        </w:rPr>
        <w:t>2 ст.</w:t>
      </w:r>
      <w:r w:rsidR="005E5EB9" w:rsidRPr="00A324E0">
        <w:rPr>
          <w:rFonts w:ascii="Times New Roman" w:eastAsia="Times New Roman" w:hAnsi="Times New Roman" w:cs="Times New Roman"/>
          <w:kern w:val="0"/>
          <w:sz w:val="24"/>
          <w:szCs w:val="24"/>
          <w:lang w:eastAsia="ru-RU"/>
          <w14:ligatures w14:val="none"/>
        </w:rPr>
        <w:t xml:space="preserve"> </w:t>
      </w:r>
      <w:r w:rsidRPr="00A324E0">
        <w:rPr>
          <w:rFonts w:ascii="Times New Roman" w:eastAsia="Times New Roman" w:hAnsi="Times New Roman" w:cs="Times New Roman"/>
          <w:kern w:val="0"/>
          <w:sz w:val="24"/>
          <w:szCs w:val="24"/>
          <w:lang w:eastAsia="ru-RU"/>
          <w14:ligatures w14:val="none"/>
        </w:rPr>
        <w:t xml:space="preserve">34 Закону України </w:t>
      </w:r>
      <w:r w:rsidR="005E5EB9" w:rsidRPr="00A324E0">
        <w:rPr>
          <w:rFonts w:ascii="Times New Roman" w:eastAsia="Times New Roman" w:hAnsi="Times New Roman" w:cs="Times New Roman"/>
          <w:kern w:val="0"/>
          <w:sz w:val="24"/>
          <w:szCs w:val="24"/>
          <w:lang w:eastAsia="ru-RU"/>
          <w14:ligatures w14:val="none"/>
        </w:rPr>
        <w:t>«</w:t>
      </w:r>
      <w:r w:rsidRPr="00A324E0">
        <w:rPr>
          <w:rFonts w:ascii="Times New Roman" w:eastAsia="Times New Roman" w:hAnsi="Times New Roman" w:cs="Times New Roman"/>
          <w:kern w:val="0"/>
          <w:sz w:val="24"/>
          <w:szCs w:val="24"/>
          <w:lang w:eastAsia="ru-RU"/>
          <w14:ligatures w14:val="none"/>
        </w:rPr>
        <w:t>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D637FFD" w14:textId="7C9E0871" w:rsidR="00905954" w:rsidRPr="00A324E0" w:rsidRDefault="00905954" w:rsidP="005E5EB9">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A324E0">
        <w:rPr>
          <w:rFonts w:ascii="Times New Roman" w:eastAsia="Times New Roman" w:hAnsi="Times New Roman" w:cs="Times New Roman"/>
          <w:kern w:val="0"/>
          <w:sz w:val="24"/>
          <w:szCs w:val="24"/>
          <w:lang w:eastAsia="ru-RU"/>
          <w14:ligatures w14:val="none"/>
        </w:rPr>
        <w:t>Надаючи оцінку діям адвоката Варламова Дмитра Володимировича КДКА Полтавської області у складі дисциплінарної палати</w:t>
      </w:r>
      <w:r w:rsidRPr="00A324E0">
        <w:rPr>
          <w:rFonts w:ascii="Times New Roman" w:eastAsia="Calibri" w:hAnsi="Times New Roman" w:cs="Times New Roman"/>
          <w:kern w:val="0"/>
          <w:sz w:val="24"/>
          <w:szCs w:val="24"/>
          <w:lang w:eastAsia="ru-RU"/>
          <w14:ligatures w14:val="none"/>
        </w:rPr>
        <w:t xml:space="preserve"> дійшла до наступних висновків: </w:t>
      </w:r>
      <w:r w:rsidRPr="00A324E0">
        <w:rPr>
          <w:rFonts w:ascii="Times New Roman" w:eastAsia="Times New Roman" w:hAnsi="Times New Roman" w:cs="Times New Roman"/>
          <w:kern w:val="0"/>
          <w:sz w:val="24"/>
          <w:szCs w:val="24"/>
          <w:lang w:eastAsia="ru-RU"/>
          <w14:ligatures w14:val="none"/>
        </w:rPr>
        <w:t xml:space="preserve">17 березня 2025 року між адвокатом Варламовим Д.В. та </w:t>
      </w:r>
      <w:r w:rsidR="00B96389">
        <w:rPr>
          <w:rFonts w:ascii="Times New Roman" w:eastAsia="Times New Roman" w:hAnsi="Times New Roman" w:cs="Times New Roman"/>
          <w:kern w:val="0"/>
          <w:sz w:val="24"/>
          <w:szCs w:val="24"/>
          <w:lang w:eastAsia="ru-RU"/>
          <w14:ligatures w14:val="none"/>
        </w:rPr>
        <w:t xml:space="preserve">Особою_2 </w:t>
      </w:r>
      <w:r w:rsidRPr="00A324E0">
        <w:rPr>
          <w:rFonts w:ascii="Times New Roman" w:eastAsia="Times New Roman" w:hAnsi="Times New Roman" w:cs="Times New Roman"/>
          <w:kern w:val="0"/>
          <w:sz w:val="24"/>
          <w:szCs w:val="24"/>
          <w:lang w:eastAsia="ru-RU"/>
          <w14:ligatures w14:val="none"/>
        </w:rPr>
        <w:t xml:space="preserve">укладено договір про надання правничої допомоги, предметом якого є </w:t>
      </w:r>
      <w:r w:rsidR="009C790C" w:rsidRPr="00A324E0">
        <w:rPr>
          <w:rFonts w:ascii="Times New Roman" w:eastAsia="Times New Roman" w:hAnsi="Times New Roman" w:cs="Times New Roman"/>
          <w:kern w:val="0"/>
          <w:sz w:val="24"/>
          <w:szCs w:val="24"/>
          <w:lang w:eastAsia="ru-RU"/>
          <w14:ligatures w14:val="none"/>
        </w:rPr>
        <w:t xml:space="preserve">надання </w:t>
      </w:r>
      <w:r w:rsidR="00A158DF">
        <w:rPr>
          <w:rFonts w:ascii="Times New Roman" w:eastAsia="Times New Roman" w:hAnsi="Times New Roman" w:cs="Times New Roman"/>
          <w:kern w:val="0"/>
          <w:sz w:val="24"/>
          <w:szCs w:val="24"/>
          <w:lang w:eastAsia="ru-RU"/>
          <w14:ligatures w14:val="none"/>
        </w:rPr>
        <w:t>Особі_2</w:t>
      </w:r>
      <w:r w:rsidR="009C790C" w:rsidRPr="00A324E0">
        <w:rPr>
          <w:rFonts w:ascii="Times New Roman" w:eastAsia="Times New Roman" w:hAnsi="Times New Roman" w:cs="Times New Roman"/>
          <w:kern w:val="0"/>
          <w:sz w:val="24"/>
          <w:szCs w:val="24"/>
          <w:lang w:eastAsia="ru-RU"/>
          <w14:ligatures w14:val="none"/>
        </w:rPr>
        <w:t xml:space="preserve"> професійної правничої допомоги, шляхом здійснення її представництва у земельному спорі, який виник між нею та її сусідкою </w:t>
      </w:r>
      <w:r w:rsidR="00EC75C2">
        <w:rPr>
          <w:rFonts w:ascii="Times New Roman" w:eastAsia="Times New Roman" w:hAnsi="Times New Roman" w:cs="Times New Roman"/>
          <w:kern w:val="0"/>
          <w:sz w:val="24"/>
          <w:szCs w:val="24"/>
          <w:lang w:eastAsia="ru-RU"/>
          <w14:ligatures w14:val="none"/>
        </w:rPr>
        <w:t>Особою_4</w:t>
      </w:r>
      <w:r w:rsidR="009C790C" w:rsidRPr="00A324E0">
        <w:rPr>
          <w:rFonts w:ascii="Times New Roman" w:eastAsia="Times New Roman" w:hAnsi="Times New Roman" w:cs="Times New Roman"/>
          <w:kern w:val="0"/>
          <w:sz w:val="24"/>
          <w:szCs w:val="24"/>
          <w:lang w:eastAsia="ru-RU"/>
          <w14:ligatures w14:val="none"/>
        </w:rPr>
        <w:t xml:space="preserve">, з приводу меж земельної ділянки </w:t>
      </w:r>
      <w:r w:rsidR="003E7544">
        <w:rPr>
          <w:rFonts w:ascii="Times New Roman" w:eastAsia="Times New Roman" w:hAnsi="Times New Roman" w:cs="Times New Roman"/>
          <w:kern w:val="0"/>
          <w:sz w:val="24"/>
          <w:szCs w:val="24"/>
          <w:lang w:eastAsia="ru-RU"/>
          <w14:ligatures w14:val="none"/>
        </w:rPr>
        <w:t>за адресою: Адреса_</w:t>
      </w:r>
      <w:r w:rsidR="003F5678">
        <w:rPr>
          <w:rFonts w:ascii="Times New Roman" w:eastAsia="Times New Roman" w:hAnsi="Times New Roman" w:cs="Times New Roman"/>
          <w:kern w:val="0"/>
          <w:sz w:val="24"/>
          <w:szCs w:val="24"/>
          <w:lang w:eastAsia="ru-RU"/>
          <w14:ligatures w14:val="none"/>
        </w:rPr>
        <w:t>1</w:t>
      </w:r>
      <w:r w:rsidR="009C790C" w:rsidRPr="00A324E0">
        <w:rPr>
          <w:rFonts w:ascii="Times New Roman" w:eastAsia="Times New Roman" w:hAnsi="Times New Roman" w:cs="Times New Roman"/>
          <w:kern w:val="0"/>
          <w:sz w:val="24"/>
          <w:szCs w:val="24"/>
          <w:lang w:eastAsia="ru-RU"/>
          <w14:ligatures w14:val="none"/>
        </w:rPr>
        <w:t>.</w:t>
      </w:r>
    </w:p>
    <w:p w14:paraId="4E63CBD6" w14:textId="76578403" w:rsidR="00A05556" w:rsidRPr="00A324E0"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A324E0">
        <w:rPr>
          <w:rFonts w:ascii="Times New Roman" w:eastAsia="Times New Roman" w:hAnsi="Times New Roman" w:cs="Times New Roman"/>
          <w:kern w:val="0"/>
          <w:sz w:val="24"/>
          <w:szCs w:val="24"/>
          <w:lang w:eastAsia="ru-RU"/>
          <w14:ligatures w14:val="none"/>
        </w:rPr>
        <w:t>У своєму поясненні адвокат Варламов Д.В. зазначив</w:t>
      </w:r>
      <w:r w:rsidR="00A05556" w:rsidRPr="00A324E0">
        <w:rPr>
          <w:rFonts w:ascii="Times New Roman" w:eastAsia="Times New Roman" w:hAnsi="Times New Roman" w:cs="Times New Roman"/>
          <w:kern w:val="0"/>
          <w:sz w:val="24"/>
          <w:szCs w:val="24"/>
          <w:lang w:eastAsia="ru-RU"/>
          <w14:ligatures w14:val="none"/>
        </w:rPr>
        <w:t xml:space="preserve">: </w:t>
      </w:r>
      <w:r w:rsidR="009C790C" w:rsidRPr="00A324E0">
        <w:rPr>
          <w:rFonts w:ascii="Times New Roman" w:eastAsia="Times New Roman" w:hAnsi="Times New Roman" w:cs="Times New Roman"/>
          <w:kern w:val="0"/>
          <w:sz w:val="24"/>
          <w:szCs w:val="24"/>
          <w:lang w:eastAsia="ru-RU"/>
          <w14:ligatures w14:val="none"/>
        </w:rPr>
        <w:t xml:space="preserve">30 вересня 2025 року Миколаївським апеляційним судом частково задоволено апеляційну скаргу у цивільній справі № 639/3872/25 за позовом </w:t>
      </w:r>
      <w:r w:rsidR="00F51220">
        <w:rPr>
          <w:rFonts w:ascii="Times New Roman" w:eastAsia="Times New Roman" w:hAnsi="Times New Roman" w:cs="Times New Roman"/>
          <w:kern w:val="0"/>
          <w:sz w:val="24"/>
          <w:szCs w:val="24"/>
          <w:lang w:eastAsia="ru-RU"/>
          <w14:ligatures w14:val="none"/>
        </w:rPr>
        <w:t>Особи_2</w:t>
      </w:r>
      <w:r w:rsidR="009C790C" w:rsidRPr="00A324E0">
        <w:rPr>
          <w:rFonts w:ascii="Times New Roman" w:eastAsia="Times New Roman" w:hAnsi="Times New Roman" w:cs="Times New Roman"/>
          <w:kern w:val="0"/>
          <w:sz w:val="24"/>
          <w:szCs w:val="24"/>
          <w:lang w:eastAsia="ru-RU"/>
          <w14:ligatures w14:val="none"/>
        </w:rPr>
        <w:t xml:space="preserve">, </w:t>
      </w:r>
      <w:r w:rsidR="00F51220">
        <w:rPr>
          <w:rFonts w:ascii="Times New Roman" w:eastAsia="Times New Roman" w:hAnsi="Times New Roman" w:cs="Times New Roman"/>
          <w:kern w:val="0"/>
          <w:sz w:val="24"/>
          <w:szCs w:val="24"/>
          <w:lang w:eastAsia="ru-RU"/>
          <w14:ligatures w14:val="none"/>
        </w:rPr>
        <w:t>Особи_3</w:t>
      </w:r>
      <w:r w:rsidR="009C790C" w:rsidRPr="00A324E0">
        <w:rPr>
          <w:rFonts w:ascii="Times New Roman" w:eastAsia="Times New Roman" w:hAnsi="Times New Roman" w:cs="Times New Roman"/>
          <w:kern w:val="0"/>
          <w:sz w:val="24"/>
          <w:szCs w:val="24"/>
          <w:lang w:eastAsia="ru-RU"/>
          <w14:ligatures w14:val="none"/>
        </w:rPr>
        <w:t xml:space="preserve"> до Головного Управління Держгеокадастру у Миколаївській області, </w:t>
      </w:r>
      <w:r w:rsidR="00F51220">
        <w:rPr>
          <w:rFonts w:ascii="Times New Roman" w:eastAsia="Times New Roman" w:hAnsi="Times New Roman" w:cs="Times New Roman"/>
          <w:kern w:val="0"/>
          <w:sz w:val="24"/>
          <w:szCs w:val="24"/>
          <w:lang w:eastAsia="ru-RU"/>
          <w14:ligatures w14:val="none"/>
        </w:rPr>
        <w:t>Особи_4</w:t>
      </w:r>
      <w:r w:rsidR="009C790C" w:rsidRPr="00A324E0">
        <w:rPr>
          <w:rFonts w:ascii="Times New Roman" w:eastAsia="Times New Roman" w:hAnsi="Times New Roman" w:cs="Times New Roman"/>
          <w:kern w:val="0"/>
          <w:sz w:val="24"/>
          <w:szCs w:val="24"/>
          <w:lang w:eastAsia="ru-RU"/>
          <w14:ligatures w14:val="none"/>
        </w:rPr>
        <w:t xml:space="preserve">, третя особа: Департамент Земельних відносин Харківської міської ради про усунення перешкод у користуванні земельною ділянкою,  на ухвалу Заводського районного суду м. Миколаєва від 08.10.2025 року.  </w:t>
      </w:r>
    </w:p>
    <w:p w14:paraId="38A83C82" w14:textId="562A2B9B" w:rsidR="009C790C" w:rsidRPr="00A324E0" w:rsidRDefault="00D82BE1"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Pr>
          <w:rFonts w:ascii="Times New Roman" w:eastAsia="Times New Roman" w:hAnsi="Times New Roman" w:cs="Times New Roman"/>
          <w:kern w:val="0"/>
          <w:sz w:val="24"/>
          <w:szCs w:val="24"/>
          <w:lang w:eastAsia="ru-RU"/>
          <w14:ligatures w14:val="none"/>
        </w:rPr>
        <w:t>Особа_2</w:t>
      </w:r>
      <w:r w:rsidR="009C790C" w:rsidRPr="00A324E0">
        <w:rPr>
          <w:rFonts w:ascii="Times New Roman" w:eastAsia="Times New Roman" w:hAnsi="Times New Roman" w:cs="Times New Roman"/>
          <w:kern w:val="0"/>
          <w:sz w:val="24"/>
          <w:szCs w:val="24"/>
          <w:lang w:eastAsia="ru-RU"/>
          <w14:ligatures w14:val="none"/>
        </w:rPr>
        <w:t xml:space="preserve"> забажала стягнути кошти, які вона мала </w:t>
      </w:r>
      <w:r w:rsidR="00A05556" w:rsidRPr="00A324E0">
        <w:rPr>
          <w:rFonts w:ascii="Times New Roman" w:eastAsia="Times New Roman" w:hAnsi="Times New Roman" w:cs="Times New Roman"/>
          <w:kern w:val="0"/>
          <w:sz w:val="24"/>
          <w:szCs w:val="24"/>
          <w:lang w:eastAsia="ru-RU"/>
          <w14:ligatures w14:val="none"/>
        </w:rPr>
        <w:t xml:space="preserve">йому </w:t>
      </w:r>
      <w:r w:rsidR="009C790C" w:rsidRPr="00A324E0">
        <w:rPr>
          <w:rFonts w:ascii="Times New Roman" w:eastAsia="Times New Roman" w:hAnsi="Times New Roman" w:cs="Times New Roman"/>
          <w:kern w:val="0"/>
          <w:sz w:val="24"/>
          <w:szCs w:val="24"/>
          <w:lang w:eastAsia="ru-RU"/>
          <w14:ligatures w14:val="none"/>
        </w:rPr>
        <w:t>сплати</w:t>
      </w:r>
      <w:r w:rsidR="00A05556" w:rsidRPr="00A324E0">
        <w:rPr>
          <w:rFonts w:ascii="Times New Roman" w:eastAsia="Times New Roman" w:hAnsi="Times New Roman" w:cs="Times New Roman"/>
          <w:kern w:val="0"/>
          <w:sz w:val="24"/>
          <w:szCs w:val="24"/>
          <w:lang w:eastAsia="ru-RU"/>
          <w14:ligatures w14:val="none"/>
        </w:rPr>
        <w:t>ти за надану правничу допомогу</w:t>
      </w:r>
      <w:r w:rsidR="009C790C" w:rsidRPr="00A324E0">
        <w:rPr>
          <w:rFonts w:ascii="Times New Roman" w:eastAsia="Times New Roman" w:hAnsi="Times New Roman" w:cs="Times New Roman"/>
          <w:kern w:val="0"/>
          <w:sz w:val="24"/>
          <w:szCs w:val="24"/>
          <w:lang w:eastAsia="ru-RU"/>
          <w14:ligatures w14:val="none"/>
        </w:rPr>
        <w:t xml:space="preserve"> на підставі рахунку від 03.10.2025 року № 9</w:t>
      </w:r>
      <w:r w:rsidR="00A05556" w:rsidRPr="00A324E0">
        <w:rPr>
          <w:rFonts w:ascii="Times New Roman" w:eastAsia="Times New Roman" w:hAnsi="Times New Roman" w:cs="Times New Roman"/>
          <w:kern w:val="0"/>
          <w:sz w:val="24"/>
          <w:szCs w:val="24"/>
          <w:lang w:eastAsia="ru-RU"/>
          <w14:ligatures w14:val="none"/>
        </w:rPr>
        <w:t>,</w:t>
      </w:r>
      <w:r w:rsidR="009C790C" w:rsidRPr="00A324E0">
        <w:rPr>
          <w:rFonts w:ascii="Times New Roman" w:eastAsia="Times New Roman" w:hAnsi="Times New Roman" w:cs="Times New Roman"/>
          <w:kern w:val="0"/>
          <w:sz w:val="24"/>
          <w:szCs w:val="24"/>
          <w:lang w:eastAsia="ru-RU"/>
          <w14:ligatures w14:val="none"/>
        </w:rPr>
        <w:t xml:space="preserve"> з Головного управління Держгеокадастру у Миколаївській області та </w:t>
      </w:r>
      <w:r w:rsidR="00E157DF">
        <w:rPr>
          <w:rFonts w:ascii="Times New Roman" w:eastAsia="Times New Roman" w:hAnsi="Times New Roman" w:cs="Times New Roman"/>
          <w:kern w:val="0"/>
          <w:sz w:val="24"/>
          <w:szCs w:val="24"/>
          <w:lang w:eastAsia="ru-RU"/>
          <w14:ligatures w14:val="none"/>
        </w:rPr>
        <w:t>Особи_4</w:t>
      </w:r>
      <w:r w:rsidR="009C790C" w:rsidRPr="00A324E0">
        <w:rPr>
          <w:rFonts w:ascii="Times New Roman" w:eastAsia="Times New Roman" w:hAnsi="Times New Roman" w:cs="Times New Roman"/>
          <w:kern w:val="0"/>
          <w:sz w:val="24"/>
          <w:szCs w:val="24"/>
          <w:lang w:eastAsia="ru-RU"/>
          <w14:ligatures w14:val="none"/>
        </w:rPr>
        <w:t xml:space="preserve">. Він роз’яснив </w:t>
      </w:r>
      <w:r w:rsidR="001D3292">
        <w:rPr>
          <w:rFonts w:ascii="Times New Roman" w:eastAsia="Times New Roman" w:hAnsi="Times New Roman" w:cs="Times New Roman"/>
          <w:kern w:val="0"/>
          <w:sz w:val="24"/>
          <w:szCs w:val="24"/>
          <w:lang w:eastAsia="ru-RU"/>
          <w14:ligatures w14:val="none"/>
        </w:rPr>
        <w:t>Особі_2</w:t>
      </w:r>
      <w:r w:rsidR="009C790C" w:rsidRPr="00A324E0">
        <w:rPr>
          <w:rFonts w:ascii="Times New Roman" w:eastAsia="Times New Roman" w:hAnsi="Times New Roman" w:cs="Times New Roman"/>
          <w:kern w:val="0"/>
          <w:sz w:val="24"/>
          <w:szCs w:val="24"/>
          <w:lang w:eastAsia="ru-RU"/>
          <w14:ligatures w14:val="none"/>
        </w:rPr>
        <w:t xml:space="preserve"> вимоги цивільно-процесуального законодавств з цього приводу. Остання прийняла рішення про звернення до Миколаївського апеляційного суду з заявою про ухвалення додаткового рішення у справі</w:t>
      </w:r>
      <w:r w:rsidR="00744257" w:rsidRPr="00A324E0">
        <w:rPr>
          <w:rFonts w:ascii="Times New Roman" w:eastAsia="Times New Roman" w:hAnsi="Times New Roman" w:cs="Times New Roman"/>
          <w:kern w:val="0"/>
          <w:sz w:val="24"/>
          <w:szCs w:val="24"/>
          <w:lang w:eastAsia="ru-RU"/>
          <w14:ligatures w14:val="none"/>
        </w:rPr>
        <w:t xml:space="preserve"> та доручила адвокату Варламову </w:t>
      </w:r>
      <w:r w:rsidR="00B72F7F" w:rsidRPr="00A324E0">
        <w:rPr>
          <w:rFonts w:ascii="Times New Roman" w:eastAsia="Times New Roman" w:hAnsi="Times New Roman" w:cs="Times New Roman"/>
          <w:kern w:val="0"/>
          <w:sz w:val="24"/>
          <w:szCs w:val="24"/>
          <w:lang w:eastAsia="ru-RU"/>
          <w14:ligatures w14:val="none"/>
        </w:rPr>
        <w:t xml:space="preserve">Д.В. подати від її імені зазначену заяву. </w:t>
      </w:r>
    </w:p>
    <w:p w14:paraId="17BED0FB" w14:textId="10EF1F1C" w:rsidR="00B72F7F" w:rsidRPr="00A324E0" w:rsidRDefault="00B72F7F"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A324E0">
        <w:rPr>
          <w:rFonts w:ascii="Times New Roman" w:eastAsia="Times New Roman" w:hAnsi="Times New Roman" w:cs="Times New Roman"/>
          <w:kern w:val="0"/>
          <w:sz w:val="24"/>
          <w:szCs w:val="24"/>
          <w:lang w:eastAsia="ru-RU"/>
          <w14:ligatures w14:val="none"/>
        </w:rPr>
        <w:t xml:space="preserve">06 жовтня 2025 року ним, Варламовим Д.В., виконано доручення гр. </w:t>
      </w:r>
      <w:r w:rsidR="00F04187">
        <w:rPr>
          <w:rFonts w:ascii="Times New Roman" w:eastAsia="Times New Roman" w:hAnsi="Times New Roman" w:cs="Times New Roman"/>
          <w:kern w:val="0"/>
          <w:sz w:val="24"/>
          <w:szCs w:val="24"/>
          <w:lang w:eastAsia="ru-RU"/>
          <w14:ligatures w14:val="none"/>
        </w:rPr>
        <w:t>Особі_2</w:t>
      </w:r>
      <w:r w:rsidRPr="00A324E0">
        <w:rPr>
          <w:rFonts w:ascii="Times New Roman" w:eastAsia="Times New Roman" w:hAnsi="Times New Roman" w:cs="Times New Roman"/>
          <w:kern w:val="0"/>
          <w:sz w:val="24"/>
          <w:szCs w:val="24"/>
          <w:lang w:eastAsia="ru-RU"/>
          <w14:ligatures w14:val="none"/>
        </w:rPr>
        <w:t xml:space="preserve"> стосовно подачі до Миколаївського апеляційного суду заяви про ухвалення додаткового рішення, шляхом її подання засобами ЄСІТС до зазначеного складу апеля</w:t>
      </w:r>
      <w:r w:rsidR="00410A34" w:rsidRPr="00A324E0">
        <w:rPr>
          <w:rFonts w:ascii="Times New Roman" w:eastAsia="Times New Roman" w:hAnsi="Times New Roman" w:cs="Times New Roman"/>
          <w:kern w:val="0"/>
          <w:sz w:val="24"/>
          <w:szCs w:val="24"/>
          <w:lang w:eastAsia="ru-RU"/>
          <w14:ligatures w14:val="none"/>
        </w:rPr>
        <w:t>ц</w:t>
      </w:r>
      <w:r w:rsidRPr="00A324E0">
        <w:rPr>
          <w:rFonts w:ascii="Times New Roman" w:eastAsia="Times New Roman" w:hAnsi="Times New Roman" w:cs="Times New Roman"/>
          <w:kern w:val="0"/>
          <w:sz w:val="24"/>
          <w:szCs w:val="24"/>
          <w:lang w:eastAsia="ru-RU"/>
          <w14:ligatures w14:val="none"/>
        </w:rPr>
        <w:t>ійної ін</w:t>
      </w:r>
      <w:r w:rsidR="00410A34" w:rsidRPr="00A324E0">
        <w:rPr>
          <w:rFonts w:ascii="Times New Roman" w:eastAsia="Times New Roman" w:hAnsi="Times New Roman" w:cs="Times New Roman"/>
          <w:kern w:val="0"/>
          <w:sz w:val="24"/>
          <w:szCs w:val="24"/>
          <w:lang w:eastAsia="ru-RU"/>
          <w14:ligatures w14:val="none"/>
        </w:rPr>
        <w:t xml:space="preserve">станції. </w:t>
      </w:r>
      <w:r w:rsidRPr="00A324E0">
        <w:rPr>
          <w:rFonts w:ascii="Times New Roman" w:eastAsia="Times New Roman" w:hAnsi="Times New Roman" w:cs="Times New Roman"/>
          <w:kern w:val="0"/>
          <w:sz w:val="24"/>
          <w:szCs w:val="24"/>
          <w:lang w:eastAsia="ru-RU"/>
          <w14:ligatures w14:val="none"/>
        </w:rPr>
        <w:t xml:space="preserve"> </w:t>
      </w:r>
    </w:p>
    <w:p w14:paraId="592CE7C9" w14:textId="0612B4F3" w:rsidR="0055108F" w:rsidRPr="00A324E0" w:rsidRDefault="006A6EB7" w:rsidP="005E5EB9">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A324E0">
        <w:rPr>
          <w:rFonts w:ascii="Times New Roman" w:eastAsia="Times New Roman" w:hAnsi="Times New Roman" w:cs="Times New Roman"/>
          <w:kern w:val="0"/>
          <w:sz w:val="24"/>
          <w:szCs w:val="24"/>
          <w:lang w:eastAsia="ru-RU"/>
          <w14:ligatures w14:val="none"/>
        </w:rPr>
        <w:t xml:space="preserve">Зловживання процесуальними правами – це недобросовісне використання процесуальних прав учасником судового процесу, що заподіює шкоду іншій стороні або перешкоджає справедливій та ефективній реалізації правосуддя. Під зловживанням процесуальними правами розуміється форма умисних, несумлінних дій учасників процесу, що знаходить своє вираження, зокрема, у вчиненні дій, неспівмірних  із наслідками, до яких вони </w:t>
      </w:r>
      <w:r w:rsidRPr="00A324E0">
        <w:rPr>
          <w:rFonts w:ascii="Times New Roman" w:eastAsia="Times New Roman" w:hAnsi="Times New Roman" w:cs="Times New Roman"/>
          <w:kern w:val="0"/>
          <w:sz w:val="24"/>
          <w:szCs w:val="24"/>
          <w:lang w:eastAsia="ru-RU"/>
          <w14:ligatures w14:val="none"/>
        </w:rPr>
        <w:lastRenderedPageBreak/>
        <w:t>можуть призвести, використанні наданих прав всупереч їх призначенню з метою обмеження можливості реалізації чи обмеження прав інших учасників провадження, перешкоджання діяльності суду з правильного та своєчасного розгляду і вирішення справ чи встановлення явної неповаги до суду чи учасників справи. Постанова ВС від 03 березня 2021 року у справі № 761/27076/19 (провадження № 61-14448св20). Формулювання «зловживання правом» необхідно розуміти, як суперечність, оскільки якщо особа користується власним правом, то його дія дозволена, а якщо вона не дозволена, то саме тому відбувається вихід за межі свого права та дію без права, «injuria». Сутність зловживання правом полягає у вчиненні уповноваженою особою дій, які складають зміст відповідного суб`єктивного права, недобросовісно, в тому числі всупереч меті такого права.</w:t>
      </w:r>
    </w:p>
    <w:p w14:paraId="578CE134" w14:textId="4D680471" w:rsidR="001F03D6" w:rsidRPr="00A324E0" w:rsidRDefault="001F03D6" w:rsidP="005E5EB9">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A324E0">
        <w:rPr>
          <w:rFonts w:ascii="Times New Roman" w:eastAsia="Times New Roman" w:hAnsi="Times New Roman" w:cs="Times New Roman"/>
          <w:kern w:val="0"/>
          <w:sz w:val="24"/>
          <w:szCs w:val="24"/>
          <w:lang w:eastAsia="ru-RU"/>
          <w14:ligatures w14:val="none"/>
        </w:rPr>
        <w:t xml:space="preserve">За </w:t>
      </w:r>
      <w:r w:rsidR="005E5EB9" w:rsidRPr="00A324E0">
        <w:rPr>
          <w:rFonts w:ascii="Times New Roman" w:eastAsia="Times New Roman" w:hAnsi="Times New Roman" w:cs="Times New Roman"/>
          <w:kern w:val="0"/>
          <w:sz w:val="24"/>
          <w:szCs w:val="24"/>
          <w:lang w:eastAsia="ru-RU"/>
          <w14:ligatures w14:val="none"/>
        </w:rPr>
        <w:t>ч. 2 ст.</w:t>
      </w:r>
      <w:r w:rsidRPr="00A324E0">
        <w:rPr>
          <w:rFonts w:ascii="Times New Roman" w:eastAsia="Times New Roman" w:hAnsi="Times New Roman" w:cs="Times New Roman"/>
          <w:kern w:val="0"/>
          <w:sz w:val="24"/>
          <w:szCs w:val="24"/>
          <w:lang w:eastAsia="ru-RU"/>
          <w14:ligatures w14:val="none"/>
        </w:rPr>
        <w:t xml:space="preserve"> 27 Закону України </w:t>
      </w:r>
      <w:r w:rsidR="005E5EB9" w:rsidRPr="00A324E0">
        <w:rPr>
          <w:rFonts w:ascii="Times New Roman" w:eastAsia="Times New Roman" w:hAnsi="Times New Roman" w:cs="Times New Roman"/>
          <w:kern w:val="0"/>
          <w:sz w:val="24"/>
          <w:szCs w:val="24"/>
          <w:lang w:eastAsia="ru-RU"/>
          <w14:ligatures w14:val="none"/>
        </w:rPr>
        <w:t>«</w:t>
      </w:r>
      <w:r w:rsidRPr="00A324E0">
        <w:rPr>
          <w:rFonts w:ascii="Times New Roman" w:eastAsia="Times New Roman" w:hAnsi="Times New Roman" w:cs="Times New Roman"/>
          <w:kern w:val="0"/>
          <w:sz w:val="24"/>
          <w:szCs w:val="24"/>
          <w:lang w:eastAsia="ru-RU"/>
          <w14:ligatures w14:val="none"/>
        </w:rPr>
        <w:t>Про адвокатуру та адвокатську діяльність» адвокату забороняється займати у справі позицію всупереч волі клієнта та відмовлятися від надання правничої допомоги.</w:t>
      </w:r>
    </w:p>
    <w:p w14:paraId="2DB4E8E3" w14:textId="3CEE5DF6" w:rsidR="001F03D6" w:rsidRPr="00A324E0" w:rsidRDefault="001F03D6" w:rsidP="005E5EB9">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A324E0">
        <w:rPr>
          <w:rFonts w:ascii="Times New Roman" w:eastAsia="Times New Roman" w:hAnsi="Times New Roman" w:cs="Times New Roman"/>
          <w:kern w:val="0"/>
          <w:sz w:val="24"/>
          <w:szCs w:val="24"/>
          <w:lang w:eastAsia="ru-RU"/>
          <w14:ligatures w14:val="none"/>
        </w:rPr>
        <w:t>Звернення адвоката до судового органу задля вирішення матеріальних або процесуальних питань свого клієнта, у спосіб передбачений цивільно-процесуальним або адміністративним законодавством України є професійним правом адвоката в розумінні ст.</w:t>
      </w:r>
      <w:r w:rsidR="004C0FE7" w:rsidRPr="00A324E0">
        <w:rPr>
          <w:rFonts w:ascii="Times New Roman" w:eastAsia="Times New Roman" w:hAnsi="Times New Roman" w:cs="Times New Roman"/>
          <w:kern w:val="0"/>
          <w:sz w:val="24"/>
          <w:szCs w:val="24"/>
          <w:lang w:eastAsia="ru-RU"/>
          <w14:ligatures w14:val="none"/>
        </w:rPr>
        <w:t xml:space="preserve"> </w:t>
      </w:r>
      <w:r w:rsidRPr="00A324E0">
        <w:rPr>
          <w:rFonts w:ascii="Times New Roman" w:eastAsia="Times New Roman" w:hAnsi="Times New Roman" w:cs="Times New Roman"/>
          <w:kern w:val="0"/>
          <w:sz w:val="24"/>
          <w:szCs w:val="24"/>
          <w:lang w:eastAsia="ru-RU"/>
          <w14:ligatures w14:val="none"/>
        </w:rPr>
        <w:t xml:space="preserve">20 Закону України» Про адвокатуру та адвокатську діяльність». </w:t>
      </w:r>
    </w:p>
    <w:p w14:paraId="187F5411" w14:textId="0FAB7B88" w:rsidR="0055108F" w:rsidRPr="00A324E0" w:rsidRDefault="0055108F"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A324E0">
        <w:rPr>
          <w:rFonts w:ascii="Times New Roman" w:eastAsia="Times New Roman" w:hAnsi="Times New Roman" w:cs="Times New Roman"/>
          <w:kern w:val="0"/>
          <w:sz w:val="24"/>
          <w:szCs w:val="24"/>
          <w:lang w:eastAsia="ru-RU"/>
          <w14:ligatures w14:val="none"/>
        </w:rPr>
        <w:t>Звернення до суду з позовом є суб’єктивним правом позивача, гарантованим статтями 55,</w:t>
      </w:r>
      <w:r w:rsidR="005E5EB9" w:rsidRPr="00A324E0">
        <w:rPr>
          <w:rFonts w:ascii="Times New Roman" w:eastAsia="Times New Roman" w:hAnsi="Times New Roman" w:cs="Times New Roman"/>
          <w:kern w:val="0"/>
          <w:sz w:val="24"/>
          <w:szCs w:val="24"/>
          <w:lang w:eastAsia="ru-RU"/>
          <w14:ligatures w14:val="none"/>
        </w:rPr>
        <w:t xml:space="preserve"> </w:t>
      </w:r>
      <w:r w:rsidRPr="00A324E0">
        <w:rPr>
          <w:rFonts w:ascii="Times New Roman" w:eastAsia="Times New Roman" w:hAnsi="Times New Roman" w:cs="Times New Roman"/>
          <w:kern w:val="0"/>
          <w:sz w:val="24"/>
          <w:szCs w:val="24"/>
          <w:lang w:eastAsia="ru-RU"/>
          <w14:ligatures w14:val="none"/>
        </w:rPr>
        <w:t>124 Конституції України.</w:t>
      </w:r>
    </w:p>
    <w:p w14:paraId="131CCF7F" w14:textId="568E9899" w:rsidR="00905954" w:rsidRPr="00A324E0" w:rsidRDefault="00905954" w:rsidP="005E5EB9">
      <w:pPr>
        <w:shd w:val="clear" w:color="auto" w:fill="FFFFFF"/>
        <w:spacing w:after="0" w:line="240" w:lineRule="auto"/>
        <w:ind w:firstLine="709"/>
        <w:jc w:val="both"/>
        <w:rPr>
          <w:rFonts w:ascii="Times New Roman" w:eastAsia="Times New Roman" w:hAnsi="Times New Roman" w:cs="Times New Roman"/>
          <w:b/>
          <w:bCs/>
          <w:kern w:val="0"/>
          <w:sz w:val="24"/>
          <w:szCs w:val="24"/>
          <w:lang w:eastAsia="uk-UA"/>
          <w14:ligatures w14:val="none"/>
        </w:rPr>
      </w:pPr>
      <w:r w:rsidRPr="00A324E0">
        <w:rPr>
          <w:rFonts w:ascii="Times New Roman" w:eastAsia="Times New Roman" w:hAnsi="Times New Roman" w:cs="Times New Roman"/>
          <w:kern w:val="0"/>
          <w:sz w:val="24"/>
          <w:szCs w:val="24"/>
          <w:lang w:eastAsia="ru-RU"/>
          <w14:ligatures w14:val="none"/>
        </w:rPr>
        <w:t>При ухваленні рішення  КДКА Полтавської області враховує, що</w:t>
      </w:r>
      <w:r w:rsidRPr="00A324E0">
        <w:rPr>
          <w:rFonts w:ascii="Times New Roman" w:eastAsia="Calibri" w:hAnsi="Times New Roman" w:cs="Times New Roman"/>
          <w:kern w:val="0"/>
          <w:sz w:val="24"/>
          <w:szCs w:val="24"/>
          <w:lang w:eastAsia="ru-RU"/>
          <w14:ligatures w14:val="none"/>
        </w:rPr>
        <w:t xml:space="preserve"> п</w:t>
      </w:r>
      <w:r w:rsidRPr="00A324E0">
        <w:rPr>
          <w:rFonts w:ascii="Times New Roman" w:eastAsia="Times New Roman" w:hAnsi="Times New Roman" w:cs="Times New Roman"/>
          <w:kern w:val="0"/>
          <w:sz w:val="24"/>
          <w:szCs w:val="24"/>
          <w:lang w:eastAsia="ru-RU"/>
          <w14:ligatures w14:val="none"/>
        </w:rPr>
        <w:t>роцедура здійснення дисциплінарного провадження стосовно адвоката визначена ст.</w:t>
      </w:r>
      <w:r w:rsidR="005E5EB9" w:rsidRPr="00A324E0">
        <w:rPr>
          <w:rFonts w:ascii="Times New Roman" w:eastAsia="Times New Roman" w:hAnsi="Times New Roman" w:cs="Times New Roman"/>
          <w:kern w:val="0"/>
          <w:sz w:val="24"/>
          <w:szCs w:val="24"/>
          <w:lang w:eastAsia="ru-RU"/>
          <w14:ligatures w14:val="none"/>
        </w:rPr>
        <w:t xml:space="preserve"> </w:t>
      </w:r>
      <w:r w:rsidRPr="00A324E0">
        <w:rPr>
          <w:rFonts w:ascii="Times New Roman" w:eastAsia="Times New Roman" w:hAnsi="Times New Roman" w:cs="Times New Roman"/>
          <w:kern w:val="0"/>
          <w:sz w:val="24"/>
          <w:szCs w:val="24"/>
          <w:lang w:eastAsia="ru-RU"/>
          <w14:ligatures w14:val="none"/>
        </w:rPr>
        <w:t>ст.</w:t>
      </w:r>
      <w:r w:rsidR="005E5EB9" w:rsidRPr="00A324E0">
        <w:rPr>
          <w:rFonts w:ascii="Times New Roman" w:eastAsia="Times New Roman" w:hAnsi="Times New Roman" w:cs="Times New Roman"/>
          <w:kern w:val="0"/>
          <w:sz w:val="24"/>
          <w:szCs w:val="24"/>
          <w:lang w:eastAsia="ru-RU"/>
          <w14:ligatures w14:val="none"/>
        </w:rPr>
        <w:t xml:space="preserve"> </w:t>
      </w:r>
      <w:r w:rsidRPr="00A324E0">
        <w:rPr>
          <w:rFonts w:ascii="Times New Roman" w:eastAsia="Times New Roman" w:hAnsi="Times New Roman" w:cs="Times New Roman"/>
          <w:kern w:val="0"/>
          <w:sz w:val="24"/>
          <w:szCs w:val="24"/>
          <w:lang w:eastAsia="ru-RU"/>
          <w14:ligatures w14:val="none"/>
        </w:rPr>
        <w:t>33,</w:t>
      </w:r>
      <w:r w:rsidR="005E5EB9" w:rsidRPr="00A324E0">
        <w:rPr>
          <w:rFonts w:ascii="Times New Roman" w:eastAsia="Times New Roman" w:hAnsi="Times New Roman" w:cs="Times New Roman"/>
          <w:kern w:val="0"/>
          <w:sz w:val="24"/>
          <w:szCs w:val="24"/>
          <w:lang w:eastAsia="ru-RU"/>
          <w14:ligatures w14:val="none"/>
        </w:rPr>
        <w:t xml:space="preserve"> </w:t>
      </w:r>
      <w:r w:rsidRPr="00A324E0">
        <w:rPr>
          <w:rFonts w:ascii="Times New Roman" w:eastAsia="Times New Roman" w:hAnsi="Times New Roman" w:cs="Times New Roman"/>
          <w:kern w:val="0"/>
          <w:sz w:val="24"/>
          <w:szCs w:val="24"/>
          <w:lang w:eastAsia="ru-RU"/>
          <w14:ligatures w14:val="none"/>
        </w:rPr>
        <w:t xml:space="preserve">37-40 Закону України </w:t>
      </w:r>
      <w:r w:rsidR="005E5EB9" w:rsidRPr="00A324E0">
        <w:rPr>
          <w:rFonts w:ascii="Times New Roman" w:eastAsia="Times New Roman" w:hAnsi="Times New Roman" w:cs="Times New Roman"/>
          <w:kern w:val="0"/>
          <w:sz w:val="24"/>
          <w:szCs w:val="24"/>
          <w:lang w:eastAsia="ru-RU"/>
          <w14:ligatures w14:val="none"/>
        </w:rPr>
        <w:t>«</w:t>
      </w:r>
      <w:r w:rsidRPr="00A324E0">
        <w:rPr>
          <w:rFonts w:ascii="Times New Roman" w:eastAsia="Times New Roman" w:hAnsi="Times New Roman" w:cs="Times New Roman"/>
          <w:kern w:val="0"/>
          <w:sz w:val="24"/>
          <w:szCs w:val="24"/>
          <w:lang w:eastAsia="ru-RU"/>
          <w14:ligatures w14:val="none"/>
        </w:rPr>
        <w:t xml:space="preserve">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 надалі </w:t>
      </w:r>
      <w:r w:rsidR="005E5EB9" w:rsidRPr="00A324E0">
        <w:rPr>
          <w:rFonts w:ascii="Times New Roman" w:eastAsia="Times New Roman" w:hAnsi="Times New Roman" w:cs="Times New Roman"/>
          <w:kern w:val="0"/>
          <w:sz w:val="24"/>
          <w:szCs w:val="24"/>
          <w:lang w:eastAsia="ru-RU"/>
          <w14:ligatures w14:val="none"/>
        </w:rPr>
        <w:t>«</w:t>
      </w:r>
      <w:r w:rsidRPr="00A324E0">
        <w:rPr>
          <w:rFonts w:ascii="Times New Roman" w:eastAsia="Times New Roman" w:hAnsi="Times New Roman" w:cs="Times New Roman"/>
          <w:kern w:val="0"/>
          <w:sz w:val="24"/>
          <w:szCs w:val="24"/>
          <w:lang w:eastAsia="ru-RU"/>
          <w14:ligatures w14:val="none"/>
        </w:rPr>
        <w:t>Положення».</w:t>
      </w:r>
    </w:p>
    <w:p w14:paraId="5350F608" w14:textId="37811500" w:rsidR="00905954" w:rsidRPr="00A324E0"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shd w:val="clear" w:color="auto" w:fill="FFFFFF"/>
          <w:lang w:eastAsia="ru-RU"/>
          <w14:ligatures w14:val="none"/>
        </w:rPr>
      </w:pPr>
      <w:r w:rsidRPr="00A324E0">
        <w:rPr>
          <w:rFonts w:ascii="Times New Roman" w:eastAsia="Times New Roman" w:hAnsi="Times New Roman" w:cs="Times New Roman"/>
          <w:kern w:val="0"/>
          <w:sz w:val="24"/>
          <w:szCs w:val="24"/>
          <w:shd w:val="clear" w:color="auto" w:fill="FFFFFF"/>
          <w:lang w:eastAsia="ru-RU"/>
          <w14:ligatures w14:val="none"/>
        </w:rPr>
        <w:t xml:space="preserve">Дисциплінарне провадження стосовно адвоката здійснюється в особливому порядку.    </w:t>
      </w:r>
      <w:r w:rsidRPr="00A324E0">
        <w:rPr>
          <w:rFonts w:ascii="Times New Roman" w:eastAsia="Calibri" w:hAnsi="Times New Roman" w:cs="Times New Roman"/>
          <w:kern w:val="0"/>
          <w:sz w:val="24"/>
          <w:szCs w:val="24"/>
          <w:lang w:eastAsia="ru-RU"/>
          <w14:ligatures w14:val="none"/>
        </w:rPr>
        <w:t>Адвоката може бути притягнуто до дисциплінарної відповідальності лише в порядку дисциплінарного провадження, з підстав вчинення ним дисциплінарного проступку, види якого передбачені статтею 34 Закону України «Про адвокатуру та адвокатську діяльність».</w:t>
      </w:r>
    </w:p>
    <w:p w14:paraId="4A5A8BBE" w14:textId="64156AEF" w:rsidR="009C790C" w:rsidRPr="00A324E0"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A324E0">
        <w:rPr>
          <w:rFonts w:ascii="Times New Roman" w:eastAsia="Times New Roman" w:hAnsi="Times New Roman" w:cs="Times New Roman"/>
          <w:kern w:val="0"/>
          <w:sz w:val="24"/>
          <w:szCs w:val="24"/>
          <w:lang w:eastAsia="ru-RU"/>
          <w14:ligatures w14:val="none"/>
        </w:rPr>
        <w:t>За ч.</w:t>
      </w:r>
      <w:r w:rsidR="005E5EB9" w:rsidRPr="00A324E0">
        <w:rPr>
          <w:rFonts w:ascii="Times New Roman" w:eastAsia="Times New Roman" w:hAnsi="Times New Roman" w:cs="Times New Roman"/>
          <w:kern w:val="0"/>
          <w:sz w:val="24"/>
          <w:szCs w:val="24"/>
          <w:lang w:eastAsia="ru-RU"/>
          <w14:ligatures w14:val="none"/>
        </w:rPr>
        <w:t xml:space="preserve"> </w:t>
      </w:r>
      <w:r w:rsidRPr="00A324E0">
        <w:rPr>
          <w:rFonts w:ascii="Times New Roman" w:eastAsia="Times New Roman" w:hAnsi="Times New Roman" w:cs="Times New Roman"/>
          <w:kern w:val="0"/>
          <w:sz w:val="24"/>
          <w:szCs w:val="24"/>
          <w:lang w:eastAsia="ru-RU"/>
          <w14:ligatures w14:val="none"/>
        </w:rPr>
        <w:t>1 ст.</w:t>
      </w:r>
      <w:r w:rsidR="005E5EB9" w:rsidRPr="00A324E0">
        <w:rPr>
          <w:rFonts w:ascii="Times New Roman" w:eastAsia="Times New Roman" w:hAnsi="Times New Roman" w:cs="Times New Roman"/>
          <w:kern w:val="0"/>
          <w:sz w:val="24"/>
          <w:szCs w:val="24"/>
          <w:lang w:eastAsia="ru-RU"/>
          <w14:ligatures w14:val="none"/>
        </w:rPr>
        <w:t xml:space="preserve"> </w:t>
      </w:r>
      <w:r w:rsidRPr="00A324E0">
        <w:rPr>
          <w:rFonts w:ascii="Times New Roman" w:eastAsia="Times New Roman" w:hAnsi="Times New Roman" w:cs="Times New Roman"/>
          <w:kern w:val="0"/>
          <w:sz w:val="24"/>
          <w:szCs w:val="24"/>
          <w:lang w:eastAsia="ru-RU"/>
          <w14:ligatures w14:val="none"/>
        </w:rPr>
        <w:t xml:space="preserve">34 Закону України </w:t>
      </w:r>
      <w:r w:rsidR="005E5EB9" w:rsidRPr="00A324E0">
        <w:rPr>
          <w:rFonts w:ascii="Times New Roman" w:eastAsia="Times New Roman" w:hAnsi="Times New Roman" w:cs="Times New Roman"/>
          <w:kern w:val="0"/>
          <w:sz w:val="24"/>
          <w:szCs w:val="24"/>
          <w:lang w:eastAsia="ru-RU"/>
          <w14:ligatures w14:val="none"/>
        </w:rPr>
        <w:t>«</w:t>
      </w:r>
      <w:r w:rsidRPr="00A324E0">
        <w:rPr>
          <w:rFonts w:ascii="Times New Roman" w:eastAsia="Times New Roman" w:hAnsi="Times New Roman" w:cs="Times New Roman"/>
          <w:kern w:val="0"/>
          <w:sz w:val="24"/>
          <w:szCs w:val="24"/>
          <w:lang w:eastAsia="ru-RU"/>
          <w14:ligatures w14:val="none"/>
        </w:rPr>
        <w:t>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5E5EB9" w:rsidRPr="00A324E0">
        <w:rPr>
          <w:rFonts w:ascii="Times New Roman" w:eastAsia="Times New Roman" w:hAnsi="Times New Roman" w:cs="Times New Roman"/>
          <w:kern w:val="0"/>
          <w:sz w:val="24"/>
          <w:szCs w:val="24"/>
          <w:lang w:eastAsia="ru-RU"/>
          <w14:ligatures w14:val="none"/>
        </w:rPr>
        <w:t xml:space="preserve"> </w:t>
      </w:r>
      <w:r w:rsidRPr="00A324E0">
        <w:rPr>
          <w:rFonts w:ascii="Times New Roman" w:eastAsia="Times New Roman" w:hAnsi="Times New Roman" w:cs="Times New Roman"/>
          <w:kern w:val="0"/>
          <w:sz w:val="24"/>
          <w:szCs w:val="24"/>
          <w:lang w:eastAsia="ru-RU"/>
          <w14:ligatures w14:val="none"/>
        </w:rPr>
        <w:t>2 ст.</w:t>
      </w:r>
      <w:r w:rsidR="005E5EB9" w:rsidRPr="00A324E0">
        <w:rPr>
          <w:rFonts w:ascii="Times New Roman" w:eastAsia="Times New Roman" w:hAnsi="Times New Roman" w:cs="Times New Roman"/>
          <w:kern w:val="0"/>
          <w:sz w:val="24"/>
          <w:szCs w:val="24"/>
          <w:lang w:eastAsia="ru-RU"/>
          <w14:ligatures w14:val="none"/>
        </w:rPr>
        <w:t xml:space="preserve"> </w:t>
      </w:r>
      <w:r w:rsidRPr="00A324E0">
        <w:rPr>
          <w:rFonts w:ascii="Times New Roman" w:eastAsia="Times New Roman" w:hAnsi="Times New Roman" w:cs="Times New Roman"/>
          <w:kern w:val="0"/>
          <w:sz w:val="24"/>
          <w:szCs w:val="24"/>
          <w:lang w:eastAsia="ru-RU"/>
          <w14:ligatures w14:val="none"/>
        </w:rPr>
        <w:t xml:space="preserve">34 Закону України </w:t>
      </w:r>
      <w:r w:rsidR="005E5EB9" w:rsidRPr="00A324E0">
        <w:rPr>
          <w:rFonts w:ascii="Times New Roman" w:eastAsia="Times New Roman" w:hAnsi="Times New Roman" w:cs="Times New Roman"/>
          <w:kern w:val="0"/>
          <w:sz w:val="24"/>
          <w:szCs w:val="24"/>
          <w:lang w:eastAsia="ru-RU"/>
          <w14:ligatures w14:val="none"/>
        </w:rPr>
        <w:t>«</w:t>
      </w:r>
      <w:r w:rsidRPr="00A324E0">
        <w:rPr>
          <w:rFonts w:ascii="Times New Roman" w:eastAsia="Times New Roman" w:hAnsi="Times New Roman" w:cs="Times New Roman"/>
          <w:kern w:val="0"/>
          <w:sz w:val="24"/>
          <w:szCs w:val="24"/>
          <w:lang w:eastAsia="ru-RU"/>
          <w14:ligatures w14:val="none"/>
        </w:rPr>
        <w:t xml:space="preserve">Про адвокатуру та адвокатську діяльність». Такими дисциплінарними проступками є  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невиконання або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 </w:t>
      </w:r>
      <w:bookmarkStart w:id="1" w:name="_Hlk206747765"/>
      <w:r w:rsidR="009C790C" w:rsidRPr="00A324E0">
        <w:rPr>
          <w:rFonts w:ascii="Times New Roman" w:eastAsia="Times New Roman" w:hAnsi="Times New Roman" w:cs="Times New Roman"/>
          <w:kern w:val="0"/>
          <w:sz w:val="24"/>
          <w:szCs w:val="24"/>
          <w:lang w:eastAsia="ru-RU"/>
          <w14:ligatures w14:val="none"/>
        </w:rPr>
        <w:t xml:space="preserve">     </w:t>
      </w:r>
      <w:r w:rsidR="00930FD4" w:rsidRPr="00A324E0">
        <w:rPr>
          <w:rFonts w:ascii="Times New Roman" w:eastAsia="Times New Roman" w:hAnsi="Times New Roman" w:cs="Times New Roman"/>
          <w:kern w:val="0"/>
          <w:sz w:val="24"/>
          <w:szCs w:val="24"/>
          <w:lang w:eastAsia="ru-RU"/>
          <w14:ligatures w14:val="none"/>
        </w:rPr>
        <w:t xml:space="preserve">   </w:t>
      </w:r>
      <w:r w:rsidR="009C790C" w:rsidRPr="00A324E0">
        <w:rPr>
          <w:rFonts w:ascii="Times New Roman" w:eastAsia="Times New Roman" w:hAnsi="Times New Roman" w:cs="Times New Roman"/>
          <w:kern w:val="0"/>
          <w:sz w:val="24"/>
          <w:szCs w:val="24"/>
          <w:lang w:eastAsia="ru-RU"/>
          <w14:ligatures w14:val="none"/>
        </w:rPr>
        <w:t>Визнання інших діянь дисциплінарним проступком адвоката та притягнення адвоката до дисциплінарної відповідальності за ïx вчинення не допускається.</w:t>
      </w:r>
    </w:p>
    <w:p w14:paraId="4EE32E84" w14:textId="796521A7" w:rsidR="009C790C" w:rsidRPr="00A324E0" w:rsidRDefault="009C790C"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A324E0">
        <w:rPr>
          <w:rFonts w:ascii="Times New Roman" w:eastAsia="Times New Roman" w:hAnsi="Times New Roman" w:cs="Times New Roman"/>
          <w:kern w:val="0"/>
          <w:sz w:val="24"/>
          <w:szCs w:val="24"/>
          <w:lang w:eastAsia="ru-RU"/>
          <w14:ligatures w14:val="none"/>
        </w:rPr>
        <w:t>Дисциплінарне провадження</w:t>
      </w:r>
      <w:r w:rsidR="00B25E7A" w:rsidRPr="00A324E0">
        <w:rPr>
          <w:rFonts w:ascii="Times New Roman" w:eastAsia="Times New Roman" w:hAnsi="Times New Roman" w:cs="Times New Roman"/>
          <w:kern w:val="0"/>
          <w:sz w:val="24"/>
          <w:szCs w:val="24"/>
          <w:lang w:eastAsia="ru-RU"/>
          <w14:ligatures w14:val="none"/>
        </w:rPr>
        <w:t>, згідно ч.</w:t>
      </w:r>
      <w:r w:rsidR="005E5EB9" w:rsidRPr="00A324E0">
        <w:rPr>
          <w:rFonts w:ascii="Times New Roman" w:eastAsia="Times New Roman" w:hAnsi="Times New Roman" w:cs="Times New Roman"/>
          <w:kern w:val="0"/>
          <w:sz w:val="24"/>
          <w:szCs w:val="24"/>
          <w:lang w:eastAsia="ru-RU"/>
          <w14:ligatures w14:val="none"/>
        </w:rPr>
        <w:t xml:space="preserve"> ч. </w:t>
      </w:r>
      <w:r w:rsidR="00B25E7A" w:rsidRPr="00A324E0">
        <w:rPr>
          <w:rFonts w:ascii="Times New Roman" w:eastAsia="Times New Roman" w:hAnsi="Times New Roman" w:cs="Times New Roman"/>
          <w:kern w:val="0"/>
          <w:sz w:val="24"/>
          <w:szCs w:val="24"/>
          <w:lang w:eastAsia="ru-RU"/>
          <w14:ligatures w14:val="none"/>
        </w:rPr>
        <w:t>3,</w:t>
      </w:r>
      <w:r w:rsidR="005E5EB9" w:rsidRPr="00A324E0">
        <w:rPr>
          <w:rFonts w:ascii="Times New Roman" w:eastAsia="Times New Roman" w:hAnsi="Times New Roman" w:cs="Times New Roman"/>
          <w:kern w:val="0"/>
          <w:sz w:val="24"/>
          <w:szCs w:val="24"/>
          <w:lang w:eastAsia="ru-RU"/>
          <w14:ligatures w14:val="none"/>
        </w:rPr>
        <w:t xml:space="preserve"> </w:t>
      </w:r>
      <w:r w:rsidR="00B25E7A" w:rsidRPr="00A324E0">
        <w:rPr>
          <w:rFonts w:ascii="Times New Roman" w:eastAsia="Times New Roman" w:hAnsi="Times New Roman" w:cs="Times New Roman"/>
          <w:kern w:val="0"/>
          <w:sz w:val="24"/>
          <w:szCs w:val="24"/>
          <w:lang w:eastAsia="ru-RU"/>
          <w14:ligatures w14:val="none"/>
        </w:rPr>
        <w:t>4 ст.</w:t>
      </w:r>
      <w:r w:rsidR="005E5EB9" w:rsidRPr="00A324E0">
        <w:rPr>
          <w:rFonts w:ascii="Times New Roman" w:eastAsia="Times New Roman" w:hAnsi="Times New Roman" w:cs="Times New Roman"/>
          <w:kern w:val="0"/>
          <w:sz w:val="24"/>
          <w:szCs w:val="24"/>
          <w:lang w:eastAsia="ru-RU"/>
          <w14:ligatures w14:val="none"/>
        </w:rPr>
        <w:t xml:space="preserve"> </w:t>
      </w:r>
      <w:r w:rsidR="00B25E7A" w:rsidRPr="00A324E0">
        <w:rPr>
          <w:rFonts w:ascii="Times New Roman" w:eastAsia="Times New Roman" w:hAnsi="Times New Roman" w:cs="Times New Roman"/>
          <w:kern w:val="0"/>
          <w:sz w:val="24"/>
          <w:szCs w:val="24"/>
          <w:lang w:eastAsia="ru-RU"/>
          <w14:ligatures w14:val="none"/>
        </w:rPr>
        <w:t xml:space="preserve">70 </w:t>
      </w:r>
      <w:r w:rsidR="005E5EB9" w:rsidRPr="00A324E0">
        <w:rPr>
          <w:rFonts w:ascii="Times New Roman" w:eastAsia="Times New Roman" w:hAnsi="Times New Roman" w:cs="Times New Roman"/>
          <w:kern w:val="0"/>
          <w:sz w:val="24"/>
          <w:szCs w:val="24"/>
          <w:lang w:eastAsia="ru-RU"/>
          <w14:ligatures w14:val="none"/>
        </w:rPr>
        <w:t xml:space="preserve">Правил адвокатської етики </w:t>
      </w:r>
      <w:r w:rsidRPr="00A324E0">
        <w:rPr>
          <w:rFonts w:ascii="Times New Roman" w:eastAsia="Times New Roman" w:hAnsi="Times New Roman" w:cs="Times New Roman"/>
          <w:kern w:val="0"/>
          <w:sz w:val="24"/>
          <w:szCs w:val="24"/>
          <w:lang w:eastAsia="ru-RU"/>
          <w14:ligatures w14:val="none"/>
        </w:rPr>
        <w:t>ґрунтується на наступних принципах: адвокат вважається невинуватим у вчиненні дисциплінарного проступку до встановлення його вини рішенням дисциплінарної палати; адвокат не зобов'язаний доводити свою невинуватість; обов'язок доказування вини покладається на особу, яка ініціює дисциплінарне провадження; звинувачення адвоката не може гуртуватися на припущеннях; усі сумніви щодо доведеності вини адвоката тлумачаться на його користь.</w:t>
      </w:r>
      <w:bookmarkEnd w:id="1"/>
      <w:r w:rsidR="00B25E7A" w:rsidRPr="00A324E0">
        <w:rPr>
          <w:rFonts w:ascii="Times New Roman" w:eastAsia="Times New Roman" w:hAnsi="Times New Roman" w:cs="Times New Roman"/>
          <w:kern w:val="0"/>
          <w:sz w:val="24"/>
          <w:szCs w:val="24"/>
          <w:lang w:eastAsia="ru-RU"/>
          <w14:ligatures w14:val="none"/>
        </w:rPr>
        <w:t xml:space="preserve">      </w:t>
      </w:r>
    </w:p>
    <w:p w14:paraId="7F1690BD" w14:textId="2FC3DA51" w:rsidR="00905954" w:rsidRPr="00A324E0" w:rsidRDefault="00905954" w:rsidP="005E5EB9">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A324E0">
        <w:rPr>
          <w:rFonts w:ascii="Times New Roman" w:eastAsia="Times New Roman" w:hAnsi="Times New Roman" w:cs="Times New Roman"/>
          <w:kern w:val="0"/>
          <w:sz w:val="24"/>
          <w:szCs w:val="24"/>
          <w:lang w:eastAsia="ru-RU"/>
          <w14:ligatures w14:val="none"/>
        </w:rPr>
        <w:t>Матеріал</w:t>
      </w:r>
      <w:r w:rsidR="00CC57FC" w:rsidRPr="00A324E0">
        <w:rPr>
          <w:rFonts w:ascii="Times New Roman" w:eastAsia="Times New Roman" w:hAnsi="Times New Roman" w:cs="Times New Roman"/>
          <w:kern w:val="0"/>
          <w:sz w:val="24"/>
          <w:szCs w:val="24"/>
          <w:lang w:eastAsia="ru-RU"/>
          <w14:ligatures w14:val="none"/>
        </w:rPr>
        <w:t xml:space="preserve">ами </w:t>
      </w:r>
      <w:r w:rsidRPr="00A324E0">
        <w:rPr>
          <w:rFonts w:ascii="Times New Roman" w:eastAsia="Times New Roman" w:hAnsi="Times New Roman" w:cs="Times New Roman"/>
          <w:kern w:val="0"/>
          <w:sz w:val="24"/>
          <w:szCs w:val="24"/>
          <w:lang w:eastAsia="ru-RU"/>
          <w14:ligatures w14:val="none"/>
        </w:rPr>
        <w:t xml:space="preserve">перевірки </w:t>
      </w:r>
      <w:r w:rsidR="00CC57FC" w:rsidRPr="00A324E0">
        <w:rPr>
          <w:rFonts w:ascii="Times New Roman" w:eastAsia="Times New Roman" w:hAnsi="Times New Roman" w:cs="Times New Roman"/>
          <w:kern w:val="0"/>
          <w:sz w:val="24"/>
          <w:szCs w:val="24"/>
          <w:lang w:eastAsia="ru-RU"/>
          <w14:ligatures w14:val="none"/>
        </w:rPr>
        <w:t>наявність в діях адвоката Варламова Д.В. ознак дисциплінарного проступку передбаченого ч.</w:t>
      </w:r>
      <w:r w:rsidR="005E5EB9" w:rsidRPr="00A324E0">
        <w:rPr>
          <w:rFonts w:ascii="Times New Roman" w:eastAsia="Times New Roman" w:hAnsi="Times New Roman" w:cs="Times New Roman"/>
          <w:kern w:val="0"/>
          <w:sz w:val="24"/>
          <w:szCs w:val="24"/>
          <w:lang w:eastAsia="ru-RU"/>
          <w14:ligatures w14:val="none"/>
        </w:rPr>
        <w:t xml:space="preserve"> </w:t>
      </w:r>
      <w:r w:rsidR="00CC57FC" w:rsidRPr="00A324E0">
        <w:rPr>
          <w:rFonts w:ascii="Times New Roman" w:eastAsia="Times New Roman" w:hAnsi="Times New Roman" w:cs="Times New Roman"/>
          <w:kern w:val="0"/>
          <w:sz w:val="24"/>
          <w:szCs w:val="24"/>
          <w:lang w:eastAsia="ru-RU"/>
          <w14:ligatures w14:val="none"/>
        </w:rPr>
        <w:t>2 ст.</w:t>
      </w:r>
      <w:r w:rsidR="005E5EB9" w:rsidRPr="00A324E0">
        <w:rPr>
          <w:rFonts w:ascii="Times New Roman" w:eastAsia="Times New Roman" w:hAnsi="Times New Roman" w:cs="Times New Roman"/>
          <w:kern w:val="0"/>
          <w:sz w:val="24"/>
          <w:szCs w:val="24"/>
          <w:lang w:eastAsia="ru-RU"/>
          <w14:ligatures w14:val="none"/>
        </w:rPr>
        <w:t xml:space="preserve"> </w:t>
      </w:r>
      <w:r w:rsidR="00CC57FC" w:rsidRPr="00A324E0">
        <w:rPr>
          <w:rFonts w:ascii="Times New Roman" w:eastAsia="Times New Roman" w:hAnsi="Times New Roman" w:cs="Times New Roman"/>
          <w:kern w:val="0"/>
          <w:sz w:val="24"/>
          <w:szCs w:val="24"/>
          <w:lang w:eastAsia="ru-RU"/>
          <w14:ligatures w14:val="none"/>
        </w:rPr>
        <w:t xml:space="preserve">34 Закону України </w:t>
      </w:r>
      <w:r w:rsidR="005E5EB9" w:rsidRPr="00A324E0">
        <w:rPr>
          <w:rFonts w:ascii="Times New Roman" w:eastAsia="Times New Roman" w:hAnsi="Times New Roman" w:cs="Times New Roman"/>
          <w:kern w:val="0"/>
          <w:sz w:val="24"/>
          <w:szCs w:val="24"/>
          <w:lang w:eastAsia="ru-RU"/>
          <w14:ligatures w14:val="none"/>
        </w:rPr>
        <w:t>«</w:t>
      </w:r>
      <w:r w:rsidR="00CC57FC" w:rsidRPr="00A324E0">
        <w:rPr>
          <w:rFonts w:ascii="Times New Roman" w:eastAsia="Times New Roman" w:hAnsi="Times New Roman" w:cs="Times New Roman"/>
          <w:kern w:val="0"/>
          <w:sz w:val="24"/>
          <w:szCs w:val="24"/>
          <w:lang w:eastAsia="ru-RU"/>
          <w14:ligatures w14:val="none"/>
        </w:rPr>
        <w:t xml:space="preserve">Про адвокатуру та адвокатську діяльність» не </w:t>
      </w:r>
      <w:r w:rsidR="0038006B" w:rsidRPr="00A324E0">
        <w:rPr>
          <w:rFonts w:ascii="Times New Roman" w:eastAsia="Times New Roman" w:hAnsi="Times New Roman" w:cs="Times New Roman"/>
          <w:kern w:val="0"/>
          <w:sz w:val="24"/>
          <w:szCs w:val="24"/>
          <w:lang w:eastAsia="ru-RU"/>
          <w14:ligatures w14:val="none"/>
        </w:rPr>
        <w:t>доведено</w:t>
      </w:r>
      <w:r w:rsidR="00CC57FC" w:rsidRPr="00A324E0">
        <w:rPr>
          <w:rFonts w:ascii="Times New Roman" w:eastAsia="Times New Roman" w:hAnsi="Times New Roman" w:cs="Times New Roman"/>
          <w:kern w:val="0"/>
          <w:sz w:val="24"/>
          <w:szCs w:val="24"/>
          <w:lang w:eastAsia="ru-RU"/>
          <w14:ligatures w14:val="none"/>
        </w:rPr>
        <w:t>.</w:t>
      </w:r>
      <w:r w:rsidRPr="00A324E0">
        <w:rPr>
          <w:rFonts w:ascii="Times New Roman" w:eastAsia="Times New Roman" w:hAnsi="Times New Roman" w:cs="Times New Roman"/>
          <w:kern w:val="0"/>
          <w:sz w:val="24"/>
          <w:szCs w:val="24"/>
          <w:lang w:eastAsia="ru-RU"/>
          <w14:ligatures w14:val="none"/>
        </w:rPr>
        <w:t xml:space="preserve"> </w:t>
      </w:r>
    </w:p>
    <w:p w14:paraId="1FBB9168" w14:textId="6EF6E1AB" w:rsidR="00905954" w:rsidRPr="00A324E0" w:rsidRDefault="00905954" w:rsidP="005E5EB9">
      <w:pPr>
        <w:spacing w:after="0" w:line="240" w:lineRule="auto"/>
        <w:ind w:firstLine="709"/>
        <w:jc w:val="both"/>
        <w:rPr>
          <w:rFonts w:ascii="Times New Roman" w:eastAsia="Times New Roman" w:hAnsi="Times New Roman" w:cs="Times New Roman"/>
          <w:kern w:val="0"/>
          <w:sz w:val="24"/>
          <w:szCs w:val="24"/>
          <w:lang w:eastAsia="ru-RU"/>
          <w14:ligatures w14:val="none"/>
        </w:rPr>
      </w:pPr>
      <w:r w:rsidRPr="00A324E0">
        <w:rPr>
          <w:rFonts w:ascii="Times New Roman" w:eastAsia="Times New Roman" w:hAnsi="Times New Roman" w:cs="Times New Roman"/>
          <w:kern w:val="0"/>
          <w:sz w:val="24"/>
          <w:szCs w:val="24"/>
          <w:lang w:eastAsia="ru-RU"/>
          <w14:ligatures w14:val="none"/>
        </w:rPr>
        <w:t>КДКА Полтавської області прийшла до висновку про відсутність в діях адвоката Варламова Дмитра Володимировича ознак дисциплінарного проступку передбаченого ч.</w:t>
      </w:r>
      <w:r w:rsidR="005E5EB9" w:rsidRPr="00A324E0">
        <w:rPr>
          <w:rFonts w:ascii="Times New Roman" w:eastAsia="Times New Roman" w:hAnsi="Times New Roman" w:cs="Times New Roman"/>
          <w:kern w:val="0"/>
          <w:sz w:val="24"/>
          <w:szCs w:val="24"/>
          <w:lang w:eastAsia="ru-RU"/>
          <w14:ligatures w14:val="none"/>
        </w:rPr>
        <w:t xml:space="preserve"> </w:t>
      </w:r>
      <w:r w:rsidRPr="00A324E0">
        <w:rPr>
          <w:rFonts w:ascii="Times New Roman" w:eastAsia="Times New Roman" w:hAnsi="Times New Roman" w:cs="Times New Roman"/>
          <w:kern w:val="0"/>
          <w:sz w:val="24"/>
          <w:szCs w:val="24"/>
          <w:lang w:eastAsia="ru-RU"/>
          <w14:ligatures w14:val="none"/>
        </w:rPr>
        <w:t>2 ст.</w:t>
      </w:r>
      <w:r w:rsidR="005E5EB9" w:rsidRPr="00A324E0">
        <w:rPr>
          <w:rFonts w:ascii="Times New Roman" w:eastAsia="Times New Roman" w:hAnsi="Times New Roman" w:cs="Times New Roman"/>
          <w:kern w:val="0"/>
          <w:sz w:val="24"/>
          <w:szCs w:val="24"/>
          <w:lang w:eastAsia="ru-RU"/>
          <w14:ligatures w14:val="none"/>
        </w:rPr>
        <w:t xml:space="preserve"> </w:t>
      </w:r>
      <w:r w:rsidRPr="00A324E0">
        <w:rPr>
          <w:rFonts w:ascii="Times New Roman" w:eastAsia="Times New Roman" w:hAnsi="Times New Roman" w:cs="Times New Roman"/>
          <w:kern w:val="0"/>
          <w:sz w:val="24"/>
          <w:szCs w:val="24"/>
          <w:lang w:eastAsia="ru-RU"/>
          <w14:ligatures w14:val="none"/>
        </w:rPr>
        <w:t>34 З</w:t>
      </w:r>
      <w:r w:rsidR="005E5EB9" w:rsidRPr="00A324E0">
        <w:rPr>
          <w:rFonts w:ascii="Times New Roman" w:eastAsia="Times New Roman" w:hAnsi="Times New Roman" w:cs="Times New Roman"/>
          <w:kern w:val="0"/>
          <w:sz w:val="24"/>
          <w:szCs w:val="24"/>
          <w:lang w:eastAsia="ru-RU"/>
          <w14:ligatures w14:val="none"/>
        </w:rPr>
        <w:t xml:space="preserve">акону </w:t>
      </w:r>
      <w:r w:rsidRPr="00A324E0">
        <w:rPr>
          <w:rFonts w:ascii="Times New Roman" w:eastAsia="Times New Roman" w:hAnsi="Times New Roman" w:cs="Times New Roman"/>
          <w:kern w:val="0"/>
          <w:sz w:val="24"/>
          <w:szCs w:val="24"/>
          <w:lang w:eastAsia="ru-RU"/>
          <w14:ligatures w14:val="none"/>
        </w:rPr>
        <w:t>У</w:t>
      </w:r>
      <w:r w:rsidR="005E5EB9" w:rsidRPr="00A324E0">
        <w:rPr>
          <w:rFonts w:ascii="Times New Roman" w:eastAsia="Times New Roman" w:hAnsi="Times New Roman" w:cs="Times New Roman"/>
          <w:kern w:val="0"/>
          <w:sz w:val="24"/>
          <w:szCs w:val="24"/>
          <w:lang w:eastAsia="ru-RU"/>
          <w14:ligatures w14:val="none"/>
        </w:rPr>
        <w:t>країни</w:t>
      </w:r>
      <w:r w:rsidRPr="00A324E0">
        <w:rPr>
          <w:rFonts w:ascii="Times New Roman" w:eastAsia="Times New Roman" w:hAnsi="Times New Roman" w:cs="Times New Roman"/>
          <w:kern w:val="0"/>
          <w:sz w:val="24"/>
          <w:szCs w:val="24"/>
          <w:lang w:eastAsia="ru-RU"/>
          <w14:ligatures w14:val="none"/>
        </w:rPr>
        <w:t xml:space="preserve"> </w:t>
      </w:r>
      <w:r w:rsidR="005E5EB9" w:rsidRPr="00A324E0">
        <w:rPr>
          <w:rFonts w:ascii="Times New Roman" w:eastAsia="Times New Roman" w:hAnsi="Times New Roman" w:cs="Times New Roman"/>
          <w:kern w:val="0"/>
          <w:sz w:val="24"/>
          <w:szCs w:val="24"/>
          <w:lang w:eastAsia="ru-RU"/>
          <w14:ligatures w14:val="none"/>
        </w:rPr>
        <w:t>«</w:t>
      </w:r>
      <w:r w:rsidRPr="00A324E0">
        <w:rPr>
          <w:rFonts w:ascii="Times New Roman" w:eastAsia="Times New Roman" w:hAnsi="Times New Roman" w:cs="Times New Roman"/>
          <w:kern w:val="0"/>
          <w:sz w:val="24"/>
          <w:szCs w:val="24"/>
          <w:lang w:eastAsia="ru-RU"/>
          <w14:ligatures w14:val="none"/>
        </w:rPr>
        <w:t>Про адвокатуру та адвокатську діяльність».</w:t>
      </w:r>
    </w:p>
    <w:p w14:paraId="79C6083D" w14:textId="387A4707" w:rsidR="00905954" w:rsidRPr="00A324E0" w:rsidRDefault="00905954" w:rsidP="005E5EB9">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A324E0">
        <w:rPr>
          <w:rFonts w:ascii="Times New Roman" w:eastAsia="Calibri" w:hAnsi="Times New Roman" w:cs="Times New Roman"/>
          <w:kern w:val="0"/>
          <w:sz w:val="24"/>
          <w:szCs w:val="24"/>
          <w:lang w:eastAsia="ru-RU"/>
          <w14:ligatures w14:val="none"/>
        </w:rPr>
        <w:t xml:space="preserve">На підставі викладеного, керуючись ст. ст. 33, 34, 37-39, ч. 5 ст. 50 Закону України </w:t>
      </w:r>
      <w:r w:rsidR="005E5EB9" w:rsidRPr="00A324E0">
        <w:rPr>
          <w:rFonts w:ascii="Times New Roman" w:eastAsia="Calibri" w:hAnsi="Times New Roman" w:cs="Times New Roman"/>
          <w:kern w:val="0"/>
          <w:sz w:val="24"/>
          <w:szCs w:val="24"/>
          <w:lang w:eastAsia="ru-RU"/>
          <w14:ligatures w14:val="none"/>
        </w:rPr>
        <w:t>«</w:t>
      </w:r>
      <w:r w:rsidRPr="00A324E0">
        <w:rPr>
          <w:rFonts w:ascii="Times New Roman" w:eastAsia="Calibri" w:hAnsi="Times New Roman" w:cs="Times New Roman"/>
          <w:kern w:val="0"/>
          <w:sz w:val="24"/>
          <w:szCs w:val="24"/>
          <w:lang w:eastAsia="ru-RU"/>
          <w14:ligatures w14:val="none"/>
        </w:rPr>
        <w:t>Про адвокатуру та адвокатську діяльність</w:t>
      </w:r>
      <w:r w:rsidR="005E5EB9" w:rsidRPr="00A324E0">
        <w:rPr>
          <w:rFonts w:ascii="Times New Roman" w:eastAsia="Calibri" w:hAnsi="Times New Roman" w:cs="Times New Roman"/>
          <w:kern w:val="0"/>
          <w:sz w:val="24"/>
          <w:szCs w:val="24"/>
          <w:lang w:eastAsia="ru-RU"/>
          <w14:ligatures w14:val="none"/>
        </w:rPr>
        <w:t>»</w:t>
      </w:r>
      <w:r w:rsidR="0038006B" w:rsidRPr="00A324E0">
        <w:rPr>
          <w:rFonts w:ascii="Times New Roman" w:eastAsia="Calibri" w:hAnsi="Times New Roman" w:cs="Times New Roman"/>
          <w:kern w:val="0"/>
          <w:sz w:val="24"/>
          <w:szCs w:val="24"/>
          <w:lang w:eastAsia="ru-RU"/>
          <w14:ligatures w14:val="none"/>
        </w:rPr>
        <w:t xml:space="preserve"> </w:t>
      </w:r>
      <w:r w:rsidRPr="00A324E0">
        <w:rPr>
          <w:rFonts w:ascii="Times New Roman" w:eastAsia="Calibri" w:hAnsi="Times New Roman" w:cs="Times New Roman"/>
          <w:kern w:val="0"/>
          <w:sz w:val="24"/>
          <w:szCs w:val="24"/>
          <w:lang w:eastAsia="ru-RU"/>
          <w14:ligatures w14:val="none"/>
        </w:rPr>
        <w:t>-</w:t>
      </w:r>
    </w:p>
    <w:p w14:paraId="3D36F49C" w14:textId="77777777" w:rsidR="00905954" w:rsidRPr="00A324E0" w:rsidRDefault="00905954" w:rsidP="005E5EB9">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0052E69B" w14:textId="77777777" w:rsidR="00905954" w:rsidRPr="00A324E0" w:rsidRDefault="00905954" w:rsidP="005E5EB9">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A324E0">
        <w:rPr>
          <w:rFonts w:ascii="Times New Roman" w:eastAsia="Calibri" w:hAnsi="Times New Roman" w:cs="Times New Roman"/>
          <w:b/>
          <w:kern w:val="0"/>
          <w:sz w:val="24"/>
          <w:szCs w:val="24"/>
          <w:lang w:eastAsia="ru-RU"/>
          <w14:ligatures w14:val="none"/>
        </w:rPr>
        <w:t>В И Р І Ш И Л А :</w:t>
      </w:r>
    </w:p>
    <w:p w14:paraId="07658B4C" w14:textId="77777777" w:rsidR="00905954" w:rsidRPr="00A324E0" w:rsidRDefault="00905954" w:rsidP="005E5EB9">
      <w:pPr>
        <w:widowControl w:val="0"/>
        <w:autoSpaceDE w:val="0"/>
        <w:autoSpaceDN w:val="0"/>
        <w:adjustRightInd w:val="0"/>
        <w:spacing w:after="0" w:line="240" w:lineRule="auto"/>
        <w:ind w:firstLine="709"/>
        <w:jc w:val="center"/>
        <w:rPr>
          <w:rFonts w:ascii="Times New Roman" w:eastAsia="Calibri" w:hAnsi="Times New Roman" w:cs="Times New Roman"/>
          <w:kern w:val="0"/>
          <w:sz w:val="24"/>
          <w:szCs w:val="24"/>
          <w:lang w:eastAsia="ru-RU"/>
          <w14:ligatures w14:val="none"/>
        </w:rPr>
      </w:pPr>
    </w:p>
    <w:p w14:paraId="5D9DA4EC" w14:textId="77777777" w:rsidR="00905954" w:rsidRPr="00A324E0" w:rsidRDefault="00905954" w:rsidP="005E5EB9">
      <w:pPr>
        <w:widowControl w:val="0"/>
        <w:numPr>
          <w:ilvl w:val="0"/>
          <w:numId w:val="1"/>
        </w:numPr>
        <w:autoSpaceDE w:val="0"/>
        <w:autoSpaceDN w:val="0"/>
        <w:adjustRightInd w:val="0"/>
        <w:spacing w:after="200" w:line="240" w:lineRule="auto"/>
        <w:ind w:left="0" w:firstLine="709"/>
        <w:jc w:val="both"/>
        <w:rPr>
          <w:rFonts w:ascii="Times New Roman" w:eastAsia="Calibri" w:hAnsi="Times New Roman" w:cs="Times New Roman"/>
          <w:kern w:val="0"/>
          <w:sz w:val="24"/>
          <w:szCs w:val="24"/>
          <w:lang w:eastAsia="ru-RU"/>
          <w14:ligatures w14:val="none"/>
        </w:rPr>
      </w:pPr>
      <w:r w:rsidRPr="00A324E0">
        <w:rPr>
          <w:rFonts w:ascii="Times New Roman" w:eastAsia="Times New Roman" w:hAnsi="Times New Roman" w:cs="Times New Roman"/>
          <w:kern w:val="0"/>
          <w:sz w:val="24"/>
          <w:szCs w:val="24"/>
          <w:lang w:eastAsia="ru-RU"/>
          <w14:ligatures w14:val="none"/>
        </w:rPr>
        <w:t xml:space="preserve"> В порушенні дисциплінарної справи стосовно адвоката</w:t>
      </w:r>
      <w:r w:rsidRPr="00A324E0">
        <w:rPr>
          <w:rFonts w:ascii="Times New Roman" w:eastAsia="Times New Roman" w:hAnsi="Times New Roman" w:cs="Times New Roman"/>
          <w:iCs/>
          <w:kern w:val="0"/>
          <w:sz w:val="24"/>
          <w:szCs w:val="24"/>
          <w:lang w:eastAsia="ru-RU"/>
          <w14:ligatures w14:val="none"/>
        </w:rPr>
        <w:t xml:space="preserve"> Варламова Дмитра Володимировича (свідоцтво про право на заняття адвокатською діяльністю № 3215 видане Радою адвокатів Полтавської області  14.01.2020 року) </w:t>
      </w:r>
      <w:r w:rsidRPr="00A324E0">
        <w:rPr>
          <w:iCs/>
        </w:rPr>
        <w:t xml:space="preserve"> </w:t>
      </w:r>
      <w:r w:rsidRPr="00A324E0">
        <w:rPr>
          <w:rFonts w:ascii="Times New Roman" w:eastAsia="Calibri" w:hAnsi="Times New Roman" w:cs="Times New Roman"/>
          <w:kern w:val="0"/>
          <w:sz w:val="24"/>
          <w:szCs w:val="24"/>
          <w:lang w:eastAsia="ru-RU"/>
          <w14:ligatures w14:val="none"/>
        </w:rPr>
        <w:t>- відмовити.</w:t>
      </w:r>
    </w:p>
    <w:p w14:paraId="03CCD070" w14:textId="77777777" w:rsidR="00905954" w:rsidRPr="00A324E0" w:rsidRDefault="00905954" w:rsidP="005E5EB9">
      <w:pPr>
        <w:widowControl w:val="0"/>
        <w:numPr>
          <w:ilvl w:val="0"/>
          <w:numId w:val="1"/>
        </w:numPr>
        <w:autoSpaceDE w:val="0"/>
        <w:autoSpaceDN w:val="0"/>
        <w:adjustRightInd w:val="0"/>
        <w:spacing w:after="200" w:line="240" w:lineRule="auto"/>
        <w:ind w:left="0" w:firstLine="709"/>
        <w:jc w:val="both"/>
        <w:rPr>
          <w:rFonts w:ascii="Times New Roman" w:eastAsia="Calibri" w:hAnsi="Times New Roman" w:cs="Times New Roman"/>
          <w:spacing w:val="7"/>
          <w:kern w:val="0"/>
          <w:sz w:val="24"/>
          <w:szCs w:val="24"/>
          <w:lang w:eastAsia="ru-RU"/>
          <w14:ligatures w14:val="none"/>
        </w:rPr>
      </w:pPr>
      <w:r w:rsidRPr="00A324E0">
        <w:rPr>
          <w:rFonts w:ascii="Times New Roman" w:eastAsia="Calibri" w:hAnsi="Times New Roman" w:cs="Times New Roman"/>
          <w:kern w:val="0"/>
          <w:sz w:val="24"/>
          <w:szCs w:val="24"/>
          <w:lang w:eastAsia="ru-RU"/>
          <w14:ligatures w14:val="none"/>
        </w:rPr>
        <w:t xml:space="preserve">Копію рішення надіслати адвокату Варламова Д.В. </w:t>
      </w:r>
      <w:r w:rsidRPr="00A324E0">
        <w:rPr>
          <w:rFonts w:ascii="Times New Roman" w:eastAsia="Calibri" w:hAnsi="Times New Roman" w:cs="Times New Roman"/>
          <w:spacing w:val="7"/>
          <w:kern w:val="0"/>
          <w:sz w:val="24"/>
          <w:szCs w:val="24"/>
          <w:lang w:eastAsia="ru-RU"/>
          <w14:ligatures w14:val="none"/>
        </w:rPr>
        <w:t>та ініціатору звернення на адресу, визначену у зверненні.</w:t>
      </w:r>
    </w:p>
    <w:p w14:paraId="636513A7" w14:textId="77777777" w:rsidR="00905954" w:rsidRPr="00A324E0" w:rsidRDefault="00905954" w:rsidP="005E5EB9">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A324E0">
        <w:rPr>
          <w:rFonts w:ascii="Times New Roman" w:eastAsia="Calibri" w:hAnsi="Times New Roman" w:cs="Times New Roman"/>
          <w:kern w:val="0"/>
          <w:sz w:val="24"/>
          <w:szCs w:val="24"/>
          <w:lang w:eastAsia="ru-RU"/>
          <w14:ligatures w14:val="none"/>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7AFEBFF" w14:textId="37C8F470" w:rsidR="00905954" w:rsidRPr="00A324E0" w:rsidRDefault="00905954" w:rsidP="005E5EB9">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72FD78EA" w14:textId="0E16E44E" w:rsidR="00905954" w:rsidRPr="00A324E0" w:rsidRDefault="00905954" w:rsidP="005E5EB9">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01149CB4" w14:textId="3A6C5E1D" w:rsidR="00905954" w:rsidRPr="00A324E0" w:rsidRDefault="00137CD5" w:rsidP="005E5EB9">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A324E0">
        <w:rPr>
          <w:rFonts w:ascii="Times New Roman" w:eastAsia="Calibri" w:hAnsi="Times New Roman" w:cs="Times New Roman"/>
          <w:b/>
          <w:bCs/>
          <w:kern w:val="0"/>
          <w:sz w:val="24"/>
          <w:szCs w:val="24"/>
          <w:lang w:eastAsia="ru-RU"/>
          <w14:ligatures w14:val="none"/>
        </w:rPr>
        <w:t>В.о. Голови КДКА Полтавської області</w:t>
      </w:r>
    </w:p>
    <w:p w14:paraId="0ECC43E4" w14:textId="3696FAD0" w:rsidR="00905954" w:rsidRPr="00A324E0" w:rsidRDefault="00137CD5" w:rsidP="005E5EB9">
      <w:pPr>
        <w:widowControl w:val="0"/>
        <w:autoSpaceDE w:val="0"/>
        <w:autoSpaceDN w:val="0"/>
        <w:adjustRightInd w:val="0"/>
        <w:spacing w:after="0" w:line="240" w:lineRule="auto"/>
        <w:ind w:firstLine="709"/>
        <w:rPr>
          <w:rFonts w:ascii="Times New Roman" w:hAnsi="Times New Roman" w:cs="Times New Roman"/>
          <w:b/>
          <w:bCs/>
          <w:kern w:val="0"/>
          <w:sz w:val="24"/>
          <w:szCs w:val="24"/>
          <w14:ligatures w14:val="none"/>
        </w:rPr>
      </w:pPr>
      <w:r w:rsidRPr="00A324E0">
        <w:rPr>
          <w:rFonts w:ascii="Times New Roman" w:hAnsi="Times New Roman" w:cs="Times New Roman"/>
          <w:b/>
          <w:bCs/>
          <w:kern w:val="0"/>
          <w:sz w:val="24"/>
          <w:szCs w:val="24"/>
          <w14:ligatures w14:val="none"/>
        </w:rPr>
        <w:t>(</w:t>
      </w:r>
      <w:r w:rsidR="004C0FE7" w:rsidRPr="00A324E0">
        <w:rPr>
          <w:rFonts w:ascii="Times New Roman" w:hAnsi="Times New Roman" w:cs="Times New Roman"/>
          <w:b/>
          <w:bCs/>
          <w:kern w:val="0"/>
          <w:sz w:val="24"/>
          <w:szCs w:val="24"/>
          <w14:ligatures w14:val="none"/>
        </w:rPr>
        <w:t>Голова дисциплінарної палати</w:t>
      </w:r>
      <w:r w:rsidRPr="00A324E0">
        <w:rPr>
          <w:rFonts w:ascii="Times New Roman" w:hAnsi="Times New Roman" w:cs="Times New Roman"/>
          <w:b/>
          <w:bCs/>
          <w:kern w:val="0"/>
          <w:sz w:val="24"/>
          <w:szCs w:val="24"/>
          <w14:ligatures w14:val="none"/>
        </w:rPr>
        <w:t>)</w:t>
      </w:r>
      <w:r w:rsidR="00905954" w:rsidRPr="00A324E0">
        <w:rPr>
          <w:rFonts w:ascii="Times New Roman" w:hAnsi="Times New Roman" w:cs="Times New Roman"/>
          <w:b/>
          <w:bCs/>
          <w:kern w:val="0"/>
          <w:sz w:val="24"/>
          <w:szCs w:val="24"/>
          <w14:ligatures w14:val="none"/>
        </w:rPr>
        <w:t xml:space="preserve">                              Ігор ГОНЖАК</w:t>
      </w:r>
    </w:p>
    <w:p w14:paraId="5880734B" w14:textId="137E68D5" w:rsidR="00905954" w:rsidRPr="00A324E0" w:rsidRDefault="00905954" w:rsidP="005E5EB9">
      <w:pPr>
        <w:widowControl w:val="0"/>
        <w:autoSpaceDE w:val="0"/>
        <w:autoSpaceDN w:val="0"/>
        <w:adjustRightInd w:val="0"/>
        <w:spacing w:after="0" w:line="240" w:lineRule="auto"/>
        <w:ind w:firstLine="709"/>
        <w:rPr>
          <w:rFonts w:ascii="Times New Roman" w:hAnsi="Times New Roman" w:cs="Times New Roman"/>
          <w:b/>
          <w:bCs/>
          <w:kern w:val="0"/>
          <w:sz w:val="24"/>
          <w:szCs w:val="24"/>
          <w14:ligatures w14:val="none"/>
        </w:rPr>
      </w:pPr>
    </w:p>
    <w:p w14:paraId="52D3EB59" w14:textId="77777777" w:rsidR="00905954" w:rsidRPr="00A324E0" w:rsidRDefault="00905954" w:rsidP="005E5EB9">
      <w:pPr>
        <w:widowControl w:val="0"/>
        <w:autoSpaceDE w:val="0"/>
        <w:autoSpaceDN w:val="0"/>
        <w:adjustRightInd w:val="0"/>
        <w:spacing w:after="0" w:line="240" w:lineRule="auto"/>
        <w:ind w:firstLine="709"/>
        <w:rPr>
          <w:rFonts w:ascii="Times New Roman" w:hAnsi="Times New Roman" w:cs="Times New Roman"/>
          <w:b/>
          <w:bCs/>
          <w:kern w:val="0"/>
          <w:sz w:val="24"/>
          <w:szCs w:val="24"/>
          <w14:ligatures w14:val="none"/>
        </w:rPr>
      </w:pPr>
    </w:p>
    <w:p w14:paraId="26F88CC6" w14:textId="1340963D" w:rsidR="00905954" w:rsidRPr="00A324E0" w:rsidRDefault="00905954" w:rsidP="005E5EB9">
      <w:pPr>
        <w:widowControl w:val="0"/>
        <w:autoSpaceDE w:val="0"/>
        <w:autoSpaceDN w:val="0"/>
        <w:adjustRightInd w:val="0"/>
        <w:spacing w:after="0" w:line="240" w:lineRule="auto"/>
        <w:ind w:firstLine="709"/>
        <w:rPr>
          <w:rFonts w:ascii="Times New Roman" w:hAnsi="Times New Roman" w:cs="Times New Roman"/>
          <w:b/>
          <w:bCs/>
          <w:kern w:val="0"/>
          <w:sz w:val="24"/>
          <w:szCs w:val="24"/>
          <w14:ligatures w14:val="none"/>
        </w:rPr>
      </w:pPr>
      <w:r w:rsidRPr="00A324E0">
        <w:rPr>
          <w:rFonts w:ascii="Times New Roman" w:hAnsi="Times New Roman" w:cs="Times New Roman"/>
          <w:b/>
          <w:bCs/>
          <w:kern w:val="0"/>
          <w:sz w:val="24"/>
          <w:szCs w:val="24"/>
          <w14:ligatures w14:val="none"/>
        </w:rPr>
        <w:t>Секретар  дисциплінарної палати                                Володимир РОХМАНОВ</w:t>
      </w:r>
    </w:p>
    <w:p w14:paraId="283D60CC" w14:textId="77777777" w:rsidR="00905954" w:rsidRPr="00A324E0" w:rsidRDefault="00905954" w:rsidP="005E5EB9">
      <w:pPr>
        <w:widowControl w:val="0"/>
        <w:autoSpaceDE w:val="0"/>
        <w:autoSpaceDN w:val="0"/>
        <w:adjustRightInd w:val="0"/>
        <w:spacing w:after="0" w:line="240" w:lineRule="auto"/>
        <w:ind w:firstLine="709"/>
        <w:rPr>
          <w:rFonts w:ascii="Times New Roman" w:eastAsia="Calibri" w:hAnsi="Times New Roman" w:cs="Times New Roman"/>
          <w:b/>
          <w:bCs/>
          <w:kern w:val="0"/>
          <w:sz w:val="20"/>
          <w:szCs w:val="20"/>
          <w:lang w:eastAsia="ru-RU"/>
          <w14:ligatures w14:val="none"/>
        </w:rPr>
      </w:pPr>
    </w:p>
    <w:p w14:paraId="55B735EB" w14:textId="77777777" w:rsidR="00905954" w:rsidRPr="00A324E0" w:rsidRDefault="00905954" w:rsidP="005E5EB9">
      <w:pPr>
        <w:widowControl w:val="0"/>
        <w:autoSpaceDE w:val="0"/>
        <w:autoSpaceDN w:val="0"/>
        <w:adjustRightInd w:val="0"/>
        <w:spacing w:after="0" w:line="240" w:lineRule="auto"/>
        <w:ind w:firstLine="709"/>
        <w:rPr>
          <w:rFonts w:ascii="Times New Roman" w:eastAsia="Calibri" w:hAnsi="Times New Roman" w:cs="Times New Roman"/>
          <w:b/>
          <w:bCs/>
          <w:kern w:val="0"/>
          <w:sz w:val="20"/>
          <w:szCs w:val="20"/>
          <w:lang w:eastAsia="ru-RU"/>
          <w14:ligatures w14:val="none"/>
        </w:rPr>
      </w:pPr>
    </w:p>
    <w:p w14:paraId="709C60F8" w14:textId="77777777" w:rsidR="00905954" w:rsidRPr="00A324E0" w:rsidRDefault="00905954" w:rsidP="005E5EB9">
      <w:pPr>
        <w:widowControl w:val="0"/>
        <w:autoSpaceDE w:val="0"/>
        <w:autoSpaceDN w:val="0"/>
        <w:adjustRightInd w:val="0"/>
        <w:spacing w:after="0" w:line="240" w:lineRule="auto"/>
        <w:ind w:firstLine="709"/>
        <w:rPr>
          <w:rFonts w:ascii="Times New Roman" w:eastAsia="Calibri" w:hAnsi="Times New Roman" w:cs="Times New Roman"/>
          <w:b/>
          <w:bCs/>
          <w:kern w:val="0"/>
          <w:sz w:val="20"/>
          <w:szCs w:val="20"/>
          <w:lang w:eastAsia="ru-RU"/>
          <w14:ligatures w14:val="none"/>
        </w:rPr>
      </w:pPr>
    </w:p>
    <w:p w14:paraId="3A40F9D0" w14:textId="33562E67" w:rsidR="00905954" w:rsidRPr="00A324E0" w:rsidRDefault="00905954" w:rsidP="005E5EB9">
      <w:pPr>
        <w:ind w:firstLine="709"/>
      </w:pPr>
    </w:p>
    <w:p w14:paraId="4DE27A20" w14:textId="13D41C03" w:rsidR="001C3BFB" w:rsidRPr="00A324E0" w:rsidRDefault="001C3BFB" w:rsidP="005E5EB9">
      <w:pPr>
        <w:ind w:firstLine="709"/>
      </w:pPr>
    </w:p>
    <w:sectPr w:rsidR="001C3BFB" w:rsidRPr="00A324E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1207176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954"/>
    <w:rsid w:val="00024517"/>
    <w:rsid w:val="00036E91"/>
    <w:rsid w:val="000A28ED"/>
    <w:rsid w:val="000C75F8"/>
    <w:rsid w:val="00104820"/>
    <w:rsid w:val="00137CD5"/>
    <w:rsid w:val="001B58BA"/>
    <w:rsid w:val="001C2D0E"/>
    <w:rsid w:val="001C3BFB"/>
    <w:rsid w:val="001D3292"/>
    <w:rsid w:val="001E35D0"/>
    <w:rsid w:val="001F03D6"/>
    <w:rsid w:val="00227937"/>
    <w:rsid w:val="002300D3"/>
    <w:rsid w:val="002476D5"/>
    <w:rsid w:val="002C3E36"/>
    <w:rsid w:val="00350242"/>
    <w:rsid w:val="00360F26"/>
    <w:rsid w:val="0038006B"/>
    <w:rsid w:val="003D05EC"/>
    <w:rsid w:val="003E7544"/>
    <w:rsid w:val="003F5678"/>
    <w:rsid w:val="00410A34"/>
    <w:rsid w:val="004B7BEE"/>
    <w:rsid w:val="004C0FE7"/>
    <w:rsid w:val="004C2F1A"/>
    <w:rsid w:val="005007EA"/>
    <w:rsid w:val="00526B29"/>
    <w:rsid w:val="0055108F"/>
    <w:rsid w:val="005956AF"/>
    <w:rsid w:val="005B2386"/>
    <w:rsid w:val="005C7AAD"/>
    <w:rsid w:val="005E3AC7"/>
    <w:rsid w:val="005E5EB9"/>
    <w:rsid w:val="00604FAA"/>
    <w:rsid w:val="00626190"/>
    <w:rsid w:val="006335E3"/>
    <w:rsid w:val="00635CD1"/>
    <w:rsid w:val="006A6EB7"/>
    <w:rsid w:val="0072570F"/>
    <w:rsid w:val="00744257"/>
    <w:rsid w:val="0074793F"/>
    <w:rsid w:val="007B4A08"/>
    <w:rsid w:val="007C53CE"/>
    <w:rsid w:val="007E60CB"/>
    <w:rsid w:val="007F2B9F"/>
    <w:rsid w:val="008129A0"/>
    <w:rsid w:val="00873BD5"/>
    <w:rsid w:val="008C3EDF"/>
    <w:rsid w:val="008F3BE4"/>
    <w:rsid w:val="0090488F"/>
    <w:rsid w:val="00905954"/>
    <w:rsid w:val="00930FD4"/>
    <w:rsid w:val="00966436"/>
    <w:rsid w:val="009C790C"/>
    <w:rsid w:val="00A05556"/>
    <w:rsid w:val="00A158DF"/>
    <w:rsid w:val="00A324E0"/>
    <w:rsid w:val="00B25E7A"/>
    <w:rsid w:val="00B72F7F"/>
    <w:rsid w:val="00B949F8"/>
    <w:rsid w:val="00B96389"/>
    <w:rsid w:val="00BA7556"/>
    <w:rsid w:val="00C42200"/>
    <w:rsid w:val="00C47022"/>
    <w:rsid w:val="00C576AB"/>
    <w:rsid w:val="00C91EC2"/>
    <w:rsid w:val="00CC57FC"/>
    <w:rsid w:val="00CE29E9"/>
    <w:rsid w:val="00D82BE1"/>
    <w:rsid w:val="00E10EE7"/>
    <w:rsid w:val="00E157DF"/>
    <w:rsid w:val="00E33C8D"/>
    <w:rsid w:val="00E41E38"/>
    <w:rsid w:val="00E853FF"/>
    <w:rsid w:val="00EC75C2"/>
    <w:rsid w:val="00EF36AC"/>
    <w:rsid w:val="00F04187"/>
    <w:rsid w:val="00F51220"/>
    <w:rsid w:val="00F81933"/>
    <w:rsid w:val="00FB0C9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5E07D"/>
  <w15:chartTrackingRefBased/>
  <w15:docId w15:val="{2095A14F-624B-4E70-93FA-E0FD48B4A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5954"/>
  </w:style>
  <w:style w:type="paragraph" w:styleId="1">
    <w:name w:val="heading 1"/>
    <w:basedOn w:val="a"/>
    <w:next w:val="a"/>
    <w:link w:val="10"/>
    <w:uiPriority w:val="9"/>
    <w:qFormat/>
    <w:rsid w:val="0090595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0595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05954"/>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05954"/>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05954"/>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0595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0595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0595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0595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5954"/>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05954"/>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05954"/>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05954"/>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05954"/>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0595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05954"/>
    <w:rPr>
      <w:rFonts w:eastAsiaTheme="majorEastAsia" w:cstheme="majorBidi"/>
      <w:color w:val="595959" w:themeColor="text1" w:themeTint="A6"/>
    </w:rPr>
  </w:style>
  <w:style w:type="character" w:customStyle="1" w:styleId="80">
    <w:name w:val="Заголовок 8 Знак"/>
    <w:basedOn w:val="a0"/>
    <w:link w:val="8"/>
    <w:uiPriority w:val="9"/>
    <w:semiHidden/>
    <w:rsid w:val="0090595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05954"/>
    <w:rPr>
      <w:rFonts w:eastAsiaTheme="majorEastAsia" w:cstheme="majorBidi"/>
      <w:color w:val="272727" w:themeColor="text1" w:themeTint="D8"/>
    </w:rPr>
  </w:style>
  <w:style w:type="paragraph" w:styleId="a3">
    <w:name w:val="Title"/>
    <w:basedOn w:val="a"/>
    <w:next w:val="a"/>
    <w:link w:val="a4"/>
    <w:uiPriority w:val="10"/>
    <w:qFormat/>
    <w:rsid w:val="009059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90595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05954"/>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905954"/>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905954"/>
    <w:pPr>
      <w:spacing w:before="160"/>
      <w:jc w:val="center"/>
    </w:pPr>
    <w:rPr>
      <w:i/>
      <w:iCs/>
      <w:color w:val="404040" w:themeColor="text1" w:themeTint="BF"/>
    </w:rPr>
  </w:style>
  <w:style w:type="character" w:customStyle="1" w:styleId="a8">
    <w:name w:val="Цитата Знак"/>
    <w:basedOn w:val="a0"/>
    <w:link w:val="a7"/>
    <w:uiPriority w:val="29"/>
    <w:rsid w:val="00905954"/>
    <w:rPr>
      <w:i/>
      <w:iCs/>
      <w:color w:val="404040" w:themeColor="text1" w:themeTint="BF"/>
    </w:rPr>
  </w:style>
  <w:style w:type="paragraph" w:styleId="a9">
    <w:name w:val="List Paragraph"/>
    <w:basedOn w:val="a"/>
    <w:uiPriority w:val="34"/>
    <w:qFormat/>
    <w:rsid w:val="00905954"/>
    <w:pPr>
      <w:ind w:left="720"/>
      <w:contextualSpacing/>
    </w:pPr>
  </w:style>
  <w:style w:type="character" w:styleId="aa">
    <w:name w:val="Intense Emphasis"/>
    <w:basedOn w:val="a0"/>
    <w:uiPriority w:val="21"/>
    <w:qFormat/>
    <w:rsid w:val="00905954"/>
    <w:rPr>
      <w:i/>
      <w:iCs/>
      <w:color w:val="2F5496" w:themeColor="accent1" w:themeShade="BF"/>
    </w:rPr>
  </w:style>
  <w:style w:type="paragraph" w:styleId="ab">
    <w:name w:val="Intense Quote"/>
    <w:basedOn w:val="a"/>
    <w:next w:val="a"/>
    <w:link w:val="ac"/>
    <w:uiPriority w:val="30"/>
    <w:qFormat/>
    <w:rsid w:val="0090595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905954"/>
    <w:rPr>
      <w:i/>
      <w:iCs/>
      <w:color w:val="2F5496" w:themeColor="accent1" w:themeShade="BF"/>
    </w:rPr>
  </w:style>
  <w:style w:type="character" w:styleId="ad">
    <w:name w:val="Intense Reference"/>
    <w:basedOn w:val="a0"/>
    <w:uiPriority w:val="32"/>
    <w:qFormat/>
    <w:rsid w:val="00905954"/>
    <w:rPr>
      <w:b/>
      <w:bCs/>
      <w:smallCaps/>
      <w:color w:val="2F5496" w:themeColor="accent1" w:themeShade="BF"/>
      <w:spacing w:val="5"/>
    </w:rPr>
  </w:style>
  <w:style w:type="character" w:styleId="ae">
    <w:name w:val="Hyperlink"/>
    <w:basedOn w:val="a0"/>
    <w:uiPriority w:val="99"/>
    <w:semiHidden/>
    <w:unhideWhenUsed/>
    <w:rsid w:val="008C3ED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arch.ligazakon.ua/l_doc2.nsf/link1/an_8738/ed_2025_07_17/pravo1/T04_1618.html?pravo=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arch.ligazakon.ua/l_doc2.nsf/link1/an_7712/ed_2025_07_17/pravo1/T04_1618.html?pravo=1"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362</TotalTime>
  <Pages>6</Pages>
  <Words>13546</Words>
  <Characters>7722</Characters>
  <Application>Microsoft Office Word</Application>
  <DocSecurity>0</DocSecurity>
  <Lines>64</Lines>
  <Paragraphs>42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KDKA_1</cp:lastModifiedBy>
  <cp:revision>48</cp:revision>
  <cp:lastPrinted>2026-06-02T07:06:00Z</cp:lastPrinted>
  <dcterms:created xsi:type="dcterms:W3CDTF">2025-12-12T07:41:00Z</dcterms:created>
  <dcterms:modified xsi:type="dcterms:W3CDTF">2026-07-22T08:08:00Z</dcterms:modified>
</cp:coreProperties>
</file>