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B492C" w14:textId="77777777" w:rsidR="0082055C" w:rsidRPr="0082055C" w:rsidRDefault="0082055C" w:rsidP="00D00DB7">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noProof/>
          <w:kern w:val="0"/>
          <w:sz w:val="24"/>
          <w:szCs w:val="24"/>
          <w:lang w:eastAsia="ru-RU"/>
          <w14:ligatures w14:val="none"/>
        </w:rPr>
        <w:drawing>
          <wp:inline distT="0" distB="0" distL="0" distR="0" wp14:anchorId="13251B58" wp14:editId="1196A8D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443067B" w14:textId="77777777" w:rsidR="0082055C" w:rsidRPr="0082055C" w:rsidRDefault="0082055C" w:rsidP="00D00DB7">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НАЦІОНАЛЬНА АСОЦІАЦІЯ АДВОКАТІВ УКРАЇНИ</w:t>
      </w:r>
    </w:p>
    <w:p w14:paraId="4A5C934B" w14:textId="77777777" w:rsidR="0082055C" w:rsidRPr="0082055C" w:rsidRDefault="0082055C" w:rsidP="00D00DB7">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82055C">
        <w:rPr>
          <w:rFonts w:ascii="Times New Roman" w:eastAsia="Calibri" w:hAnsi="Times New Roman" w:cs="Times New Roman"/>
          <w:b/>
          <w:kern w:val="0"/>
          <w:sz w:val="24"/>
          <w:szCs w:val="24"/>
          <w:lang w:eastAsia="ru-RU"/>
          <w14:ligatures w14:val="none"/>
        </w:rPr>
        <w:t>КВАЛІФІКАЦІЙНО – ДИСЦИПЛІНАРНА КОМІСІЯ</w:t>
      </w:r>
    </w:p>
    <w:p w14:paraId="5C8B92C4" w14:textId="77777777" w:rsidR="0082055C" w:rsidRPr="0082055C" w:rsidRDefault="0082055C" w:rsidP="00D00DB7">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82055C">
        <w:rPr>
          <w:rFonts w:ascii="Times New Roman" w:eastAsia="Calibri" w:hAnsi="Times New Roman" w:cs="Times New Roman"/>
          <w:b/>
          <w:kern w:val="0"/>
          <w:sz w:val="24"/>
          <w:szCs w:val="24"/>
          <w:lang w:eastAsia="ru-RU"/>
          <w14:ligatures w14:val="none"/>
        </w:rPr>
        <w:t>АДВОКАТУРИ ПОЛТАВСЬКОЇ ОБЛАСТІ</w:t>
      </w:r>
    </w:p>
    <w:p w14:paraId="718A3FF8" w14:textId="21A6999C" w:rsidR="0082055C" w:rsidRPr="0082055C" w:rsidRDefault="0082055C" w:rsidP="00D00DB7">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bookmarkStart w:id="0" w:name="_Hlk231286255"/>
      <w:r>
        <w:rPr>
          <w:rFonts w:ascii="Times New Roman" w:eastAsia="Calibri" w:hAnsi="Times New Roman" w:cs="Times New Roman"/>
          <w:kern w:val="0"/>
          <w:sz w:val="24"/>
          <w:szCs w:val="24"/>
          <w:lang w:eastAsia="ru-RU"/>
          <w14:ligatures w14:val="none"/>
        </w:rPr>
        <w:t xml:space="preserve">28 </w:t>
      </w:r>
      <w:r w:rsidR="00D00DB7">
        <w:rPr>
          <w:rFonts w:ascii="Times New Roman" w:eastAsia="Calibri" w:hAnsi="Times New Roman" w:cs="Times New Roman"/>
          <w:kern w:val="0"/>
          <w:sz w:val="24"/>
          <w:szCs w:val="24"/>
          <w:lang w:eastAsia="ru-RU"/>
          <w14:ligatures w14:val="none"/>
        </w:rPr>
        <w:t>травня</w:t>
      </w:r>
      <w:r w:rsidRPr="0082055C">
        <w:rPr>
          <w:rFonts w:ascii="Times New Roman" w:eastAsia="Calibri" w:hAnsi="Times New Roman" w:cs="Times New Roman"/>
          <w:kern w:val="0"/>
          <w:sz w:val="24"/>
          <w:szCs w:val="24"/>
          <w:lang w:eastAsia="ru-RU"/>
          <w14:ligatures w14:val="none"/>
        </w:rPr>
        <w:t xml:space="preserve"> 2026 року </w:t>
      </w:r>
      <w:r w:rsidRPr="0082055C">
        <w:rPr>
          <w:rFonts w:ascii="Times New Roman" w:eastAsia="Calibri" w:hAnsi="Times New Roman" w:cs="Times New Roman"/>
          <w:kern w:val="0"/>
          <w:sz w:val="24"/>
          <w:szCs w:val="24"/>
          <w:lang w:eastAsia="ru-RU"/>
          <w14:ligatures w14:val="none"/>
        </w:rPr>
        <w:tab/>
      </w:r>
      <w:r w:rsidRPr="0082055C">
        <w:rPr>
          <w:rFonts w:ascii="Times New Roman" w:eastAsia="Calibri" w:hAnsi="Times New Roman" w:cs="Times New Roman"/>
          <w:kern w:val="0"/>
          <w:sz w:val="24"/>
          <w:szCs w:val="24"/>
          <w:lang w:eastAsia="ru-RU"/>
          <w14:ligatures w14:val="none"/>
        </w:rPr>
        <w:tab/>
      </w:r>
      <w:r w:rsidRPr="0082055C">
        <w:rPr>
          <w:rFonts w:ascii="Times New Roman" w:eastAsia="Calibri" w:hAnsi="Times New Roman" w:cs="Times New Roman"/>
          <w:kern w:val="0"/>
          <w:sz w:val="24"/>
          <w:szCs w:val="24"/>
          <w:lang w:eastAsia="ru-RU"/>
          <w14:ligatures w14:val="none"/>
        </w:rPr>
        <w:tab/>
      </w:r>
      <w:r w:rsidRPr="0082055C">
        <w:rPr>
          <w:rFonts w:ascii="Times New Roman" w:eastAsia="Calibri" w:hAnsi="Times New Roman" w:cs="Times New Roman"/>
          <w:kern w:val="0"/>
          <w:sz w:val="24"/>
          <w:szCs w:val="24"/>
          <w:lang w:eastAsia="ru-RU"/>
          <w14:ligatures w14:val="none"/>
        </w:rPr>
        <w:tab/>
      </w:r>
      <w:r w:rsidRPr="0082055C">
        <w:rPr>
          <w:rFonts w:ascii="Times New Roman" w:eastAsia="Calibri" w:hAnsi="Times New Roman" w:cs="Times New Roman"/>
          <w:kern w:val="0"/>
          <w:sz w:val="24"/>
          <w:szCs w:val="24"/>
          <w:lang w:eastAsia="ru-RU"/>
          <w14:ligatures w14:val="none"/>
        </w:rPr>
        <w:tab/>
      </w:r>
      <w:r w:rsidRPr="0082055C">
        <w:rPr>
          <w:rFonts w:ascii="Times New Roman" w:eastAsia="Calibri" w:hAnsi="Times New Roman" w:cs="Times New Roman"/>
          <w:kern w:val="0"/>
          <w:sz w:val="24"/>
          <w:szCs w:val="24"/>
          <w:lang w:eastAsia="ru-RU"/>
          <w14:ligatures w14:val="none"/>
        </w:rPr>
        <w:tab/>
      </w:r>
      <w:r w:rsidRPr="0082055C">
        <w:rPr>
          <w:rFonts w:ascii="Times New Roman" w:eastAsia="Calibri" w:hAnsi="Times New Roman" w:cs="Times New Roman"/>
          <w:kern w:val="0"/>
          <w:sz w:val="24"/>
          <w:szCs w:val="24"/>
          <w:lang w:eastAsia="ru-RU"/>
          <w14:ligatures w14:val="none"/>
        </w:rPr>
        <w:tab/>
        <w:t xml:space="preserve"> місто Полтава</w:t>
      </w:r>
    </w:p>
    <w:p w14:paraId="5FC4F3F8" w14:textId="77777777" w:rsidR="0082055C" w:rsidRDefault="0082055C" w:rsidP="00D00DB7">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82055C">
        <w:rPr>
          <w:rFonts w:ascii="Times New Roman" w:eastAsia="Calibri" w:hAnsi="Times New Roman" w:cs="Times New Roman"/>
          <w:b/>
          <w:bCs/>
          <w:kern w:val="0"/>
          <w:sz w:val="24"/>
          <w:szCs w:val="24"/>
          <w:lang w:eastAsia="ru-RU"/>
          <w14:ligatures w14:val="none"/>
        </w:rPr>
        <w:t>Р І Ш Е Н Н Я</w:t>
      </w:r>
    </w:p>
    <w:p w14:paraId="717CE25D" w14:textId="77777777" w:rsidR="00BD3CC5" w:rsidRPr="0082055C" w:rsidRDefault="00BD3CC5" w:rsidP="00D00DB7">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p>
    <w:p w14:paraId="29583C4F" w14:textId="77777777" w:rsidR="00BD3CC5" w:rsidRPr="00BD3CC5" w:rsidRDefault="00BD3CC5" w:rsidP="00D00DB7">
      <w:pPr>
        <w:spacing w:after="200" w:line="240" w:lineRule="auto"/>
        <w:ind w:firstLine="709"/>
        <w:jc w:val="center"/>
        <w:rPr>
          <w:rFonts w:ascii="Times New Roman" w:eastAsia="Times New Roman" w:hAnsi="Times New Roman" w:cs="Times New Roman"/>
          <w:b/>
          <w:kern w:val="0"/>
          <w:sz w:val="24"/>
          <w:szCs w:val="24"/>
          <w:lang w:eastAsia="ru-RU"/>
          <w14:ligatures w14:val="none"/>
        </w:rPr>
      </w:pPr>
      <w:r w:rsidRPr="00BD3CC5">
        <w:rPr>
          <w:rFonts w:ascii="Times New Roman" w:eastAsia="Times New Roman" w:hAnsi="Times New Roman" w:cs="Times New Roman"/>
          <w:b/>
          <w:bCs/>
          <w:kern w:val="0"/>
          <w:sz w:val="24"/>
          <w:szCs w:val="24"/>
          <w:lang w:eastAsia="ru-RU"/>
          <w14:ligatures w14:val="none"/>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11C2A5F" w14:textId="77777777" w:rsidR="0082055C" w:rsidRPr="0082055C" w:rsidRDefault="0082055C" w:rsidP="00D00DB7">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10"/>
          <w:szCs w:val="10"/>
          <w:lang w:eastAsia="ru-RU"/>
          <w14:ligatures w14:val="none"/>
        </w:rPr>
      </w:pPr>
    </w:p>
    <w:p w14:paraId="40926371" w14:textId="0B72C686"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82055C">
        <w:rPr>
          <w:rFonts w:ascii="Times New Roman" w:eastAsia="Times New Roman" w:hAnsi="Times New Roman" w:cs="Times New Roman"/>
          <w:kern w:val="0"/>
          <w:sz w:val="24"/>
          <w:szCs w:val="24"/>
          <w:lang w:eastAsia="ru-RU"/>
          <w14:ligatures w14:val="none"/>
        </w:rPr>
        <w:t xml:space="preserve"> в.о. Голови комісії (Голова дисциплінарної палати) – Гонжака І.В., дисциплінарної палати: секретаря – Рохманова В.І. членів палати:</w:t>
      </w:r>
      <w:r w:rsidR="00BD3CC5">
        <w:rPr>
          <w:rFonts w:ascii="Times New Roman" w:eastAsia="Times New Roman" w:hAnsi="Times New Roman" w:cs="Times New Roman"/>
          <w:kern w:val="0"/>
          <w:sz w:val="24"/>
          <w:szCs w:val="24"/>
          <w:lang w:eastAsia="ru-RU"/>
          <w14:ligatures w14:val="none"/>
        </w:rPr>
        <w:t xml:space="preserve"> Буглак В.В.,</w:t>
      </w:r>
      <w:r w:rsidRPr="0082055C">
        <w:rPr>
          <w:rFonts w:ascii="Times New Roman" w:eastAsia="Times New Roman" w:hAnsi="Times New Roman" w:cs="Times New Roman"/>
          <w:kern w:val="0"/>
          <w:sz w:val="24"/>
          <w:szCs w:val="24"/>
          <w:lang w:eastAsia="ru-RU"/>
          <w14:ligatures w14:val="none"/>
        </w:rPr>
        <w:t xml:space="preserve"> Карнарука А.В., Клименка О.Ю., Ялисоветського А.А.- </w:t>
      </w:r>
    </w:p>
    <w:p w14:paraId="4AFDB33A" w14:textId="42EFFFE2" w:rsidR="0082055C" w:rsidRDefault="00E334BB"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р</w:t>
      </w:r>
      <w:r w:rsidR="0082055C" w:rsidRPr="0082055C">
        <w:rPr>
          <w:rFonts w:ascii="Times New Roman" w:eastAsia="Calibri" w:hAnsi="Times New Roman" w:cs="Times New Roman"/>
          <w:kern w:val="0"/>
          <w:sz w:val="24"/>
          <w:szCs w:val="24"/>
          <w:lang w:eastAsia="ru-RU"/>
          <w14:ligatures w14:val="none"/>
        </w:rPr>
        <w:t>озглянувши</w:t>
      </w:r>
      <w:bookmarkStart w:id="1" w:name="_Hlk122427678"/>
      <w:r w:rsidR="00BD3CC5">
        <w:rPr>
          <w:rFonts w:ascii="Times New Roman" w:eastAsia="Calibri" w:hAnsi="Times New Roman" w:cs="Times New Roman"/>
          <w:kern w:val="0"/>
          <w:sz w:val="24"/>
          <w:szCs w:val="24"/>
          <w:lang w:eastAsia="ru-RU"/>
          <w14:ligatures w14:val="none"/>
        </w:rPr>
        <w:t xml:space="preserve"> дисциплінарну справу порушену</w:t>
      </w:r>
      <w:r w:rsidR="0082055C" w:rsidRPr="0082055C">
        <w:rPr>
          <w:rFonts w:ascii="Times New Roman" w:eastAsia="Calibri" w:hAnsi="Times New Roman" w:cs="Times New Roman"/>
          <w:kern w:val="0"/>
          <w:sz w:val="24"/>
          <w:szCs w:val="24"/>
          <w:lang w:eastAsia="ru-RU"/>
          <w14:ligatures w14:val="none"/>
        </w:rPr>
        <w:t xml:space="preserve"> за скаргою </w:t>
      </w:r>
      <w:r w:rsidR="00140AF8">
        <w:rPr>
          <w:rFonts w:ascii="Times New Roman" w:eastAsia="Calibri" w:hAnsi="Times New Roman" w:cs="Times New Roman"/>
          <w:kern w:val="0"/>
          <w:sz w:val="24"/>
          <w:szCs w:val="24"/>
          <w:lang w:eastAsia="ru-RU"/>
          <w14:ligatures w14:val="none"/>
        </w:rPr>
        <w:t>Особи_1</w:t>
      </w:r>
      <w:r w:rsidR="0082055C" w:rsidRPr="0082055C">
        <w:rPr>
          <w:rFonts w:ascii="Times New Roman" w:eastAsia="Calibri" w:hAnsi="Times New Roman" w:cs="Times New Roman"/>
          <w:kern w:val="0"/>
          <w:sz w:val="24"/>
          <w:szCs w:val="24"/>
          <w:lang w:eastAsia="ru-RU"/>
          <w14:ligatures w14:val="none"/>
        </w:rPr>
        <w:t xml:space="preserve"> відносно адвоката Пархоменка Артема Олексійовича (свідоцтво про право на заняття адвокатською діяльністю № </w:t>
      </w:r>
      <w:r w:rsidR="0082055C" w:rsidRPr="0082055C">
        <w:rPr>
          <w:rFonts w:ascii="Times New Roman" w:eastAsia="Calibri" w:hAnsi="Times New Roman" w:cs="Times New Roman"/>
          <w:kern w:val="0"/>
          <w:sz w:val="24"/>
          <w:szCs w:val="24"/>
          <w:shd w:val="clear" w:color="auto" w:fill="FFFFFF"/>
          <w:lang w:eastAsia="ru-RU"/>
          <w14:ligatures w14:val="none"/>
        </w:rPr>
        <w:t xml:space="preserve">2400 </w:t>
      </w:r>
      <w:r w:rsidR="0082055C" w:rsidRPr="0082055C">
        <w:rPr>
          <w:rFonts w:ascii="Times New Roman" w:eastAsia="Calibri" w:hAnsi="Times New Roman" w:cs="Times New Roman"/>
          <w:kern w:val="0"/>
          <w:sz w:val="24"/>
          <w:szCs w:val="24"/>
          <w:lang w:eastAsia="ru-RU"/>
          <w14:ligatures w14:val="none"/>
        </w:rPr>
        <w:t xml:space="preserve">видане Радою адвокатів Полтавської області </w:t>
      </w:r>
      <w:r w:rsidR="0082055C" w:rsidRPr="0082055C">
        <w:rPr>
          <w:rFonts w:ascii="Times New Roman" w:eastAsia="Calibri" w:hAnsi="Times New Roman" w:cs="Times New Roman"/>
          <w:kern w:val="0"/>
          <w:sz w:val="24"/>
          <w:szCs w:val="24"/>
          <w:shd w:val="clear" w:color="auto" w:fill="FFFFFF"/>
          <w:lang w:eastAsia="ru-RU"/>
          <w14:ligatures w14:val="none"/>
        </w:rPr>
        <w:t xml:space="preserve">23.10.2018 </w:t>
      </w:r>
      <w:r w:rsidR="0082055C" w:rsidRPr="0082055C">
        <w:rPr>
          <w:rFonts w:ascii="Times New Roman" w:eastAsia="Calibri" w:hAnsi="Times New Roman" w:cs="Times New Roman"/>
          <w:kern w:val="0"/>
          <w:sz w:val="24"/>
          <w:szCs w:val="24"/>
          <w:lang w:eastAsia="ru-RU"/>
          <w14:ligatures w14:val="none"/>
        </w:rPr>
        <w:t>року</w:t>
      </w:r>
      <w:r w:rsidR="0058478E">
        <w:rPr>
          <w:rFonts w:ascii="Times New Roman" w:eastAsia="Calibri" w:hAnsi="Times New Roman" w:cs="Times New Roman"/>
          <w:kern w:val="0"/>
          <w:sz w:val="24"/>
          <w:szCs w:val="24"/>
          <w:lang w:eastAsia="ru-RU"/>
          <w14:ligatures w14:val="none"/>
        </w:rPr>
        <w:t xml:space="preserve">, </w:t>
      </w:r>
      <w:r w:rsidR="0058478E" w:rsidRPr="0058478E">
        <w:rPr>
          <w:rFonts w:ascii="Times New Roman" w:hAnsi="Times New Roman" w:cs="Times New Roman"/>
          <w:sz w:val="24"/>
          <w:szCs w:val="24"/>
          <w:shd w:val="clear" w:color="auto" w:fill="FFFFFF"/>
        </w:rPr>
        <w:t>право на заняття адвокатською діяльністю зупинено згідно п.</w:t>
      </w:r>
      <w:r w:rsidR="00D00DB7">
        <w:rPr>
          <w:rFonts w:ascii="Times New Roman" w:hAnsi="Times New Roman" w:cs="Times New Roman"/>
          <w:sz w:val="24"/>
          <w:szCs w:val="24"/>
          <w:shd w:val="clear" w:color="auto" w:fill="FFFFFF"/>
        </w:rPr>
        <w:t xml:space="preserve"> </w:t>
      </w:r>
      <w:r w:rsidR="0058478E" w:rsidRPr="0058478E">
        <w:rPr>
          <w:rFonts w:ascii="Times New Roman" w:hAnsi="Times New Roman" w:cs="Times New Roman"/>
          <w:sz w:val="24"/>
          <w:szCs w:val="24"/>
          <w:shd w:val="clear" w:color="auto" w:fill="FFFFFF"/>
        </w:rPr>
        <w:t>1 ч.</w:t>
      </w:r>
      <w:r w:rsidR="00D00DB7">
        <w:rPr>
          <w:rFonts w:ascii="Times New Roman" w:hAnsi="Times New Roman" w:cs="Times New Roman"/>
          <w:sz w:val="24"/>
          <w:szCs w:val="24"/>
          <w:shd w:val="clear" w:color="auto" w:fill="FFFFFF"/>
        </w:rPr>
        <w:t xml:space="preserve"> </w:t>
      </w:r>
      <w:r w:rsidR="0058478E" w:rsidRPr="0058478E">
        <w:rPr>
          <w:rFonts w:ascii="Times New Roman" w:hAnsi="Times New Roman" w:cs="Times New Roman"/>
          <w:sz w:val="24"/>
          <w:szCs w:val="24"/>
          <w:shd w:val="clear" w:color="auto" w:fill="FFFFFF"/>
        </w:rPr>
        <w:t>1 ст.</w:t>
      </w:r>
      <w:r w:rsidR="00D00DB7">
        <w:rPr>
          <w:rFonts w:ascii="Times New Roman" w:hAnsi="Times New Roman" w:cs="Times New Roman"/>
          <w:sz w:val="24"/>
          <w:szCs w:val="24"/>
          <w:shd w:val="clear" w:color="auto" w:fill="FFFFFF"/>
        </w:rPr>
        <w:t xml:space="preserve"> </w:t>
      </w:r>
      <w:r w:rsidR="0058478E" w:rsidRPr="0058478E">
        <w:rPr>
          <w:rFonts w:ascii="Times New Roman" w:hAnsi="Times New Roman" w:cs="Times New Roman"/>
          <w:sz w:val="24"/>
          <w:szCs w:val="24"/>
          <w:shd w:val="clear" w:color="auto" w:fill="FFFFFF"/>
        </w:rPr>
        <w:t>31 З</w:t>
      </w:r>
      <w:r w:rsidR="00D00DB7">
        <w:rPr>
          <w:rFonts w:ascii="Times New Roman" w:hAnsi="Times New Roman" w:cs="Times New Roman"/>
          <w:sz w:val="24"/>
          <w:szCs w:val="24"/>
          <w:shd w:val="clear" w:color="auto" w:fill="FFFFFF"/>
        </w:rPr>
        <w:t xml:space="preserve">акону </w:t>
      </w:r>
      <w:r w:rsidR="0058478E" w:rsidRPr="0058478E">
        <w:rPr>
          <w:rFonts w:ascii="Times New Roman" w:hAnsi="Times New Roman" w:cs="Times New Roman"/>
          <w:sz w:val="24"/>
          <w:szCs w:val="24"/>
          <w:shd w:val="clear" w:color="auto" w:fill="FFFFFF"/>
        </w:rPr>
        <w:t>У</w:t>
      </w:r>
      <w:r w:rsidR="00D00DB7">
        <w:rPr>
          <w:rFonts w:ascii="Times New Roman" w:hAnsi="Times New Roman" w:cs="Times New Roman"/>
          <w:sz w:val="24"/>
          <w:szCs w:val="24"/>
          <w:shd w:val="clear" w:color="auto" w:fill="FFFFFF"/>
        </w:rPr>
        <w:t>країни «</w:t>
      </w:r>
      <w:r w:rsidR="0058478E" w:rsidRPr="0058478E">
        <w:rPr>
          <w:rFonts w:ascii="Times New Roman" w:hAnsi="Times New Roman" w:cs="Times New Roman"/>
          <w:sz w:val="24"/>
          <w:szCs w:val="24"/>
          <w:shd w:val="clear" w:color="auto" w:fill="FFFFFF"/>
        </w:rPr>
        <w:t>Про адвокатуру та адвокатську діяльність</w:t>
      </w:r>
      <w:r w:rsidR="001743B6">
        <w:rPr>
          <w:rFonts w:ascii="Times New Roman" w:hAnsi="Times New Roman" w:cs="Times New Roman"/>
          <w:sz w:val="24"/>
          <w:szCs w:val="24"/>
          <w:shd w:val="clear" w:color="auto" w:fill="FFFFFF"/>
        </w:rPr>
        <w:t>»</w:t>
      </w:r>
      <w:r w:rsidR="0058478E" w:rsidRPr="0058478E">
        <w:rPr>
          <w:rFonts w:ascii="Times New Roman" w:hAnsi="Times New Roman" w:cs="Times New Roman"/>
          <w:sz w:val="24"/>
          <w:szCs w:val="24"/>
          <w:shd w:val="clear" w:color="auto" w:fill="FFFFFF"/>
        </w:rPr>
        <w:t xml:space="preserve"> з 03</w:t>
      </w:r>
      <w:r w:rsidR="001743B6">
        <w:rPr>
          <w:rFonts w:ascii="Times New Roman" w:hAnsi="Times New Roman" w:cs="Times New Roman"/>
          <w:sz w:val="24"/>
          <w:szCs w:val="24"/>
          <w:shd w:val="clear" w:color="auto" w:fill="FFFFFF"/>
        </w:rPr>
        <w:t xml:space="preserve"> серпня </w:t>
      </w:r>
      <w:r w:rsidR="0058478E" w:rsidRPr="0058478E">
        <w:rPr>
          <w:rFonts w:ascii="Times New Roman" w:hAnsi="Times New Roman" w:cs="Times New Roman"/>
          <w:sz w:val="24"/>
          <w:szCs w:val="24"/>
          <w:shd w:val="clear" w:color="auto" w:fill="FFFFFF"/>
        </w:rPr>
        <w:t xml:space="preserve">2023 </w:t>
      </w:r>
      <w:r w:rsidR="001743B6">
        <w:rPr>
          <w:rFonts w:ascii="Times New Roman" w:hAnsi="Times New Roman" w:cs="Times New Roman"/>
          <w:sz w:val="24"/>
          <w:szCs w:val="24"/>
          <w:shd w:val="clear" w:color="auto" w:fill="FFFFFF"/>
        </w:rPr>
        <w:t xml:space="preserve">року </w:t>
      </w:r>
      <w:r w:rsidR="0058478E" w:rsidRPr="0058478E">
        <w:rPr>
          <w:rFonts w:ascii="Times New Roman" w:hAnsi="Times New Roman" w:cs="Times New Roman"/>
          <w:sz w:val="24"/>
          <w:szCs w:val="24"/>
          <w:shd w:val="clear" w:color="auto" w:fill="FFFFFF"/>
        </w:rPr>
        <w:t>на підставі заяви адвоката від 03</w:t>
      </w:r>
      <w:r w:rsidR="001743B6">
        <w:rPr>
          <w:rFonts w:ascii="Times New Roman" w:hAnsi="Times New Roman" w:cs="Times New Roman"/>
          <w:sz w:val="24"/>
          <w:szCs w:val="24"/>
          <w:shd w:val="clear" w:color="auto" w:fill="FFFFFF"/>
        </w:rPr>
        <w:t xml:space="preserve"> серпня </w:t>
      </w:r>
      <w:r w:rsidR="0058478E" w:rsidRPr="0058478E">
        <w:rPr>
          <w:rFonts w:ascii="Times New Roman" w:hAnsi="Times New Roman" w:cs="Times New Roman"/>
          <w:sz w:val="24"/>
          <w:szCs w:val="24"/>
          <w:shd w:val="clear" w:color="auto" w:fill="FFFFFF"/>
        </w:rPr>
        <w:t>2023 року</w:t>
      </w:r>
      <w:r w:rsidR="0082055C" w:rsidRPr="0058478E">
        <w:rPr>
          <w:rFonts w:ascii="Times New Roman" w:eastAsia="Calibri" w:hAnsi="Times New Roman" w:cs="Times New Roman"/>
          <w:kern w:val="0"/>
          <w:sz w:val="24"/>
          <w:szCs w:val="24"/>
          <w:lang w:eastAsia="ru-RU"/>
          <w14:ligatures w14:val="none"/>
        </w:rPr>
        <w:t xml:space="preserve">) </w:t>
      </w:r>
      <w:r w:rsidR="0082055C" w:rsidRPr="0082055C">
        <w:rPr>
          <w:rFonts w:ascii="Times New Roman" w:eastAsia="Times New Roman" w:hAnsi="Times New Roman" w:cs="Times New Roman"/>
          <w:kern w:val="0"/>
          <w:sz w:val="24"/>
          <w:szCs w:val="24"/>
          <w:lang w:eastAsia="ru-RU"/>
          <w14:ligatures w14:val="none"/>
        </w:rPr>
        <w:t>у зв’язку з порушенням вимог Закону України «Про адвокатуру та адвокатську діяльність» та Правил адвокатської етики</w:t>
      </w:r>
      <w:bookmarkEnd w:id="1"/>
      <w:r w:rsidR="0082055C" w:rsidRPr="0082055C">
        <w:rPr>
          <w:rFonts w:ascii="Times New Roman" w:eastAsia="Times New Roman" w:hAnsi="Times New Roman" w:cs="Times New Roman"/>
          <w:kern w:val="0"/>
          <w:sz w:val="24"/>
          <w:szCs w:val="24"/>
          <w:lang w:eastAsia="ru-RU"/>
          <w14:ligatures w14:val="none"/>
        </w:rPr>
        <w:t xml:space="preserve"> </w:t>
      </w:r>
      <w:r w:rsidR="00150276">
        <w:rPr>
          <w:rFonts w:ascii="Times New Roman" w:eastAsia="Times New Roman" w:hAnsi="Times New Roman" w:cs="Times New Roman"/>
          <w:kern w:val="0"/>
          <w:sz w:val="24"/>
          <w:szCs w:val="24"/>
          <w:lang w:eastAsia="ru-RU"/>
          <w14:ligatures w14:val="none"/>
        </w:rPr>
        <w:t>–</w:t>
      </w:r>
    </w:p>
    <w:p w14:paraId="0632F01E" w14:textId="77777777" w:rsidR="00150276" w:rsidRPr="0082055C" w:rsidRDefault="00150276"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1D1955C"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
          <w:szCs w:val="2"/>
          <w:lang w:eastAsia="ru-RU"/>
          <w14:ligatures w14:val="none"/>
        </w:rPr>
      </w:pPr>
    </w:p>
    <w:p w14:paraId="605BA35E" w14:textId="77777777" w:rsidR="0082055C" w:rsidRPr="0082055C" w:rsidRDefault="0082055C" w:rsidP="00D00DB7">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82055C">
        <w:rPr>
          <w:rFonts w:ascii="Times New Roman" w:eastAsia="Calibri" w:hAnsi="Times New Roman" w:cs="Times New Roman"/>
          <w:b/>
          <w:bCs/>
          <w:kern w:val="0"/>
          <w:sz w:val="24"/>
          <w:szCs w:val="24"/>
          <w:lang w:eastAsia="ru-RU"/>
          <w14:ligatures w14:val="none"/>
        </w:rPr>
        <w:t>В С Т А Н О В И Л А :</w:t>
      </w:r>
    </w:p>
    <w:p w14:paraId="369728CA" w14:textId="77777777" w:rsidR="0082055C" w:rsidRPr="0082055C" w:rsidRDefault="0082055C" w:rsidP="00D00DB7">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12"/>
          <w:szCs w:val="12"/>
          <w:lang w:eastAsia="ru-RU"/>
          <w14:ligatures w14:val="none"/>
        </w:rPr>
      </w:pPr>
    </w:p>
    <w:p w14:paraId="60049D7B" w14:textId="1D2ABBFD" w:rsidR="0082055C" w:rsidRPr="0082055C" w:rsidRDefault="0082055C" w:rsidP="00D00DB7">
      <w:pPr>
        <w:widowControl w:val="0"/>
        <w:tabs>
          <w:tab w:val="left" w:pos="720"/>
        </w:tabs>
        <w:autoSpaceDE w:val="0"/>
        <w:autoSpaceDN w:val="0"/>
        <w:adjustRightInd w:val="0"/>
        <w:spacing w:after="0" w:line="240" w:lineRule="auto"/>
        <w:ind w:right="72"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ab/>
        <w:t xml:space="preserve">10 листопада 2025 року </w:t>
      </w:r>
      <w:r w:rsidRPr="0082055C">
        <w:rPr>
          <w:rFonts w:ascii="Times New Roman" w:eastAsia="Times New Roman" w:hAnsi="Times New Roman" w:cs="Times New Roman"/>
          <w:kern w:val="0"/>
          <w:sz w:val="24"/>
          <w:szCs w:val="24"/>
          <w:lang w:eastAsia="ru-RU"/>
          <w14:ligatures w14:val="none"/>
        </w:rPr>
        <w:t xml:space="preserve">до КДКА Полтавської області надійшла скарга </w:t>
      </w:r>
      <w:r w:rsidR="008E47B1">
        <w:rPr>
          <w:rFonts w:ascii="Times New Roman" w:eastAsia="Calibri" w:hAnsi="Times New Roman" w:cs="Times New Roman"/>
          <w:kern w:val="0"/>
          <w:sz w:val="24"/>
          <w:szCs w:val="24"/>
          <w:lang w:eastAsia="ru-RU"/>
          <w14:ligatures w14:val="none"/>
        </w:rPr>
        <w:t>Особи_1</w:t>
      </w:r>
      <w:r w:rsidRPr="0082055C">
        <w:rPr>
          <w:rFonts w:ascii="Times New Roman" w:eastAsia="Calibri" w:hAnsi="Times New Roman" w:cs="Times New Roman"/>
          <w:kern w:val="0"/>
          <w:sz w:val="24"/>
          <w:szCs w:val="24"/>
          <w:lang w:eastAsia="ru-RU"/>
          <w14:ligatures w14:val="none"/>
        </w:rPr>
        <w:t xml:space="preserve"> відносно адвоката Пархоменка Артема Олексійовича. </w:t>
      </w:r>
    </w:p>
    <w:p w14:paraId="2C1A5831" w14:textId="77777777" w:rsidR="0082055C" w:rsidRPr="0082055C" w:rsidRDefault="0082055C" w:rsidP="00D00DB7">
      <w:pPr>
        <w:widowControl w:val="0"/>
        <w:tabs>
          <w:tab w:val="left" w:pos="720"/>
        </w:tabs>
        <w:autoSpaceDE w:val="0"/>
        <w:autoSpaceDN w:val="0"/>
        <w:adjustRightInd w:val="0"/>
        <w:spacing w:after="0" w:line="240" w:lineRule="auto"/>
        <w:ind w:right="72"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ab/>
        <w:t xml:space="preserve">11 листопада скаргу скеровано до дисциплінарної палати КДКА Полтавської області та в цей же день розпочато перевірку, строк перевірки було продовжено до 30-ти днів за клопотанням члена дисциплінарної палати КДКА Полтавської області та закінчено 07 січня 2026 року. </w:t>
      </w:r>
    </w:p>
    <w:p w14:paraId="09B627D8" w14:textId="0CBD9791" w:rsidR="0082055C" w:rsidRDefault="0082055C" w:rsidP="00D00DB7">
      <w:pPr>
        <w:widowControl w:val="0"/>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ab/>
        <w:t xml:space="preserve">11 лютого 2026 року дисциплінарне провадження зупинено за заявою скаржниці </w:t>
      </w:r>
      <w:r w:rsidR="00390470">
        <w:rPr>
          <w:rFonts w:ascii="Times New Roman" w:eastAsia="Calibri" w:hAnsi="Times New Roman" w:cs="Times New Roman"/>
          <w:kern w:val="0"/>
          <w:sz w:val="24"/>
          <w:szCs w:val="24"/>
          <w:lang w:eastAsia="ru-RU"/>
          <w14:ligatures w14:val="none"/>
        </w:rPr>
        <w:t>Особи_1</w:t>
      </w:r>
      <w:r w:rsidRPr="0082055C">
        <w:rPr>
          <w:rFonts w:ascii="Times New Roman" w:eastAsia="Calibri" w:hAnsi="Times New Roman" w:cs="Times New Roman"/>
          <w:kern w:val="0"/>
          <w:sz w:val="24"/>
          <w:szCs w:val="24"/>
          <w:lang w:eastAsia="ru-RU"/>
          <w14:ligatures w14:val="none"/>
        </w:rPr>
        <w:t xml:space="preserve">, на підставі </w:t>
      </w:r>
      <w:r w:rsidRPr="0082055C">
        <w:rPr>
          <w:rFonts w:ascii="Times New Roman" w:eastAsia="Times New Roman" w:hAnsi="Times New Roman" w:cs="Times New Roman"/>
          <w:kern w:val="0"/>
          <w:sz w:val="24"/>
          <w:szCs w:val="24"/>
          <w:lang w:eastAsia="ru-RU"/>
          <w14:ligatures w14:val="none"/>
        </w:rPr>
        <w:t>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31 березня 2026 року розгляд дисциплінарного провадження поновлено.</w:t>
      </w:r>
      <w:r w:rsidR="00F0109C">
        <w:rPr>
          <w:rFonts w:ascii="Times New Roman" w:eastAsia="Times New Roman" w:hAnsi="Times New Roman" w:cs="Times New Roman"/>
          <w:kern w:val="0"/>
          <w:sz w:val="24"/>
          <w:szCs w:val="24"/>
          <w:lang w:eastAsia="ru-RU"/>
          <w14:ligatures w14:val="none"/>
        </w:rPr>
        <w:t xml:space="preserve"> КДКА </w:t>
      </w:r>
      <w:r w:rsidR="00561D3D">
        <w:rPr>
          <w:rFonts w:ascii="Times New Roman" w:eastAsia="Times New Roman" w:hAnsi="Times New Roman" w:cs="Times New Roman"/>
          <w:kern w:val="0"/>
          <w:sz w:val="24"/>
          <w:szCs w:val="24"/>
          <w:lang w:eastAsia="ru-RU"/>
          <w14:ligatures w14:val="none"/>
        </w:rPr>
        <w:t>Полтавської</w:t>
      </w:r>
      <w:r w:rsidR="00F0109C">
        <w:rPr>
          <w:rFonts w:ascii="Times New Roman" w:eastAsia="Times New Roman" w:hAnsi="Times New Roman" w:cs="Times New Roman"/>
          <w:kern w:val="0"/>
          <w:sz w:val="24"/>
          <w:szCs w:val="24"/>
          <w:lang w:eastAsia="ru-RU"/>
          <w14:ligatures w14:val="none"/>
        </w:rPr>
        <w:t xml:space="preserve"> області у складі дисциплінарної палати прийнято рішення про порушення дисциплінарної справи відносно адвоката Пархоменка А.О. у </w:t>
      </w:r>
      <w:r w:rsidR="00561D3D">
        <w:rPr>
          <w:rFonts w:ascii="Times New Roman" w:eastAsia="Times New Roman" w:hAnsi="Times New Roman" w:cs="Times New Roman"/>
          <w:kern w:val="0"/>
          <w:sz w:val="24"/>
          <w:szCs w:val="24"/>
          <w:lang w:eastAsia="ru-RU"/>
          <w14:ligatures w14:val="none"/>
        </w:rPr>
        <w:t>зв’язку</w:t>
      </w:r>
      <w:r w:rsidR="00F0109C">
        <w:rPr>
          <w:rFonts w:ascii="Times New Roman" w:eastAsia="Times New Roman" w:hAnsi="Times New Roman" w:cs="Times New Roman"/>
          <w:kern w:val="0"/>
          <w:sz w:val="24"/>
          <w:szCs w:val="24"/>
          <w:lang w:eastAsia="ru-RU"/>
          <w14:ligatures w14:val="none"/>
        </w:rPr>
        <w:t xml:space="preserve"> з наявністю в його діях ознак дисциплінарного проступку передбаченого ч.</w:t>
      </w:r>
      <w:r w:rsidR="001743B6">
        <w:rPr>
          <w:rFonts w:ascii="Times New Roman" w:eastAsia="Times New Roman" w:hAnsi="Times New Roman" w:cs="Times New Roman"/>
          <w:kern w:val="0"/>
          <w:sz w:val="24"/>
          <w:szCs w:val="24"/>
          <w:lang w:eastAsia="ru-RU"/>
          <w14:ligatures w14:val="none"/>
        </w:rPr>
        <w:t xml:space="preserve"> </w:t>
      </w:r>
      <w:r w:rsidR="00F0109C">
        <w:rPr>
          <w:rFonts w:ascii="Times New Roman" w:eastAsia="Times New Roman" w:hAnsi="Times New Roman" w:cs="Times New Roman"/>
          <w:kern w:val="0"/>
          <w:sz w:val="24"/>
          <w:szCs w:val="24"/>
          <w:lang w:eastAsia="ru-RU"/>
          <w14:ligatures w14:val="none"/>
        </w:rPr>
        <w:t>2 ст.</w:t>
      </w:r>
      <w:r w:rsidR="001743B6">
        <w:rPr>
          <w:rFonts w:ascii="Times New Roman" w:eastAsia="Times New Roman" w:hAnsi="Times New Roman" w:cs="Times New Roman"/>
          <w:kern w:val="0"/>
          <w:sz w:val="24"/>
          <w:szCs w:val="24"/>
          <w:lang w:eastAsia="ru-RU"/>
          <w14:ligatures w14:val="none"/>
        </w:rPr>
        <w:t xml:space="preserve"> </w:t>
      </w:r>
      <w:r w:rsidR="00F0109C">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w:t>
      </w:r>
      <w:r w:rsidR="00561D3D">
        <w:rPr>
          <w:rFonts w:ascii="Times New Roman" w:eastAsia="Times New Roman" w:hAnsi="Times New Roman" w:cs="Times New Roman"/>
          <w:kern w:val="0"/>
          <w:sz w:val="24"/>
          <w:szCs w:val="24"/>
          <w:lang w:eastAsia="ru-RU"/>
          <w14:ligatures w14:val="none"/>
        </w:rPr>
        <w:t>діяльність</w:t>
      </w:r>
      <w:r w:rsidR="00F0109C">
        <w:rPr>
          <w:rFonts w:ascii="Times New Roman" w:eastAsia="Times New Roman" w:hAnsi="Times New Roman" w:cs="Times New Roman"/>
          <w:kern w:val="0"/>
          <w:sz w:val="24"/>
          <w:szCs w:val="24"/>
          <w:lang w:eastAsia="ru-RU"/>
          <w14:ligatures w14:val="none"/>
        </w:rPr>
        <w:t>».</w:t>
      </w:r>
    </w:p>
    <w:p w14:paraId="72236067" w14:textId="4013FBC4" w:rsidR="00561D3D" w:rsidRDefault="00561D3D" w:rsidP="00D00DB7">
      <w:pPr>
        <w:widowControl w:val="0"/>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16 квітня 2026 року</w:t>
      </w:r>
      <w:r w:rsidR="008E0CFC">
        <w:rPr>
          <w:rFonts w:ascii="Times New Roman" w:eastAsia="Times New Roman" w:hAnsi="Times New Roman" w:cs="Times New Roman"/>
          <w:kern w:val="0"/>
          <w:sz w:val="24"/>
          <w:szCs w:val="24"/>
          <w:lang w:eastAsia="ru-RU"/>
          <w14:ligatures w14:val="none"/>
        </w:rPr>
        <w:t xml:space="preserve"> скаржниця, будучи належним чином повідомленою про дату,</w:t>
      </w:r>
      <w:r w:rsidR="00782216">
        <w:rPr>
          <w:rFonts w:ascii="Times New Roman" w:eastAsia="Times New Roman" w:hAnsi="Times New Roman" w:cs="Times New Roman"/>
          <w:kern w:val="0"/>
          <w:sz w:val="24"/>
          <w:szCs w:val="24"/>
          <w:lang w:eastAsia="ru-RU"/>
          <w14:ligatures w14:val="none"/>
        </w:rPr>
        <w:t xml:space="preserve"> </w:t>
      </w:r>
      <w:r w:rsidR="008E0CFC">
        <w:rPr>
          <w:rFonts w:ascii="Times New Roman" w:eastAsia="Times New Roman" w:hAnsi="Times New Roman" w:cs="Times New Roman"/>
          <w:kern w:val="0"/>
          <w:sz w:val="24"/>
          <w:szCs w:val="24"/>
          <w:lang w:eastAsia="ru-RU"/>
          <w14:ligatures w14:val="none"/>
        </w:rPr>
        <w:t xml:space="preserve">час та місце розгляджу дисциплінарної справи на засідання не прибула. Про причини своєї неявки не повідомила. </w:t>
      </w:r>
      <w:r w:rsidR="00782216">
        <w:rPr>
          <w:rFonts w:ascii="Times New Roman" w:eastAsia="Times New Roman" w:hAnsi="Times New Roman" w:cs="Times New Roman"/>
          <w:kern w:val="0"/>
          <w:sz w:val="24"/>
          <w:szCs w:val="24"/>
          <w:lang w:eastAsia="ru-RU"/>
          <w14:ligatures w14:val="none"/>
        </w:rPr>
        <w:t>А</w:t>
      </w:r>
      <w:r w:rsidR="008E0CFC">
        <w:rPr>
          <w:rFonts w:ascii="Times New Roman" w:eastAsia="Times New Roman" w:hAnsi="Times New Roman" w:cs="Times New Roman"/>
          <w:kern w:val="0"/>
          <w:sz w:val="24"/>
          <w:szCs w:val="24"/>
          <w:lang w:eastAsia="ru-RU"/>
          <w14:ligatures w14:val="none"/>
        </w:rPr>
        <w:t>двокат Пархоменко А.</w:t>
      </w:r>
      <w:r w:rsidR="001743B6">
        <w:rPr>
          <w:rFonts w:ascii="Times New Roman" w:eastAsia="Times New Roman" w:hAnsi="Times New Roman" w:cs="Times New Roman"/>
          <w:kern w:val="0"/>
          <w:sz w:val="24"/>
          <w:szCs w:val="24"/>
          <w:lang w:eastAsia="ru-RU"/>
          <w14:ligatures w14:val="none"/>
        </w:rPr>
        <w:t>О</w:t>
      </w:r>
      <w:r w:rsidR="008E0CFC">
        <w:rPr>
          <w:rFonts w:ascii="Times New Roman" w:eastAsia="Times New Roman" w:hAnsi="Times New Roman" w:cs="Times New Roman"/>
          <w:kern w:val="0"/>
          <w:sz w:val="24"/>
          <w:szCs w:val="24"/>
          <w:lang w:eastAsia="ru-RU"/>
          <w14:ligatures w14:val="none"/>
        </w:rPr>
        <w:t>.</w:t>
      </w:r>
      <w:r w:rsidR="00782216">
        <w:rPr>
          <w:rFonts w:ascii="Times New Roman" w:eastAsia="Times New Roman" w:hAnsi="Times New Roman" w:cs="Times New Roman"/>
          <w:kern w:val="0"/>
          <w:sz w:val="24"/>
          <w:szCs w:val="24"/>
          <w:lang w:eastAsia="ru-RU"/>
          <w14:ligatures w14:val="none"/>
        </w:rPr>
        <w:t xml:space="preserve"> на засідання не прибув з поважних причин. Розгляд дисциплінарної справи відкладено на 07 травня 2026 року.</w:t>
      </w:r>
    </w:p>
    <w:p w14:paraId="7D00E842" w14:textId="5A804EC0" w:rsidR="00FE1443" w:rsidRPr="0082055C" w:rsidRDefault="00FE1443" w:rsidP="00D00DB7">
      <w:pPr>
        <w:widowControl w:val="0"/>
        <w:tabs>
          <w:tab w:val="left" w:pos="720"/>
        </w:tabs>
        <w:autoSpaceDE w:val="0"/>
        <w:autoSpaceDN w:val="0"/>
        <w:adjustRightInd w:val="0"/>
        <w:spacing w:after="0" w:line="240" w:lineRule="auto"/>
        <w:ind w:right="72" w:firstLine="709"/>
        <w:jc w:val="both"/>
        <w:rPr>
          <w:rFonts w:ascii="Times New Roman" w:eastAsia="Calibri"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07 травня 2026 року </w:t>
      </w:r>
      <w:r w:rsidR="008C53AD">
        <w:rPr>
          <w:rFonts w:ascii="Times New Roman" w:eastAsia="Times New Roman" w:hAnsi="Times New Roman" w:cs="Times New Roman"/>
          <w:kern w:val="0"/>
          <w:sz w:val="24"/>
          <w:szCs w:val="24"/>
          <w:lang w:eastAsia="ru-RU"/>
          <w14:ligatures w14:val="none"/>
        </w:rPr>
        <w:t>сторони дисциплінарного провадження на засідання КДКА Полтавської області не прибули, про причини своєї неявки не повідомили. Явку скаржниці та адвоката Пархоменка А.О. визнано обов’язковою, розгляд дисциплінарної справи відкладено на 28 травня 2026 року.</w:t>
      </w:r>
    </w:p>
    <w:p w14:paraId="2C234D5B" w14:textId="024B946C"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Скаржниця зазначає, що перебувала у шлюбі із </w:t>
      </w:r>
      <w:r w:rsidR="00B80ED7">
        <w:rPr>
          <w:rFonts w:ascii="Times New Roman" w:eastAsia="Calibri" w:hAnsi="Times New Roman" w:cs="Times New Roman"/>
          <w:kern w:val="0"/>
          <w:sz w:val="24"/>
          <w:szCs w:val="24"/>
          <w:lang w:eastAsia="ru-RU"/>
          <w14:ligatures w14:val="none"/>
        </w:rPr>
        <w:t xml:space="preserve">адвокатом </w:t>
      </w:r>
      <w:r w:rsidRPr="0082055C">
        <w:rPr>
          <w:rFonts w:ascii="Times New Roman" w:eastAsia="Calibri" w:hAnsi="Times New Roman" w:cs="Times New Roman"/>
          <w:kern w:val="0"/>
          <w:sz w:val="24"/>
          <w:szCs w:val="24"/>
          <w:lang w:eastAsia="ru-RU"/>
          <w14:ligatures w14:val="none"/>
        </w:rPr>
        <w:t>Пархоменко</w:t>
      </w:r>
      <w:r w:rsidR="00B80ED7">
        <w:rPr>
          <w:rFonts w:ascii="Times New Roman" w:eastAsia="Calibri" w:hAnsi="Times New Roman" w:cs="Times New Roman"/>
          <w:kern w:val="0"/>
          <w:sz w:val="24"/>
          <w:szCs w:val="24"/>
          <w:lang w:eastAsia="ru-RU"/>
          <w14:ligatures w14:val="none"/>
        </w:rPr>
        <w:t>м</w:t>
      </w:r>
      <w:r w:rsidRPr="0082055C">
        <w:rPr>
          <w:rFonts w:ascii="Times New Roman" w:eastAsia="Calibri" w:hAnsi="Times New Roman" w:cs="Times New Roman"/>
          <w:kern w:val="0"/>
          <w:sz w:val="24"/>
          <w:szCs w:val="24"/>
          <w:lang w:eastAsia="ru-RU"/>
          <w14:ligatures w14:val="none"/>
        </w:rPr>
        <w:t xml:space="preserve"> Артемом Олексійовичем. Після погіршення сімейних відносин останній почав систематично подавати до суду позови проти неї, використовуючи свої професійні знання для створення перешкод у її житті та вчинення морального тиску.</w:t>
      </w:r>
    </w:p>
    <w:p w14:paraId="615B6543" w14:textId="2F22F9D8"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Зокрема, протягом 2022-2025 років Пархоменко А.О. подав вісім позовів, серед яких п</w:t>
      </w:r>
      <w:r w:rsidR="001743B6">
        <w:rPr>
          <w:rFonts w:ascii="Times New Roman" w:eastAsia="Calibri" w:hAnsi="Times New Roman" w:cs="Times New Roman"/>
          <w:kern w:val="0"/>
          <w:sz w:val="24"/>
          <w:szCs w:val="24"/>
          <w:lang w:eastAsia="ru-RU"/>
          <w14:ligatures w14:val="none"/>
        </w:rPr>
        <w:t>’</w:t>
      </w:r>
      <w:r w:rsidRPr="0082055C">
        <w:rPr>
          <w:rFonts w:ascii="Times New Roman" w:eastAsia="Calibri" w:hAnsi="Times New Roman" w:cs="Times New Roman"/>
          <w:kern w:val="0"/>
          <w:sz w:val="24"/>
          <w:szCs w:val="24"/>
          <w:lang w:eastAsia="ru-RU"/>
          <w14:ligatures w14:val="none"/>
        </w:rPr>
        <w:t xml:space="preserve">ять про розірвання </w:t>
      </w:r>
      <w:r w:rsidR="001743B6">
        <w:rPr>
          <w:rFonts w:ascii="Times New Roman" w:eastAsia="Calibri" w:hAnsi="Times New Roman" w:cs="Times New Roman"/>
          <w:kern w:val="0"/>
          <w:sz w:val="24"/>
          <w:szCs w:val="24"/>
          <w:lang w:eastAsia="ru-RU"/>
          <w14:ligatures w14:val="none"/>
        </w:rPr>
        <w:t>їхнього</w:t>
      </w:r>
      <w:r w:rsidRPr="0082055C">
        <w:rPr>
          <w:rFonts w:ascii="Times New Roman" w:eastAsia="Calibri" w:hAnsi="Times New Roman" w:cs="Times New Roman"/>
          <w:kern w:val="0"/>
          <w:sz w:val="24"/>
          <w:szCs w:val="24"/>
          <w:lang w:eastAsia="ru-RU"/>
          <w14:ligatures w14:val="none"/>
        </w:rPr>
        <w:t xml:space="preserve"> шлюбу. Усі ці позови подавалися з численними процесуальними </w:t>
      </w:r>
      <w:r w:rsidRPr="0082055C">
        <w:rPr>
          <w:rFonts w:ascii="Times New Roman" w:eastAsia="Calibri" w:hAnsi="Times New Roman" w:cs="Times New Roman"/>
          <w:kern w:val="0"/>
          <w:sz w:val="24"/>
          <w:szCs w:val="24"/>
          <w:lang w:eastAsia="ru-RU"/>
          <w14:ligatures w14:val="none"/>
        </w:rPr>
        <w:lastRenderedPageBreak/>
        <w:t>порушеннями, а більшість з них залишалися без розгляду або поверталися йому судом. Зокрема:</w:t>
      </w:r>
    </w:p>
    <w:p w14:paraId="0A48A6F1" w14:textId="4FF5D2F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1. У справі № 554/3100/22 позов про розірвання шлюбу направлено 11</w:t>
      </w:r>
      <w:r w:rsidR="0014156A">
        <w:rPr>
          <w:rFonts w:ascii="Times New Roman" w:eastAsia="Calibri" w:hAnsi="Times New Roman" w:cs="Times New Roman"/>
          <w:kern w:val="0"/>
          <w:sz w:val="24"/>
          <w:szCs w:val="24"/>
          <w:lang w:eastAsia="ru-RU"/>
          <w14:ligatures w14:val="none"/>
        </w:rPr>
        <w:t xml:space="preserve"> травня </w:t>
      </w:r>
      <w:r w:rsidRPr="0082055C">
        <w:rPr>
          <w:rFonts w:ascii="Times New Roman" w:eastAsia="Calibri" w:hAnsi="Times New Roman" w:cs="Times New Roman"/>
          <w:kern w:val="0"/>
          <w:sz w:val="24"/>
          <w:szCs w:val="24"/>
          <w:lang w:eastAsia="ru-RU"/>
          <w14:ligatures w14:val="none"/>
        </w:rPr>
        <w:t>2022 року до суду, проте через п’ять днів, тобто 16</w:t>
      </w:r>
      <w:r w:rsidR="0014156A">
        <w:rPr>
          <w:rFonts w:ascii="Times New Roman" w:eastAsia="Calibri" w:hAnsi="Times New Roman" w:cs="Times New Roman"/>
          <w:kern w:val="0"/>
          <w:sz w:val="24"/>
          <w:szCs w:val="24"/>
          <w:lang w:eastAsia="ru-RU"/>
          <w14:ligatures w14:val="none"/>
        </w:rPr>
        <w:t xml:space="preserve"> травня </w:t>
      </w:r>
      <w:r w:rsidRPr="0082055C">
        <w:rPr>
          <w:rFonts w:ascii="Times New Roman" w:eastAsia="Calibri" w:hAnsi="Times New Roman" w:cs="Times New Roman"/>
          <w:kern w:val="0"/>
          <w:sz w:val="24"/>
          <w:szCs w:val="24"/>
          <w:lang w:eastAsia="ru-RU"/>
          <w14:ligatures w14:val="none"/>
        </w:rPr>
        <w:t xml:space="preserve">2022 року адвокат Пархоменко А.О. направив до суду клопотання про залишення його позову без розгляду, про що було винесено згодом Ухвалу суду повернення позовної заяви позивачу. </w:t>
      </w:r>
    </w:p>
    <w:p w14:paraId="203918BC" w14:textId="7DFD6792"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2. У справі № 554/5104/23 позов про розірвання шлюбу направлений 12</w:t>
      </w:r>
      <w:r w:rsidR="0014156A">
        <w:rPr>
          <w:rFonts w:ascii="Times New Roman" w:eastAsia="Calibri" w:hAnsi="Times New Roman" w:cs="Times New Roman"/>
          <w:kern w:val="0"/>
          <w:sz w:val="24"/>
          <w:szCs w:val="24"/>
          <w:lang w:eastAsia="ru-RU"/>
          <w14:ligatures w14:val="none"/>
        </w:rPr>
        <w:t xml:space="preserve"> червня </w:t>
      </w:r>
      <w:r w:rsidRPr="0082055C">
        <w:rPr>
          <w:rFonts w:ascii="Times New Roman" w:eastAsia="Calibri" w:hAnsi="Times New Roman" w:cs="Times New Roman"/>
          <w:kern w:val="0"/>
          <w:sz w:val="24"/>
          <w:szCs w:val="24"/>
          <w:lang w:eastAsia="ru-RU"/>
          <w14:ligatures w14:val="none"/>
        </w:rPr>
        <w:t xml:space="preserve">2023 року до суду, проте вже 13 червня 2026 року Шевченківський районний суд постановив ухвалу про повернення позовної заяви, з підстав порушення п. 1 ч. 5 ст. 185 ЦПК України, якою унеможливлено подання позову у випадку коли народженій у шлюбі дитині не виповнилося одного року та також останній не додав до позову оригіналу свідоцтва про шлюб. </w:t>
      </w:r>
    </w:p>
    <w:p w14:paraId="4976AC14"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Пархоменку А.О. було відомо про народження дитини, про що він зазначав у своїй позовній заяві, проте чи з підстав незнання базових положень Сімейного кодексу України та Цивільного процесу чи з підстав зловживання правом подає відносно неї вже другий позов про розірвання шлюбу. </w:t>
      </w:r>
    </w:p>
    <w:p w14:paraId="68B4558D" w14:textId="37E8D9ED"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3. У справі 554/5840/23, позов про розірвання шлюбу поданий до суду 03</w:t>
      </w:r>
      <w:r w:rsidR="0014156A">
        <w:rPr>
          <w:rFonts w:ascii="Times New Roman" w:eastAsia="Calibri" w:hAnsi="Times New Roman" w:cs="Times New Roman"/>
          <w:kern w:val="0"/>
          <w:sz w:val="24"/>
          <w:szCs w:val="24"/>
          <w:lang w:eastAsia="ru-RU"/>
          <w14:ligatures w14:val="none"/>
        </w:rPr>
        <w:t xml:space="preserve"> липня </w:t>
      </w:r>
      <w:r w:rsidRPr="0082055C">
        <w:rPr>
          <w:rFonts w:ascii="Times New Roman" w:eastAsia="Calibri" w:hAnsi="Times New Roman" w:cs="Times New Roman"/>
          <w:kern w:val="0"/>
          <w:sz w:val="24"/>
          <w:szCs w:val="24"/>
          <w:lang w:eastAsia="ru-RU"/>
          <w14:ligatures w14:val="none"/>
        </w:rPr>
        <w:t>2023 року, тобто через місяць після повернення попередньої позовної заяви, проте вже 07</w:t>
      </w:r>
      <w:r w:rsidR="0014156A">
        <w:rPr>
          <w:rFonts w:ascii="Times New Roman" w:eastAsia="Calibri" w:hAnsi="Times New Roman" w:cs="Times New Roman"/>
          <w:kern w:val="0"/>
          <w:sz w:val="24"/>
          <w:szCs w:val="24"/>
          <w:lang w:eastAsia="ru-RU"/>
          <w14:ligatures w14:val="none"/>
        </w:rPr>
        <w:t xml:space="preserve"> липня </w:t>
      </w:r>
      <w:r w:rsidRPr="0082055C">
        <w:rPr>
          <w:rFonts w:ascii="Times New Roman" w:eastAsia="Calibri" w:hAnsi="Times New Roman" w:cs="Times New Roman"/>
          <w:kern w:val="0"/>
          <w:sz w:val="24"/>
          <w:szCs w:val="24"/>
          <w:lang w:eastAsia="ru-RU"/>
          <w14:ligatures w14:val="none"/>
        </w:rPr>
        <w:t>2023 року позов залишено без руху з підстав: 1. Не надано докази надсилання іншим учасникам справи копії поданих до суду документів та знову не надано оригінал свідоцтва про шлюб, про що вже суд у справі №№554/5104/23 вже зазначав Пархоменку Артему Олексійовичу.</w:t>
      </w:r>
    </w:p>
    <w:p w14:paraId="6942FDB4" w14:textId="7D75AC8C"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Оскільки Пархоменко А.О. не подав у визначений в ухвалі десятиденний строк документи на вимогу суду, а з часу поставлення судом ухвали 05</w:t>
      </w:r>
      <w:r w:rsidR="0014156A">
        <w:rPr>
          <w:rFonts w:ascii="Times New Roman" w:eastAsia="Calibri" w:hAnsi="Times New Roman" w:cs="Times New Roman"/>
          <w:kern w:val="0"/>
          <w:sz w:val="24"/>
          <w:szCs w:val="24"/>
          <w:lang w:eastAsia="ru-RU"/>
          <w14:ligatures w14:val="none"/>
        </w:rPr>
        <w:t xml:space="preserve"> вересня </w:t>
      </w:r>
      <w:r w:rsidRPr="0082055C">
        <w:rPr>
          <w:rFonts w:ascii="Times New Roman" w:eastAsia="Calibri" w:hAnsi="Times New Roman" w:cs="Times New Roman"/>
          <w:kern w:val="0"/>
          <w:sz w:val="24"/>
          <w:szCs w:val="24"/>
          <w:lang w:eastAsia="ru-RU"/>
          <w14:ligatures w14:val="none"/>
        </w:rPr>
        <w:t xml:space="preserve">2023 року, як зазначив суд минуло 60 днів, що є строком понад визначений судом десять днів його позов було повернуто втретє. </w:t>
      </w:r>
    </w:p>
    <w:p w14:paraId="4A0BC96B" w14:textId="0647128A"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4. У справі №554/8290/23 позов про розірвання шлюбу подано до суду 04</w:t>
      </w:r>
      <w:r w:rsidR="0014156A">
        <w:rPr>
          <w:rFonts w:ascii="Times New Roman" w:eastAsia="Calibri" w:hAnsi="Times New Roman" w:cs="Times New Roman"/>
          <w:kern w:val="0"/>
          <w:sz w:val="24"/>
          <w:szCs w:val="24"/>
          <w:lang w:eastAsia="ru-RU"/>
          <w14:ligatures w14:val="none"/>
        </w:rPr>
        <w:t xml:space="preserve"> вересня </w:t>
      </w:r>
      <w:r w:rsidRPr="0082055C">
        <w:rPr>
          <w:rFonts w:ascii="Times New Roman" w:eastAsia="Calibri" w:hAnsi="Times New Roman" w:cs="Times New Roman"/>
          <w:kern w:val="0"/>
          <w:sz w:val="24"/>
          <w:szCs w:val="24"/>
          <w:lang w:eastAsia="ru-RU"/>
          <w14:ligatures w14:val="none"/>
        </w:rPr>
        <w:t>2023 року через два місяці від подачі першого та ухвалою Шевченківського районного суду об’єднано в одне провадження позовну заяву про розірвання шлюбу Пархоменко Артема Олексійовича та її зустрічний позов про визначення місця проживання дитини, проте Пархоменко А.О. пода</w:t>
      </w:r>
      <w:r w:rsidR="00CC4BA1">
        <w:rPr>
          <w:rFonts w:ascii="Times New Roman" w:eastAsia="Calibri" w:hAnsi="Times New Roman" w:cs="Times New Roman"/>
          <w:kern w:val="0"/>
          <w:sz w:val="24"/>
          <w:szCs w:val="24"/>
          <w:lang w:eastAsia="ru-RU"/>
          <w14:ligatures w14:val="none"/>
        </w:rPr>
        <w:t>в</w:t>
      </w:r>
      <w:r w:rsidRPr="0082055C">
        <w:rPr>
          <w:rFonts w:ascii="Times New Roman" w:eastAsia="Calibri" w:hAnsi="Times New Roman" w:cs="Times New Roman"/>
          <w:kern w:val="0"/>
          <w:sz w:val="24"/>
          <w:szCs w:val="24"/>
          <w:lang w:eastAsia="ru-RU"/>
          <w14:ligatures w14:val="none"/>
        </w:rPr>
        <w:t xml:space="preserve"> заяву про зупинення провадження у справі 30</w:t>
      </w:r>
      <w:r w:rsidR="0014156A">
        <w:rPr>
          <w:rFonts w:ascii="Times New Roman" w:eastAsia="Calibri" w:hAnsi="Times New Roman" w:cs="Times New Roman"/>
          <w:kern w:val="0"/>
          <w:sz w:val="24"/>
          <w:szCs w:val="24"/>
          <w:lang w:eastAsia="ru-RU"/>
          <w14:ligatures w14:val="none"/>
        </w:rPr>
        <w:t xml:space="preserve"> вересня </w:t>
      </w:r>
      <w:r w:rsidRPr="0082055C">
        <w:rPr>
          <w:rFonts w:ascii="Times New Roman" w:eastAsia="Calibri" w:hAnsi="Times New Roman" w:cs="Times New Roman"/>
          <w:kern w:val="0"/>
          <w:sz w:val="24"/>
          <w:szCs w:val="24"/>
          <w:lang w:eastAsia="ru-RU"/>
          <w14:ligatures w14:val="none"/>
        </w:rPr>
        <w:t xml:space="preserve">2023 року у зв'язку із його мобілізацією. Та вже у подальшому ухвалою суду було залишено позов про розірвання шлюбу без розгляду. </w:t>
      </w:r>
    </w:p>
    <w:p w14:paraId="413ADE58" w14:textId="5350A8BB" w:rsidR="0082055C" w:rsidRPr="0082055C" w:rsidRDefault="003F30A0"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Адвокат </w:t>
      </w:r>
      <w:r w:rsidR="0082055C" w:rsidRPr="0082055C">
        <w:rPr>
          <w:rFonts w:ascii="Times New Roman" w:eastAsia="Calibri" w:hAnsi="Times New Roman" w:cs="Times New Roman"/>
          <w:kern w:val="0"/>
          <w:sz w:val="24"/>
          <w:szCs w:val="24"/>
          <w:lang w:eastAsia="ru-RU"/>
          <w14:ligatures w14:val="none"/>
        </w:rPr>
        <w:t>Пархоменко А.О.  мобілізований 1 серпня 2023 року і через місяць 04</w:t>
      </w:r>
      <w:r w:rsidR="0014156A">
        <w:rPr>
          <w:rFonts w:ascii="Times New Roman" w:eastAsia="Calibri" w:hAnsi="Times New Roman" w:cs="Times New Roman"/>
          <w:kern w:val="0"/>
          <w:sz w:val="24"/>
          <w:szCs w:val="24"/>
          <w:lang w:eastAsia="ru-RU"/>
          <w14:ligatures w14:val="none"/>
        </w:rPr>
        <w:t xml:space="preserve"> вересня </w:t>
      </w:r>
      <w:r w:rsidR="0082055C" w:rsidRPr="0082055C">
        <w:rPr>
          <w:rFonts w:ascii="Times New Roman" w:eastAsia="Calibri" w:hAnsi="Times New Roman" w:cs="Times New Roman"/>
          <w:kern w:val="0"/>
          <w:sz w:val="24"/>
          <w:szCs w:val="24"/>
          <w:lang w:eastAsia="ru-RU"/>
          <w14:ligatures w14:val="none"/>
        </w:rPr>
        <w:t>2023 року  пода</w:t>
      </w:r>
      <w:r w:rsidR="00B80ED7">
        <w:rPr>
          <w:rFonts w:ascii="Times New Roman" w:eastAsia="Calibri" w:hAnsi="Times New Roman" w:cs="Times New Roman"/>
          <w:kern w:val="0"/>
          <w:sz w:val="24"/>
          <w:szCs w:val="24"/>
          <w:lang w:eastAsia="ru-RU"/>
          <w14:ligatures w14:val="none"/>
        </w:rPr>
        <w:t>в</w:t>
      </w:r>
      <w:r w:rsidR="0082055C" w:rsidRPr="0082055C">
        <w:rPr>
          <w:rFonts w:ascii="Times New Roman" w:eastAsia="Calibri" w:hAnsi="Times New Roman" w:cs="Times New Roman"/>
          <w:kern w:val="0"/>
          <w:sz w:val="24"/>
          <w:szCs w:val="24"/>
          <w:lang w:eastAsia="ru-RU"/>
          <w14:ligatures w14:val="none"/>
        </w:rPr>
        <w:t xml:space="preserve"> позов про розірвання шлюбу будучи у статусі мобілізованого та у цей же місяць подає клопотання про зупинення провадження у справі. Що </w:t>
      </w:r>
      <w:r w:rsidR="0036475B">
        <w:rPr>
          <w:rFonts w:ascii="Times New Roman" w:eastAsia="Calibri" w:hAnsi="Times New Roman" w:cs="Times New Roman"/>
          <w:kern w:val="0"/>
          <w:sz w:val="24"/>
          <w:szCs w:val="24"/>
          <w:lang w:eastAsia="ru-RU"/>
          <w14:ligatures w14:val="none"/>
        </w:rPr>
        <w:t xml:space="preserve">на </w:t>
      </w:r>
      <w:r w:rsidR="0082055C" w:rsidRPr="0082055C">
        <w:rPr>
          <w:rFonts w:ascii="Times New Roman" w:eastAsia="Calibri" w:hAnsi="Times New Roman" w:cs="Times New Roman"/>
          <w:kern w:val="0"/>
          <w:sz w:val="24"/>
          <w:szCs w:val="24"/>
          <w:lang w:eastAsia="ru-RU"/>
          <w14:ligatures w14:val="none"/>
        </w:rPr>
        <w:t xml:space="preserve">її думку слід вважати зловживання правом та з бажанням «насолити», подаючи вже чотири позови про розірвання шлюбу, які з причин, що не залежали від неї, не були розглянуті судом. </w:t>
      </w:r>
    </w:p>
    <w:p w14:paraId="0A70B2F5" w14:textId="68139959"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У справі №554/6088/24 Пархоменко А.О., будучи у статусі мобілізованого, який своїм клопотанням у справі №554/8290/23 зупинив провадження у справі подав знову позов про розірвання шлюбу і вже як і очікувалось 13.06.2024 року суддя Шевченківського районного суду Полтавської області ухвалою відкрила провадження у справі та </w:t>
      </w:r>
      <w:r w:rsidR="0036475B" w:rsidRPr="0082055C">
        <w:rPr>
          <w:rFonts w:ascii="Times New Roman" w:eastAsia="Calibri" w:hAnsi="Times New Roman" w:cs="Times New Roman"/>
          <w:kern w:val="0"/>
          <w:sz w:val="24"/>
          <w:szCs w:val="24"/>
          <w:lang w:eastAsia="ru-RU"/>
          <w14:ligatures w14:val="none"/>
        </w:rPr>
        <w:t>витребува</w:t>
      </w:r>
      <w:r w:rsidR="0036475B">
        <w:rPr>
          <w:rFonts w:ascii="Times New Roman" w:eastAsia="Calibri" w:hAnsi="Times New Roman" w:cs="Times New Roman"/>
          <w:kern w:val="0"/>
          <w:sz w:val="24"/>
          <w:szCs w:val="24"/>
          <w:lang w:eastAsia="ru-RU"/>
          <w14:ligatures w14:val="none"/>
        </w:rPr>
        <w:t>в</w:t>
      </w:r>
      <w:r w:rsidRPr="0082055C">
        <w:rPr>
          <w:rFonts w:ascii="Times New Roman" w:eastAsia="Calibri" w:hAnsi="Times New Roman" w:cs="Times New Roman"/>
          <w:kern w:val="0"/>
          <w:sz w:val="24"/>
          <w:szCs w:val="24"/>
          <w:lang w:eastAsia="ru-RU"/>
          <w14:ligatures w14:val="none"/>
        </w:rPr>
        <w:t xml:space="preserve"> у Пархоменко</w:t>
      </w:r>
      <w:r w:rsidR="0014156A">
        <w:rPr>
          <w:rFonts w:ascii="Times New Roman" w:eastAsia="Calibri" w:hAnsi="Times New Roman" w:cs="Times New Roman"/>
          <w:kern w:val="0"/>
          <w:sz w:val="24"/>
          <w:szCs w:val="24"/>
          <w:lang w:eastAsia="ru-RU"/>
          <w14:ligatures w14:val="none"/>
        </w:rPr>
        <w:t> </w:t>
      </w:r>
      <w:r w:rsidRPr="0082055C">
        <w:rPr>
          <w:rFonts w:ascii="Times New Roman" w:eastAsia="Calibri" w:hAnsi="Times New Roman" w:cs="Times New Roman"/>
          <w:kern w:val="0"/>
          <w:sz w:val="24"/>
          <w:szCs w:val="24"/>
          <w:lang w:eastAsia="ru-RU"/>
          <w14:ligatures w14:val="none"/>
        </w:rPr>
        <w:t>А.О. свідоцтво про шлюб, й вже 24</w:t>
      </w:r>
      <w:r w:rsidR="007D74B4">
        <w:rPr>
          <w:rFonts w:ascii="Times New Roman" w:eastAsia="Calibri" w:hAnsi="Times New Roman" w:cs="Times New Roman"/>
          <w:kern w:val="0"/>
          <w:sz w:val="24"/>
          <w:szCs w:val="24"/>
          <w:lang w:eastAsia="ru-RU"/>
          <w14:ligatures w14:val="none"/>
        </w:rPr>
        <w:t xml:space="preserve"> квітня </w:t>
      </w:r>
      <w:r w:rsidRPr="0082055C">
        <w:rPr>
          <w:rFonts w:ascii="Times New Roman" w:eastAsia="Calibri" w:hAnsi="Times New Roman" w:cs="Times New Roman"/>
          <w:kern w:val="0"/>
          <w:sz w:val="24"/>
          <w:szCs w:val="24"/>
          <w:lang w:eastAsia="ru-RU"/>
          <w14:ligatures w14:val="none"/>
        </w:rPr>
        <w:t xml:space="preserve">2024 року останній його надав. 10.10.2024 року шлюб  розірвано. </w:t>
      </w:r>
    </w:p>
    <w:p w14:paraId="208E2471" w14:textId="52EEDA60"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Таким чином, враховуючи п’ять поданих </w:t>
      </w:r>
      <w:r w:rsidR="003F30A0">
        <w:rPr>
          <w:rFonts w:ascii="Times New Roman" w:eastAsia="Calibri" w:hAnsi="Times New Roman" w:cs="Times New Roman"/>
          <w:kern w:val="0"/>
          <w:sz w:val="24"/>
          <w:szCs w:val="24"/>
          <w:lang w:eastAsia="ru-RU"/>
          <w14:ligatures w14:val="none"/>
        </w:rPr>
        <w:t xml:space="preserve"> адвокатом </w:t>
      </w:r>
      <w:r w:rsidRPr="0082055C">
        <w:rPr>
          <w:rFonts w:ascii="Times New Roman" w:eastAsia="Calibri" w:hAnsi="Times New Roman" w:cs="Times New Roman"/>
          <w:kern w:val="0"/>
          <w:sz w:val="24"/>
          <w:szCs w:val="24"/>
          <w:lang w:eastAsia="ru-RU"/>
          <w14:ligatures w14:val="none"/>
        </w:rPr>
        <w:t xml:space="preserve">Пархоменком Артемом Олексійовичем позовних заяв про розірвання шлюбу, можна дійти висновку, що його дії мають ознаки зловживання процесуальними правами. Будучи адвокатом, який  обізнаний у питаннях права та процедурі подання позовних заяв, він неодноразово звертався до суду з однотипними позовами, що залишалися без розгляду або поверталися судом через невиконання вимог Цивільного процесуального кодексу України. </w:t>
      </w:r>
    </w:p>
    <w:p w14:paraId="0818C8D0" w14:textId="1885439A"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Такі дії свідчать про системне використання процесуальних механізмів не для досягнення правової мети, а для психологічного тиску на </w:t>
      </w:r>
      <w:r w:rsidR="00470581">
        <w:rPr>
          <w:rFonts w:ascii="Times New Roman" w:eastAsia="Calibri" w:hAnsi="Times New Roman" w:cs="Times New Roman"/>
          <w:kern w:val="0"/>
          <w:sz w:val="24"/>
          <w:szCs w:val="24"/>
          <w:lang w:eastAsia="ru-RU"/>
          <w14:ligatures w14:val="none"/>
        </w:rPr>
        <w:t>неї</w:t>
      </w:r>
      <w:r w:rsidRPr="0082055C">
        <w:rPr>
          <w:rFonts w:ascii="Times New Roman" w:eastAsia="Calibri" w:hAnsi="Times New Roman" w:cs="Times New Roman"/>
          <w:kern w:val="0"/>
          <w:sz w:val="24"/>
          <w:szCs w:val="24"/>
          <w:lang w:eastAsia="ru-RU"/>
          <w14:ligatures w14:val="none"/>
        </w:rPr>
        <w:t xml:space="preserve"> як на відповідача. </w:t>
      </w:r>
    </w:p>
    <w:p w14:paraId="4274B11E"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Фактично, адвокат використовує свої знання та статус як інструмент для особистої розправи, а не для захисту прав, що дискредитує саму ідею адвокатури як інституту правової допомоги. </w:t>
      </w:r>
    </w:p>
    <w:p w14:paraId="11BBA0B8" w14:textId="474B199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lastRenderedPageBreak/>
        <w:t xml:space="preserve"> У справі №№554/4446/25 подала позов про стягнення аліментів на утримання дружини до досягнення дитиною трирічного віку. </w:t>
      </w:r>
    </w:p>
    <w:p w14:paraId="622122B4" w14:textId="1A89E77B"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У апеляційній скарзі, поданій на рішення суду першої інстанції </w:t>
      </w:r>
      <w:r w:rsidR="002B7230">
        <w:rPr>
          <w:rFonts w:ascii="Times New Roman" w:eastAsia="Calibri" w:hAnsi="Times New Roman" w:cs="Times New Roman"/>
          <w:kern w:val="0"/>
          <w:sz w:val="24"/>
          <w:szCs w:val="24"/>
          <w:lang w:eastAsia="ru-RU"/>
          <w14:ligatures w14:val="none"/>
        </w:rPr>
        <w:t xml:space="preserve">адвокат </w:t>
      </w:r>
      <w:r w:rsidRPr="0082055C">
        <w:rPr>
          <w:rFonts w:ascii="Times New Roman" w:eastAsia="Calibri" w:hAnsi="Times New Roman" w:cs="Times New Roman"/>
          <w:kern w:val="0"/>
          <w:sz w:val="24"/>
          <w:szCs w:val="24"/>
          <w:lang w:eastAsia="ru-RU"/>
          <w14:ligatures w14:val="none"/>
        </w:rPr>
        <w:t>Пархоменко</w:t>
      </w:r>
      <w:r w:rsidR="007D74B4">
        <w:rPr>
          <w:rFonts w:ascii="Times New Roman" w:eastAsia="Calibri" w:hAnsi="Times New Roman" w:cs="Times New Roman"/>
          <w:kern w:val="0"/>
          <w:sz w:val="24"/>
          <w:szCs w:val="24"/>
          <w:lang w:eastAsia="ru-RU"/>
          <w14:ligatures w14:val="none"/>
        </w:rPr>
        <w:t> </w:t>
      </w:r>
      <w:r w:rsidRPr="0082055C">
        <w:rPr>
          <w:rFonts w:ascii="Times New Roman" w:eastAsia="Calibri" w:hAnsi="Times New Roman" w:cs="Times New Roman"/>
          <w:kern w:val="0"/>
          <w:sz w:val="24"/>
          <w:szCs w:val="24"/>
          <w:lang w:eastAsia="ru-RU"/>
          <w14:ligatures w14:val="none"/>
        </w:rPr>
        <w:t>А.О. використ</w:t>
      </w:r>
      <w:r w:rsidR="002B7230">
        <w:rPr>
          <w:rFonts w:ascii="Times New Roman" w:eastAsia="Calibri" w:hAnsi="Times New Roman" w:cs="Times New Roman"/>
          <w:kern w:val="0"/>
          <w:sz w:val="24"/>
          <w:szCs w:val="24"/>
          <w:lang w:eastAsia="ru-RU"/>
          <w14:ligatures w14:val="none"/>
        </w:rPr>
        <w:t>ав</w:t>
      </w:r>
      <w:r w:rsidRPr="0082055C">
        <w:rPr>
          <w:rFonts w:ascii="Times New Roman" w:eastAsia="Calibri" w:hAnsi="Times New Roman" w:cs="Times New Roman"/>
          <w:kern w:val="0"/>
          <w:sz w:val="24"/>
          <w:szCs w:val="24"/>
          <w:lang w:eastAsia="ru-RU"/>
          <w14:ligatures w14:val="none"/>
        </w:rPr>
        <w:t xml:space="preserve"> образливі висловлювання стосовно позивачки, зокрема: «</w:t>
      </w:r>
      <w:r w:rsidR="00182CEE">
        <w:rPr>
          <w:rFonts w:ascii="Times New Roman" w:eastAsia="Calibri" w:hAnsi="Times New Roman" w:cs="Times New Roman"/>
          <w:kern w:val="0"/>
          <w:sz w:val="24"/>
          <w:szCs w:val="24"/>
          <w:lang w:eastAsia="ru-RU"/>
          <w14:ligatures w14:val="none"/>
        </w:rPr>
        <w:t>П</w:t>
      </w:r>
      <w:r w:rsidRPr="0082055C">
        <w:rPr>
          <w:rFonts w:ascii="Times New Roman" w:eastAsia="Calibri" w:hAnsi="Times New Roman" w:cs="Times New Roman"/>
          <w:kern w:val="0"/>
          <w:sz w:val="24"/>
          <w:szCs w:val="24"/>
          <w:lang w:eastAsia="ru-RU"/>
          <w14:ligatures w14:val="none"/>
        </w:rPr>
        <w:t xml:space="preserve">озивачка надає суду неправдиві відомості з метою ввести суд в оману задля власної наживи, </w:t>
      </w:r>
      <w:r w:rsidR="00182CEE">
        <w:rPr>
          <w:rFonts w:ascii="Times New Roman" w:eastAsia="Calibri" w:hAnsi="Times New Roman" w:cs="Times New Roman"/>
          <w:kern w:val="0"/>
          <w:sz w:val="24"/>
          <w:szCs w:val="24"/>
          <w:lang w:eastAsia="ru-RU"/>
          <w14:ligatures w14:val="none"/>
        </w:rPr>
        <w:t>п</w:t>
      </w:r>
      <w:r w:rsidRPr="0082055C">
        <w:rPr>
          <w:rFonts w:ascii="Times New Roman" w:eastAsia="Calibri" w:hAnsi="Times New Roman" w:cs="Times New Roman"/>
          <w:kern w:val="0"/>
          <w:sz w:val="24"/>
          <w:szCs w:val="24"/>
          <w:lang w:eastAsia="ru-RU"/>
          <w14:ligatures w14:val="none"/>
        </w:rPr>
        <w:t>ротягом 2021 року позивачка, яка є бідною та потребує матеріальної допомоги, тричі перетинала державний кордон з метою вильоту до Єгипту</w:t>
      </w:r>
      <w:r w:rsidR="009C39D3">
        <w:rPr>
          <w:rFonts w:ascii="Times New Roman" w:eastAsia="Calibri" w:hAnsi="Times New Roman" w:cs="Times New Roman"/>
          <w:kern w:val="0"/>
          <w:sz w:val="24"/>
          <w:szCs w:val="24"/>
          <w:lang w:eastAsia="ru-RU"/>
          <w14:ligatures w14:val="none"/>
        </w:rPr>
        <w:t xml:space="preserve"> …</w:t>
      </w:r>
      <w:r w:rsidR="00182CEE">
        <w:rPr>
          <w:rFonts w:ascii="Times New Roman" w:eastAsia="Calibri" w:hAnsi="Times New Roman" w:cs="Times New Roman"/>
          <w:kern w:val="0"/>
          <w:sz w:val="24"/>
          <w:szCs w:val="24"/>
          <w:lang w:eastAsia="ru-RU"/>
          <w14:ligatures w14:val="none"/>
        </w:rPr>
        <w:t>,</w:t>
      </w:r>
      <w:r w:rsidRPr="0082055C">
        <w:rPr>
          <w:rFonts w:ascii="Times New Roman" w:eastAsia="Calibri" w:hAnsi="Times New Roman" w:cs="Times New Roman"/>
          <w:kern w:val="0"/>
          <w:sz w:val="24"/>
          <w:szCs w:val="24"/>
          <w:lang w:eastAsia="ru-RU"/>
          <w14:ligatures w14:val="none"/>
        </w:rPr>
        <w:t xml:space="preserve"> саме меркантильність позивачки та її </w:t>
      </w:r>
      <w:r w:rsidR="00AC16AA" w:rsidRPr="0082055C">
        <w:rPr>
          <w:rFonts w:ascii="Times New Roman" w:eastAsia="Calibri" w:hAnsi="Times New Roman" w:cs="Times New Roman"/>
          <w:kern w:val="0"/>
          <w:sz w:val="24"/>
          <w:szCs w:val="24"/>
          <w:lang w:eastAsia="ru-RU"/>
          <w14:ligatures w14:val="none"/>
        </w:rPr>
        <w:t>егоцентричність</w:t>
      </w:r>
      <w:r w:rsidRPr="0082055C">
        <w:rPr>
          <w:rFonts w:ascii="Times New Roman" w:eastAsia="Calibri" w:hAnsi="Times New Roman" w:cs="Times New Roman"/>
          <w:kern w:val="0"/>
          <w:sz w:val="24"/>
          <w:szCs w:val="24"/>
          <w:lang w:eastAsia="ru-RU"/>
          <w14:ligatures w14:val="none"/>
        </w:rPr>
        <w:t xml:space="preserve">... подала два різних позови до Октябрського районного суду...». </w:t>
      </w:r>
    </w:p>
    <w:p w14:paraId="2C3D4B47"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Такі висловлювання вважає неприпустимими у процесуальних документах, особливо якщо їх автором є адвокат, який зобов’язаний дотримуватися принципів добропристойності, поваги до суду та сторін процесу. </w:t>
      </w:r>
    </w:p>
    <w:p w14:paraId="467DAE3F" w14:textId="45A8F283"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Також викликає особливе обурення той факт, що </w:t>
      </w:r>
      <w:r w:rsidR="009C39D3">
        <w:rPr>
          <w:rFonts w:ascii="Times New Roman" w:eastAsia="Calibri" w:hAnsi="Times New Roman" w:cs="Times New Roman"/>
          <w:kern w:val="0"/>
          <w:sz w:val="24"/>
          <w:szCs w:val="24"/>
          <w:lang w:eastAsia="ru-RU"/>
          <w14:ligatures w14:val="none"/>
        </w:rPr>
        <w:t xml:space="preserve">адвокат </w:t>
      </w:r>
      <w:r w:rsidRPr="0082055C">
        <w:rPr>
          <w:rFonts w:ascii="Times New Roman" w:eastAsia="Calibri" w:hAnsi="Times New Roman" w:cs="Times New Roman"/>
          <w:kern w:val="0"/>
          <w:sz w:val="24"/>
          <w:szCs w:val="24"/>
          <w:lang w:eastAsia="ru-RU"/>
          <w14:ligatures w14:val="none"/>
        </w:rPr>
        <w:t xml:space="preserve">Пархоменко А.О. у своїй апеляційній скарзі називає «меркантильністю» та «егоцентричністю» саме факт подання двох різних позовів до суду. </w:t>
      </w:r>
    </w:p>
    <w:p w14:paraId="7FF7F668" w14:textId="35BE8D1B"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 У </w:t>
      </w:r>
      <w:r w:rsidR="009C39D3">
        <w:rPr>
          <w:rFonts w:ascii="Times New Roman" w:eastAsia="Calibri" w:hAnsi="Times New Roman" w:cs="Times New Roman"/>
          <w:kern w:val="0"/>
          <w:sz w:val="24"/>
          <w:szCs w:val="24"/>
          <w:lang w:eastAsia="ru-RU"/>
          <w14:ligatures w14:val="none"/>
        </w:rPr>
        <w:t>с</w:t>
      </w:r>
      <w:r w:rsidRPr="0082055C">
        <w:rPr>
          <w:rFonts w:ascii="Times New Roman" w:eastAsia="Calibri" w:hAnsi="Times New Roman" w:cs="Times New Roman"/>
          <w:kern w:val="0"/>
          <w:sz w:val="24"/>
          <w:szCs w:val="24"/>
          <w:lang w:eastAsia="ru-RU"/>
          <w14:ligatures w14:val="none"/>
        </w:rPr>
        <w:t xml:space="preserve">праві № 554/8794/25 позовна заява подана </w:t>
      </w:r>
      <w:r w:rsidR="009C39D3">
        <w:rPr>
          <w:rFonts w:ascii="Times New Roman" w:eastAsia="Calibri" w:hAnsi="Times New Roman" w:cs="Times New Roman"/>
          <w:kern w:val="0"/>
          <w:sz w:val="24"/>
          <w:szCs w:val="24"/>
          <w:lang w:eastAsia="ru-RU"/>
          <w14:ligatures w14:val="none"/>
        </w:rPr>
        <w:t xml:space="preserve">адвокатом </w:t>
      </w:r>
      <w:r w:rsidRPr="0082055C">
        <w:rPr>
          <w:rFonts w:ascii="Times New Roman" w:eastAsia="Calibri" w:hAnsi="Times New Roman" w:cs="Times New Roman"/>
          <w:kern w:val="0"/>
          <w:sz w:val="24"/>
          <w:szCs w:val="24"/>
          <w:lang w:eastAsia="ru-RU"/>
          <w14:ligatures w14:val="none"/>
        </w:rPr>
        <w:t>Пархоменко</w:t>
      </w:r>
      <w:r w:rsidR="009C39D3">
        <w:rPr>
          <w:rFonts w:ascii="Times New Roman" w:eastAsia="Calibri" w:hAnsi="Times New Roman" w:cs="Times New Roman"/>
          <w:kern w:val="0"/>
          <w:sz w:val="24"/>
          <w:szCs w:val="24"/>
          <w:lang w:eastAsia="ru-RU"/>
          <w14:ligatures w14:val="none"/>
        </w:rPr>
        <w:t>м</w:t>
      </w:r>
      <w:r w:rsidRPr="0082055C">
        <w:rPr>
          <w:rFonts w:ascii="Times New Roman" w:eastAsia="Calibri" w:hAnsi="Times New Roman" w:cs="Times New Roman"/>
          <w:kern w:val="0"/>
          <w:sz w:val="24"/>
          <w:szCs w:val="24"/>
          <w:lang w:eastAsia="ru-RU"/>
          <w14:ligatures w14:val="none"/>
        </w:rPr>
        <w:t xml:space="preserve"> А.О. про звільнення від сплати аліментів на утримання колишньої дружини. У тексті апеляційної скарги </w:t>
      </w:r>
      <w:r w:rsidR="00BA6160">
        <w:rPr>
          <w:rFonts w:ascii="Times New Roman" w:eastAsia="Calibri" w:hAnsi="Times New Roman" w:cs="Times New Roman"/>
          <w:kern w:val="0"/>
          <w:sz w:val="24"/>
          <w:szCs w:val="24"/>
          <w:lang w:eastAsia="ru-RU"/>
          <w14:ligatures w14:val="none"/>
        </w:rPr>
        <w:t xml:space="preserve">адвокат </w:t>
      </w:r>
      <w:r w:rsidRPr="0082055C">
        <w:rPr>
          <w:rFonts w:ascii="Times New Roman" w:eastAsia="Calibri" w:hAnsi="Times New Roman" w:cs="Times New Roman"/>
          <w:kern w:val="0"/>
          <w:sz w:val="24"/>
          <w:szCs w:val="24"/>
          <w:lang w:eastAsia="ru-RU"/>
          <w14:ligatures w14:val="none"/>
        </w:rPr>
        <w:t>Пархоменко А.О., вживає такі формулювання: «Негідна порядної дружини поведінка відповідачки, меркантильність та егоцентричність призвели до розпаду відносин...</w:t>
      </w:r>
      <w:r w:rsidR="00BA6160">
        <w:rPr>
          <w:rFonts w:ascii="Times New Roman" w:eastAsia="Calibri" w:hAnsi="Times New Roman" w:cs="Times New Roman"/>
          <w:kern w:val="0"/>
          <w:sz w:val="24"/>
          <w:szCs w:val="24"/>
          <w:lang w:eastAsia="ru-RU"/>
          <w14:ligatures w14:val="none"/>
        </w:rPr>
        <w:t>, в</w:t>
      </w:r>
      <w:r w:rsidRPr="0082055C">
        <w:rPr>
          <w:rFonts w:ascii="Times New Roman" w:eastAsia="Calibri" w:hAnsi="Times New Roman" w:cs="Times New Roman"/>
          <w:kern w:val="0"/>
          <w:sz w:val="24"/>
          <w:szCs w:val="24"/>
          <w:lang w:eastAsia="ru-RU"/>
          <w14:ligatures w14:val="none"/>
        </w:rPr>
        <w:t>исловлена у погрозах відібрати половину заробітної плати жага незаконного збагачення відповідачки мала наслідком подання нею двох позовів...</w:t>
      </w:r>
      <w:r w:rsidR="00BA6160">
        <w:rPr>
          <w:rFonts w:ascii="Times New Roman" w:eastAsia="Calibri" w:hAnsi="Times New Roman" w:cs="Times New Roman"/>
          <w:kern w:val="0"/>
          <w:sz w:val="24"/>
          <w:szCs w:val="24"/>
          <w:lang w:eastAsia="ru-RU"/>
          <w14:ligatures w14:val="none"/>
        </w:rPr>
        <w:t>,ц</w:t>
      </w:r>
      <w:r w:rsidRPr="0082055C">
        <w:rPr>
          <w:rFonts w:ascii="Times New Roman" w:eastAsia="Calibri" w:hAnsi="Times New Roman" w:cs="Times New Roman"/>
          <w:kern w:val="0"/>
          <w:sz w:val="24"/>
          <w:szCs w:val="24"/>
          <w:lang w:eastAsia="ru-RU"/>
          <w14:ligatures w14:val="none"/>
        </w:rPr>
        <w:t xml:space="preserve">е фактично здирництво і незаконне збагачення </w:t>
      </w:r>
      <w:r w:rsidR="00FF3CB9">
        <w:rPr>
          <w:rFonts w:ascii="Times New Roman" w:eastAsia="Calibri" w:hAnsi="Times New Roman" w:cs="Times New Roman"/>
          <w:kern w:val="0"/>
          <w:sz w:val="24"/>
          <w:szCs w:val="24"/>
          <w:lang w:eastAsia="ru-RU"/>
          <w14:ligatures w14:val="none"/>
        </w:rPr>
        <w:t>Особи_1</w:t>
      </w:r>
      <w:r w:rsidRPr="0082055C">
        <w:rPr>
          <w:rFonts w:ascii="Times New Roman" w:eastAsia="Calibri" w:hAnsi="Times New Roman" w:cs="Times New Roman"/>
          <w:kern w:val="0"/>
          <w:sz w:val="24"/>
          <w:szCs w:val="24"/>
          <w:lang w:eastAsia="ru-RU"/>
          <w14:ligatures w14:val="none"/>
        </w:rPr>
        <w:t xml:space="preserve"> за рахунок колишнього чоловіка...</w:t>
      </w:r>
      <w:r w:rsidR="00F26A7E">
        <w:rPr>
          <w:rFonts w:ascii="Times New Roman" w:eastAsia="Calibri" w:hAnsi="Times New Roman" w:cs="Times New Roman"/>
          <w:kern w:val="0"/>
          <w:sz w:val="24"/>
          <w:szCs w:val="24"/>
          <w:lang w:eastAsia="ru-RU"/>
          <w14:ligatures w14:val="none"/>
        </w:rPr>
        <w:t>, в</w:t>
      </w:r>
      <w:r w:rsidRPr="0082055C">
        <w:rPr>
          <w:rFonts w:ascii="Times New Roman" w:eastAsia="Calibri" w:hAnsi="Times New Roman" w:cs="Times New Roman"/>
          <w:kern w:val="0"/>
          <w:sz w:val="24"/>
          <w:szCs w:val="24"/>
          <w:lang w:eastAsia="ru-RU"/>
          <w14:ligatures w14:val="none"/>
        </w:rPr>
        <w:t>ідповідачка... фактично «сіла йому на шию», існуючи за його рахунок... привласнила іноземну валюту, подаровану на весілля...».</w:t>
      </w:r>
    </w:p>
    <w:p w14:paraId="66B4F376"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Такі висловлювання є свідомим приниженням честі, гідності та ділової репутації особи. Вони виходять за межі правового аналізу, мають оціночний, емоційний та образливий характер, що є неприпустимим у будь-якому процесуальному документі, тим більше підготовленому адвокатом особою, на яку покладено підвищені стандарти етичної поведінки. </w:t>
      </w:r>
    </w:p>
    <w:p w14:paraId="46ECD434"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Також, Пархоменко А.О., у апеляційній скарзі останній посилається на п. 13 ч.1 ст.5 Закону України «Про судовий збір», вважаючи що він звільнений від сплати судового збору, оскільки с учасником бойових дій. Проте Пархоменко А.О. звертався за захистом права, яке не випливало із статті 12 Закону України «Про статус ветеранів війни, гарантії їх соціального захисту», тобто не зачіпає обсяг соціальних гарантій чи будь-яким іншим чином не стосується соціального і правового захисту ветеранів війни.</w:t>
      </w:r>
    </w:p>
    <w:p w14:paraId="06959CAC" w14:textId="52F619E8"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 У  справі </w:t>
      </w:r>
      <w:r w:rsidR="00F26A7E" w:rsidRPr="0082055C">
        <w:rPr>
          <w:rFonts w:ascii="Times New Roman" w:eastAsia="Calibri" w:hAnsi="Times New Roman" w:cs="Times New Roman"/>
          <w:kern w:val="0"/>
          <w:sz w:val="24"/>
          <w:szCs w:val="24"/>
          <w:lang w:eastAsia="ru-RU"/>
          <w14:ligatures w14:val="none"/>
        </w:rPr>
        <w:t>№</w:t>
      </w:r>
      <w:r w:rsidR="00F26A7E">
        <w:rPr>
          <w:rFonts w:ascii="Times New Roman" w:eastAsia="Calibri"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 xml:space="preserve">554/4450/23 за позовом </w:t>
      </w:r>
      <w:r w:rsidR="006C2169">
        <w:rPr>
          <w:rFonts w:ascii="Times New Roman" w:eastAsia="Calibri" w:hAnsi="Times New Roman" w:cs="Times New Roman"/>
          <w:kern w:val="0"/>
          <w:sz w:val="24"/>
          <w:szCs w:val="24"/>
          <w:lang w:eastAsia="ru-RU"/>
          <w14:ligatures w14:val="none"/>
        </w:rPr>
        <w:t>Особи_1</w:t>
      </w:r>
      <w:r w:rsidRPr="0082055C">
        <w:rPr>
          <w:rFonts w:ascii="Times New Roman" w:eastAsia="Calibri" w:hAnsi="Times New Roman" w:cs="Times New Roman"/>
          <w:kern w:val="0"/>
          <w:sz w:val="24"/>
          <w:szCs w:val="24"/>
          <w:lang w:eastAsia="ru-RU"/>
          <w14:ligatures w14:val="none"/>
        </w:rPr>
        <w:t xml:space="preserve"> до Пархоменко А.О</w:t>
      </w:r>
      <w:r w:rsidR="00F163D8">
        <w:rPr>
          <w:rFonts w:ascii="Times New Roman" w:eastAsia="Calibri" w:hAnsi="Times New Roman" w:cs="Times New Roman"/>
          <w:kern w:val="0"/>
          <w:sz w:val="24"/>
          <w:szCs w:val="24"/>
          <w:lang w:eastAsia="ru-RU"/>
          <w14:ligatures w14:val="none"/>
        </w:rPr>
        <w:t>.,</w:t>
      </w:r>
      <w:r w:rsidRPr="0082055C">
        <w:rPr>
          <w:rFonts w:ascii="Times New Roman" w:eastAsia="Calibri" w:hAnsi="Times New Roman" w:cs="Times New Roman"/>
          <w:kern w:val="0"/>
          <w:sz w:val="24"/>
          <w:szCs w:val="24"/>
          <w:lang w:eastAsia="ru-RU"/>
          <w14:ligatures w14:val="none"/>
        </w:rPr>
        <w:t xml:space="preserve"> про стягнення аліментів на малолітню дитину суд першої інстанції повністю задовольнив позовні вимоги, Пархоменко А.О. подав апеляційну скаргу та чергове не сплатив судовий збір.  На виконання ухвали суду, адже вона не підлягає оскарженню Пархоменко А.О., вже заплатив судовий збір. </w:t>
      </w:r>
    </w:p>
    <w:p w14:paraId="34A8146E"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Однак сплата судового збору після винесення ухвали про залишення апеляційної скарги без руху не нівелює самої моделі поведінки. Навпаки підтверджує системність і свідомість порушення: адвокат послідовно подає процесуальні документи без належної оплати, чекає на реакцію суду, а вже потім «усуває недоліки». Для апеляційної інстанції це типова ознака зловживання процесуальними правами ст. 44 ЦПК та недобросовісного користування процесуальними правами механічне провокування ухвал за ст. 357 ЦПК з подальшим «виправленням». </w:t>
      </w:r>
    </w:p>
    <w:p w14:paraId="2F247E4D" w14:textId="34FEB1F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22</w:t>
      </w:r>
      <w:r w:rsidR="007D74B4">
        <w:rPr>
          <w:rFonts w:ascii="Times New Roman" w:eastAsia="Calibri" w:hAnsi="Times New Roman" w:cs="Times New Roman"/>
          <w:kern w:val="0"/>
          <w:sz w:val="24"/>
          <w:szCs w:val="24"/>
          <w:lang w:eastAsia="ru-RU"/>
          <w14:ligatures w14:val="none"/>
        </w:rPr>
        <w:t xml:space="preserve"> червня </w:t>
      </w:r>
      <w:r w:rsidRPr="0082055C">
        <w:rPr>
          <w:rFonts w:ascii="Times New Roman" w:eastAsia="Calibri" w:hAnsi="Times New Roman" w:cs="Times New Roman"/>
          <w:kern w:val="0"/>
          <w:sz w:val="24"/>
          <w:szCs w:val="24"/>
          <w:lang w:eastAsia="ru-RU"/>
          <w14:ligatures w14:val="none"/>
        </w:rPr>
        <w:t>2025 року</w:t>
      </w:r>
      <w:r w:rsidR="00F163D8">
        <w:rPr>
          <w:rFonts w:ascii="Times New Roman" w:eastAsia="Calibri" w:hAnsi="Times New Roman" w:cs="Times New Roman"/>
          <w:kern w:val="0"/>
          <w:sz w:val="24"/>
          <w:szCs w:val="24"/>
          <w:lang w:eastAsia="ru-RU"/>
          <w14:ligatures w14:val="none"/>
        </w:rPr>
        <w:t xml:space="preserve"> адвокат </w:t>
      </w:r>
      <w:r w:rsidRPr="0082055C">
        <w:rPr>
          <w:rFonts w:ascii="Times New Roman" w:eastAsia="Calibri" w:hAnsi="Times New Roman" w:cs="Times New Roman"/>
          <w:kern w:val="0"/>
          <w:sz w:val="24"/>
          <w:szCs w:val="24"/>
          <w:lang w:eastAsia="ru-RU"/>
          <w14:ligatures w14:val="none"/>
        </w:rPr>
        <w:t xml:space="preserve"> Пархоменко А.О. подав до суду, ще одну апеляційну скаргу, в якій не погодившись із ухвалою Шевченківського районного суду міста Полтави від 16 червня 2025 року у справі №554/4450/23 на його скаргу на дії державного виконавця Диканського відділу державної виконавчої служби у Полтавському районі Полтавської області Східного міжрегіонального управління Міністерства юстиції було повернуто без розгляду. </w:t>
      </w:r>
    </w:p>
    <w:p w14:paraId="091ED9F6" w14:textId="017D523E"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Адвокат Пархоменко А.О. знову використовує образливі вирази у бік судді</w:t>
      </w:r>
      <w:r w:rsidR="00693DD7">
        <w:rPr>
          <w:rFonts w:ascii="Times New Roman" w:eastAsia="Calibri" w:hAnsi="Times New Roman" w:cs="Times New Roman"/>
          <w:kern w:val="0"/>
          <w:sz w:val="24"/>
          <w:szCs w:val="24"/>
          <w:lang w:eastAsia="ru-RU"/>
          <w14:ligatures w14:val="none"/>
        </w:rPr>
        <w:t xml:space="preserve"> Особи_2</w:t>
      </w:r>
      <w:r w:rsidRPr="0082055C">
        <w:rPr>
          <w:rFonts w:ascii="Times New Roman" w:eastAsia="Calibri" w:hAnsi="Times New Roman" w:cs="Times New Roman"/>
          <w:kern w:val="0"/>
          <w:sz w:val="24"/>
          <w:szCs w:val="24"/>
          <w:lang w:eastAsia="ru-RU"/>
          <w14:ligatures w14:val="none"/>
        </w:rPr>
        <w:t>:</w:t>
      </w:r>
      <w:r w:rsidR="007D74B4">
        <w:rPr>
          <w:rFonts w:ascii="Times New Roman" w:eastAsia="Calibri"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 xml:space="preserve">«В ухвалі суддя Октябрського (саме так себе іменовано!) районного суду міста Полтави </w:t>
      </w:r>
      <w:r w:rsidR="00B04EA8">
        <w:rPr>
          <w:rFonts w:ascii="Times New Roman" w:eastAsia="Calibri" w:hAnsi="Times New Roman" w:cs="Times New Roman"/>
          <w:kern w:val="0"/>
          <w:sz w:val="24"/>
          <w:szCs w:val="24"/>
          <w:lang w:eastAsia="ru-RU"/>
          <w14:ligatures w14:val="none"/>
        </w:rPr>
        <w:t>Особа_2</w:t>
      </w:r>
      <w:r w:rsidRPr="0082055C">
        <w:rPr>
          <w:rFonts w:ascii="Times New Roman" w:eastAsia="Calibri" w:hAnsi="Times New Roman" w:cs="Times New Roman"/>
          <w:kern w:val="0"/>
          <w:sz w:val="24"/>
          <w:szCs w:val="24"/>
          <w:lang w:eastAsia="ru-RU"/>
          <w14:ligatures w14:val="none"/>
        </w:rPr>
        <w:t xml:space="preserve"> послався на те, що </w:t>
      </w:r>
      <w:r w:rsidR="001A2E7A">
        <w:rPr>
          <w:rFonts w:ascii="Times New Roman" w:eastAsia="Calibri" w:hAnsi="Times New Roman" w:cs="Times New Roman"/>
          <w:kern w:val="0"/>
          <w:sz w:val="24"/>
          <w:szCs w:val="24"/>
          <w:lang w:eastAsia="ru-RU"/>
          <w14:ligatures w14:val="none"/>
        </w:rPr>
        <w:t>ним</w:t>
      </w:r>
      <w:r w:rsidRPr="0082055C">
        <w:rPr>
          <w:rFonts w:ascii="Times New Roman" w:eastAsia="Calibri" w:hAnsi="Times New Roman" w:cs="Times New Roman"/>
          <w:kern w:val="0"/>
          <w:sz w:val="24"/>
          <w:szCs w:val="24"/>
          <w:lang w:eastAsia="ru-RU"/>
          <w14:ligatures w14:val="none"/>
        </w:rPr>
        <w:t xml:space="preserve"> не зазначено повні реквізити учасників справи, відомості про наявність електронного кабінету, а також не зазначено прізвище, ім'я та по-батькові державного виконавця, що стало мотивом для Документ сформований в системі «Електронний </w:t>
      </w:r>
      <w:r w:rsidRPr="0082055C">
        <w:rPr>
          <w:rFonts w:ascii="Times New Roman" w:eastAsia="Calibri" w:hAnsi="Times New Roman" w:cs="Times New Roman"/>
          <w:kern w:val="0"/>
          <w:sz w:val="24"/>
          <w:szCs w:val="24"/>
          <w:lang w:eastAsia="ru-RU"/>
          <w14:ligatures w14:val="none"/>
        </w:rPr>
        <w:lastRenderedPageBreak/>
        <w:t>суд» 22</w:t>
      </w:r>
      <w:r w:rsidR="007D74B4">
        <w:rPr>
          <w:rFonts w:ascii="Times New Roman" w:eastAsia="Calibri" w:hAnsi="Times New Roman" w:cs="Times New Roman"/>
          <w:kern w:val="0"/>
          <w:sz w:val="24"/>
          <w:szCs w:val="24"/>
          <w:lang w:eastAsia="ru-RU"/>
          <w14:ligatures w14:val="none"/>
        </w:rPr>
        <w:t xml:space="preserve"> червня 2</w:t>
      </w:r>
      <w:r w:rsidRPr="0082055C">
        <w:rPr>
          <w:rFonts w:ascii="Times New Roman" w:eastAsia="Calibri" w:hAnsi="Times New Roman" w:cs="Times New Roman"/>
          <w:kern w:val="0"/>
          <w:sz w:val="24"/>
          <w:szCs w:val="24"/>
          <w:lang w:eastAsia="ru-RU"/>
          <w14:ligatures w14:val="none"/>
        </w:rPr>
        <w:t xml:space="preserve">025 </w:t>
      </w:r>
      <w:r w:rsidR="007D74B4">
        <w:rPr>
          <w:rFonts w:ascii="Times New Roman" w:eastAsia="Calibri" w:hAnsi="Times New Roman" w:cs="Times New Roman"/>
          <w:kern w:val="0"/>
          <w:sz w:val="24"/>
          <w:szCs w:val="24"/>
          <w:lang w:eastAsia="ru-RU"/>
          <w14:ligatures w14:val="none"/>
        </w:rPr>
        <w:t xml:space="preserve">року </w:t>
      </w:r>
      <w:r w:rsidRPr="0082055C">
        <w:rPr>
          <w:rFonts w:ascii="Times New Roman" w:eastAsia="Calibri" w:hAnsi="Times New Roman" w:cs="Times New Roman"/>
          <w:kern w:val="0"/>
          <w:sz w:val="24"/>
          <w:szCs w:val="24"/>
          <w:lang w:eastAsia="ru-RU"/>
          <w14:ligatures w14:val="none"/>
        </w:rPr>
        <w:t>повернення мені скарги, не розглядаючи її».</w:t>
      </w:r>
      <w:r w:rsidRPr="0082055C">
        <w:rPr>
          <w:rFonts w:ascii="Times New Roman" w:eastAsia="Calibri" w:hAnsi="Times New Roman" w:cs="Times New Roman"/>
          <w:noProof/>
          <w:kern w:val="0"/>
          <w:sz w:val="20"/>
          <w:szCs w:val="20"/>
          <w:lang w:val="ru-RU" w:eastAsia="ru-RU"/>
          <w14:ligatures w14:val="none"/>
        </w:rPr>
        <w:t xml:space="preserve"> </w:t>
      </w:r>
      <w:r w:rsidRPr="0082055C">
        <w:rPr>
          <w:rFonts w:ascii="Times New Roman" w:eastAsia="Calibri" w:hAnsi="Times New Roman" w:cs="Times New Roman"/>
          <w:kern w:val="0"/>
          <w:sz w:val="24"/>
          <w:szCs w:val="24"/>
          <w:lang w:eastAsia="ru-RU"/>
          <w14:ligatures w14:val="none"/>
        </w:rPr>
        <w:t xml:space="preserve"> </w:t>
      </w:r>
    </w:p>
    <w:p w14:paraId="7F9C6A2F" w14:textId="6388F6EE"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w:t>
      </w:r>
      <w:r w:rsidRPr="00C55F23">
        <w:rPr>
          <w:rFonts w:ascii="Times New Roman" w:eastAsia="Calibri" w:hAnsi="Times New Roman" w:cs="Times New Roman"/>
          <w:kern w:val="0"/>
          <w:sz w:val="24"/>
          <w:szCs w:val="24"/>
          <w:lang w:eastAsia="ru-RU"/>
          <w14:ligatures w14:val="none"/>
        </w:rPr>
        <w:t>Іменування себе суддею Октябрського районного суду міста Полтави</w:t>
      </w:r>
      <w:r w:rsidRPr="0082055C">
        <w:rPr>
          <w:rFonts w:ascii="Times New Roman" w:eastAsia="Calibri" w:hAnsi="Times New Roman" w:cs="Times New Roman"/>
          <w:kern w:val="0"/>
          <w:sz w:val="24"/>
          <w:szCs w:val="24"/>
          <w:lang w:eastAsia="ru-RU"/>
          <w14:ligatures w14:val="none"/>
        </w:rPr>
        <w:t xml:space="preserve"> додатково вказує на недбале і </w:t>
      </w:r>
      <w:r w:rsidR="001A2E7A" w:rsidRPr="0082055C">
        <w:rPr>
          <w:rFonts w:ascii="Times New Roman" w:eastAsia="Calibri" w:hAnsi="Times New Roman" w:cs="Times New Roman"/>
          <w:kern w:val="0"/>
          <w:sz w:val="24"/>
          <w:szCs w:val="24"/>
          <w:lang w:eastAsia="ru-RU"/>
          <w14:ligatures w14:val="none"/>
        </w:rPr>
        <w:t>нашвидкуруч</w:t>
      </w:r>
      <w:r w:rsidRPr="0082055C">
        <w:rPr>
          <w:rFonts w:ascii="Times New Roman" w:eastAsia="Calibri" w:hAnsi="Times New Roman" w:cs="Times New Roman"/>
          <w:kern w:val="0"/>
          <w:sz w:val="24"/>
          <w:szCs w:val="24"/>
          <w:lang w:eastAsia="ru-RU"/>
          <w14:ligatures w14:val="none"/>
        </w:rPr>
        <w:t xml:space="preserve"> виконане складання цієї ухвали без належного вивчення поданих документів, що є обмеженням права на доступ до правосуддя». </w:t>
      </w:r>
    </w:p>
    <w:p w14:paraId="2EA299A4"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Дана поведінка адвоката свідчить про свідоме приниження авторитету суду та прояв неповаги до судді, що є грубим порушенням не лише процесуальних норм, а й Правил адвокатської етики, зокрема ст. ст. 12, 44, 45 Правил адвокатської етики.</w:t>
      </w:r>
    </w:p>
    <w:p w14:paraId="2EECF921" w14:textId="71D739D0"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Використання адвокатом Пархоменком А.О. іронічних, принизливих або зневажливих висловів щодо судді, таких як «саме так себе іменовано», «недбале і </w:t>
      </w:r>
      <w:r w:rsidR="00EB75D6" w:rsidRPr="0082055C">
        <w:rPr>
          <w:rFonts w:ascii="Times New Roman" w:eastAsia="Calibri" w:hAnsi="Times New Roman" w:cs="Times New Roman"/>
          <w:kern w:val="0"/>
          <w:sz w:val="24"/>
          <w:szCs w:val="24"/>
          <w:lang w:eastAsia="ru-RU"/>
          <w14:ligatures w14:val="none"/>
        </w:rPr>
        <w:t>нашвидкуруч</w:t>
      </w:r>
      <w:r w:rsidRPr="0082055C">
        <w:rPr>
          <w:rFonts w:ascii="Times New Roman" w:eastAsia="Calibri" w:hAnsi="Times New Roman" w:cs="Times New Roman"/>
          <w:kern w:val="0"/>
          <w:sz w:val="24"/>
          <w:szCs w:val="24"/>
          <w:lang w:eastAsia="ru-RU"/>
          <w14:ligatures w14:val="none"/>
        </w:rPr>
        <w:t xml:space="preserve"> виконане складання ухвали» є порушенням професійної етики та підривом принципу поваги до суду, що гарантований ст. 129 Конституції України. </w:t>
      </w:r>
    </w:p>
    <w:p w14:paraId="541E2494" w14:textId="76BF3FC8"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Така поведінка не є одиничною, а системною адвокат Пархоменко А.О. неодноразово допускав подібні вислови в попередніх своїх апеляційних скаргах, зокрема у справі №554/4446/25, де він принижував честь судді</w:t>
      </w:r>
      <w:r w:rsidR="00011B62">
        <w:rPr>
          <w:rFonts w:ascii="Times New Roman" w:eastAsia="Calibri" w:hAnsi="Times New Roman" w:cs="Times New Roman"/>
          <w:kern w:val="0"/>
          <w:sz w:val="24"/>
          <w:szCs w:val="24"/>
          <w:lang w:eastAsia="ru-RU"/>
          <w14:ligatures w14:val="none"/>
        </w:rPr>
        <w:t xml:space="preserve"> Особи_2</w:t>
      </w:r>
      <w:r w:rsidRPr="0082055C">
        <w:rPr>
          <w:rFonts w:ascii="Times New Roman" w:eastAsia="Calibri" w:hAnsi="Times New Roman" w:cs="Times New Roman"/>
          <w:kern w:val="0"/>
          <w:sz w:val="24"/>
          <w:szCs w:val="24"/>
          <w:lang w:eastAsia="ru-RU"/>
          <w14:ligatures w14:val="none"/>
        </w:rPr>
        <w:t xml:space="preserve">, посилаючись на його доходи та особисті якості. </w:t>
      </w:r>
    </w:p>
    <w:p w14:paraId="236E2772"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Таким чином, повторне вживання адвокатом зневажливих характеристик на адресу судді в іншій справі свідчить не про емоційний зрив, а про усвідомлену модель поведінки, спрямовану на дискредитацію представників судової влади, що несумісно з високими моральними стандартами адвокатської професії. </w:t>
      </w:r>
    </w:p>
    <w:p w14:paraId="20C4034D" w14:textId="42D0F16C"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 У справі № 554/8796/25, Пархоменко А.О. подав позов про поділ спільного майна подружжя до </w:t>
      </w:r>
      <w:r w:rsidR="00C653FE">
        <w:rPr>
          <w:rFonts w:ascii="Times New Roman" w:eastAsia="Calibri" w:hAnsi="Times New Roman" w:cs="Times New Roman"/>
          <w:kern w:val="0"/>
          <w:sz w:val="24"/>
          <w:szCs w:val="24"/>
          <w:lang w:eastAsia="ru-RU"/>
          <w14:ligatures w14:val="none"/>
        </w:rPr>
        <w:t>Особи_2</w:t>
      </w:r>
      <w:r w:rsidRPr="0082055C">
        <w:rPr>
          <w:rFonts w:ascii="Times New Roman" w:eastAsia="Calibri" w:hAnsi="Times New Roman" w:cs="Times New Roman"/>
          <w:kern w:val="0"/>
          <w:sz w:val="24"/>
          <w:szCs w:val="24"/>
          <w:lang w:eastAsia="ru-RU"/>
          <w14:ligatures w14:val="none"/>
        </w:rPr>
        <w:t xml:space="preserve">, використовуючи образливі слова у позові та процесуальних документах, стосовно неї та адвоката, який представляє її інтереси: «У ситуації, коли відповідачка, зловживаючи своїми правами і сидячи вдома, фактично «віджимає» дев'ятнадцять тисяч щомісяця у позивача, вважаю недоречним «подарувати» їй ще й кошти подаровані на весілля, які є спільним майном колишнього подружжя, а відтак підлягають поділу». </w:t>
      </w:r>
    </w:p>
    <w:p w14:paraId="1ABF5DAB"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Вислів «сидячи вдома» має характер зневажливої оцінки її способу життя, що не має жодного стосунку до предмета спору, а лише принижує мою честь і гідність як матері малолітньої дитини, яка фактично здійснює щоденний догляд і виховання дитини без участі позивача. </w:t>
      </w:r>
    </w:p>
    <w:p w14:paraId="3A79218B"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Неправильне визначення себе як «третьої особи» при подачі пояснень, в офіційному процесуальному документі, поданому до суду, свідчить або про грубу недбалість, або про навмисне введення суду в оману. </w:t>
      </w:r>
    </w:p>
    <w:p w14:paraId="5408A2B8" w14:textId="29A31E20"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Формулювання, використані у поясненнях містять іронію, приниження професійної компетентності та зневагу до адвоката, який здійснює представництво сторони у справі. Висловлювання «якби знала законодавство», «смішно ма</w:t>
      </w:r>
      <w:r w:rsidR="00C25A97">
        <w:rPr>
          <w:rFonts w:ascii="Times New Roman" w:eastAsia="Calibri" w:hAnsi="Times New Roman" w:cs="Times New Roman"/>
          <w:kern w:val="0"/>
          <w:sz w:val="24"/>
          <w:szCs w:val="24"/>
          <w:lang w:eastAsia="ru-RU"/>
          <w14:ligatures w14:val="none"/>
        </w:rPr>
        <w:t>є</w:t>
      </w:r>
      <w:r w:rsidRPr="0082055C">
        <w:rPr>
          <w:rFonts w:ascii="Times New Roman" w:eastAsia="Calibri" w:hAnsi="Times New Roman" w:cs="Times New Roman"/>
          <w:kern w:val="0"/>
          <w:sz w:val="24"/>
          <w:szCs w:val="24"/>
          <w:lang w:eastAsia="ru-RU"/>
          <w14:ligatures w14:val="none"/>
        </w:rPr>
        <w:t xml:space="preserve"> образливий і принизливий виглядає», «буквоїдство опонентки» характер, не відповідає статусу адвоката як носія високої правової культури і порушує основні засади професійної поведінки, визначені Правилами адвокатської етики. </w:t>
      </w:r>
    </w:p>
    <w:p w14:paraId="6A5742C9" w14:textId="6EC4BC5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b/>
          <w:bCs/>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Скаржниця зазначає про те, що</w:t>
      </w:r>
      <w:r w:rsidRPr="0082055C">
        <w:rPr>
          <w:rFonts w:ascii="Times New Roman" w:eastAsia="Calibri" w:hAnsi="Times New Roman" w:cs="Times New Roman"/>
          <w:b/>
          <w:bCs/>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 xml:space="preserve">у справі №554/8290/23 дії Пархоменка А.О. у  справі не спрямовані на захист інтереciв дитини, а мають виключно маніпулятивний характер, що підтверджується такими обставинами: </w:t>
      </w:r>
    </w:p>
    <w:p w14:paraId="30A9FFF9"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він подав зустрічний позов про визначення місця проживання дитини на зустрічний позов тієї ж тематики, що саме по собі є юридичним нонсенсом; </w:t>
      </w:r>
    </w:p>
    <w:p w14:paraId="04CDBCF7"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фактично визнає, що не заперечує проти проживання дитини зі мною, отже, відсутній предмет спору; </w:t>
      </w:r>
    </w:p>
    <w:p w14:paraId="63D70A79" w14:textId="4F7B8CB6"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перебуває у статусі мобілізованого, тому не може фізично здійснювати постійний догляд за дитиною, що робить його вимогу очевидно необґрунтованою; </w:t>
      </w:r>
    </w:p>
    <w:p w14:paraId="4BB9AD61"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аналогічно до попередніх його процесуальних дій (подання кількох Ідентичних позовів про розірвання шлюбу, численних скарг, апеляційних заяв без сплати збору тощо), така поведінка є системним зловживанням процесуальними правами. </w:t>
      </w:r>
    </w:p>
    <w:p w14:paraId="2D3D51E2"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Крім зазначеного, варто звернути увагу, що при поданні своєї зустрічної позовної заяви про визначення місця проживання дитини у справі №№554/8290/23 адвокат Пархоменко Артем Олексійович знову не сплатив судовий збір. </w:t>
      </w:r>
    </w:p>
    <w:p w14:paraId="247B174E"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lastRenderedPageBreak/>
        <w:t xml:space="preserve">Це вже не поодинокий випадок, а системна практика його процесуальної поведінки подавати позови, апеляційні чи зустрічні заяви без підтвердження сплати судового збору, чим навмисно провокувати ухвали суду про залишення заяв без руху та затягувати розгляд справ. </w:t>
      </w:r>
    </w:p>
    <w:p w14:paraId="2139DAC3" w14:textId="4C3AB7F2"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1 У справі №554/8216/25, за позовом Пархоменка А.О. про зміну розміру або звільнення від сплати аліментів., подана 02.06.2025 року. </w:t>
      </w:r>
    </w:p>
    <w:p w14:paraId="438A32FF"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 якій знову спостерігаються принизливі слова на її адресу, а саме «негідна порядної дружини поведінка», «меркантильність», «егоцентричність» та знову не сплачений судовий збір. </w:t>
      </w:r>
    </w:p>
    <w:p w14:paraId="27D33768" w14:textId="0D8E0820"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Вона подала апеляційну скаргу не погоджуючись із рішенням суду першої інстанції, і у відповідь на неї  отримала три відзиви на одну апеляційну скаргу. </w:t>
      </w:r>
    </w:p>
    <w:p w14:paraId="6D01514B"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u w:val="single"/>
          <w:lang w:eastAsia="ru-RU"/>
          <w14:ligatures w14:val="none"/>
        </w:rPr>
        <w:t>Перший</w:t>
      </w:r>
      <w:r w:rsidRPr="0082055C">
        <w:rPr>
          <w:rFonts w:ascii="Times New Roman" w:eastAsia="Calibri" w:hAnsi="Times New Roman" w:cs="Times New Roman"/>
          <w:kern w:val="0"/>
          <w:sz w:val="24"/>
          <w:szCs w:val="24"/>
          <w:lang w:eastAsia="ru-RU"/>
          <w14:ligatures w14:val="none"/>
        </w:rPr>
        <w:t xml:space="preserve"> поданий представником Пархоменко А.О. </w:t>
      </w:r>
    </w:p>
    <w:p w14:paraId="66989325" w14:textId="517EEB2B"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u w:val="single"/>
          <w:lang w:eastAsia="ru-RU"/>
          <w14:ligatures w14:val="none"/>
        </w:rPr>
        <w:t>Другий</w:t>
      </w:r>
      <w:r w:rsidRPr="0082055C">
        <w:rPr>
          <w:rFonts w:ascii="Times New Roman" w:eastAsia="Calibri" w:hAnsi="Times New Roman" w:cs="Times New Roman"/>
          <w:kern w:val="0"/>
          <w:sz w:val="24"/>
          <w:szCs w:val="24"/>
          <w:lang w:eastAsia="ru-RU"/>
          <w14:ligatures w14:val="none"/>
        </w:rPr>
        <w:t xml:space="preserve"> від 20</w:t>
      </w:r>
      <w:r w:rsidR="007D74B4">
        <w:rPr>
          <w:rFonts w:ascii="Times New Roman" w:eastAsia="Calibri" w:hAnsi="Times New Roman" w:cs="Times New Roman"/>
          <w:kern w:val="0"/>
          <w:sz w:val="24"/>
          <w:szCs w:val="24"/>
          <w:lang w:eastAsia="ru-RU"/>
          <w14:ligatures w14:val="none"/>
        </w:rPr>
        <w:t xml:space="preserve"> серпня </w:t>
      </w:r>
      <w:r w:rsidRPr="0082055C">
        <w:rPr>
          <w:rFonts w:ascii="Times New Roman" w:eastAsia="Calibri" w:hAnsi="Times New Roman" w:cs="Times New Roman"/>
          <w:kern w:val="0"/>
          <w:sz w:val="24"/>
          <w:szCs w:val="24"/>
          <w:lang w:eastAsia="ru-RU"/>
          <w14:ligatures w14:val="none"/>
        </w:rPr>
        <w:t xml:space="preserve">2025 року сповнений агресії відзив від </w:t>
      </w:r>
      <w:r w:rsidR="00597A5F">
        <w:rPr>
          <w:rFonts w:ascii="Times New Roman" w:eastAsia="Calibri" w:hAnsi="Times New Roman" w:cs="Times New Roman"/>
          <w:kern w:val="0"/>
          <w:sz w:val="24"/>
          <w:szCs w:val="24"/>
          <w:lang w:eastAsia="ru-RU"/>
          <w14:ligatures w14:val="none"/>
        </w:rPr>
        <w:t xml:space="preserve">адвоката </w:t>
      </w:r>
      <w:r w:rsidRPr="0082055C">
        <w:rPr>
          <w:rFonts w:ascii="Times New Roman" w:eastAsia="Calibri" w:hAnsi="Times New Roman" w:cs="Times New Roman"/>
          <w:kern w:val="0"/>
          <w:sz w:val="24"/>
          <w:szCs w:val="24"/>
          <w:lang w:eastAsia="ru-RU"/>
          <w14:ligatures w14:val="none"/>
        </w:rPr>
        <w:t xml:space="preserve">Пархоменка А.О в якому він вкотре принижує її та адвоката, який представляє її інтереси, зокрема формулювання, як: </w:t>
      </w:r>
    </w:p>
    <w:p w14:paraId="0651D7AC"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  «жити за рахунок дитини», «відщипуючи з її 12 тисяч», «їй бачте скрутно», є неприпустимими для адвоката, який повинен бути взірцем правової та мовної культури. </w:t>
      </w:r>
    </w:p>
    <w:p w14:paraId="0CCBA42D" w14:textId="5BDEAF09"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 «Хоча прямого значення в даній справі ця обставина не має, проте характеризує особу </w:t>
      </w:r>
      <w:r w:rsidR="002A61FA">
        <w:rPr>
          <w:rFonts w:ascii="Times New Roman" w:eastAsia="Calibri" w:hAnsi="Times New Roman" w:cs="Times New Roman"/>
          <w:kern w:val="0"/>
          <w:sz w:val="24"/>
          <w:szCs w:val="24"/>
          <w:lang w:eastAsia="ru-RU"/>
          <w14:ligatures w14:val="none"/>
        </w:rPr>
        <w:t>Особу_1</w:t>
      </w:r>
      <w:r w:rsidRPr="0082055C">
        <w:rPr>
          <w:rFonts w:ascii="Times New Roman" w:eastAsia="Calibri" w:hAnsi="Times New Roman" w:cs="Times New Roman"/>
          <w:kern w:val="0"/>
          <w:sz w:val="24"/>
          <w:szCs w:val="24"/>
          <w:lang w:eastAsia="ru-RU"/>
          <w14:ligatures w14:val="none"/>
        </w:rPr>
        <w:t xml:space="preserve">, як таку, що заради власної вигоди готова на все, навіть на спроби ввести суд в оману». </w:t>
      </w:r>
    </w:p>
    <w:p w14:paraId="7B65F8C8" w14:textId="738A1D19"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 «На відміну від </w:t>
      </w:r>
      <w:r w:rsidR="00C936AE">
        <w:rPr>
          <w:rFonts w:ascii="Times New Roman" w:eastAsia="Calibri" w:hAnsi="Times New Roman" w:cs="Times New Roman"/>
          <w:kern w:val="0"/>
          <w:sz w:val="24"/>
          <w:szCs w:val="24"/>
          <w:lang w:eastAsia="ru-RU"/>
          <w14:ligatures w14:val="none"/>
        </w:rPr>
        <w:t>Особи_1</w:t>
      </w:r>
      <w:r w:rsidRPr="0082055C">
        <w:rPr>
          <w:rFonts w:ascii="Times New Roman" w:eastAsia="Calibri" w:hAnsi="Times New Roman" w:cs="Times New Roman"/>
          <w:kern w:val="0"/>
          <w:sz w:val="24"/>
          <w:szCs w:val="24"/>
          <w:lang w:eastAsia="ru-RU"/>
          <w14:ligatures w14:val="none"/>
        </w:rPr>
        <w:t>, позивач ніколи не вводив суд в оману і на закиди щодо ненадання переписки у Вайбері нада</w:t>
      </w:r>
      <w:r w:rsidR="00C16497">
        <w:rPr>
          <w:rFonts w:ascii="Times New Roman" w:eastAsia="Calibri" w:hAnsi="Times New Roman" w:cs="Times New Roman"/>
          <w:kern w:val="0"/>
          <w:sz w:val="24"/>
          <w:szCs w:val="24"/>
          <w:lang w:eastAsia="ru-RU"/>
          <w14:ligatures w14:val="none"/>
        </w:rPr>
        <w:t>є</w:t>
      </w:r>
      <w:r w:rsidRPr="0082055C">
        <w:rPr>
          <w:rFonts w:ascii="Times New Roman" w:eastAsia="Calibri" w:hAnsi="Times New Roman" w:cs="Times New Roman"/>
          <w:kern w:val="0"/>
          <w:sz w:val="24"/>
          <w:szCs w:val="24"/>
          <w:lang w:eastAsia="ru-RU"/>
          <w14:ligatures w14:val="none"/>
        </w:rPr>
        <w:t xml:space="preserve"> відповідні скріншоти, а за необхідності у суді, із задоволенням, над</w:t>
      </w:r>
      <w:r w:rsidR="00C16497">
        <w:rPr>
          <w:rFonts w:ascii="Times New Roman" w:eastAsia="Calibri" w:hAnsi="Times New Roman" w:cs="Times New Roman"/>
          <w:kern w:val="0"/>
          <w:sz w:val="24"/>
          <w:szCs w:val="24"/>
          <w:lang w:eastAsia="ru-RU"/>
          <w14:ligatures w14:val="none"/>
        </w:rPr>
        <w:t>асть</w:t>
      </w:r>
      <w:r w:rsidRPr="0082055C">
        <w:rPr>
          <w:rFonts w:ascii="Times New Roman" w:eastAsia="Calibri" w:hAnsi="Times New Roman" w:cs="Times New Roman"/>
          <w:kern w:val="0"/>
          <w:sz w:val="24"/>
          <w:szCs w:val="24"/>
          <w:lang w:eastAsia="ru-RU"/>
          <w14:ligatures w14:val="none"/>
        </w:rPr>
        <w:t xml:space="preserve"> свій телефон суду для огляду» </w:t>
      </w:r>
    </w:p>
    <w:p w14:paraId="120617D4" w14:textId="15C77A52" w:rsidR="0082055C" w:rsidRPr="0082055C" w:rsidRDefault="00597A5F"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Адвокат </w:t>
      </w:r>
      <w:r w:rsidR="0082055C" w:rsidRPr="0082055C">
        <w:rPr>
          <w:rFonts w:ascii="Times New Roman" w:eastAsia="Calibri" w:hAnsi="Times New Roman" w:cs="Times New Roman"/>
          <w:kern w:val="0"/>
          <w:sz w:val="24"/>
          <w:szCs w:val="24"/>
          <w:lang w:eastAsia="ru-RU"/>
          <w14:ligatures w14:val="none"/>
        </w:rPr>
        <w:t>Пархоменко А.О., надає суду скріншоти переписки зі нею із записом «</w:t>
      </w:r>
      <w:r w:rsidR="00E32CF0">
        <w:rPr>
          <w:rFonts w:ascii="Times New Roman" w:eastAsia="Calibri" w:hAnsi="Times New Roman" w:cs="Times New Roman"/>
          <w:kern w:val="0"/>
          <w:sz w:val="24"/>
          <w:szCs w:val="24"/>
          <w:lang w:eastAsia="ru-RU"/>
          <w14:ligatures w14:val="none"/>
        </w:rPr>
        <w:t>*****</w:t>
      </w:r>
      <w:r w:rsidR="0082055C" w:rsidRPr="0082055C">
        <w:rPr>
          <w:rFonts w:ascii="Times New Roman" w:eastAsia="Calibri" w:hAnsi="Times New Roman" w:cs="Times New Roman"/>
          <w:kern w:val="0"/>
          <w:sz w:val="24"/>
          <w:szCs w:val="24"/>
          <w:lang w:eastAsia="ru-RU"/>
          <w14:ligatures w14:val="none"/>
        </w:rPr>
        <w:t xml:space="preserve">», знаючи, будучи адвокатом процедуру дослідження доказів у суді, що суддя буде переглядати всі матеріали, не посоромившись надав ці скріншоти. </w:t>
      </w:r>
    </w:p>
    <w:p w14:paraId="0ECCED92"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Такі дії є не лише проявом непрофесійності, але й грубим порушенням норм адвокатської етики та зневагою до суду і сторони у справі. </w:t>
      </w:r>
    </w:p>
    <w:p w14:paraId="66C2AD70"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Пархоменко А.О. публічно акцентує увагу на нібито дисциплінарних діях проти іншого адвоката, особливо з іронічними формулюваннями, що є формою зневаги, насмішки та умисного приниження колеги, що суперечить як етичним, так і професійним стандартам поведінки адвоката. </w:t>
      </w:r>
    </w:p>
    <w:p w14:paraId="558492C1"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Використовує у процесуальному документі вислови на кшталт «верх цинізму», «ідіотське твердження», що є грубим порушенням норм професійної етики. </w:t>
      </w:r>
    </w:p>
    <w:p w14:paraId="59FED39F"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Вживання фрази «відверто ідіотським твердженням» це грубе порушення правил культури юридичної мови та акт неповаги до суду, який розглядає документ. </w:t>
      </w:r>
    </w:p>
    <w:p w14:paraId="20096EFA"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Замість того щоб викласти юридичну позицію, адвокат Пархоменко А.О. перейшов на особисті образи, зневажив гідність жінки з інвалідністю, висміяв її родину, стан здоров'я, матеріальне становище, і зробив це в офіційному документі, який читає суд. </w:t>
      </w:r>
    </w:p>
    <w:p w14:paraId="24F33C19"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u w:val="single"/>
          <w:lang w:eastAsia="ru-RU"/>
          <w14:ligatures w14:val="none"/>
        </w:rPr>
        <w:t>Третій відзив на апеляційну скаргу</w:t>
      </w:r>
      <w:r w:rsidRPr="0082055C">
        <w:rPr>
          <w:rFonts w:ascii="Times New Roman" w:eastAsia="Calibri" w:hAnsi="Times New Roman" w:cs="Times New Roman"/>
          <w:kern w:val="0"/>
          <w:sz w:val="24"/>
          <w:szCs w:val="24"/>
          <w:lang w:eastAsia="ru-RU"/>
          <w14:ligatures w14:val="none"/>
        </w:rPr>
        <w:t xml:space="preserve"> Пархоменко А.О. подав 05.09.2025 року, де знову вживає недоречну для адвоката лексику. </w:t>
      </w:r>
    </w:p>
    <w:p w14:paraId="2255454E"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Просить притягнути адвоката Пархоменка А.О. до дисциплінарної відповідальності.</w:t>
      </w:r>
    </w:p>
    <w:p w14:paraId="3C5079FB"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З наданих адвокатом Пархоменком А.О. письмових пояснень слідує, що він вважає скаргу надуманою та такою, яка не стосується його як адвоката, оскільки судові справи стосуються його та колишньої дружини як приватних осіб. Скарга містить лише суб’єктивну оцінку його процесуальних документів, позовних вимог та процесуальних дій. </w:t>
      </w:r>
    </w:p>
    <w:p w14:paraId="7664784F" w14:textId="48B6E28C"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Дійсно, він подавав позови про розірвання шлюбу, але подання позовів не є протизаконним. Позови про поділ майна, зменшення розміру аліментів, звільнення від сплати аліментів, подавалися з метою захисту його прав як приватної особи. Так само подавалися процесуальні документи у справах за позовом </w:t>
      </w:r>
      <w:r w:rsidR="008278C7">
        <w:rPr>
          <w:rFonts w:ascii="Times New Roman" w:eastAsia="Calibri" w:hAnsi="Times New Roman" w:cs="Times New Roman"/>
          <w:kern w:val="0"/>
          <w:sz w:val="24"/>
          <w:szCs w:val="24"/>
          <w:lang w:eastAsia="ru-RU"/>
          <w14:ligatures w14:val="none"/>
        </w:rPr>
        <w:t>Особи_1</w:t>
      </w:r>
      <w:r w:rsidRPr="0082055C">
        <w:rPr>
          <w:rFonts w:ascii="Times New Roman" w:eastAsia="Calibri" w:hAnsi="Times New Roman" w:cs="Times New Roman"/>
          <w:kern w:val="0"/>
          <w:sz w:val="24"/>
          <w:szCs w:val="24"/>
          <w:lang w:eastAsia="ru-RU"/>
          <w14:ligatures w14:val="none"/>
        </w:rPr>
        <w:t xml:space="preserve"> до нього.</w:t>
      </w:r>
    </w:p>
    <w:p w14:paraId="07685EA5"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Вказує, що кожна із наведених фраз вирвана із контексту і подана у вигідному ракурсі. У процесуальних документах ним викладалися фактичні обставини справи, які підлягають оцінці судом і мають значення для ухвалення законного, обґрунтованого, а головне справедливого рішення. Процесуальні документи містять його бачення об’єктивної дійсності і обґрунтування процесуальних вимог. Зловживання ним правами судом не констатовано, тож </w:t>
      </w:r>
      <w:r w:rsidRPr="0082055C">
        <w:rPr>
          <w:rFonts w:ascii="Times New Roman" w:eastAsia="Calibri" w:hAnsi="Times New Roman" w:cs="Times New Roman"/>
          <w:kern w:val="0"/>
          <w:sz w:val="24"/>
          <w:szCs w:val="24"/>
          <w:lang w:eastAsia="ru-RU"/>
          <w14:ligatures w14:val="none"/>
        </w:rPr>
        <w:lastRenderedPageBreak/>
        <w:t>це особиста думка авторів скарги.</w:t>
      </w:r>
      <w:r w:rsidRPr="0082055C">
        <w:rPr>
          <w:rFonts w:ascii="Times New Roman" w:eastAsia="Calibri" w:hAnsi="Times New Roman" w:cs="Times New Roman"/>
          <w:noProof/>
          <w:kern w:val="0"/>
          <w:sz w:val="20"/>
          <w:szCs w:val="20"/>
          <w:lang w:val="ru-RU" w:eastAsia="ru-RU"/>
          <w14:ligatures w14:val="none"/>
        </w:rPr>
        <w:t xml:space="preserve"> </w:t>
      </w:r>
    </w:p>
    <w:p w14:paraId="4A03A1CE" w14:textId="27D10595"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Дуже слушно, згадала </w:t>
      </w:r>
      <w:r w:rsidR="003308EB">
        <w:rPr>
          <w:rFonts w:ascii="Times New Roman" w:eastAsia="Calibri" w:hAnsi="Times New Roman" w:cs="Times New Roman"/>
          <w:kern w:val="0"/>
          <w:sz w:val="24"/>
          <w:szCs w:val="24"/>
          <w:lang w:eastAsia="ru-RU"/>
          <w14:ligatures w14:val="none"/>
        </w:rPr>
        <w:t>Особа_1</w:t>
      </w:r>
      <w:r w:rsidRPr="0082055C">
        <w:rPr>
          <w:rFonts w:ascii="Times New Roman" w:eastAsia="Calibri" w:hAnsi="Times New Roman" w:cs="Times New Roman"/>
          <w:kern w:val="0"/>
          <w:sz w:val="24"/>
          <w:szCs w:val="24"/>
          <w:lang w:eastAsia="ru-RU"/>
          <w14:ligatures w14:val="none"/>
        </w:rPr>
        <w:t xml:space="preserve"> і про скрін-шоти, де вона зізнається, що пише у позовній заяві неправду аби тільки її позови були задоволені...</w:t>
      </w:r>
    </w:p>
    <w:p w14:paraId="086328B7" w14:textId="0718E553"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Окремо зупиняється на тому, що </w:t>
      </w:r>
      <w:r w:rsidR="00956EF4">
        <w:rPr>
          <w:rFonts w:ascii="Times New Roman" w:eastAsia="Calibri" w:hAnsi="Times New Roman" w:cs="Times New Roman"/>
          <w:kern w:val="0"/>
          <w:sz w:val="24"/>
          <w:szCs w:val="24"/>
          <w:lang w:eastAsia="ru-RU"/>
          <w14:ligatures w14:val="none"/>
        </w:rPr>
        <w:t>Особі_1</w:t>
      </w:r>
      <w:r w:rsidRPr="0082055C">
        <w:rPr>
          <w:rFonts w:ascii="Times New Roman" w:eastAsia="Calibri" w:hAnsi="Times New Roman" w:cs="Times New Roman"/>
          <w:kern w:val="0"/>
          <w:sz w:val="24"/>
          <w:szCs w:val="24"/>
          <w:lang w:eastAsia="ru-RU"/>
          <w14:ligatures w14:val="none"/>
        </w:rPr>
        <w:t xml:space="preserve"> до своєї апеляційної скарги сама надала довідку про проведення їй операції. Тож саме про це і йшлося. (виписка з історії хвороби додається).</w:t>
      </w:r>
    </w:p>
    <w:p w14:paraId="5F1DB5E4"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Щодо професійного рівня, то вимоги підвищення кваліфікації виконані щороку у повному обсязі, що підтверджується ЄРАУ.</w:t>
      </w:r>
    </w:p>
    <w:p w14:paraId="11D7DBA0" w14:textId="6D24707A"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У своїй діяльності жодним чином ніколи не порушував ні правил адвокатської етики,  і законодавства, тож скаргу вважає безпідставною та прошу залишити без задоволення в тім числі ще й як таку, що подана з мотивів помсти за скаргу на адвокатку, яка представляє її інтереси, подану до КДКА 27</w:t>
      </w:r>
      <w:r w:rsidR="007D74B4">
        <w:rPr>
          <w:rFonts w:ascii="Times New Roman" w:eastAsia="Calibri" w:hAnsi="Times New Roman" w:cs="Times New Roman"/>
          <w:kern w:val="0"/>
          <w:sz w:val="24"/>
          <w:szCs w:val="24"/>
          <w:lang w:eastAsia="ru-RU"/>
          <w14:ligatures w14:val="none"/>
        </w:rPr>
        <w:t xml:space="preserve"> жовтня </w:t>
      </w:r>
      <w:r w:rsidRPr="0082055C">
        <w:rPr>
          <w:rFonts w:ascii="Times New Roman" w:eastAsia="Calibri" w:hAnsi="Times New Roman" w:cs="Times New Roman"/>
          <w:kern w:val="0"/>
          <w:sz w:val="24"/>
          <w:szCs w:val="24"/>
          <w:lang w:eastAsia="ru-RU"/>
          <w14:ligatures w14:val="none"/>
        </w:rPr>
        <w:t>2025</w:t>
      </w:r>
      <w:r w:rsidR="007D74B4">
        <w:rPr>
          <w:rFonts w:ascii="Times New Roman" w:eastAsia="Calibri" w:hAnsi="Times New Roman" w:cs="Times New Roman"/>
          <w:kern w:val="0"/>
          <w:sz w:val="24"/>
          <w:szCs w:val="24"/>
          <w:lang w:eastAsia="ru-RU"/>
          <w14:ligatures w14:val="none"/>
        </w:rPr>
        <w:t xml:space="preserve"> року</w:t>
      </w:r>
      <w:r w:rsidRPr="0082055C">
        <w:rPr>
          <w:rFonts w:ascii="Times New Roman" w:eastAsia="Calibri" w:hAnsi="Times New Roman" w:cs="Times New Roman"/>
          <w:kern w:val="0"/>
          <w:sz w:val="24"/>
          <w:szCs w:val="24"/>
          <w:lang w:eastAsia="ru-RU"/>
          <w14:ligatures w14:val="none"/>
        </w:rPr>
        <w:t>.</w:t>
      </w:r>
    </w:p>
    <w:p w14:paraId="21113CE7"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5A311A"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81A7B59"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AFAFB6C"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98C1BE6"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0F173334"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п. 1 ч. 2 ст. 21 Закону адвокату забороняється використовувати свої права всупереч правам, свободам та законним інтересам клієнта.</w:t>
      </w:r>
    </w:p>
    <w:p w14:paraId="0814140E"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5521F7A"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Згідно ч. 1 ст. 26 Закону підставою для здійснення адвокатської діяльності є договір про надання правової допомоги.</w:t>
      </w:r>
    </w:p>
    <w:p w14:paraId="3A8E3C40"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DAA2E2D" w14:textId="42E2E2CE"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4BA66C4"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E052EC3"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lastRenderedPageBreak/>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7DFEC92"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54836F16"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514974DC"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2" w:name="_Hlk122427827"/>
      <w:r w:rsidRPr="0082055C">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0A14FBE9"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210C0E8"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ст. 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37C56504"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AC1110A"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BB76427"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58A1CDC"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E8204F5"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D04E719" w14:textId="1325E5B1" w:rsidR="0082055C" w:rsidRPr="0082055C"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175950A" w14:textId="29FBEDA9" w:rsidR="00E23B00" w:rsidRPr="00E23B00" w:rsidRDefault="0082055C" w:rsidP="00D00DB7">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82055C">
        <w:rPr>
          <w:rFonts w:ascii="Times New Roman" w:eastAsia="Times New Roman" w:hAnsi="Times New Roman" w:cs="Times New Roman"/>
          <w:kern w:val="0"/>
          <w:sz w:val="24"/>
          <w:szCs w:val="24"/>
          <w:lang w:eastAsia="ru-RU"/>
          <w14:ligatures w14:val="none"/>
        </w:rPr>
        <w:t xml:space="preserve">Надаючи оцінку діям адвоката Пархоменка Артема Олексійовича </w:t>
      </w:r>
      <w:r w:rsidR="005E3589">
        <w:rPr>
          <w:rFonts w:ascii="Times New Roman" w:eastAsia="Times New Roman" w:hAnsi="Times New Roman" w:cs="Times New Roman"/>
          <w:kern w:val="0"/>
          <w:sz w:val="24"/>
          <w:szCs w:val="24"/>
          <w:lang w:eastAsia="ru-RU"/>
          <w14:ligatures w14:val="none"/>
        </w:rPr>
        <w:t xml:space="preserve">КДКА Полтавської області у складі </w:t>
      </w:r>
      <w:r w:rsidRPr="0082055C">
        <w:rPr>
          <w:rFonts w:ascii="Times New Roman" w:eastAsia="Times New Roman" w:hAnsi="Times New Roman" w:cs="Times New Roman"/>
          <w:kern w:val="0"/>
          <w:sz w:val="24"/>
          <w:szCs w:val="24"/>
          <w:lang w:eastAsia="ru-RU"/>
          <w14:ligatures w14:val="none"/>
        </w:rPr>
        <w:t>дисциплінарн</w:t>
      </w:r>
      <w:r w:rsidR="005E3589">
        <w:rPr>
          <w:rFonts w:ascii="Times New Roman" w:eastAsia="Times New Roman" w:hAnsi="Times New Roman" w:cs="Times New Roman"/>
          <w:kern w:val="0"/>
          <w:sz w:val="24"/>
          <w:szCs w:val="24"/>
          <w:lang w:eastAsia="ru-RU"/>
          <w14:ligatures w14:val="none"/>
        </w:rPr>
        <w:t>ої</w:t>
      </w:r>
      <w:r w:rsidRPr="0082055C">
        <w:rPr>
          <w:rFonts w:ascii="Times New Roman" w:eastAsia="Times New Roman" w:hAnsi="Times New Roman" w:cs="Times New Roman"/>
          <w:kern w:val="0"/>
          <w:sz w:val="24"/>
          <w:szCs w:val="24"/>
          <w:lang w:eastAsia="ru-RU"/>
          <w14:ligatures w14:val="none"/>
        </w:rPr>
        <w:t xml:space="preserve"> палат</w:t>
      </w:r>
      <w:r w:rsidR="005E3589">
        <w:rPr>
          <w:rFonts w:ascii="Times New Roman" w:eastAsia="Times New Roman" w:hAnsi="Times New Roman" w:cs="Times New Roman"/>
          <w:kern w:val="0"/>
          <w:sz w:val="24"/>
          <w:szCs w:val="24"/>
          <w:lang w:eastAsia="ru-RU"/>
          <w14:ligatures w14:val="none"/>
        </w:rPr>
        <w:t>и</w:t>
      </w:r>
      <w:r w:rsidRPr="0082055C">
        <w:rPr>
          <w:rFonts w:ascii="Times New Roman" w:eastAsia="Times New Roman"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дійшла до наступних висновків:</w:t>
      </w:r>
      <w:r w:rsidR="000D6ABB">
        <w:rPr>
          <w:rFonts w:ascii="Times New Roman" w:eastAsia="Calibri" w:hAnsi="Times New Roman" w:cs="Times New Roman"/>
          <w:kern w:val="0"/>
          <w:sz w:val="24"/>
          <w:szCs w:val="24"/>
          <w:lang w:eastAsia="ru-RU"/>
          <w14:ligatures w14:val="none"/>
        </w:rPr>
        <w:t xml:space="preserve"> </w:t>
      </w:r>
      <w:r w:rsidR="00E23B00" w:rsidRPr="00E23B00">
        <w:rPr>
          <w:rFonts w:ascii="Times New Roman" w:eastAsia="Times New Roman" w:hAnsi="Times New Roman" w:cs="Times New Roman"/>
          <w:color w:val="000000"/>
          <w:kern w:val="0"/>
          <w:sz w:val="24"/>
          <w:szCs w:val="24"/>
          <w:lang w:eastAsia="ru-RU"/>
          <w14:ligatures w14:val="none"/>
        </w:rPr>
        <w:t xml:space="preserve">Зловживання процесуальними правами – 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w:t>
      </w:r>
      <w:r w:rsidR="00E23B00" w:rsidRPr="00E23B00">
        <w:rPr>
          <w:rFonts w:ascii="Times New Roman" w:eastAsia="Times New Roman" w:hAnsi="Times New Roman" w:cs="Times New Roman"/>
          <w:color w:val="000000"/>
          <w:kern w:val="0"/>
          <w:sz w:val="24"/>
          <w:szCs w:val="24"/>
          <w:lang w:eastAsia="ru-RU"/>
          <w14:ligatures w14:val="none"/>
        </w:rPr>
        <w:lastRenderedPageBreak/>
        <w:t xml:space="preserve">форма умисних, несумлінних дій учасників процесу, що знаходить своє вираження, зокрема, у вчиненні дій, неспівмірних  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«injuria».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 </w:t>
      </w:r>
    </w:p>
    <w:p w14:paraId="02DD2986" w14:textId="40D93141" w:rsidR="000D6ABB" w:rsidRPr="0082055C" w:rsidRDefault="00E23B00"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Подання адвокатом Пархоменком А.О.</w:t>
      </w:r>
      <w:r w:rsidR="000D6ABB" w:rsidRPr="0082055C">
        <w:rPr>
          <w:rFonts w:ascii="Times New Roman" w:eastAsia="Calibri" w:hAnsi="Times New Roman" w:cs="Times New Roman"/>
          <w:kern w:val="0"/>
          <w:sz w:val="24"/>
          <w:szCs w:val="24"/>
          <w:lang w:eastAsia="ru-RU"/>
          <w14:ligatures w14:val="none"/>
        </w:rPr>
        <w:t xml:space="preserve"> п’ят</w:t>
      </w:r>
      <w:r w:rsidR="003C57A8">
        <w:rPr>
          <w:rFonts w:ascii="Times New Roman" w:eastAsia="Calibri" w:hAnsi="Times New Roman" w:cs="Times New Roman"/>
          <w:kern w:val="0"/>
          <w:sz w:val="24"/>
          <w:szCs w:val="24"/>
          <w:lang w:eastAsia="ru-RU"/>
          <w14:ligatures w14:val="none"/>
        </w:rPr>
        <w:t>и</w:t>
      </w:r>
      <w:r w:rsidR="000D6ABB" w:rsidRPr="0082055C">
        <w:rPr>
          <w:rFonts w:ascii="Times New Roman" w:eastAsia="Calibri" w:hAnsi="Times New Roman" w:cs="Times New Roman"/>
          <w:kern w:val="0"/>
          <w:sz w:val="24"/>
          <w:szCs w:val="24"/>
          <w:lang w:eastAsia="ru-RU"/>
          <w14:ligatures w14:val="none"/>
        </w:rPr>
        <w:t xml:space="preserve"> позовних заяв про розірвання шлюбу</w:t>
      </w:r>
      <w:r w:rsidR="003C57A8">
        <w:rPr>
          <w:rFonts w:ascii="Times New Roman" w:eastAsia="Calibri" w:hAnsi="Times New Roman" w:cs="Times New Roman"/>
          <w:kern w:val="0"/>
          <w:sz w:val="24"/>
          <w:szCs w:val="24"/>
          <w:lang w:eastAsia="ru-RU"/>
          <w14:ligatures w14:val="none"/>
        </w:rPr>
        <w:t xml:space="preserve"> свідчить про вчинення дій, що</w:t>
      </w:r>
      <w:r w:rsidR="000D6ABB" w:rsidRPr="0082055C">
        <w:rPr>
          <w:rFonts w:ascii="Times New Roman" w:eastAsia="Calibri" w:hAnsi="Times New Roman" w:cs="Times New Roman"/>
          <w:kern w:val="0"/>
          <w:sz w:val="24"/>
          <w:szCs w:val="24"/>
          <w:lang w:eastAsia="ru-RU"/>
          <w14:ligatures w14:val="none"/>
        </w:rPr>
        <w:t xml:space="preserve"> мають ознаки зловживання процесуальними правами.  </w:t>
      </w:r>
      <w:r w:rsidR="001B4E80">
        <w:rPr>
          <w:rFonts w:ascii="Times New Roman" w:eastAsia="Calibri" w:hAnsi="Times New Roman" w:cs="Times New Roman"/>
          <w:kern w:val="0"/>
          <w:sz w:val="24"/>
          <w:szCs w:val="24"/>
          <w:lang w:eastAsia="ru-RU"/>
          <w14:ligatures w14:val="none"/>
        </w:rPr>
        <w:t>Д</w:t>
      </w:r>
      <w:r w:rsidR="000D6ABB" w:rsidRPr="0082055C">
        <w:rPr>
          <w:rFonts w:ascii="Times New Roman" w:eastAsia="Calibri" w:hAnsi="Times New Roman" w:cs="Times New Roman"/>
          <w:kern w:val="0"/>
          <w:sz w:val="24"/>
          <w:szCs w:val="24"/>
          <w:lang w:eastAsia="ru-RU"/>
          <w14:ligatures w14:val="none"/>
        </w:rPr>
        <w:t>ії</w:t>
      </w:r>
      <w:r w:rsidR="001B4E80">
        <w:rPr>
          <w:rFonts w:ascii="Times New Roman" w:eastAsia="Calibri" w:hAnsi="Times New Roman" w:cs="Times New Roman"/>
          <w:kern w:val="0"/>
          <w:sz w:val="24"/>
          <w:szCs w:val="24"/>
          <w:lang w:eastAsia="ru-RU"/>
          <w14:ligatures w14:val="none"/>
        </w:rPr>
        <w:t xml:space="preserve"> адвоката Пархоменка А.О. </w:t>
      </w:r>
      <w:r w:rsidR="000D6ABB" w:rsidRPr="0082055C">
        <w:rPr>
          <w:rFonts w:ascii="Times New Roman" w:eastAsia="Calibri" w:hAnsi="Times New Roman" w:cs="Times New Roman"/>
          <w:kern w:val="0"/>
          <w:sz w:val="24"/>
          <w:szCs w:val="24"/>
          <w:lang w:eastAsia="ru-RU"/>
          <w14:ligatures w14:val="none"/>
        </w:rPr>
        <w:t xml:space="preserve"> свідчать про  використання процесуальних механізмів не для досягнення правової мети, </w:t>
      </w:r>
      <w:r w:rsidR="00121AF3">
        <w:rPr>
          <w:rFonts w:ascii="Times New Roman" w:eastAsia="Calibri" w:hAnsi="Times New Roman" w:cs="Times New Roman"/>
          <w:kern w:val="0"/>
          <w:sz w:val="24"/>
          <w:szCs w:val="24"/>
          <w:lang w:eastAsia="ru-RU"/>
          <w14:ligatures w14:val="none"/>
        </w:rPr>
        <w:t>отже</w:t>
      </w:r>
      <w:r w:rsidR="000D6ABB" w:rsidRPr="0082055C">
        <w:rPr>
          <w:rFonts w:ascii="Times New Roman" w:eastAsia="Calibri" w:hAnsi="Times New Roman" w:cs="Times New Roman"/>
          <w:kern w:val="0"/>
          <w:sz w:val="24"/>
          <w:szCs w:val="24"/>
          <w:lang w:eastAsia="ru-RU"/>
          <w14:ligatures w14:val="none"/>
        </w:rPr>
        <w:t xml:space="preserve"> </w:t>
      </w:r>
      <w:r w:rsidR="004F082A">
        <w:rPr>
          <w:rFonts w:ascii="Times New Roman" w:eastAsia="Calibri" w:hAnsi="Times New Roman" w:cs="Times New Roman"/>
          <w:kern w:val="0"/>
          <w:sz w:val="24"/>
          <w:szCs w:val="24"/>
          <w:lang w:eastAsia="ru-RU"/>
          <w14:ligatures w14:val="none"/>
        </w:rPr>
        <w:t>адвокат</w:t>
      </w:r>
      <w:r w:rsidR="000D6ABB" w:rsidRPr="0082055C">
        <w:rPr>
          <w:rFonts w:ascii="Times New Roman" w:eastAsia="Calibri" w:hAnsi="Times New Roman" w:cs="Times New Roman"/>
          <w:kern w:val="0"/>
          <w:sz w:val="24"/>
          <w:szCs w:val="24"/>
          <w:lang w:eastAsia="ru-RU"/>
          <w14:ligatures w14:val="none"/>
        </w:rPr>
        <w:t xml:space="preserve"> дискредитує  адвокатур</w:t>
      </w:r>
      <w:r w:rsidR="004F082A">
        <w:rPr>
          <w:rFonts w:ascii="Times New Roman" w:eastAsia="Calibri" w:hAnsi="Times New Roman" w:cs="Times New Roman"/>
          <w:kern w:val="0"/>
          <w:sz w:val="24"/>
          <w:szCs w:val="24"/>
          <w:lang w:eastAsia="ru-RU"/>
          <w14:ligatures w14:val="none"/>
        </w:rPr>
        <w:t>у</w:t>
      </w:r>
      <w:r w:rsidR="000D6ABB" w:rsidRPr="0082055C">
        <w:rPr>
          <w:rFonts w:ascii="Times New Roman" w:eastAsia="Calibri" w:hAnsi="Times New Roman" w:cs="Times New Roman"/>
          <w:kern w:val="0"/>
          <w:sz w:val="24"/>
          <w:szCs w:val="24"/>
          <w:lang w:eastAsia="ru-RU"/>
          <w14:ligatures w14:val="none"/>
        </w:rPr>
        <w:t xml:space="preserve"> як інститут правової допомоги. </w:t>
      </w:r>
    </w:p>
    <w:p w14:paraId="1C866EBA" w14:textId="674361AE" w:rsidR="00CD5FC2" w:rsidRPr="0082055C" w:rsidRDefault="004F082A"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У</w:t>
      </w:r>
      <w:r w:rsidR="00CD5FC2">
        <w:rPr>
          <w:rFonts w:ascii="Times New Roman" w:eastAsia="Calibri" w:hAnsi="Times New Roman" w:cs="Times New Roman"/>
          <w:kern w:val="0"/>
          <w:sz w:val="24"/>
          <w:szCs w:val="24"/>
          <w:lang w:eastAsia="ru-RU"/>
          <w14:ligatures w14:val="none"/>
        </w:rPr>
        <w:t xml:space="preserve"> цивільній справі</w:t>
      </w:r>
      <w:r w:rsidR="00CD5FC2" w:rsidRPr="0082055C">
        <w:rPr>
          <w:rFonts w:ascii="Times New Roman" w:eastAsia="Calibri" w:hAnsi="Times New Roman" w:cs="Times New Roman"/>
          <w:kern w:val="0"/>
          <w:sz w:val="24"/>
          <w:szCs w:val="24"/>
          <w:lang w:eastAsia="ru-RU"/>
          <w14:ligatures w14:val="none"/>
        </w:rPr>
        <w:t xml:space="preserve"> №554/4446/25</w:t>
      </w:r>
      <w:r w:rsidR="000B0371">
        <w:rPr>
          <w:rFonts w:ascii="Times New Roman" w:eastAsia="Calibri" w:hAnsi="Times New Roman" w:cs="Times New Roman"/>
          <w:kern w:val="0"/>
          <w:sz w:val="24"/>
          <w:szCs w:val="24"/>
          <w:lang w:eastAsia="ru-RU"/>
          <w14:ligatures w14:val="none"/>
        </w:rPr>
        <w:t xml:space="preserve"> адвокат Пархоменко А.О.</w:t>
      </w:r>
      <w:r w:rsidR="003E026B">
        <w:rPr>
          <w:rFonts w:ascii="Times New Roman" w:eastAsia="Calibri" w:hAnsi="Times New Roman" w:cs="Times New Roman"/>
          <w:kern w:val="0"/>
          <w:sz w:val="24"/>
          <w:szCs w:val="24"/>
          <w:lang w:eastAsia="ru-RU"/>
          <w14:ligatures w14:val="none"/>
        </w:rPr>
        <w:t>,</w:t>
      </w:r>
      <w:r w:rsidR="000B0371">
        <w:rPr>
          <w:rFonts w:ascii="Times New Roman" w:eastAsia="Calibri" w:hAnsi="Times New Roman" w:cs="Times New Roman"/>
          <w:kern w:val="0"/>
          <w:sz w:val="24"/>
          <w:szCs w:val="24"/>
          <w:lang w:eastAsia="ru-RU"/>
          <w14:ligatures w14:val="none"/>
        </w:rPr>
        <w:t xml:space="preserve"> не погодившись з рішенням суду першої інстанції </w:t>
      </w:r>
      <w:r w:rsidR="00980FDE">
        <w:rPr>
          <w:rFonts w:ascii="Times New Roman" w:eastAsia="Calibri" w:hAnsi="Times New Roman" w:cs="Times New Roman"/>
          <w:kern w:val="0"/>
          <w:sz w:val="24"/>
          <w:szCs w:val="24"/>
          <w:lang w:eastAsia="ru-RU"/>
          <w14:ligatures w14:val="none"/>
        </w:rPr>
        <w:t>в</w:t>
      </w:r>
      <w:r w:rsidR="00CD5FC2" w:rsidRPr="0082055C">
        <w:rPr>
          <w:rFonts w:ascii="Times New Roman" w:eastAsia="Calibri" w:hAnsi="Times New Roman" w:cs="Times New Roman"/>
          <w:kern w:val="0"/>
          <w:sz w:val="24"/>
          <w:szCs w:val="24"/>
          <w:lang w:eastAsia="ru-RU"/>
          <w14:ligatures w14:val="none"/>
        </w:rPr>
        <w:t xml:space="preserve"> апеляційній скарзі, </w:t>
      </w:r>
      <w:r w:rsidR="00980FDE">
        <w:rPr>
          <w:rFonts w:ascii="Times New Roman" w:eastAsia="Calibri" w:hAnsi="Times New Roman" w:cs="Times New Roman"/>
          <w:kern w:val="0"/>
          <w:sz w:val="24"/>
          <w:szCs w:val="24"/>
          <w:lang w:eastAsia="ru-RU"/>
          <w14:ligatures w14:val="none"/>
        </w:rPr>
        <w:t>зазначив:</w:t>
      </w:r>
      <w:r w:rsidR="00CD5FC2" w:rsidRPr="0082055C">
        <w:rPr>
          <w:rFonts w:ascii="Times New Roman" w:eastAsia="Calibri" w:hAnsi="Times New Roman" w:cs="Times New Roman"/>
          <w:kern w:val="0"/>
          <w:sz w:val="24"/>
          <w:szCs w:val="24"/>
          <w:lang w:eastAsia="ru-RU"/>
          <w14:ligatures w14:val="none"/>
        </w:rPr>
        <w:t xml:space="preserve"> «</w:t>
      </w:r>
      <w:r w:rsidR="00980FDE">
        <w:rPr>
          <w:rFonts w:ascii="Times New Roman" w:eastAsia="Calibri" w:hAnsi="Times New Roman" w:cs="Times New Roman"/>
          <w:kern w:val="0"/>
          <w:sz w:val="24"/>
          <w:szCs w:val="24"/>
          <w:lang w:eastAsia="ru-RU"/>
          <w14:ligatures w14:val="none"/>
        </w:rPr>
        <w:t>П</w:t>
      </w:r>
      <w:r w:rsidR="00CD5FC2" w:rsidRPr="0082055C">
        <w:rPr>
          <w:rFonts w:ascii="Times New Roman" w:eastAsia="Calibri" w:hAnsi="Times New Roman" w:cs="Times New Roman"/>
          <w:kern w:val="0"/>
          <w:sz w:val="24"/>
          <w:szCs w:val="24"/>
          <w:lang w:eastAsia="ru-RU"/>
          <w14:ligatures w14:val="none"/>
        </w:rPr>
        <w:t>озивачка надає суду неправдиві відомості з метою ввести суд в оману задля власної наживи»,</w:t>
      </w:r>
      <w:r w:rsidR="003E026B">
        <w:rPr>
          <w:rFonts w:ascii="Times New Roman" w:eastAsia="Calibri" w:hAnsi="Times New Roman" w:cs="Times New Roman"/>
          <w:kern w:val="0"/>
          <w:sz w:val="24"/>
          <w:szCs w:val="24"/>
          <w:lang w:eastAsia="ru-RU"/>
          <w14:ligatures w14:val="none"/>
        </w:rPr>
        <w:t>…п</w:t>
      </w:r>
      <w:r w:rsidR="00CD5FC2" w:rsidRPr="0082055C">
        <w:rPr>
          <w:rFonts w:ascii="Times New Roman" w:eastAsia="Calibri" w:hAnsi="Times New Roman" w:cs="Times New Roman"/>
          <w:kern w:val="0"/>
          <w:sz w:val="24"/>
          <w:szCs w:val="24"/>
          <w:lang w:eastAsia="ru-RU"/>
          <w14:ligatures w14:val="none"/>
        </w:rPr>
        <w:t>ротягом 2021 року позивачка, яка є бідною та потребує матеріальної допомоги, тричі перетинала державний кордон з метою вильоту до Єгипту</w:t>
      </w:r>
      <w:r w:rsidR="00213F7C">
        <w:rPr>
          <w:rFonts w:ascii="Times New Roman" w:eastAsia="Calibri" w:hAnsi="Times New Roman" w:cs="Times New Roman"/>
          <w:kern w:val="0"/>
          <w:sz w:val="24"/>
          <w:szCs w:val="24"/>
          <w:lang w:eastAsia="ru-RU"/>
          <w14:ligatures w14:val="none"/>
        </w:rPr>
        <w:t>…</w:t>
      </w:r>
      <w:r w:rsidR="00CD5FC2" w:rsidRPr="0082055C">
        <w:rPr>
          <w:rFonts w:ascii="Times New Roman" w:eastAsia="Calibri" w:hAnsi="Times New Roman" w:cs="Times New Roman"/>
          <w:kern w:val="0"/>
          <w:sz w:val="24"/>
          <w:szCs w:val="24"/>
          <w:lang w:eastAsia="ru-RU"/>
          <w14:ligatures w14:val="none"/>
        </w:rPr>
        <w:t>,саме меркантильність позивачки та її егоцентричність...</w:t>
      </w:r>
      <w:r w:rsidR="00CC6BA6">
        <w:rPr>
          <w:rFonts w:ascii="Times New Roman" w:eastAsia="Calibri" w:hAnsi="Times New Roman" w:cs="Times New Roman"/>
          <w:kern w:val="0"/>
          <w:sz w:val="24"/>
          <w:szCs w:val="24"/>
          <w:lang w:eastAsia="ru-RU"/>
          <w14:ligatures w14:val="none"/>
        </w:rPr>
        <w:t>».</w:t>
      </w:r>
      <w:r w:rsidR="00CD5FC2" w:rsidRPr="0082055C">
        <w:rPr>
          <w:rFonts w:ascii="Times New Roman" w:eastAsia="Calibri" w:hAnsi="Times New Roman" w:cs="Times New Roman"/>
          <w:kern w:val="0"/>
          <w:sz w:val="24"/>
          <w:szCs w:val="24"/>
          <w:lang w:eastAsia="ru-RU"/>
          <w14:ligatures w14:val="none"/>
        </w:rPr>
        <w:t xml:space="preserve"> </w:t>
      </w:r>
    </w:p>
    <w:p w14:paraId="0613B2DF" w14:textId="6FE55A65" w:rsidR="00CD5FC2" w:rsidRPr="0082055C" w:rsidRDefault="00CD5FC2"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У</w:t>
      </w:r>
      <w:r w:rsidR="00CC6BA6">
        <w:rPr>
          <w:rFonts w:ascii="Times New Roman" w:eastAsia="Calibri" w:hAnsi="Times New Roman" w:cs="Times New Roman"/>
          <w:kern w:val="0"/>
          <w:sz w:val="24"/>
          <w:szCs w:val="24"/>
          <w:lang w:eastAsia="ru-RU"/>
          <w14:ligatures w14:val="none"/>
        </w:rPr>
        <w:t xml:space="preserve"> цивільній </w:t>
      </w:r>
      <w:r w:rsidRPr="0082055C">
        <w:rPr>
          <w:rFonts w:ascii="Times New Roman" w:eastAsia="Calibri" w:hAnsi="Times New Roman" w:cs="Times New Roman"/>
          <w:kern w:val="0"/>
          <w:sz w:val="24"/>
          <w:szCs w:val="24"/>
          <w:lang w:eastAsia="ru-RU"/>
          <w14:ligatures w14:val="none"/>
        </w:rPr>
        <w:t xml:space="preserve"> </w:t>
      </w:r>
      <w:r w:rsidR="00CC6BA6">
        <w:rPr>
          <w:rFonts w:ascii="Times New Roman" w:eastAsia="Calibri" w:hAnsi="Times New Roman" w:cs="Times New Roman"/>
          <w:kern w:val="0"/>
          <w:sz w:val="24"/>
          <w:szCs w:val="24"/>
          <w:lang w:eastAsia="ru-RU"/>
          <w14:ligatures w14:val="none"/>
        </w:rPr>
        <w:t>с</w:t>
      </w:r>
      <w:r w:rsidRPr="0082055C">
        <w:rPr>
          <w:rFonts w:ascii="Times New Roman" w:eastAsia="Calibri" w:hAnsi="Times New Roman" w:cs="Times New Roman"/>
          <w:kern w:val="0"/>
          <w:sz w:val="24"/>
          <w:szCs w:val="24"/>
          <w:lang w:eastAsia="ru-RU"/>
          <w14:ligatures w14:val="none"/>
        </w:rPr>
        <w:t xml:space="preserve">праві № 554/8794/25 </w:t>
      </w:r>
      <w:r w:rsidR="009F7FCE">
        <w:rPr>
          <w:rFonts w:ascii="Times New Roman" w:eastAsia="Calibri" w:hAnsi="Times New Roman" w:cs="Times New Roman"/>
          <w:kern w:val="0"/>
          <w:sz w:val="24"/>
          <w:szCs w:val="24"/>
          <w:lang w:eastAsia="ru-RU"/>
          <w14:ligatures w14:val="none"/>
        </w:rPr>
        <w:t>в</w:t>
      </w:r>
      <w:r w:rsidRPr="0082055C">
        <w:rPr>
          <w:rFonts w:ascii="Times New Roman" w:eastAsia="Calibri" w:hAnsi="Times New Roman" w:cs="Times New Roman"/>
          <w:kern w:val="0"/>
          <w:sz w:val="24"/>
          <w:szCs w:val="24"/>
          <w:lang w:eastAsia="ru-RU"/>
          <w14:ligatures w14:val="none"/>
        </w:rPr>
        <w:t xml:space="preserve"> тексті апеляційної скарги </w:t>
      </w:r>
      <w:r w:rsidR="009F7FCE">
        <w:rPr>
          <w:rFonts w:ascii="Times New Roman" w:eastAsia="Calibri" w:hAnsi="Times New Roman" w:cs="Times New Roman"/>
          <w:kern w:val="0"/>
          <w:sz w:val="24"/>
          <w:szCs w:val="24"/>
          <w:lang w:eastAsia="ru-RU"/>
          <w14:ligatures w14:val="none"/>
        </w:rPr>
        <w:t>адвокат Пархоменко А.</w:t>
      </w:r>
      <w:r w:rsidR="00AC12D3">
        <w:rPr>
          <w:rFonts w:ascii="Times New Roman" w:eastAsia="Calibri" w:hAnsi="Times New Roman" w:cs="Times New Roman"/>
          <w:kern w:val="0"/>
          <w:sz w:val="24"/>
          <w:szCs w:val="24"/>
          <w:lang w:eastAsia="ru-RU"/>
          <w14:ligatures w14:val="none"/>
        </w:rPr>
        <w:t>О</w:t>
      </w:r>
      <w:r w:rsidR="009F7FCE">
        <w:rPr>
          <w:rFonts w:ascii="Times New Roman" w:eastAsia="Calibri" w:hAnsi="Times New Roman" w:cs="Times New Roman"/>
          <w:kern w:val="0"/>
          <w:sz w:val="24"/>
          <w:szCs w:val="24"/>
          <w:lang w:eastAsia="ru-RU"/>
          <w14:ligatures w14:val="none"/>
        </w:rPr>
        <w:t>. зазначив:</w:t>
      </w:r>
      <w:r w:rsidR="007D74B4">
        <w:rPr>
          <w:rFonts w:ascii="Times New Roman" w:eastAsia="Calibri"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Негідна порядної дружини поведінка відповідачки, меркантильність та егоцентричність призвели до розпаду відносин...</w:t>
      </w:r>
      <w:r w:rsidR="00213F7C">
        <w:rPr>
          <w:rFonts w:ascii="Times New Roman" w:eastAsia="Calibri" w:hAnsi="Times New Roman" w:cs="Times New Roman"/>
          <w:kern w:val="0"/>
          <w:sz w:val="24"/>
          <w:szCs w:val="24"/>
          <w:lang w:eastAsia="ru-RU"/>
          <w14:ligatures w14:val="none"/>
        </w:rPr>
        <w:t>,</w:t>
      </w:r>
      <w:r w:rsidR="005033CB">
        <w:rPr>
          <w:rFonts w:ascii="Times New Roman" w:eastAsia="Calibri" w:hAnsi="Times New Roman" w:cs="Times New Roman"/>
          <w:kern w:val="0"/>
          <w:sz w:val="24"/>
          <w:szCs w:val="24"/>
          <w:lang w:eastAsia="ru-RU"/>
          <w14:ligatures w14:val="none"/>
        </w:rPr>
        <w:t xml:space="preserve"> </w:t>
      </w:r>
      <w:r w:rsidR="00213F7C">
        <w:rPr>
          <w:rFonts w:ascii="Times New Roman" w:eastAsia="Calibri" w:hAnsi="Times New Roman" w:cs="Times New Roman"/>
          <w:kern w:val="0"/>
          <w:sz w:val="24"/>
          <w:szCs w:val="24"/>
          <w:lang w:eastAsia="ru-RU"/>
          <w14:ligatures w14:val="none"/>
        </w:rPr>
        <w:t>в</w:t>
      </w:r>
      <w:r w:rsidRPr="0082055C">
        <w:rPr>
          <w:rFonts w:ascii="Times New Roman" w:eastAsia="Calibri" w:hAnsi="Times New Roman" w:cs="Times New Roman"/>
          <w:kern w:val="0"/>
          <w:sz w:val="24"/>
          <w:szCs w:val="24"/>
          <w:lang w:eastAsia="ru-RU"/>
          <w14:ligatures w14:val="none"/>
        </w:rPr>
        <w:t>исловлена у погрозах відібрати половину заробітної плати жага незаконного збагачення відповідачки мала наслідком подання нею двох позовів...</w:t>
      </w:r>
      <w:r w:rsidR="00213F7C">
        <w:rPr>
          <w:rFonts w:ascii="Times New Roman" w:eastAsia="Calibri" w:hAnsi="Times New Roman" w:cs="Times New Roman"/>
          <w:kern w:val="0"/>
          <w:sz w:val="24"/>
          <w:szCs w:val="24"/>
          <w:lang w:eastAsia="ru-RU"/>
          <w14:ligatures w14:val="none"/>
        </w:rPr>
        <w:t>ц</w:t>
      </w:r>
      <w:r w:rsidRPr="0082055C">
        <w:rPr>
          <w:rFonts w:ascii="Times New Roman" w:eastAsia="Calibri" w:hAnsi="Times New Roman" w:cs="Times New Roman"/>
          <w:kern w:val="0"/>
          <w:sz w:val="24"/>
          <w:szCs w:val="24"/>
          <w:lang w:eastAsia="ru-RU"/>
          <w14:ligatures w14:val="none"/>
        </w:rPr>
        <w:t xml:space="preserve">е фактично здирництво і незаконне збагачення </w:t>
      </w:r>
      <w:r w:rsidR="007E75E1">
        <w:rPr>
          <w:rFonts w:ascii="Times New Roman" w:eastAsia="Calibri" w:hAnsi="Times New Roman" w:cs="Times New Roman"/>
          <w:kern w:val="0"/>
          <w:sz w:val="24"/>
          <w:szCs w:val="24"/>
          <w:lang w:eastAsia="ru-RU"/>
          <w14:ligatures w14:val="none"/>
        </w:rPr>
        <w:t>Особою_1</w:t>
      </w:r>
      <w:r w:rsidRPr="0082055C">
        <w:rPr>
          <w:rFonts w:ascii="Times New Roman" w:eastAsia="Calibri" w:hAnsi="Times New Roman" w:cs="Times New Roman"/>
          <w:kern w:val="0"/>
          <w:sz w:val="24"/>
          <w:szCs w:val="24"/>
          <w:lang w:eastAsia="ru-RU"/>
          <w14:ligatures w14:val="none"/>
        </w:rPr>
        <w:t xml:space="preserve"> за рахунок колишнього чоловіка...</w:t>
      </w:r>
      <w:r w:rsidR="00213F7C">
        <w:rPr>
          <w:rFonts w:ascii="Times New Roman" w:eastAsia="Calibri" w:hAnsi="Times New Roman" w:cs="Times New Roman"/>
          <w:kern w:val="0"/>
          <w:sz w:val="24"/>
          <w:szCs w:val="24"/>
          <w:lang w:eastAsia="ru-RU"/>
          <w14:ligatures w14:val="none"/>
        </w:rPr>
        <w:t>,в</w:t>
      </w:r>
      <w:r w:rsidRPr="0082055C">
        <w:rPr>
          <w:rFonts w:ascii="Times New Roman" w:eastAsia="Calibri" w:hAnsi="Times New Roman" w:cs="Times New Roman"/>
          <w:kern w:val="0"/>
          <w:sz w:val="24"/>
          <w:szCs w:val="24"/>
          <w:lang w:eastAsia="ru-RU"/>
          <w14:ligatures w14:val="none"/>
        </w:rPr>
        <w:t>ідповідачка... фактично «сіла йому на шию», існуючи за його рахунок... привласнила іноземну валюту, подаровану на весілля...».</w:t>
      </w:r>
    </w:p>
    <w:p w14:paraId="0F064B38" w14:textId="3131E5B3" w:rsidR="00CD5FC2" w:rsidRPr="0082055C" w:rsidRDefault="00CD5FC2"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22</w:t>
      </w:r>
      <w:r w:rsidR="007D74B4">
        <w:rPr>
          <w:rFonts w:ascii="Times New Roman" w:eastAsia="Calibri" w:hAnsi="Times New Roman" w:cs="Times New Roman"/>
          <w:kern w:val="0"/>
          <w:sz w:val="24"/>
          <w:szCs w:val="24"/>
          <w:lang w:eastAsia="ru-RU"/>
          <w14:ligatures w14:val="none"/>
        </w:rPr>
        <w:t xml:space="preserve"> червня </w:t>
      </w:r>
      <w:r w:rsidRPr="0082055C">
        <w:rPr>
          <w:rFonts w:ascii="Times New Roman" w:eastAsia="Calibri" w:hAnsi="Times New Roman" w:cs="Times New Roman"/>
          <w:kern w:val="0"/>
          <w:sz w:val="24"/>
          <w:szCs w:val="24"/>
          <w:lang w:eastAsia="ru-RU"/>
          <w14:ligatures w14:val="none"/>
        </w:rPr>
        <w:t xml:space="preserve">2025 року </w:t>
      </w:r>
      <w:r w:rsidR="00B108DD">
        <w:rPr>
          <w:rFonts w:ascii="Times New Roman" w:eastAsia="Calibri" w:hAnsi="Times New Roman" w:cs="Times New Roman"/>
          <w:kern w:val="0"/>
          <w:sz w:val="24"/>
          <w:szCs w:val="24"/>
          <w:lang w:eastAsia="ru-RU"/>
          <w14:ligatures w14:val="none"/>
        </w:rPr>
        <w:t xml:space="preserve">адвокат </w:t>
      </w:r>
      <w:r w:rsidRPr="0082055C">
        <w:rPr>
          <w:rFonts w:ascii="Times New Roman" w:eastAsia="Calibri" w:hAnsi="Times New Roman" w:cs="Times New Roman"/>
          <w:kern w:val="0"/>
          <w:sz w:val="24"/>
          <w:szCs w:val="24"/>
          <w:lang w:eastAsia="ru-RU"/>
          <w14:ligatures w14:val="none"/>
        </w:rPr>
        <w:t xml:space="preserve">Пархоменко А.О. подав до суду апеляційну скаргу в якій не погодившись із ухвалою Шевченківського районного суду міста Полтави від 16 червня 2025 року у справі №554/4450/23 </w:t>
      </w:r>
      <w:r w:rsidR="009A0E6D">
        <w:rPr>
          <w:rFonts w:ascii="Times New Roman" w:eastAsia="Calibri" w:hAnsi="Times New Roman" w:cs="Times New Roman"/>
          <w:kern w:val="0"/>
          <w:sz w:val="24"/>
          <w:szCs w:val="24"/>
          <w:lang w:eastAsia="ru-RU"/>
          <w14:ligatures w14:val="none"/>
        </w:rPr>
        <w:t>застосував</w:t>
      </w:r>
      <w:r w:rsidRPr="0082055C">
        <w:rPr>
          <w:rFonts w:ascii="Times New Roman" w:eastAsia="Calibri" w:hAnsi="Times New Roman" w:cs="Times New Roman"/>
          <w:kern w:val="0"/>
          <w:sz w:val="24"/>
          <w:szCs w:val="24"/>
          <w:lang w:eastAsia="ru-RU"/>
          <w14:ligatures w14:val="none"/>
        </w:rPr>
        <w:t xml:space="preserve"> образливі вирази </w:t>
      </w:r>
      <w:r w:rsidR="00661265">
        <w:rPr>
          <w:rFonts w:ascii="Times New Roman" w:eastAsia="Calibri" w:hAnsi="Times New Roman" w:cs="Times New Roman"/>
          <w:kern w:val="0"/>
          <w:sz w:val="24"/>
          <w:szCs w:val="24"/>
          <w:lang w:eastAsia="ru-RU"/>
          <w14:ligatures w14:val="none"/>
        </w:rPr>
        <w:t>відносно</w:t>
      </w:r>
      <w:r w:rsidRPr="0082055C">
        <w:rPr>
          <w:rFonts w:ascii="Times New Roman" w:eastAsia="Calibri" w:hAnsi="Times New Roman" w:cs="Times New Roman"/>
          <w:kern w:val="0"/>
          <w:sz w:val="24"/>
          <w:szCs w:val="24"/>
          <w:lang w:eastAsia="ru-RU"/>
          <w14:ligatures w14:val="none"/>
        </w:rPr>
        <w:t xml:space="preserve"> судді</w:t>
      </w:r>
      <w:r w:rsidR="00D4263C">
        <w:rPr>
          <w:rFonts w:ascii="Times New Roman" w:eastAsia="Calibri" w:hAnsi="Times New Roman" w:cs="Times New Roman"/>
          <w:kern w:val="0"/>
          <w:sz w:val="24"/>
          <w:szCs w:val="24"/>
          <w:lang w:eastAsia="ru-RU"/>
          <w14:ligatures w14:val="none"/>
        </w:rPr>
        <w:t xml:space="preserve"> Особи_2</w:t>
      </w:r>
      <w:r w:rsidRPr="0082055C">
        <w:rPr>
          <w:rFonts w:ascii="Times New Roman" w:eastAsia="Calibri" w:hAnsi="Times New Roman" w:cs="Times New Roman"/>
          <w:kern w:val="0"/>
          <w:sz w:val="24"/>
          <w:szCs w:val="24"/>
          <w:lang w:eastAsia="ru-RU"/>
          <w14:ligatures w14:val="none"/>
        </w:rPr>
        <w:t>:</w:t>
      </w:r>
      <w:r w:rsidR="00667C47">
        <w:rPr>
          <w:rFonts w:ascii="Times New Roman" w:eastAsia="Calibri"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 xml:space="preserve">«Іменування себе суддею Октябрського районного суду міста Полтави додатково вказує на недбале і нашвидкуруч виконане складання цієї ухвали без належного вивчення поданих документів, що є обмеженням права на доступ до правосуддя». </w:t>
      </w:r>
    </w:p>
    <w:p w14:paraId="129DFBF9" w14:textId="098B2F07" w:rsidR="00CD5FC2" w:rsidRPr="0082055C" w:rsidRDefault="00CD5FC2"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Використання адвокатом Пархоменком А.О. </w:t>
      </w:r>
      <w:r w:rsidR="00661265">
        <w:rPr>
          <w:rFonts w:ascii="Times New Roman" w:eastAsia="Calibri" w:hAnsi="Times New Roman" w:cs="Times New Roman"/>
          <w:kern w:val="0"/>
          <w:sz w:val="24"/>
          <w:szCs w:val="24"/>
          <w:lang w:eastAsia="ru-RU"/>
          <w14:ligatures w14:val="none"/>
        </w:rPr>
        <w:t xml:space="preserve">зазначених </w:t>
      </w:r>
      <w:r w:rsidRPr="0082055C">
        <w:rPr>
          <w:rFonts w:ascii="Times New Roman" w:eastAsia="Calibri" w:hAnsi="Times New Roman" w:cs="Times New Roman"/>
          <w:kern w:val="0"/>
          <w:sz w:val="24"/>
          <w:szCs w:val="24"/>
          <w:lang w:eastAsia="ru-RU"/>
          <w14:ligatures w14:val="none"/>
        </w:rPr>
        <w:t xml:space="preserve">висловів щодо судді, таких як «саме так себе іменовано», «недбале і нашвидкуруч виконане складання ухвали» є порушенням професійної етики та підривом принципу поваги до суду, що гарантований ст. 129 Конституції України. </w:t>
      </w:r>
      <w:r w:rsidR="009C44BE">
        <w:rPr>
          <w:rFonts w:ascii="Times New Roman" w:eastAsia="Calibri" w:hAnsi="Times New Roman" w:cs="Times New Roman"/>
          <w:kern w:val="0"/>
          <w:sz w:val="24"/>
          <w:szCs w:val="24"/>
          <w:lang w:eastAsia="ru-RU"/>
          <w14:ligatures w14:val="none"/>
        </w:rPr>
        <w:t>А</w:t>
      </w:r>
      <w:r w:rsidRPr="0082055C">
        <w:rPr>
          <w:rFonts w:ascii="Times New Roman" w:eastAsia="Calibri" w:hAnsi="Times New Roman" w:cs="Times New Roman"/>
          <w:kern w:val="0"/>
          <w:sz w:val="24"/>
          <w:szCs w:val="24"/>
          <w:lang w:eastAsia="ru-RU"/>
          <w14:ligatures w14:val="none"/>
        </w:rPr>
        <w:t xml:space="preserve">двокат Пархоменко А.О. неодноразово допускав подібні вислови в попередніх  апеляційних скаргах, зокрема у справі №554/4446/25, де він принижував честь судді </w:t>
      </w:r>
      <w:r w:rsidR="004D1366">
        <w:rPr>
          <w:rFonts w:ascii="Times New Roman" w:eastAsia="Calibri" w:hAnsi="Times New Roman" w:cs="Times New Roman"/>
          <w:kern w:val="0"/>
          <w:sz w:val="24"/>
          <w:szCs w:val="24"/>
          <w:lang w:eastAsia="ru-RU"/>
          <w14:ligatures w14:val="none"/>
        </w:rPr>
        <w:t>Особи_2</w:t>
      </w:r>
      <w:r w:rsidRPr="0082055C">
        <w:rPr>
          <w:rFonts w:ascii="Times New Roman" w:eastAsia="Calibri" w:hAnsi="Times New Roman" w:cs="Times New Roman"/>
          <w:kern w:val="0"/>
          <w:sz w:val="24"/>
          <w:szCs w:val="24"/>
          <w:lang w:eastAsia="ru-RU"/>
          <w14:ligatures w14:val="none"/>
        </w:rPr>
        <w:t xml:space="preserve">, посилаючись на його доходи та особисті якості. </w:t>
      </w:r>
    </w:p>
    <w:p w14:paraId="51D8436B" w14:textId="1639D598" w:rsidR="00CD5FC2" w:rsidRPr="0082055C" w:rsidRDefault="00C817BD"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В</w:t>
      </w:r>
      <w:r w:rsidR="00CD5FC2" w:rsidRPr="0082055C">
        <w:rPr>
          <w:rFonts w:ascii="Times New Roman" w:eastAsia="Calibri" w:hAnsi="Times New Roman" w:cs="Times New Roman"/>
          <w:kern w:val="0"/>
          <w:sz w:val="24"/>
          <w:szCs w:val="24"/>
          <w:lang w:eastAsia="ru-RU"/>
          <w14:ligatures w14:val="none"/>
        </w:rPr>
        <w:t xml:space="preserve">живання адвокатом зневажливих характеристик на адресу судді </w:t>
      </w:r>
      <w:r w:rsidR="00332F04">
        <w:rPr>
          <w:rFonts w:ascii="Times New Roman" w:eastAsia="Calibri" w:hAnsi="Times New Roman" w:cs="Times New Roman"/>
          <w:kern w:val="0"/>
          <w:sz w:val="24"/>
          <w:szCs w:val="24"/>
          <w:lang w:eastAsia="ru-RU"/>
          <w14:ligatures w14:val="none"/>
        </w:rPr>
        <w:t xml:space="preserve">свідчить про </w:t>
      </w:r>
      <w:r w:rsidR="00CD5FC2" w:rsidRPr="0082055C">
        <w:rPr>
          <w:rFonts w:ascii="Times New Roman" w:eastAsia="Calibri" w:hAnsi="Times New Roman" w:cs="Times New Roman"/>
          <w:kern w:val="0"/>
          <w:sz w:val="24"/>
          <w:szCs w:val="24"/>
          <w:lang w:eastAsia="ru-RU"/>
          <w14:ligatures w14:val="none"/>
        </w:rPr>
        <w:t xml:space="preserve"> дискредитацію представників судової влади, що несумісно з високими моральними стандартами адвокатської професії. </w:t>
      </w:r>
    </w:p>
    <w:p w14:paraId="5BC2DEF3" w14:textId="1C19AFAE" w:rsidR="00CD5FC2" w:rsidRPr="0082055C" w:rsidRDefault="00CD5FC2"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У справі № 554/8796/25, </w:t>
      </w:r>
      <w:r w:rsidR="005F2B73">
        <w:rPr>
          <w:rFonts w:ascii="Times New Roman" w:eastAsia="Calibri" w:hAnsi="Times New Roman" w:cs="Times New Roman"/>
          <w:kern w:val="0"/>
          <w:sz w:val="24"/>
          <w:szCs w:val="24"/>
          <w:lang w:eastAsia="ru-RU"/>
          <w14:ligatures w14:val="none"/>
        </w:rPr>
        <w:t xml:space="preserve">адвокат </w:t>
      </w:r>
      <w:r w:rsidRPr="0082055C">
        <w:rPr>
          <w:rFonts w:ascii="Times New Roman" w:eastAsia="Calibri" w:hAnsi="Times New Roman" w:cs="Times New Roman"/>
          <w:kern w:val="0"/>
          <w:sz w:val="24"/>
          <w:szCs w:val="24"/>
          <w:lang w:eastAsia="ru-RU"/>
          <w14:ligatures w14:val="none"/>
        </w:rPr>
        <w:t xml:space="preserve">Пархоменко А.О. подав позов про поділ спільного майна подружжя до </w:t>
      </w:r>
      <w:r w:rsidR="00143085">
        <w:rPr>
          <w:rFonts w:ascii="Times New Roman" w:eastAsia="Calibri" w:hAnsi="Times New Roman" w:cs="Times New Roman"/>
          <w:kern w:val="0"/>
          <w:sz w:val="24"/>
          <w:szCs w:val="24"/>
          <w:lang w:eastAsia="ru-RU"/>
          <w14:ligatures w14:val="none"/>
        </w:rPr>
        <w:t>Особи_1</w:t>
      </w:r>
      <w:r w:rsidRPr="0082055C">
        <w:rPr>
          <w:rFonts w:ascii="Times New Roman" w:eastAsia="Calibri" w:hAnsi="Times New Roman" w:cs="Times New Roman"/>
          <w:kern w:val="0"/>
          <w:sz w:val="24"/>
          <w:szCs w:val="24"/>
          <w:lang w:eastAsia="ru-RU"/>
          <w14:ligatures w14:val="none"/>
        </w:rPr>
        <w:t xml:space="preserve">, використовуючи образливі слова у позові та процесуальних документах, стосовно неї та адвоката, який представляє її інтереси: «У ситуації, коли відповідачка, зловживаючи своїми правами і сидячи вдома, фактично «віджимає» дев'ятнадцять тисяч щомісяця у позивача, вважаю недоречним «подарувати» їй ще й кошти подаровані на весілля, які є спільним майном колишнього подружжя, а відтак підлягають поділу». Вислів «сидячи вдома» має характер зневажливої оцінки  способу життя, що не має жодного стосунку до предмета спору, а лише принижує честь і гідність як матері малолітньої дитини, яка фактично здійснює щоденний догляд і виховання дитини без участі позивача. </w:t>
      </w:r>
    </w:p>
    <w:p w14:paraId="5DF001DE" w14:textId="4D541BE0" w:rsidR="00CD5FC2" w:rsidRPr="0082055C" w:rsidRDefault="00CD5FC2"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Неправильне визначення себе як «третьої особи» при подачі пояснень, в офіційному </w:t>
      </w:r>
      <w:r w:rsidRPr="0082055C">
        <w:rPr>
          <w:rFonts w:ascii="Times New Roman" w:eastAsia="Calibri" w:hAnsi="Times New Roman" w:cs="Times New Roman"/>
          <w:kern w:val="0"/>
          <w:sz w:val="24"/>
          <w:szCs w:val="24"/>
          <w:lang w:eastAsia="ru-RU"/>
          <w14:ligatures w14:val="none"/>
        </w:rPr>
        <w:lastRenderedPageBreak/>
        <w:t xml:space="preserve">процесуальному документі, поданому до суду, свідчить або про грубу недбалість, або про навмисне введення суду в оману. </w:t>
      </w:r>
    </w:p>
    <w:p w14:paraId="5B848993" w14:textId="7343ACEE" w:rsidR="00CD5FC2" w:rsidRPr="0082055C" w:rsidRDefault="00CD5FC2"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Формулювання, використані у поясненнях містять іронію, приниження професійної компетентності та зневагу до адвоката, який здійснює представництво сторони у справі. Висловлювання «якби знала законодавство», «буквоїдство опонентки» характер, не відповідає статусу адвоката як носія високої правової культури і порушує основні засади професійної поведінки, визначені Правилами адвокатської етики. </w:t>
      </w:r>
    </w:p>
    <w:p w14:paraId="328D87A6" w14:textId="08393062" w:rsidR="00CD5FC2" w:rsidRPr="0082055C" w:rsidRDefault="00CD5FC2"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У справі №554/8216/25</w:t>
      </w:r>
      <w:r w:rsidR="00232EED">
        <w:rPr>
          <w:rFonts w:ascii="Times New Roman" w:eastAsia="Calibri" w:hAnsi="Times New Roman" w:cs="Times New Roman"/>
          <w:kern w:val="0"/>
          <w:sz w:val="24"/>
          <w:szCs w:val="24"/>
          <w:lang w:eastAsia="ru-RU"/>
          <w14:ligatures w14:val="none"/>
        </w:rPr>
        <w:t xml:space="preserve"> с</w:t>
      </w:r>
      <w:r w:rsidR="00C0138F">
        <w:rPr>
          <w:rFonts w:ascii="Times New Roman" w:eastAsia="Calibri" w:hAnsi="Times New Roman" w:cs="Times New Roman"/>
          <w:kern w:val="0"/>
          <w:sz w:val="24"/>
          <w:szCs w:val="24"/>
          <w:lang w:eastAsia="ru-RU"/>
          <w14:ligatures w14:val="none"/>
        </w:rPr>
        <w:t xml:space="preserve">каржниця </w:t>
      </w:r>
      <w:r w:rsidRPr="0082055C">
        <w:rPr>
          <w:rFonts w:ascii="Times New Roman" w:eastAsia="Calibri" w:hAnsi="Times New Roman" w:cs="Times New Roman"/>
          <w:kern w:val="0"/>
          <w:sz w:val="24"/>
          <w:szCs w:val="24"/>
          <w:lang w:eastAsia="ru-RU"/>
          <w14:ligatures w14:val="none"/>
        </w:rPr>
        <w:t xml:space="preserve"> </w:t>
      </w:r>
      <w:r w:rsidR="001C7E50">
        <w:rPr>
          <w:rFonts w:ascii="Times New Roman" w:eastAsia="Calibri" w:hAnsi="Times New Roman" w:cs="Times New Roman"/>
          <w:kern w:val="0"/>
          <w:sz w:val="24"/>
          <w:szCs w:val="24"/>
          <w:lang w:eastAsia="ru-RU"/>
          <w14:ligatures w14:val="none"/>
        </w:rPr>
        <w:t>Особа_1</w:t>
      </w:r>
      <w:r w:rsidR="00232EED">
        <w:rPr>
          <w:rFonts w:ascii="Times New Roman" w:eastAsia="Calibri"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подала апеляційну скаргу</w:t>
      </w:r>
      <w:r w:rsidR="00232EED">
        <w:rPr>
          <w:rFonts w:ascii="Times New Roman" w:eastAsia="Calibri" w:hAnsi="Times New Roman" w:cs="Times New Roman"/>
          <w:kern w:val="0"/>
          <w:sz w:val="24"/>
          <w:szCs w:val="24"/>
          <w:lang w:eastAsia="ru-RU"/>
          <w14:ligatures w14:val="none"/>
        </w:rPr>
        <w:t>,</w:t>
      </w:r>
      <w:r w:rsidRPr="0082055C">
        <w:rPr>
          <w:rFonts w:ascii="Times New Roman" w:eastAsia="Calibri" w:hAnsi="Times New Roman" w:cs="Times New Roman"/>
          <w:kern w:val="0"/>
          <w:sz w:val="24"/>
          <w:szCs w:val="24"/>
          <w:lang w:eastAsia="ru-RU"/>
          <w14:ligatures w14:val="none"/>
        </w:rPr>
        <w:t xml:space="preserve"> не погоджуючись із рішенням суду першої інстанції</w:t>
      </w:r>
      <w:r w:rsidR="0014416E">
        <w:rPr>
          <w:rFonts w:ascii="Times New Roman" w:eastAsia="Calibri" w:hAnsi="Times New Roman" w:cs="Times New Roman"/>
          <w:kern w:val="0"/>
          <w:sz w:val="24"/>
          <w:szCs w:val="24"/>
          <w:lang w:eastAsia="ru-RU"/>
          <w14:ligatures w14:val="none"/>
        </w:rPr>
        <w:t xml:space="preserve">. </w:t>
      </w:r>
      <w:r w:rsidR="002F0C6D">
        <w:rPr>
          <w:rFonts w:ascii="Times New Roman" w:eastAsia="Calibri" w:hAnsi="Times New Roman" w:cs="Times New Roman"/>
          <w:kern w:val="0"/>
          <w:sz w:val="24"/>
          <w:szCs w:val="24"/>
          <w:lang w:eastAsia="ru-RU"/>
          <w14:ligatures w14:val="none"/>
        </w:rPr>
        <w:t>До</w:t>
      </w:r>
      <w:r w:rsidR="0014416E">
        <w:rPr>
          <w:rFonts w:ascii="Times New Roman" w:eastAsia="Calibri" w:hAnsi="Times New Roman" w:cs="Times New Roman"/>
          <w:kern w:val="0"/>
          <w:sz w:val="24"/>
          <w:szCs w:val="24"/>
          <w:lang w:eastAsia="ru-RU"/>
          <w14:ligatures w14:val="none"/>
        </w:rPr>
        <w:t xml:space="preserve"> відзив</w:t>
      </w:r>
      <w:r w:rsidR="002F0C6D">
        <w:rPr>
          <w:rFonts w:ascii="Times New Roman" w:eastAsia="Calibri" w:hAnsi="Times New Roman" w:cs="Times New Roman"/>
          <w:kern w:val="0"/>
          <w:sz w:val="24"/>
          <w:szCs w:val="24"/>
          <w:lang w:eastAsia="ru-RU"/>
          <w14:ligatures w14:val="none"/>
        </w:rPr>
        <w:t>у</w:t>
      </w:r>
      <w:r w:rsidR="0014416E">
        <w:rPr>
          <w:rFonts w:ascii="Times New Roman" w:eastAsia="Calibri" w:hAnsi="Times New Roman" w:cs="Times New Roman"/>
          <w:kern w:val="0"/>
          <w:sz w:val="24"/>
          <w:szCs w:val="24"/>
          <w:lang w:eastAsia="ru-RU"/>
          <w14:ligatures w14:val="none"/>
        </w:rPr>
        <w:t xml:space="preserve"> на апеляційну скаргу адвокат Пархоменко А.О. </w:t>
      </w:r>
      <w:r w:rsidRPr="0082055C">
        <w:rPr>
          <w:rFonts w:ascii="Times New Roman" w:eastAsia="Calibri" w:hAnsi="Times New Roman" w:cs="Times New Roman"/>
          <w:kern w:val="0"/>
          <w:sz w:val="24"/>
          <w:szCs w:val="24"/>
          <w:lang w:eastAsia="ru-RU"/>
          <w14:ligatures w14:val="none"/>
        </w:rPr>
        <w:t xml:space="preserve"> </w:t>
      </w:r>
      <w:r w:rsidR="002F0C6D">
        <w:rPr>
          <w:rFonts w:ascii="Times New Roman" w:eastAsia="Calibri" w:hAnsi="Times New Roman" w:cs="Times New Roman"/>
          <w:kern w:val="0"/>
          <w:sz w:val="24"/>
          <w:szCs w:val="24"/>
          <w:lang w:eastAsia="ru-RU"/>
          <w14:ligatures w14:val="none"/>
        </w:rPr>
        <w:t>надав</w:t>
      </w:r>
      <w:r w:rsidRPr="0082055C">
        <w:rPr>
          <w:rFonts w:ascii="Times New Roman" w:eastAsia="Calibri" w:hAnsi="Times New Roman" w:cs="Times New Roman"/>
          <w:kern w:val="0"/>
          <w:sz w:val="24"/>
          <w:szCs w:val="24"/>
          <w:lang w:eastAsia="ru-RU"/>
          <w14:ligatures w14:val="none"/>
        </w:rPr>
        <w:t xml:space="preserve"> скріншоти переписки з</w:t>
      </w:r>
      <w:r w:rsidR="00307B01">
        <w:rPr>
          <w:rFonts w:ascii="Times New Roman" w:eastAsia="Calibri" w:hAnsi="Times New Roman" w:cs="Times New Roman"/>
          <w:kern w:val="0"/>
          <w:sz w:val="24"/>
          <w:szCs w:val="24"/>
          <w:lang w:eastAsia="ru-RU"/>
          <w14:ligatures w14:val="none"/>
        </w:rPr>
        <w:t>і</w:t>
      </w:r>
      <w:r w:rsidR="002F0C6D">
        <w:rPr>
          <w:rFonts w:ascii="Times New Roman" w:eastAsia="Calibri" w:hAnsi="Times New Roman" w:cs="Times New Roman"/>
          <w:kern w:val="0"/>
          <w:sz w:val="24"/>
          <w:szCs w:val="24"/>
          <w:lang w:eastAsia="ru-RU"/>
          <w14:ligatures w14:val="none"/>
        </w:rPr>
        <w:t xml:space="preserve"> скаржницею </w:t>
      </w:r>
      <w:r w:rsidR="00661508">
        <w:rPr>
          <w:rFonts w:ascii="Times New Roman" w:eastAsia="Calibri" w:hAnsi="Times New Roman" w:cs="Times New Roman"/>
          <w:kern w:val="0"/>
          <w:sz w:val="24"/>
          <w:szCs w:val="24"/>
          <w:lang w:eastAsia="ru-RU"/>
          <w14:ligatures w14:val="none"/>
        </w:rPr>
        <w:t>Особою_1</w:t>
      </w:r>
      <w:r w:rsidR="002F0C6D">
        <w:rPr>
          <w:rFonts w:ascii="Times New Roman" w:eastAsia="Calibri"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 xml:space="preserve"> із </w:t>
      </w:r>
      <w:r w:rsidR="00307B01">
        <w:rPr>
          <w:rFonts w:ascii="Times New Roman" w:eastAsia="Calibri" w:hAnsi="Times New Roman" w:cs="Times New Roman"/>
          <w:kern w:val="0"/>
          <w:sz w:val="24"/>
          <w:szCs w:val="24"/>
          <w:lang w:eastAsia="ru-RU"/>
          <w14:ligatures w14:val="none"/>
        </w:rPr>
        <w:t>назвою абонента</w:t>
      </w:r>
      <w:r w:rsidRPr="0082055C">
        <w:rPr>
          <w:rFonts w:ascii="Times New Roman" w:eastAsia="Calibri" w:hAnsi="Times New Roman" w:cs="Times New Roman"/>
          <w:kern w:val="0"/>
          <w:sz w:val="24"/>
          <w:szCs w:val="24"/>
          <w:lang w:eastAsia="ru-RU"/>
          <w14:ligatures w14:val="none"/>
        </w:rPr>
        <w:t xml:space="preserve"> «</w:t>
      </w:r>
      <w:r w:rsidR="007B28F3">
        <w:rPr>
          <w:rFonts w:ascii="Times New Roman" w:eastAsia="Calibri" w:hAnsi="Times New Roman" w:cs="Times New Roman"/>
          <w:kern w:val="0"/>
          <w:sz w:val="24"/>
          <w:szCs w:val="24"/>
          <w:lang w:eastAsia="ru-RU"/>
          <w14:ligatures w14:val="none"/>
        </w:rPr>
        <w:t>*****</w:t>
      </w:r>
      <w:r w:rsidRPr="0082055C">
        <w:rPr>
          <w:rFonts w:ascii="Times New Roman" w:eastAsia="Calibri" w:hAnsi="Times New Roman" w:cs="Times New Roman"/>
          <w:kern w:val="0"/>
          <w:sz w:val="24"/>
          <w:szCs w:val="24"/>
          <w:lang w:eastAsia="ru-RU"/>
          <w14:ligatures w14:val="none"/>
        </w:rPr>
        <w:t xml:space="preserve">». </w:t>
      </w:r>
    </w:p>
    <w:p w14:paraId="0FDABB3C" w14:textId="3EB0DBD5" w:rsidR="00513C8D" w:rsidRPr="0082055C" w:rsidRDefault="00513C8D" w:rsidP="00D00D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hAnsi="Times New Roman" w:cs="Times New Roman"/>
          <w:sz w:val="24"/>
          <w:szCs w:val="24"/>
        </w:rPr>
        <w:t>С</w:t>
      </w:r>
      <w:r w:rsidRPr="00F124AF">
        <w:rPr>
          <w:rFonts w:ascii="Times New Roman" w:hAnsi="Times New Roman" w:cs="Times New Roman"/>
          <w:sz w:val="24"/>
          <w:szCs w:val="24"/>
        </w:rPr>
        <w:t>т.</w:t>
      </w:r>
      <w:r w:rsidR="007D74B4">
        <w:rPr>
          <w:rFonts w:ascii="Times New Roman" w:hAnsi="Times New Roman" w:cs="Times New Roman"/>
          <w:sz w:val="24"/>
          <w:szCs w:val="24"/>
        </w:rPr>
        <w:t xml:space="preserve"> </w:t>
      </w:r>
      <w:r w:rsidRPr="00F124AF">
        <w:rPr>
          <w:rFonts w:ascii="Times New Roman" w:hAnsi="Times New Roman" w:cs="Times New Roman"/>
          <w:sz w:val="24"/>
          <w:szCs w:val="24"/>
        </w:rPr>
        <w:t>7 Правил адвокатської етики</w:t>
      </w:r>
      <w:r>
        <w:rPr>
          <w:rFonts w:ascii="Times New Roman" w:hAnsi="Times New Roman" w:cs="Times New Roman"/>
          <w:sz w:val="24"/>
          <w:szCs w:val="24"/>
        </w:rPr>
        <w:t xml:space="preserve"> визначено, що</w:t>
      </w:r>
      <w:r w:rsidRPr="00F124AF">
        <w:rPr>
          <w:rFonts w:ascii="Times New Roman" w:hAnsi="Times New Roman" w:cs="Times New Roman"/>
          <w:sz w:val="24"/>
          <w:szCs w:val="24"/>
        </w:rPr>
        <w:t xml:space="preserve"> </w:t>
      </w:r>
      <w:r w:rsidRPr="00F124AF">
        <w:rPr>
          <w:rFonts w:ascii="Times New Roman" w:eastAsia="Times New Roman" w:hAnsi="Times New Roman" w:cs="Times New Roman"/>
          <w:kern w:val="0"/>
          <w:sz w:val="24"/>
          <w:szCs w:val="24"/>
          <w:lang w:eastAsia="ru-RU"/>
          <w14:ligatures w14:val="none"/>
        </w:rPr>
        <w:t xml:space="preserve">у своїй професійній діяльності </w:t>
      </w:r>
      <w:r>
        <w:rPr>
          <w:rFonts w:ascii="Times New Roman" w:eastAsia="Times New Roman" w:hAnsi="Times New Roman" w:cs="Times New Roman"/>
          <w:kern w:val="0"/>
          <w:sz w:val="24"/>
          <w:szCs w:val="24"/>
          <w:lang w:eastAsia="ru-RU"/>
          <w14:ligatures w14:val="none"/>
        </w:rPr>
        <w:t xml:space="preserve">адвокат </w:t>
      </w:r>
      <w:r w:rsidRPr="00F124AF">
        <w:rPr>
          <w:rFonts w:ascii="Times New Roman" w:eastAsia="Times New Roman" w:hAnsi="Times New Roman" w:cs="Times New Roman"/>
          <w:kern w:val="0"/>
          <w:sz w:val="24"/>
          <w:szCs w:val="24"/>
          <w:lang w:eastAsia="ru-RU"/>
          <w14:ligatures w14:val="none"/>
        </w:rPr>
        <w:t>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1990307" w14:textId="50411EC5" w:rsidR="001718E8" w:rsidRPr="001718E8" w:rsidRDefault="00C30CED" w:rsidP="00D00DB7">
      <w:pPr>
        <w:pStyle w:val="ae"/>
        <w:shd w:val="clear" w:color="auto" w:fill="FFFFFF"/>
        <w:spacing w:after="0" w:line="240" w:lineRule="auto"/>
        <w:ind w:firstLine="709"/>
        <w:jc w:val="both"/>
        <w:rPr>
          <w:rFonts w:eastAsia="Times New Roman"/>
          <w:kern w:val="0"/>
          <w:lang w:eastAsia="uk-UA"/>
          <w14:ligatures w14:val="none"/>
        </w:rPr>
      </w:pPr>
      <w:r>
        <w:rPr>
          <w:rFonts w:eastAsia="Calibri"/>
          <w:kern w:val="0"/>
          <w:lang w:eastAsia="ru-RU"/>
          <w14:ligatures w14:val="none"/>
        </w:rPr>
        <w:t>О</w:t>
      </w:r>
      <w:r w:rsidR="001718E8" w:rsidRPr="001718E8">
        <w:rPr>
          <w:rFonts w:eastAsia="Times New Roman"/>
          <w:kern w:val="0"/>
          <w:lang w:eastAsia="uk-UA"/>
          <w14:ligatures w14:val="none"/>
        </w:rPr>
        <w:t xml:space="preserve">дним із основних принципів, закріплених у </w:t>
      </w:r>
      <w:r w:rsidR="007D74B4">
        <w:rPr>
          <w:rFonts w:eastAsia="Times New Roman"/>
          <w:kern w:val="0"/>
          <w:lang w:eastAsia="uk-UA"/>
          <w14:ligatures w14:val="none"/>
        </w:rPr>
        <w:t>ст.</w:t>
      </w:r>
      <w:r w:rsidR="001718E8" w:rsidRPr="001718E8">
        <w:rPr>
          <w:rFonts w:eastAsia="Times New Roman"/>
          <w:kern w:val="0"/>
          <w:lang w:eastAsia="uk-UA"/>
          <w14:ligatures w14:val="none"/>
        </w:rPr>
        <w:t xml:space="preserve"> 12 Правил адвокатської етики, є повага до професії: 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F099E9B" w14:textId="6D464CAC" w:rsidR="001718E8" w:rsidRDefault="001718E8" w:rsidP="00D00DB7">
      <w:pPr>
        <w:shd w:val="clear" w:color="auto" w:fill="FFFFFF"/>
        <w:spacing w:after="0" w:line="240" w:lineRule="auto"/>
        <w:ind w:firstLine="709"/>
        <w:jc w:val="both"/>
        <w:rPr>
          <w:rFonts w:ascii="Times New Roman" w:eastAsia="Times New Roman" w:hAnsi="Times New Roman" w:cs="Times New Roman"/>
          <w:kern w:val="0"/>
          <w:sz w:val="24"/>
          <w:szCs w:val="24"/>
          <w:lang w:eastAsia="uk-UA"/>
          <w14:ligatures w14:val="none"/>
        </w:rPr>
      </w:pPr>
      <w:r w:rsidRPr="001718E8">
        <w:rPr>
          <w:rFonts w:ascii="Times New Roman" w:eastAsia="Times New Roman" w:hAnsi="Times New Roman" w:cs="Times New Roman"/>
          <w:kern w:val="0"/>
          <w:sz w:val="24"/>
          <w:szCs w:val="24"/>
          <w:lang w:eastAsia="uk-UA"/>
          <w14:ligatures w14:val="none"/>
        </w:rPr>
        <w:t>Відповідно до положень ст. 51 Правил адвокатської етики, адвокат не повинен допускати стосовно іншого адвоката: висловлювань, що принижують його честь та гідність, завдають шкоди його діловій репутації, нетактовних та принизливих висловів. Недодержання цих та інших етичних аспектів взаємин між адвокатами тягне за собою дисциплінарну відповідальність.</w:t>
      </w:r>
    </w:p>
    <w:p w14:paraId="5022777B" w14:textId="0B69634C" w:rsidR="0082055C" w:rsidRPr="0082055C" w:rsidRDefault="00C42274" w:rsidP="00D00DB7">
      <w:pPr>
        <w:pStyle w:val="ae"/>
        <w:spacing w:after="0" w:line="240" w:lineRule="auto"/>
        <w:ind w:firstLine="709"/>
        <w:jc w:val="both"/>
      </w:pPr>
      <w:r>
        <w:t xml:space="preserve">   </w:t>
      </w:r>
      <w:r w:rsidR="008731DA">
        <w:t>У</w:t>
      </w:r>
      <w:r>
        <w:t xml:space="preserve"> </w:t>
      </w:r>
      <w:r w:rsidR="007D2646" w:rsidRPr="007D2646">
        <w:t>Постанов</w:t>
      </w:r>
      <w:r w:rsidR="008731DA">
        <w:t>і</w:t>
      </w:r>
      <w:r w:rsidR="007D2646" w:rsidRPr="007D2646">
        <w:t xml:space="preserve"> ККС ВС від 16 січня 2024 року у справі № 991/7073/23 (провадження № 51-5215км23) </w:t>
      </w:r>
      <w:r w:rsidR="007D74B4">
        <w:t>(</w:t>
      </w:r>
      <w:r w:rsidR="007D74B4" w:rsidRPr="007D74B4">
        <w:t xml:space="preserve">посилання: </w:t>
      </w:r>
      <w:r w:rsidR="007D2646" w:rsidRPr="007D74B4">
        <w:t>https://reyestr.court.gov.ua/Review/116388837</w:t>
      </w:r>
      <w:r w:rsidR="007D74B4">
        <w:t>)</w:t>
      </w:r>
      <w:r w:rsidR="008731DA">
        <w:t xml:space="preserve"> </w:t>
      </w:r>
      <w:r w:rsidR="007D2646" w:rsidRPr="007D2646">
        <w:t xml:space="preserve">ККС ВС звернув увагу, що  прояви неповаги, зокрема, для надання особистих характеристик учасникам справи, іншим учасникам судового процесу, їхнім представникам і суду (суддям) не можуть використовуватися ні в </w:t>
      </w:r>
      <w:r w:rsidR="00161146">
        <w:t xml:space="preserve">  </w:t>
      </w:r>
      <w:r w:rsidR="007D2646" w:rsidRPr="007D2646">
        <w:t>заявах по суті справи, заявах із процесуальних питань, інших процесуальних документах, ні у виступах учасників судового процесу та їхніх представників.</w:t>
      </w:r>
    </w:p>
    <w:p w14:paraId="554E9BE0" w14:textId="6705D8F3"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Відповідно до Постанови Верховного суду </w:t>
      </w:r>
      <w:r w:rsidRPr="0082055C">
        <w:rPr>
          <w:rFonts w:ascii="Times New Roman" w:eastAsia="Calibri" w:hAnsi="Times New Roman" w:cs="Times New Roman"/>
          <w:kern w:val="0"/>
          <w:sz w:val="24"/>
          <w:szCs w:val="24"/>
          <w:shd w:val="clear" w:color="auto" w:fill="FFFFFF"/>
          <w:lang w:eastAsia="ru-RU"/>
          <w14:ligatures w14:val="none"/>
        </w:rPr>
        <w:t>від 04</w:t>
      </w:r>
      <w:r w:rsidR="007D74B4">
        <w:rPr>
          <w:rFonts w:ascii="Times New Roman" w:eastAsia="Calibri" w:hAnsi="Times New Roman" w:cs="Times New Roman"/>
          <w:kern w:val="0"/>
          <w:sz w:val="24"/>
          <w:szCs w:val="24"/>
          <w:shd w:val="clear" w:color="auto" w:fill="FFFFFF"/>
          <w:lang w:eastAsia="ru-RU"/>
          <w14:ligatures w14:val="none"/>
        </w:rPr>
        <w:t xml:space="preserve"> вересня </w:t>
      </w:r>
      <w:r w:rsidRPr="0082055C">
        <w:rPr>
          <w:rFonts w:ascii="Times New Roman" w:eastAsia="Calibri" w:hAnsi="Times New Roman" w:cs="Times New Roman"/>
          <w:kern w:val="0"/>
          <w:sz w:val="24"/>
          <w:szCs w:val="24"/>
          <w:shd w:val="clear" w:color="auto" w:fill="FFFFFF"/>
          <w:lang w:eastAsia="ru-RU"/>
          <w14:ligatures w14:val="none"/>
        </w:rPr>
        <w:t xml:space="preserve">2019 </w:t>
      </w:r>
      <w:r w:rsidR="007D74B4">
        <w:rPr>
          <w:rFonts w:ascii="Times New Roman" w:eastAsia="Calibri" w:hAnsi="Times New Roman" w:cs="Times New Roman"/>
          <w:kern w:val="0"/>
          <w:sz w:val="24"/>
          <w:szCs w:val="24"/>
          <w:shd w:val="clear" w:color="auto" w:fill="FFFFFF"/>
          <w:lang w:eastAsia="ru-RU"/>
          <w14:ligatures w14:val="none"/>
        </w:rPr>
        <w:t xml:space="preserve">року </w:t>
      </w:r>
      <w:r w:rsidRPr="0082055C">
        <w:rPr>
          <w:rFonts w:ascii="Times New Roman" w:eastAsia="Calibri" w:hAnsi="Times New Roman" w:cs="Times New Roman"/>
          <w:kern w:val="0"/>
          <w:sz w:val="24"/>
          <w:szCs w:val="24"/>
          <w:shd w:val="clear" w:color="auto" w:fill="FFFFFF"/>
          <w:lang w:eastAsia="ru-RU"/>
          <w14:ligatures w14:val="none"/>
        </w:rPr>
        <w:t>у справі №826/1520/15 о</w:t>
      </w:r>
      <w:r w:rsidRPr="0082055C">
        <w:rPr>
          <w:rFonts w:ascii="Times New Roman" w:eastAsia="Calibri" w:hAnsi="Times New Roman" w:cs="Times New Roman"/>
          <w:kern w:val="0"/>
          <w:sz w:val="24"/>
          <w:szCs w:val="24"/>
          <w:lang w:eastAsia="ru-RU"/>
          <w14:ligatures w14:val="none"/>
        </w:rPr>
        <w:t>соба, приймаючи присягу адвоката, бере на себе зобов`язання неухильно дотримуватися Правил адвокатської етики, які, в свою чергу, регламентують підвищені, порівняно з пересічним громадянином, вимоги до її поведінки не тільки під час виконання безпосередньо професійних обов’язків, а й у приватному житті.</w:t>
      </w:r>
    </w:p>
    <w:p w14:paraId="36CA4F1E" w14:textId="6660D25E"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shd w:val="clear" w:color="auto" w:fill="FFFFFF"/>
          <w:lang w:eastAsia="ru-RU"/>
          <w14:ligatures w14:val="none"/>
        </w:rPr>
      </w:pPr>
      <w:r w:rsidRPr="0082055C">
        <w:rPr>
          <w:rFonts w:ascii="Times New Roman" w:eastAsia="Calibri" w:hAnsi="Times New Roman" w:cs="Times New Roman"/>
          <w:kern w:val="0"/>
          <w:sz w:val="24"/>
          <w:szCs w:val="24"/>
          <w:shd w:val="clear" w:color="auto" w:fill="FFFFFF"/>
          <w:lang w:eastAsia="ru-RU"/>
          <w14:ligatures w14:val="none"/>
        </w:rPr>
        <w:t>Відповідно до ст. 12-1 адвокат повинен бути добропорядним, чесно та гідно виконувати свої професійні обов'язки.</w:t>
      </w:r>
      <w:r w:rsidR="006E2E3B">
        <w:rPr>
          <w:rFonts w:ascii="Times New Roman" w:eastAsia="Calibri" w:hAnsi="Times New Roman" w:cs="Times New Roman"/>
          <w:kern w:val="0"/>
          <w:sz w:val="24"/>
          <w:szCs w:val="24"/>
          <w:shd w:val="clear" w:color="auto" w:fill="FFFFFF"/>
          <w:lang w:eastAsia="ru-RU"/>
          <w14:ligatures w14:val="none"/>
        </w:rPr>
        <w:t xml:space="preserve"> </w:t>
      </w:r>
    </w:p>
    <w:p w14:paraId="1AD8B39E" w14:textId="45494BE6"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Рада адвокатів України у рішеннях №74 від 26</w:t>
      </w:r>
      <w:r w:rsidR="007D74B4">
        <w:rPr>
          <w:rFonts w:ascii="Times New Roman" w:eastAsia="Calibri" w:hAnsi="Times New Roman" w:cs="Times New Roman"/>
          <w:kern w:val="0"/>
          <w:sz w:val="24"/>
          <w:szCs w:val="24"/>
          <w:lang w:eastAsia="ru-RU"/>
          <w14:ligatures w14:val="none"/>
        </w:rPr>
        <w:t xml:space="preserve"> лютого </w:t>
      </w:r>
      <w:r w:rsidRPr="0082055C">
        <w:rPr>
          <w:rFonts w:ascii="Times New Roman" w:eastAsia="Calibri" w:hAnsi="Times New Roman" w:cs="Times New Roman"/>
          <w:kern w:val="0"/>
          <w:sz w:val="24"/>
          <w:szCs w:val="24"/>
          <w:lang w:eastAsia="ru-RU"/>
          <w14:ligatures w14:val="none"/>
        </w:rPr>
        <w:t>2016 року «Про затвердження роз</w:t>
      </w:r>
      <w:r w:rsidR="007D74B4">
        <w:rPr>
          <w:rFonts w:ascii="Times New Roman" w:eastAsia="Calibri" w:hAnsi="Times New Roman" w:cs="Times New Roman"/>
          <w:kern w:val="0"/>
          <w:sz w:val="24"/>
          <w:szCs w:val="24"/>
          <w:lang w:eastAsia="ru-RU"/>
          <w14:ligatures w14:val="none"/>
        </w:rPr>
        <w:t>’</w:t>
      </w:r>
      <w:r w:rsidRPr="0082055C">
        <w:rPr>
          <w:rFonts w:ascii="Times New Roman" w:eastAsia="Calibri" w:hAnsi="Times New Roman" w:cs="Times New Roman"/>
          <w:kern w:val="0"/>
          <w:sz w:val="24"/>
          <w:szCs w:val="24"/>
          <w:lang w:eastAsia="ru-RU"/>
          <w14:ligatures w14:val="none"/>
        </w:rPr>
        <w:t>яснення щодо гарантій адвокатської діяльності та окремих умов дисциплінарної відповідальності» та №126 від 10</w:t>
      </w:r>
      <w:r w:rsidR="007D74B4">
        <w:rPr>
          <w:rFonts w:ascii="Times New Roman" w:eastAsia="Calibri" w:hAnsi="Times New Roman" w:cs="Times New Roman"/>
          <w:kern w:val="0"/>
          <w:sz w:val="24"/>
          <w:szCs w:val="24"/>
          <w:lang w:eastAsia="ru-RU"/>
          <w14:ligatures w14:val="none"/>
        </w:rPr>
        <w:t xml:space="preserve"> червня </w:t>
      </w:r>
      <w:r w:rsidRPr="0082055C">
        <w:rPr>
          <w:rFonts w:ascii="Times New Roman" w:eastAsia="Calibri" w:hAnsi="Times New Roman" w:cs="Times New Roman"/>
          <w:kern w:val="0"/>
          <w:sz w:val="24"/>
          <w:szCs w:val="24"/>
          <w:lang w:eastAsia="ru-RU"/>
          <w14:ligatures w14:val="none"/>
        </w:rPr>
        <w:t>2016 року «Про затвердження роз'яснення щодо можливості притягнення адвоката до дисциплінарної відповідальності під час зупинення його права на заняття адвокатською діяльністю» зазначила, що наявність у особи статусу адвоката передбачає можливість її притягнення до дисциплінарної відповідальності як адвоката, а зупинення права на заняття адвокатською діяльністю не позбавляє особу статусу адвоката, а отже останній може бути притягнутий y дисциплінарної відповідальності до дисциплінарного провадження з підстав, передбачених Законом. порядку На осіб, які перебувають на публічній службі та одночасно є адвокатами, право на заняття адвокатською діяльністю яких зупинено, поширюється дія Закону «Про адвокатуру та адвокатську діяльність», Правил адвокатської етики, рішень органів адвокатського самоврядування та Присяги адвоката України.</w:t>
      </w:r>
    </w:p>
    <w:p w14:paraId="066F6DCC" w14:textId="749D081E"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Наведене </w:t>
      </w:r>
      <w:r w:rsidR="00210FFF">
        <w:rPr>
          <w:rFonts w:ascii="Times New Roman" w:eastAsia="Calibri" w:hAnsi="Times New Roman" w:cs="Times New Roman"/>
          <w:kern w:val="0"/>
          <w:sz w:val="24"/>
          <w:szCs w:val="24"/>
          <w:lang w:eastAsia="ru-RU"/>
          <w14:ligatures w14:val="none"/>
        </w:rPr>
        <w:t xml:space="preserve"> у сукупності </w:t>
      </w:r>
      <w:r w:rsidRPr="0082055C">
        <w:rPr>
          <w:rFonts w:ascii="Times New Roman" w:eastAsia="Calibri" w:hAnsi="Times New Roman" w:cs="Times New Roman"/>
          <w:kern w:val="0"/>
          <w:sz w:val="24"/>
          <w:szCs w:val="24"/>
          <w:lang w:eastAsia="ru-RU"/>
          <w14:ligatures w14:val="none"/>
        </w:rPr>
        <w:t xml:space="preserve">свідчить про наявність в діях адвоката </w:t>
      </w:r>
      <w:r w:rsidRPr="0082055C">
        <w:rPr>
          <w:rFonts w:ascii="Times New Roman" w:eastAsia="Calibri" w:hAnsi="Times New Roman" w:cs="Times New Roman"/>
          <w:iCs/>
          <w:kern w:val="0"/>
          <w:sz w:val="24"/>
          <w:szCs w:val="24"/>
          <w:lang w:eastAsia="ru-RU"/>
          <w14:ligatures w14:val="none"/>
        </w:rPr>
        <w:t xml:space="preserve">Пархоменка Артема Олексійовича </w:t>
      </w:r>
      <w:r w:rsidRPr="0082055C">
        <w:rPr>
          <w:rFonts w:ascii="Times New Roman" w:eastAsia="Calibri" w:hAnsi="Times New Roman" w:cs="Times New Roman"/>
          <w:kern w:val="0"/>
          <w:sz w:val="24"/>
          <w:szCs w:val="24"/>
          <w:lang w:eastAsia="ru-RU"/>
          <w14:ligatures w14:val="none"/>
        </w:rPr>
        <w:t xml:space="preserve"> </w:t>
      </w:r>
      <w:r w:rsidR="009F6649">
        <w:rPr>
          <w:rFonts w:ascii="Times New Roman" w:eastAsia="Calibri" w:hAnsi="Times New Roman" w:cs="Times New Roman"/>
          <w:kern w:val="0"/>
          <w:sz w:val="24"/>
          <w:szCs w:val="24"/>
          <w:lang w:eastAsia="ru-RU"/>
          <w14:ligatures w14:val="none"/>
        </w:rPr>
        <w:t>складу</w:t>
      </w:r>
      <w:r w:rsidRPr="0082055C">
        <w:rPr>
          <w:rFonts w:ascii="Times New Roman" w:eastAsia="Calibri" w:hAnsi="Times New Roman" w:cs="Times New Roman"/>
          <w:kern w:val="0"/>
          <w:sz w:val="24"/>
          <w:szCs w:val="24"/>
          <w:lang w:eastAsia="ru-RU"/>
          <w14:ligatures w14:val="none"/>
        </w:rPr>
        <w:t xml:space="preserve"> дисциплінарного проступку передбаченого п. 3 ч. 2 ст. 34 Закону України «Про адвокатуру та адвокатську діяльність»</w:t>
      </w:r>
      <w:r w:rsidR="00B60EE7">
        <w:rPr>
          <w:rFonts w:ascii="Times New Roman" w:eastAsia="Calibri" w:hAnsi="Times New Roman" w:cs="Times New Roman"/>
          <w:kern w:val="0"/>
          <w:sz w:val="24"/>
          <w:szCs w:val="24"/>
          <w:lang w:eastAsia="ru-RU"/>
          <w14:ligatures w14:val="none"/>
        </w:rPr>
        <w:t>,</w:t>
      </w:r>
      <w:r w:rsidRPr="0082055C">
        <w:rPr>
          <w:rFonts w:ascii="Times New Roman" w:eastAsia="Calibri" w:hAnsi="Times New Roman" w:cs="Times New Roman"/>
          <w:kern w:val="0"/>
          <w:sz w:val="24"/>
          <w:szCs w:val="24"/>
          <w:lang w:eastAsia="ru-RU"/>
          <w14:ligatures w14:val="none"/>
        </w:rPr>
        <w:t xml:space="preserve"> </w:t>
      </w:r>
      <w:r w:rsidR="001A12E2">
        <w:rPr>
          <w:rFonts w:ascii="Times New Roman" w:eastAsia="Calibri" w:hAnsi="Times New Roman" w:cs="Times New Roman"/>
          <w:kern w:val="0"/>
          <w:sz w:val="24"/>
          <w:szCs w:val="24"/>
          <w:lang w:eastAsia="ru-RU"/>
          <w14:ligatures w14:val="none"/>
        </w:rPr>
        <w:t xml:space="preserve">оскільки у своїй професійній діяльності </w:t>
      </w:r>
      <w:r w:rsidR="001A12E2">
        <w:rPr>
          <w:rFonts w:ascii="Times New Roman" w:eastAsia="Calibri" w:hAnsi="Times New Roman" w:cs="Times New Roman"/>
          <w:kern w:val="0"/>
          <w:sz w:val="24"/>
          <w:szCs w:val="24"/>
          <w:lang w:eastAsia="ru-RU"/>
          <w14:ligatures w14:val="none"/>
        </w:rPr>
        <w:lastRenderedPageBreak/>
        <w:t>він не дотримався</w:t>
      </w:r>
      <w:r w:rsidRPr="0082055C">
        <w:rPr>
          <w:rFonts w:ascii="Times New Roman" w:eastAsia="Calibri" w:hAnsi="Times New Roman" w:cs="Times New Roman"/>
          <w:kern w:val="0"/>
          <w:sz w:val="24"/>
          <w:szCs w:val="24"/>
          <w:lang w:eastAsia="ru-RU"/>
          <w14:ligatures w14:val="none"/>
        </w:rPr>
        <w:t xml:space="preserve"> вимог ст. ст.  </w:t>
      </w:r>
      <w:r w:rsidR="00F9323E">
        <w:rPr>
          <w:rFonts w:ascii="Times New Roman" w:eastAsia="Calibri" w:hAnsi="Times New Roman" w:cs="Times New Roman"/>
          <w:kern w:val="0"/>
          <w:sz w:val="24"/>
          <w:szCs w:val="24"/>
          <w:lang w:eastAsia="ru-RU"/>
          <w14:ligatures w14:val="none"/>
        </w:rPr>
        <w:t>7,</w:t>
      </w:r>
      <w:r w:rsidR="00085329">
        <w:rPr>
          <w:rFonts w:ascii="Times New Roman" w:eastAsia="Calibri" w:hAnsi="Times New Roman" w:cs="Times New Roman"/>
          <w:kern w:val="0"/>
          <w:sz w:val="24"/>
          <w:szCs w:val="24"/>
          <w:lang w:eastAsia="ru-RU"/>
          <w14:ligatures w14:val="none"/>
        </w:rPr>
        <w:t xml:space="preserve"> </w:t>
      </w:r>
      <w:r w:rsidRPr="0082055C">
        <w:rPr>
          <w:rFonts w:ascii="Times New Roman" w:eastAsia="Calibri" w:hAnsi="Times New Roman" w:cs="Times New Roman"/>
          <w:kern w:val="0"/>
          <w:sz w:val="24"/>
          <w:szCs w:val="24"/>
          <w:lang w:eastAsia="ru-RU"/>
          <w14:ligatures w14:val="none"/>
        </w:rPr>
        <w:t>12, 12-1</w:t>
      </w:r>
      <w:r w:rsidR="00BE7E9C">
        <w:rPr>
          <w:rFonts w:ascii="Times New Roman" w:eastAsia="Calibri" w:hAnsi="Times New Roman" w:cs="Times New Roman"/>
          <w:kern w:val="0"/>
          <w:sz w:val="24"/>
          <w:szCs w:val="24"/>
          <w:lang w:eastAsia="ru-RU"/>
          <w14:ligatures w14:val="none"/>
        </w:rPr>
        <w:t>,</w:t>
      </w:r>
      <w:r w:rsidR="00085329">
        <w:rPr>
          <w:rFonts w:ascii="Times New Roman" w:eastAsia="Calibri" w:hAnsi="Times New Roman" w:cs="Times New Roman"/>
          <w:kern w:val="0"/>
          <w:sz w:val="24"/>
          <w:szCs w:val="24"/>
          <w:lang w:eastAsia="ru-RU"/>
          <w14:ligatures w14:val="none"/>
        </w:rPr>
        <w:t xml:space="preserve"> </w:t>
      </w:r>
      <w:r w:rsidR="00FF57D5">
        <w:rPr>
          <w:rFonts w:ascii="Times New Roman" w:eastAsia="Calibri" w:hAnsi="Times New Roman" w:cs="Times New Roman"/>
          <w:kern w:val="0"/>
          <w:sz w:val="24"/>
          <w:szCs w:val="24"/>
          <w:lang w:eastAsia="ru-RU"/>
          <w14:ligatures w14:val="none"/>
        </w:rPr>
        <w:t xml:space="preserve">44, </w:t>
      </w:r>
      <w:r w:rsidR="00BE7E9C">
        <w:rPr>
          <w:rFonts w:ascii="Times New Roman" w:eastAsia="Calibri" w:hAnsi="Times New Roman" w:cs="Times New Roman"/>
          <w:kern w:val="0"/>
          <w:sz w:val="24"/>
          <w:szCs w:val="24"/>
          <w:lang w:eastAsia="ru-RU"/>
          <w14:ligatures w14:val="none"/>
        </w:rPr>
        <w:t>45</w:t>
      </w:r>
      <w:r w:rsidR="00B60EE7">
        <w:rPr>
          <w:rFonts w:ascii="Times New Roman" w:eastAsia="Calibri" w:hAnsi="Times New Roman" w:cs="Times New Roman"/>
          <w:kern w:val="0"/>
          <w:sz w:val="24"/>
          <w:szCs w:val="24"/>
          <w:lang w:eastAsia="ru-RU"/>
          <w14:ligatures w14:val="none"/>
        </w:rPr>
        <w:t>, 51</w:t>
      </w:r>
      <w:r w:rsidRPr="0082055C">
        <w:rPr>
          <w:rFonts w:ascii="Times New Roman" w:eastAsia="Calibri" w:hAnsi="Times New Roman" w:cs="Times New Roman"/>
          <w:kern w:val="0"/>
          <w:sz w:val="24"/>
          <w:szCs w:val="24"/>
          <w:lang w:eastAsia="ru-RU"/>
          <w14:ligatures w14:val="none"/>
        </w:rPr>
        <w:t xml:space="preserve"> Правил адвокатської етики</w:t>
      </w:r>
      <w:r w:rsidR="00BE7E9C">
        <w:rPr>
          <w:rFonts w:ascii="Times New Roman" w:eastAsia="Calibri" w:hAnsi="Times New Roman" w:cs="Times New Roman"/>
          <w:kern w:val="0"/>
          <w:sz w:val="24"/>
          <w:szCs w:val="24"/>
          <w:lang w:eastAsia="ru-RU"/>
          <w14:ligatures w14:val="none"/>
        </w:rPr>
        <w:t>.</w:t>
      </w:r>
      <w:r w:rsidR="00A062B9">
        <w:rPr>
          <w:rFonts w:ascii="Times New Roman" w:eastAsia="Calibri" w:hAnsi="Times New Roman" w:cs="Times New Roman"/>
          <w:kern w:val="0"/>
          <w:sz w:val="24"/>
          <w:szCs w:val="24"/>
          <w:lang w:eastAsia="ru-RU"/>
          <w14:ligatures w14:val="none"/>
        </w:rPr>
        <w:t xml:space="preserve"> При визначенні виду дисциплінарного стягнення, яке слід застосувати до адвоката Пархоменка</w:t>
      </w:r>
      <w:r w:rsidR="00085329">
        <w:rPr>
          <w:rFonts w:ascii="Times New Roman" w:eastAsia="Calibri" w:hAnsi="Times New Roman" w:cs="Times New Roman"/>
          <w:kern w:val="0"/>
          <w:sz w:val="24"/>
          <w:szCs w:val="24"/>
          <w:lang w:eastAsia="ru-RU"/>
          <w14:ligatures w14:val="none"/>
        </w:rPr>
        <w:t> </w:t>
      </w:r>
      <w:r w:rsidR="00A062B9">
        <w:rPr>
          <w:rFonts w:ascii="Times New Roman" w:eastAsia="Calibri" w:hAnsi="Times New Roman" w:cs="Times New Roman"/>
          <w:kern w:val="0"/>
          <w:sz w:val="24"/>
          <w:szCs w:val="24"/>
          <w:lang w:eastAsia="ru-RU"/>
          <w14:ligatures w14:val="none"/>
        </w:rPr>
        <w:t>А.</w:t>
      </w:r>
      <w:r w:rsidR="00085329">
        <w:rPr>
          <w:rFonts w:ascii="Times New Roman" w:eastAsia="Calibri" w:hAnsi="Times New Roman" w:cs="Times New Roman"/>
          <w:kern w:val="0"/>
          <w:sz w:val="24"/>
          <w:szCs w:val="24"/>
          <w:lang w:eastAsia="ru-RU"/>
          <w14:ligatures w14:val="none"/>
        </w:rPr>
        <w:t>О</w:t>
      </w:r>
      <w:r w:rsidR="00A062B9">
        <w:rPr>
          <w:rFonts w:ascii="Times New Roman" w:eastAsia="Calibri" w:hAnsi="Times New Roman" w:cs="Times New Roman"/>
          <w:kern w:val="0"/>
          <w:sz w:val="24"/>
          <w:szCs w:val="24"/>
          <w:lang w:eastAsia="ru-RU"/>
          <w14:ligatures w14:val="none"/>
        </w:rPr>
        <w:t>. КДКА Полтавської області у складі дисциплінарної відповідальності приймає до уваги, що адвокат Пархоменко А.</w:t>
      </w:r>
      <w:r w:rsidR="00085329">
        <w:rPr>
          <w:rFonts w:ascii="Times New Roman" w:eastAsia="Calibri" w:hAnsi="Times New Roman" w:cs="Times New Roman"/>
          <w:kern w:val="0"/>
          <w:sz w:val="24"/>
          <w:szCs w:val="24"/>
          <w:lang w:eastAsia="ru-RU"/>
          <w14:ligatures w14:val="none"/>
        </w:rPr>
        <w:t>О</w:t>
      </w:r>
      <w:r w:rsidR="00A062B9">
        <w:rPr>
          <w:rFonts w:ascii="Times New Roman" w:eastAsia="Calibri" w:hAnsi="Times New Roman" w:cs="Times New Roman"/>
          <w:kern w:val="0"/>
          <w:sz w:val="24"/>
          <w:szCs w:val="24"/>
          <w:lang w:eastAsia="ru-RU"/>
          <w14:ligatures w14:val="none"/>
        </w:rPr>
        <w:t>. раніше до дисциплінарної відповідальності не притягувався</w:t>
      </w:r>
      <w:r w:rsidR="00E77C5E">
        <w:rPr>
          <w:rFonts w:ascii="Times New Roman" w:eastAsia="Calibri" w:hAnsi="Times New Roman" w:cs="Times New Roman"/>
          <w:kern w:val="0"/>
          <w:sz w:val="24"/>
          <w:szCs w:val="24"/>
          <w:lang w:eastAsia="ru-RU"/>
          <w14:ligatures w14:val="none"/>
        </w:rPr>
        <w:t>.</w:t>
      </w:r>
    </w:p>
    <w:p w14:paraId="19DEDEA2" w14:textId="7CB861BA" w:rsidR="00DA75E3" w:rsidRPr="00DA75E3" w:rsidRDefault="00DA75E3" w:rsidP="00D00DB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A75E3">
        <w:rPr>
          <w:rFonts w:ascii="Times New Roman" w:eastAsia="Calibri" w:hAnsi="Times New Roman" w:cs="Times New Roman"/>
          <w:sz w:val="24"/>
          <w:szCs w:val="24"/>
          <w:lang w:eastAsia="ru-RU"/>
        </w:rPr>
        <w:t xml:space="preserve">На підставі викладеного,  КДКА Полтавської області у складі дисциплінарної палати керуючись ст. ст.  33, </w:t>
      </w:r>
      <w:r w:rsidR="00385DB4">
        <w:rPr>
          <w:rFonts w:ascii="Times New Roman" w:eastAsia="Calibri" w:hAnsi="Times New Roman" w:cs="Times New Roman"/>
          <w:iCs/>
          <w:kern w:val="0"/>
          <w:sz w:val="24"/>
          <w:szCs w:val="24"/>
          <w:lang w:eastAsia="ru-RU"/>
          <w14:ligatures w14:val="none"/>
        </w:rPr>
        <w:t xml:space="preserve">п. 3 </w:t>
      </w:r>
      <w:r w:rsidRPr="00DA75E3">
        <w:rPr>
          <w:rFonts w:ascii="Times New Roman" w:eastAsia="Calibri" w:hAnsi="Times New Roman" w:cs="Times New Roman"/>
          <w:sz w:val="24"/>
          <w:szCs w:val="24"/>
          <w:lang w:eastAsia="ru-RU"/>
        </w:rPr>
        <w:t>ч.</w:t>
      </w:r>
      <w:r w:rsidR="00085329">
        <w:rPr>
          <w:rFonts w:ascii="Times New Roman" w:eastAsia="Calibri" w:hAnsi="Times New Roman" w:cs="Times New Roman"/>
          <w:sz w:val="24"/>
          <w:szCs w:val="24"/>
          <w:lang w:eastAsia="ru-RU"/>
        </w:rPr>
        <w:t xml:space="preserve"> </w:t>
      </w:r>
      <w:r w:rsidRPr="00DA75E3">
        <w:rPr>
          <w:rFonts w:ascii="Times New Roman" w:eastAsia="Calibri" w:hAnsi="Times New Roman" w:cs="Times New Roman"/>
          <w:sz w:val="24"/>
          <w:szCs w:val="24"/>
          <w:lang w:eastAsia="ru-RU"/>
        </w:rPr>
        <w:t>2 ст.</w:t>
      </w:r>
      <w:r w:rsidR="00085329">
        <w:rPr>
          <w:rFonts w:ascii="Times New Roman" w:eastAsia="Calibri" w:hAnsi="Times New Roman" w:cs="Times New Roman"/>
          <w:sz w:val="24"/>
          <w:szCs w:val="24"/>
          <w:lang w:eastAsia="ru-RU"/>
        </w:rPr>
        <w:t xml:space="preserve"> </w:t>
      </w:r>
      <w:r w:rsidRPr="00DA75E3">
        <w:rPr>
          <w:rFonts w:ascii="Times New Roman" w:eastAsia="Calibri" w:hAnsi="Times New Roman" w:cs="Times New Roman"/>
          <w:sz w:val="24"/>
          <w:szCs w:val="24"/>
          <w:lang w:eastAsia="ru-RU"/>
        </w:rPr>
        <w:t xml:space="preserve">34, </w:t>
      </w:r>
      <w:r w:rsidR="00085329">
        <w:rPr>
          <w:rFonts w:ascii="Times New Roman" w:eastAsia="Calibri" w:hAnsi="Times New Roman" w:cs="Times New Roman"/>
          <w:sz w:val="24"/>
          <w:szCs w:val="24"/>
          <w:lang w:eastAsia="ru-RU"/>
        </w:rPr>
        <w:t>п.</w:t>
      </w:r>
      <w:r w:rsidRPr="00DA75E3">
        <w:rPr>
          <w:rFonts w:ascii="Times New Roman" w:eastAsia="Calibri" w:hAnsi="Times New Roman" w:cs="Times New Roman"/>
          <w:sz w:val="24"/>
          <w:szCs w:val="24"/>
          <w:lang w:eastAsia="ru-RU"/>
        </w:rPr>
        <w:t xml:space="preserve"> 1 ч</w:t>
      </w:r>
      <w:r w:rsidR="00085329">
        <w:rPr>
          <w:rFonts w:ascii="Times New Roman" w:eastAsia="Calibri" w:hAnsi="Times New Roman" w:cs="Times New Roman"/>
          <w:sz w:val="24"/>
          <w:szCs w:val="24"/>
          <w:lang w:eastAsia="ru-RU"/>
        </w:rPr>
        <w:t xml:space="preserve">. </w:t>
      </w:r>
      <w:r w:rsidRPr="00DA75E3">
        <w:rPr>
          <w:rFonts w:ascii="Times New Roman" w:eastAsia="Calibri" w:hAnsi="Times New Roman" w:cs="Times New Roman"/>
          <w:sz w:val="24"/>
          <w:szCs w:val="24"/>
          <w:lang w:eastAsia="ru-RU"/>
        </w:rPr>
        <w:t>1 ст. 35,  ст. 40,</w:t>
      </w:r>
      <w:r w:rsidR="00085329">
        <w:rPr>
          <w:rFonts w:ascii="Times New Roman" w:eastAsia="Calibri" w:hAnsi="Times New Roman" w:cs="Times New Roman"/>
          <w:sz w:val="24"/>
          <w:szCs w:val="24"/>
          <w:lang w:eastAsia="ru-RU"/>
        </w:rPr>
        <w:t xml:space="preserve"> </w:t>
      </w:r>
      <w:r w:rsidRPr="00DA75E3">
        <w:rPr>
          <w:rFonts w:ascii="Times New Roman" w:eastAsia="Calibri" w:hAnsi="Times New Roman" w:cs="Times New Roman"/>
          <w:sz w:val="24"/>
          <w:szCs w:val="24"/>
          <w:lang w:eastAsia="ru-RU"/>
        </w:rPr>
        <w:t xml:space="preserve">41, ч. </w:t>
      </w:r>
      <w:r w:rsidR="00385DB4">
        <w:rPr>
          <w:rFonts w:ascii="Times New Roman" w:eastAsia="Calibri" w:hAnsi="Times New Roman" w:cs="Times New Roman"/>
          <w:sz w:val="24"/>
          <w:szCs w:val="24"/>
          <w:lang w:eastAsia="ru-RU"/>
        </w:rPr>
        <w:t>5</w:t>
      </w:r>
      <w:r w:rsidRPr="00DA75E3">
        <w:rPr>
          <w:rFonts w:ascii="Times New Roman" w:eastAsia="Calibri" w:hAnsi="Times New Roman" w:cs="Times New Roman"/>
          <w:sz w:val="24"/>
          <w:szCs w:val="24"/>
          <w:lang w:eastAsia="ru-RU"/>
        </w:rPr>
        <w:t xml:space="preserve"> ст. 50 Закону України «Про адвокатуру та адвокатську діяльність»,-</w:t>
      </w:r>
    </w:p>
    <w:p w14:paraId="160FBAEE" w14:textId="77777777" w:rsidR="00DA75E3" w:rsidRPr="00DA75E3" w:rsidRDefault="00DA75E3" w:rsidP="00D00DB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749644FC" w14:textId="4CC2F914" w:rsidR="0082055C" w:rsidRDefault="00DA75E3" w:rsidP="00D00DB7">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DA75E3">
        <w:rPr>
          <w:rFonts w:ascii="Times New Roman" w:eastAsia="Calibri" w:hAnsi="Times New Roman" w:cs="Times New Roman"/>
          <w:b/>
          <w:sz w:val="24"/>
          <w:szCs w:val="24"/>
          <w:lang w:eastAsia="ru-RU"/>
        </w:rPr>
        <w:t>В И Р І Ш И Л А :</w:t>
      </w:r>
    </w:p>
    <w:p w14:paraId="4F6F436C" w14:textId="77777777" w:rsidR="004744CA" w:rsidRPr="0082055C" w:rsidRDefault="004744CA" w:rsidP="00D00DB7">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p>
    <w:p w14:paraId="3BF82FB5" w14:textId="1DC87E71" w:rsidR="0082055C" w:rsidRPr="0082055C" w:rsidRDefault="00E77C5E" w:rsidP="00D00DB7">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Притягнути</w:t>
      </w:r>
      <w:r w:rsidR="0082055C" w:rsidRPr="0082055C">
        <w:rPr>
          <w:rFonts w:ascii="Times New Roman" w:eastAsia="Times New Roman" w:hAnsi="Times New Roman" w:cs="Times New Roman"/>
          <w:kern w:val="0"/>
          <w:sz w:val="24"/>
          <w:szCs w:val="24"/>
          <w:lang w:eastAsia="ru-RU"/>
          <w14:ligatures w14:val="none"/>
        </w:rPr>
        <w:t xml:space="preserve">  </w:t>
      </w:r>
      <w:r w:rsidR="0082055C" w:rsidRPr="0082055C">
        <w:rPr>
          <w:rFonts w:ascii="Times New Roman" w:eastAsia="Calibri" w:hAnsi="Times New Roman" w:cs="Times New Roman"/>
          <w:kern w:val="0"/>
          <w:sz w:val="24"/>
          <w:szCs w:val="24"/>
          <w:lang w:eastAsia="ru-RU"/>
          <w14:ligatures w14:val="none"/>
        </w:rPr>
        <w:t xml:space="preserve">адвоката Пархоменка Артема Олексійовича (свідоцтво про право на заняття адвокатською діяльністю № </w:t>
      </w:r>
      <w:r w:rsidR="0082055C" w:rsidRPr="0082055C">
        <w:rPr>
          <w:rFonts w:ascii="Times New Roman" w:eastAsia="Calibri" w:hAnsi="Times New Roman" w:cs="Times New Roman"/>
          <w:kern w:val="0"/>
          <w:sz w:val="24"/>
          <w:szCs w:val="24"/>
          <w:shd w:val="clear" w:color="auto" w:fill="FFFFFF"/>
          <w:lang w:eastAsia="ru-RU"/>
          <w14:ligatures w14:val="none"/>
        </w:rPr>
        <w:t xml:space="preserve">2400 </w:t>
      </w:r>
      <w:r w:rsidR="0082055C" w:rsidRPr="0082055C">
        <w:rPr>
          <w:rFonts w:ascii="Times New Roman" w:eastAsia="Calibri" w:hAnsi="Times New Roman" w:cs="Times New Roman"/>
          <w:kern w:val="0"/>
          <w:sz w:val="24"/>
          <w:szCs w:val="24"/>
          <w:lang w:eastAsia="ru-RU"/>
          <w14:ligatures w14:val="none"/>
        </w:rPr>
        <w:t xml:space="preserve">видане Радою адвокатів Полтавської області </w:t>
      </w:r>
      <w:r w:rsidR="0082055C" w:rsidRPr="0082055C">
        <w:rPr>
          <w:rFonts w:ascii="Times New Roman" w:eastAsia="Calibri" w:hAnsi="Times New Roman" w:cs="Times New Roman"/>
          <w:kern w:val="0"/>
          <w:sz w:val="24"/>
          <w:szCs w:val="24"/>
          <w:shd w:val="clear" w:color="auto" w:fill="FFFFFF"/>
          <w:lang w:eastAsia="ru-RU"/>
          <w14:ligatures w14:val="none"/>
        </w:rPr>
        <w:t xml:space="preserve">23.10.2018 </w:t>
      </w:r>
      <w:r w:rsidR="0082055C" w:rsidRPr="0082055C">
        <w:rPr>
          <w:rFonts w:ascii="Times New Roman" w:eastAsia="Calibri" w:hAnsi="Times New Roman" w:cs="Times New Roman"/>
          <w:kern w:val="0"/>
          <w:sz w:val="24"/>
          <w:szCs w:val="24"/>
          <w:lang w:eastAsia="ru-RU"/>
          <w14:ligatures w14:val="none"/>
        </w:rPr>
        <w:t>року</w:t>
      </w:r>
      <w:r w:rsidR="00432A88">
        <w:rPr>
          <w:rFonts w:ascii="Times New Roman" w:eastAsia="Calibri" w:hAnsi="Times New Roman" w:cs="Times New Roman"/>
          <w:kern w:val="0"/>
          <w:sz w:val="24"/>
          <w:szCs w:val="24"/>
          <w:lang w:eastAsia="ru-RU"/>
          <w14:ligatures w14:val="none"/>
        </w:rPr>
        <w:t xml:space="preserve">, </w:t>
      </w:r>
      <w:r w:rsidR="00432A88" w:rsidRPr="0058478E">
        <w:rPr>
          <w:rFonts w:ascii="Times New Roman" w:hAnsi="Times New Roman" w:cs="Times New Roman"/>
          <w:sz w:val="24"/>
          <w:szCs w:val="24"/>
          <w:shd w:val="clear" w:color="auto" w:fill="FFFFFF"/>
        </w:rPr>
        <w:t>право на заняття адвокатською діяльністю зупинено згідно п.</w:t>
      </w:r>
      <w:r w:rsidR="003F3D5C">
        <w:rPr>
          <w:rFonts w:ascii="Times New Roman" w:hAnsi="Times New Roman" w:cs="Times New Roman"/>
          <w:sz w:val="24"/>
          <w:szCs w:val="24"/>
          <w:shd w:val="clear" w:color="auto" w:fill="FFFFFF"/>
        </w:rPr>
        <w:t xml:space="preserve"> </w:t>
      </w:r>
      <w:r w:rsidR="00432A88" w:rsidRPr="0058478E">
        <w:rPr>
          <w:rFonts w:ascii="Times New Roman" w:hAnsi="Times New Roman" w:cs="Times New Roman"/>
          <w:sz w:val="24"/>
          <w:szCs w:val="24"/>
          <w:shd w:val="clear" w:color="auto" w:fill="FFFFFF"/>
        </w:rPr>
        <w:t>1 ч.</w:t>
      </w:r>
      <w:r w:rsidR="003F3D5C">
        <w:rPr>
          <w:rFonts w:ascii="Times New Roman" w:hAnsi="Times New Roman" w:cs="Times New Roman"/>
          <w:sz w:val="24"/>
          <w:szCs w:val="24"/>
          <w:shd w:val="clear" w:color="auto" w:fill="FFFFFF"/>
        </w:rPr>
        <w:t xml:space="preserve"> </w:t>
      </w:r>
      <w:r w:rsidR="00432A88" w:rsidRPr="0058478E">
        <w:rPr>
          <w:rFonts w:ascii="Times New Roman" w:hAnsi="Times New Roman" w:cs="Times New Roman"/>
          <w:sz w:val="24"/>
          <w:szCs w:val="24"/>
          <w:shd w:val="clear" w:color="auto" w:fill="FFFFFF"/>
        </w:rPr>
        <w:t>1 ст.</w:t>
      </w:r>
      <w:r w:rsidR="003F3D5C">
        <w:rPr>
          <w:rFonts w:ascii="Times New Roman" w:hAnsi="Times New Roman" w:cs="Times New Roman"/>
          <w:sz w:val="24"/>
          <w:szCs w:val="24"/>
          <w:shd w:val="clear" w:color="auto" w:fill="FFFFFF"/>
        </w:rPr>
        <w:t xml:space="preserve"> </w:t>
      </w:r>
      <w:r w:rsidR="00432A88" w:rsidRPr="0058478E">
        <w:rPr>
          <w:rFonts w:ascii="Times New Roman" w:hAnsi="Times New Roman" w:cs="Times New Roman"/>
          <w:sz w:val="24"/>
          <w:szCs w:val="24"/>
          <w:shd w:val="clear" w:color="auto" w:fill="FFFFFF"/>
        </w:rPr>
        <w:t>31 З</w:t>
      </w:r>
      <w:r w:rsidR="003F3D5C">
        <w:rPr>
          <w:rFonts w:ascii="Times New Roman" w:hAnsi="Times New Roman" w:cs="Times New Roman"/>
          <w:sz w:val="24"/>
          <w:szCs w:val="24"/>
          <w:shd w:val="clear" w:color="auto" w:fill="FFFFFF"/>
        </w:rPr>
        <w:t xml:space="preserve">акону </w:t>
      </w:r>
      <w:r w:rsidR="00432A88" w:rsidRPr="0058478E">
        <w:rPr>
          <w:rFonts w:ascii="Times New Roman" w:hAnsi="Times New Roman" w:cs="Times New Roman"/>
          <w:sz w:val="24"/>
          <w:szCs w:val="24"/>
          <w:shd w:val="clear" w:color="auto" w:fill="FFFFFF"/>
        </w:rPr>
        <w:t>У</w:t>
      </w:r>
      <w:r w:rsidR="003F3D5C">
        <w:rPr>
          <w:rFonts w:ascii="Times New Roman" w:hAnsi="Times New Roman" w:cs="Times New Roman"/>
          <w:sz w:val="24"/>
          <w:szCs w:val="24"/>
          <w:shd w:val="clear" w:color="auto" w:fill="FFFFFF"/>
        </w:rPr>
        <w:t>країни</w:t>
      </w:r>
      <w:r w:rsidR="00432A88" w:rsidRPr="0058478E">
        <w:rPr>
          <w:rFonts w:ascii="Times New Roman" w:hAnsi="Times New Roman" w:cs="Times New Roman"/>
          <w:sz w:val="24"/>
          <w:szCs w:val="24"/>
          <w:shd w:val="clear" w:color="auto" w:fill="FFFFFF"/>
        </w:rPr>
        <w:t xml:space="preserve"> </w:t>
      </w:r>
      <w:r w:rsidR="003F3D5C">
        <w:rPr>
          <w:rFonts w:ascii="Times New Roman" w:hAnsi="Times New Roman" w:cs="Times New Roman"/>
          <w:sz w:val="24"/>
          <w:szCs w:val="24"/>
          <w:shd w:val="clear" w:color="auto" w:fill="FFFFFF"/>
        </w:rPr>
        <w:t>«</w:t>
      </w:r>
      <w:r w:rsidR="00432A88" w:rsidRPr="0058478E">
        <w:rPr>
          <w:rFonts w:ascii="Times New Roman" w:hAnsi="Times New Roman" w:cs="Times New Roman"/>
          <w:sz w:val="24"/>
          <w:szCs w:val="24"/>
          <w:shd w:val="clear" w:color="auto" w:fill="FFFFFF"/>
        </w:rPr>
        <w:t>Про адвокатуру та адвокатську діяльність</w:t>
      </w:r>
      <w:r w:rsidR="003F3D5C">
        <w:rPr>
          <w:rFonts w:ascii="Times New Roman" w:hAnsi="Times New Roman" w:cs="Times New Roman"/>
          <w:sz w:val="24"/>
          <w:szCs w:val="24"/>
          <w:shd w:val="clear" w:color="auto" w:fill="FFFFFF"/>
        </w:rPr>
        <w:t>»</w:t>
      </w:r>
      <w:r w:rsidR="00432A88" w:rsidRPr="0058478E">
        <w:rPr>
          <w:rFonts w:ascii="Times New Roman" w:hAnsi="Times New Roman" w:cs="Times New Roman"/>
          <w:sz w:val="24"/>
          <w:szCs w:val="24"/>
          <w:shd w:val="clear" w:color="auto" w:fill="FFFFFF"/>
        </w:rPr>
        <w:t xml:space="preserve"> з 03</w:t>
      </w:r>
      <w:r w:rsidR="003F3D5C">
        <w:rPr>
          <w:rFonts w:ascii="Times New Roman" w:hAnsi="Times New Roman" w:cs="Times New Roman"/>
          <w:sz w:val="24"/>
          <w:szCs w:val="24"/>
          <w:shd w:val="clear" w:color="auto" w:fill="FFFFFF"/>
        </w:rPr>
        <w:t xml:space="preserve"> серпня </w:t>
      </w:r>
      <w:r w:rsidR="00432A88" w:rsidRPr="0058478E">
        <w:rPr>
          <w:rFonts w:ascii="Times New Roman" w:hAnsi="Times New Roman" w:cs="Times New Roman"/>
          <w:sz w:val="24"/>
          <w:szCs w:val="24"/>
          <w:shd w:val="clear" w:color="auto" w:fill="FFFFFF"/>
        </w:rPr>
        <w:t xml:space="preserve">2023 </w:t>
      </w:r>
      <w:r w:rsidR="003F3D5C">
        <w:rPr>
          <w:rFonts w:ascii="Times New Roman" w:hAnsi="Times New Roman" w:cs="Times New Roman"/>
          <w:sz w:val="24"/>
          <w:szCs w:val="24"/>
          <w:shd w:val="clear" w:color="auto" w:fill="FFFFFF"/>
        </w:rPr>
        <w:t xml:space="preserve">року </w:t>
      </w:r>
      <w:r w:rsidR="00432A88" w:rsidRPr="0058478E">
        <w:rPr>
          <w:rFonts w:ascii="Times New Roman" w:hAnsi="Times New Roman" w:cs="Times New Roman"/>
          <w:sz w:val="24"/>
          <w:szCs w:val="24"/>
          <w:shd w:val="clear" w:color="auto" w:fill="FFFFFF"/>
        </w:rPr>
        <w:t>на підставі заяви адвоката від 03</w:t>
      </w:r>
      <w:r w:rsidR="003F3D5C">
        <w:rPr>
          <w:rFonts w:ascii="Times New Roman" w:hAnsi="Times New Roman" w:cs="Times New Roman"/>
          <w:sz w:val="24"/>
          <w:szCs w:val="24"/>
          <w:shd w:val="clear" w:color="auto" w:fill="FFFFFF"/>
        </w:rPr>
        <w:t xml:space="preserve"> серпня </w:t>
      </w:r>
      <w:r w:rsidR="00432A88" w:rsidRPr="0058478E">
        <w:rPr>
          <w:rFonts w:ascii="Times New Roman" w:hAnsi="Times New Roman" w:cs="Times New Roman"/>
          <w:sz w:val="24"/>
          <w:szCs w:val="24"/>
          <w:shd w:val="clear" w:color="auto" w:fill="FFFFFF"/>
        </w:rPr>
        <w:t>2023 року</w:t>
      </w:r>
      <w:r w:rsidR="00432A88" w:rsidRPr="0058478E">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iCs/>
          <w:kern w:val="0"/>
          <w:sz w:val="24"/>
          <w:szCs w:val="24"/>
          <w:lang w:eastAsia="ru-RU"/>
          <w14:ligatures w14:val="none"/>
        </w:rPr>
        <w:t xml:space="preserve"> до дисциплінарної відповідальності за вчинення дисциплінарного проступку передбаченого п.</w:t>
      </w:r>
      <w:r w:rsidR="003F3D5C">
        <w:rPr>
          <w:rFonts w:ascii="Times New Roman" w:eastAsia="Calibri" w:hAnsi="Times New Roman" w:cs="Times New Roman"/>
          <w:iCs/>
          <w:kern w:val="0"/>
          <w:sz w:val="24"/>
          <w:szCs w:val="24"/>
          <w:lang w:eastAsia="ru-RU"/>
          <w14:ligatures w14:val="none"/>
        </w:rPr>
        <w:t xml:space="preserve"> </w:t>
      </w:r>
      <w:r>
        <w:rPr>
          <w:rFonts w:ascii="Times New Roman" w:eastAsia="Calibri" w:hAnsi="Times New Roman" w:cs="Times New Roman"/>
          <w:iCs/>
          <w:kern w:val="0"/>
          <w:sz w:val="24"/>
          <w:szCs w:val="24"/>
          <w:lang w:eastAsia="ru-RU"/>
          <w14:ligatures w14:val="none"/>
        </w:rPr>
        <w:t>3 ч.</w:t>
      </w:r>
      <w:r w:rsidR="003F3D5C">
        <w:rPr>
          <w:rFonts w:ascii="Times New Roman" w:eastAsia="Calibri" w:hAnsi="Times New Roman" w:cs="Times New Roman"/>
          <w:iCs/>
          <w:kern w:val="0"/>
          <w:sz w:val="24"/>
          <w:szCs w:val="24"/>
          <w:lang w:eastAsia="ru-RU"/>
          <w14:ligatures w14:val="none"/>
        </w:rPr>
        <w:t xml:space="preserve"> </w:t>
      </w:r>
      <w:r>
        <w:rPr>
          <w:rFonts w:ascii="Times New Roman" w:eastAsia="Calibri" w:hAnsi="Times New Roman" w:cs="Times New Roman"/>
          <w:iCs/>
          <w:kern w:val="0"/>
          <w:sz w:val="24"/>
          <w:szCs w:val="24"/>
          <w:lang w:eastAsia="ru-RU"/>
          <w14:ligatures w14:val="none"/>
        </w:rPr>
        <w:t>2 ст.</w:t>
      </w:r>
      <w:r w:rsidR="003F3D5C">
        <w:rPr>
          <w:rFonts w:ascii="Times New Roman" w:eastAsia="Calibri" w:hAnsi="Times New Roman" w:cs="Times New Roman"/>
          <w:iCs/>
          <w:kern w:val="0"/>
          <w:sz w:val="24"/>
          <w:szCs w:val="24"/>
          <w:lang w:eastAsia="ru-RU"/>
          <w14:ligatures w14:val="none"/>
        </w:rPr>
        <w:t xml:space="preserve"> </w:t>
      </w:r>
      <w:r>
        <w:rPr>
          <w:rFonts w:ascii="Times New Roman" w:eastAsia="Calibri" w:hAnsi="Times New Roman" w:cs="Times New Roman"/>
          <w:iCs/>
          <w:kern w:val="0"/>
          <w:sz w:val="24"/>
          <w:szCs w:val="24"/>
          <w:lang w:eastAsia="ru-RU"/>
          <w14:ligatures w14:val="none"/>
        </w:rPr>
        <w:t xml:space="preserve">34 Закону України «Про адвокатуру та адвокатську діяльність» та застосувати до нього дисциплінарне стягнення у вигляді </w:t>
      </w:r>
      <w:r w:rsidR="00B37C5E">
        <w:rPr>
          <w:rFonts w:ascii="Times New Roman" w:eastAsia="Calibri" w:hAnsi="Times New Roman" w:cs="Times New Roman"/>
          <w:iCs/>
          <w:kern w:val="0"/>
          <w:sz w:val="24"/>
          <w:szCs w:val="24"/>
          <w:lang w:eastAsia="ru-RU"/>
          <w14:ligatures w14:val="none"/>
        </w:rPr>
        <w:t>попередження.</w:t>
      </w:r>
    </w:p>
    <w:p w14:paraId="47A5269C" w14:textId="77777777" w:rsidR="0082055C" w:rsidRPr="0082055C" w:rsidRDefault="0082055C" w:rsidP="00D00DB7">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spacing w:val="7"/>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 xml:space="preserve">Копію рішення надіслати адвокату Пархоменку А.О. </w:t>
      </w:r>
      <w:r w:rsidRPr="0082055C">
        <w:rPr>
          <w:rFonts w:ascii="Times New Roman" w:eastAsia="Calibri" w:hAnsi="Times New Roman" w:cs="Times New Roman"/>
          <w:spacing w:val="7"/>
          <w:kern w:val="0"/>
          <w:sz w:val="24"/>
          <w:szCs w:val="24"/>
          <w:lang w:eastAsia="ru-RU"/>
          <w14:ligatures w14:val="none"/>
        </w:rPr>
        <w:t>та ініціатору звернення на адресу, визначену у зверненні.</w:t>
      </w:r>
    </w:p>
    <w:p w14:paraId="25C6FD33" w14:textId="77777777" w:rsidR="0082055C" w:rsidRP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2055C">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DEC4ECA" w14:textId="77777777" w:rsidR="0082055C" w:rsidRDefault="0082055C"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36B00C0" w14:textId="77777777" w:rsidR="00A6789E" w:rsidRPr="0082055C" w:rsidRDefault="00A6789E" w:rsidP="00D00DB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D977D3D" w14:textId="2DBD304F" w:rsidR="0082055C" w:rsidRPr="0082055C" w:rsidRDefault="0082055C" w:rsidP="00D00DB7">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47AC6F8A" w14:textId="367AE1C9" w:rsidR="0082055C" w:rsidRPr="0082055C" w:rsidRDefault="00B37C5E" w:rsidP="00D00DB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B37C5E">
        <w:rPr>
          <w:rFonts w:ascii="Times New Roman" w:eastAsia="Calibri" w:hAnsi="Times New Roman" w:cs="Times New Roman"/>
          <w:b/>
          <w:bCs/>
          <w:kern w:val="0"/>
          <w:sz w:val="24"/>
          <w:szCs w:val="24"/>
          <w:lang w:eastAsia="ru-RU"/>
          <w14:ligatures w14:val="none"/>
        </w:rPr>
        <w:t>В.о. Голови КДКА Полтавської області</w:t>
      </w:r>
    </w:p>
    <w:p w14:paraId="3D3FEDEE" w14:textId="31007839" w:rsidR="0082055C" w:rsidRPr="0082055C" w:rsidRDefault="00B37C5E" w:rsidP="00D00DB7">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w:t>
      </w:r>
      <w:r w:rsidR="0082055C" w:rsidRPr="0082055C">
        <w:rPr>
          <w:rFonts w:ascii="Times New Roman" w:hAnsi="Times New Roman" w:cs="Times New Roman"/>
          <w:b/>
          <w:bCs/>
          <w:kern w:val="0"/>
          <w:sz w:val="24"/>
          <w:szCs w:val="24"/>
          <w14:ligatures w14:val="none"/>
        </w:rPr>
        <w:t>Голова дисциплінарної палати</w:t>
      </w:r>
      <w:r>
        <w:rPr>
          <w:rFonts w:ascii="Times New Roman" w:hAnsi="Times New Roman" w:cs="Times New Roman"/>
          <w:b/>
          <w:bCs/>
          <w:kern w:val="0"/>
          <w:sz w:val="24"/>
          <w:szCs w:val="24"/>
          <w14:ligatures w14:val="none"/>
        </w:rPr>
        <w:t>)</w:t>
      </w:r>
      <w:r w:rsidR="0082055C" w:rsidRPr="0082055C">
        <w:rPr>
          <w:rFonts w:ascii="Times New Roman" w:hAnsi="Times New Roman" w:cs="Times New Roman"/>
          <w:b/>
          <w:bCs/>
          <w:kern w:val="0"/>
          <w:sz w:val="24"/>
          <w:szCs w:val="24"/>
          <w14:ligatures w14:val="none"/>
        </w:rPr>
        <w:t xml:space="preserve"> </w:t>
      </w:r>
      <w:r w:rsidR="0082055C" w:rsidRPr="0082055C">
        <w:rPr>
          <w:rFonts w:ascii="Times New Roman" w:hAnsi="Times New Roman" w:cs="Times New Roman"/>
          <w:b/>
          <w:bCs/>
          <w:kern w:val="0"/>
          <w:sz w:val="24"/>
          <w:szCs w:val="24"/>
          <w14:ligatures w14:val="none"/>
        </w:rPr>
        <w:tab/>
      </w:r>
      <w:r w:rsidR="0082055C" w:rsidRPr="0082055C">
        <w:rPr>
          <w:rFonts w:ascii="Times New Roman" w:hAnsi="Times New Roman" w:cs="Times New Roman"/>
          <w:b/>
          <w:bCs/>
          <w:kern w:val="0"/>
          <w:sz w:val="24"/>
          <w:szCs w:val="24"/>
          <w14:ligatures w14:val="none"/>
        </w:rPr>
        <w:tab/>
      </w:r>
      <w:r w:rsidR="0082055C" w:rsidRPr="0082055C">
        <w:rPr>
          <w:rFonts w:ascii="Times New Roman" w:hAnsi="Times New Roman" w:cs="Times New Roman"/>
          <w:b/>
          <w:bCs/>
          <w:kern w:val="0"/>
          <w:sz w:val="24"/>
          <w:szCs w:val="24"/>
          <w14:ligatures w14:val="none"/>
        </w:rPr>
        <w:tab/>
      </w:r>
      <w:r w:rsidR="0082055C" w:rsidRPr="0082055C">
        <w:rPr>
          <w:rFonts w:ascii="Times New Roman" w:hAnsi="Times New Roman" w:cs="Times New Roman"/>
          <w:b/>
          <w:bCs/>
          <w:kern w:val="0"/>
          <w:sz w:val="24"/>
          <w:szCs w:val="24"/>
          <w14:ligatures w14:val="none"/>
        </w:rPr>
        <w:tab/>
      </w:r>
      <w:r w:rsidR="0082055C" w:rsidRPr="0082055C">
        <w:rPr>
          <w:rFonts w:ascii="Times New Roman" w:hAnsi="Times New Roman" w:cs="Times New Roman"/>
          <w:b/>
          <w:bCs/>
          <w:kern w:val="0"/>
          <w:sz w:val="24"/>
          <w:szCs w:val="24"/>
          <w14:ligatures w14:val="none"/>
        </w:rPr>
        <w:tab/>
        <w:t>Ігор ГОНЖАК</w:t>
      </w:r>
    </w:p>
    <w:p w14:paraId="58979369" w14:textId="77777777" w:rsidR="0082055C" w:rsidRPr="0082055C" w:rsidRDefault="0082055C" w:rsidP="00D00DB7">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49FEF5B7" w14:textId="77777777" w:rsidR="0082055C" w:rsidRPr="0082055C" w:rsidRDefault="0082055C" w:rsidP="00D00DB7">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55254DC3" w14:textId="77777777" w:rsidR="0082055C" w:rsidRPr="0082055C" w:rsidRDefault="0082055C" w:rsidP="00D00DB7">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82055C">
        <w:rPr>
          <w:rFonts w:ascii="Times New Roman" w:hAnsi="Times New Roman" w:cs="Times New Roman"/>
          <w:b/>
          <w:bCs/>
          <w:kern w:val="0"/>
          <w:sz w:val="24"/>
          <w:szCs w:val="24"/>
          <w14:ligatures w14:val="none"/>
        </w:rPr>
        <w:t xml:space="preserve">Секретар дисциплінарної палати </w:t>
      </w:r>
      <w:r w:rsidRPr="0082055C">
        <w:rPr>
          <w:rFonts w:ascii="Times New Roman" w:hAnsi="Times New Roman" w:cs="Times New Roman"/>
          <w:b/>
          <w:bCs/>
          <w:kern w:val="0"/>
          <w:sz w:val="24"/>
          <w:szCs w:val="24"/>
          <w14:ligatures w14:val="none"/>
        </w:rPr>
        <w:tab/>
      </w:r>
      <w:r w:rsidRPr="0082055C">
        <w:rPr>
          <w:rFonts w:ascii="Times New Roman" w:hAnsi="Times New Roman" w:cs="Times New Roman"/>
          <w:b/>
          <w:bCs/>
          <w:kern w:val="0"/>
          <w:sz w:val="24"/>
          <w:szCs w:val="24"/>
          <w14:ligatures w14:val="none"/>
        </w:rPr>
        <w:tab/>
      </w:r>
      <w:r w:rsidRPr="0082055C">
        <w:rPr>
          <w:rFonts w:ascii="Times New Roman" w:hAnsi="Times New Roman" w:cs="Times New Roman"/>
          <w:b/>
          <w:bCs/>
          <w:kern w:val="0"/>
          <w:sz w:val="24"/>
          <w:szCs w:val="24"/>
          <w14:ligatures w14:val="none"/>
        </w:rPr>
        <w:tab/>
        <w:t xml:space="preserve">    Володимир РОХМАНОВ</w:t>
      </w:r>
    </w:p>
    <w:bookmarkEnd w:id="0"/>
    <w:p w14:paraId="03E86595" w14:textId="5A447019" w:rsidR="001C3BFB" w:rsidRDefault="001C3BFB" w:rsidP="00D00DB7">
      <w:pPr>
        <w:ind w:firstLine="709"/>
      </w:pP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951CC"/>
    <w:multiLevelType w:val="multilevel"/>
    <w:tmpl w:val="8898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D7696C"/>
    <w:multiLevelType w:val="multilevel"/>
    <w:tmpl w:val="54C2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2100C"/>
    <w:multiLevelType w:val="hybridMultilevel"/>
    <w:tmpl w:val="EC5C2314"/>
    <w:lvl w:ilvl="0" w:tplc="02D6439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A27483"/>
    <w:multiLevelType w:val="multilevel"/>
    <w:tmpl w:val="408E18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0C58F0"/>
    <w:multiLevelType w:val="multilevel"/>
    <w:tmpl w:val="82AED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5D34FF"/>
    <w:multiLevelType w:val="multilevel"/>
    <w:tmpl w:val="A73E67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9B0BB7"/>
    <w:multiLevelType w:val="multilevel"/>
    <w:tmpl w:val="3746F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571888374">
    <w:abstractNumId w:val="7"/>
  </w:num>
  <w:num w:numId="2" w16cid:durableId="226572827">
    <w:abstractNumId w:val="2"/>
  </w:num>
  <w:num w:numId="3" w16cid:durableId="1110315759">
    <w:abstractNumId w:val="4"/>
  </w:num>
  <w:num w:numId="4" w16cid:durableId="115875229">
    <w:abstractNumId w:val="6"/>
  </w:num>
  <w:num w:numId="5" w16cid:durableId="583732876">
    <w:abstractNumId w:val="3"/>
  </w:num>
  <w:num w:numId="6" w16cid:durableId="1130979950">
    <w:abstractNumId w:val="5"/>
  </w:num>
  <w:num w:numId="7" w16cid:durableId="1328825571">
    <w:abstractNumId w:val="0"/>
  </w:num>
  <w:num w:numId="8" w16cid:durableId="196506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55C"/>
    <w:rsid w:val="00011B62"/>
    <w:rsid w:val="00085329"/>
    <w:rsid w:val="000B0371"/>
    <w:rsid w:val="000D5907"/>
    <w:rsid w:val="000D6ABB"/>
    <w:rsid w:val="00121AF3"/>
    <w:rsid w:val="00140AF8"/>
    <w:rsid w:val="0014156A"/>
    <w:rsid w:val="00143085"/>
    <w:rsid w:val="0014416E"/>
    <w:rsid w:val="00150276"/>
    <w:rsid w:val="001507D9"/>
    <w:rsid w:val="00152E5A"/>
    <w:rsid w:val="00161146"/>
    <w:rsid w:val="001718E8"/>
    <w:rsid w:val="001743B6"/>
    <w:rsid w:val="00182CEE"/>
    <w:rsid w:val="001A12E2"/>
    <w:rsid w:val="001A2E7A"/>
    <w:rsid w:val="001B35F9"/>
    <w:rsid w:val="001B4E80"/>
    <w:rsid w:val="001C3BFB"/>
    <w:rsid w:val="001C7E50"/>
    <w:rsid w:val="001D7908"/>
    <w:rsid w:val="00210FFF"/>
    <w:rsid w:val="00213F7C"/>
    <w:rsid w:val="00232EED"/>
    <w:rsid w:val="002A61FA"/>
    <w:rsid w:val="002B7230"/>
    <w:rsid w:val="002F0C6D"/>
    <w:rsid w:val="00307B01"/>
    <w:rsid w:val="003308EB"/>
    <w:rsid w:val="00332F04"/>
    <w:rsid w:val="0036475B"/>
    <w:rsid w:val="0036680F"/>
    <w:rsid w:val="003832DA"/>
    <w:rsid w:val="00385DB4"/>
    <w:rsid w:val="00390470"/>
    <w:rsid w:val="003C57A8"/>
    <w:rsid w:val="003E026B"/>
    <w:rsid w:val="003F30A0"/>
    <w:rsid w:val="003F3D5C"/>
    <w:rsid w:val="00432A88"/>
    <w:rsid w:val="00470581"/>
    <w:rsid w:val="004744CA"/>
    <w:rsid w:val="00491428"/>
    <w:rsid w:val="004D1366"/>
    <w:rsid w:val="004D18E1"/>
    <w:rsid w:val="004D3AFA"/>
    <w:rsid w:val="004F082A"/>
    <w:rsid w:val="005033CB"/>
    <w:rsid w:val="00513C8D"/>
    <w:rsid w:val="005229F8"/>
    <w:rsid w:val="00561D3D"/>
    <w:rsid w:val="0058478E"/>
    <w:rsid w:val="00593B2C"/>
    <w:rsid w:val="00597A5F"/>
    <w:rsid w:val="005B2386"/>
    <w:rsid w:val="005C604C"/>
    <w:rsid w:val="005E3589"/>
    <w:rsid w:val="005E5778"/>
    <w:rsid w:val="005F2B73"/>
    <w:rsid w:val="005F3F8D"/>
    <w:rsid w:val="00661265"/>
    <w:rsid w:val="00661508"/>
    <w:rsid w:val="00667C47"/>
    <w:rsid w:val="00693DD7"/>
    <w:rsid w:val="006C2169"/>
    <w:rsid w:val="006E2E3B"/>
    <w:rsid w:val="007165BA"/>
    <w:rsid w:val="00743EE7"/>
    <w:rsid w:val="00782216"/>
    <w:rsid w:val="00790D96"/>
    <w:rsid w:val="007B28F3"/>
    <w:rsid w:val="007C4DE6"/>
    <w:rsid w:val="007D2646"/>
    <w:rsid w:val="007D74B4"/>
    <w:rsid w:val="007E4500"/>
    <w:rsid w:val="007E75E1"/>
    <w:rsid w:val="007F2B9F"/>
    <w:rsid w:val="0082055C"/>
    <w:rsid w:val="008278C7"/>
    <w:rsid w:val="008731DA"/>
    <w:rsid w:val="00896C7F"/>
    <w:rsid w:val="008C53AD"/>
    <w:rsid w:val="008E0CFC"/>
    <w:rsid w:val="008E387A"/>
    <w:rsid w:val="008E47B1"/>
    <w:rsid w:val="00956EF4"/>
    <w:rsid w:val="00980FDE"/>
    <w:rsid w:val="009933C5"/>
    <w:rsid w:val="009A0E6D"/>
    <w:rsid w:val="009C39D3"/>
    <w:rsid w:val="009C44BE"/>
    <w:rsid w:val="009F4B11"/>
    <w:rsid w:val="009F6649"/>
    <w:rsid w:val="009F7FCE"/>
    <w:rsid w:val="00A062B9"/>
    <w:rsid w:val="00A54C10"/>
    <w:rsid w:val="00A6789E"/>
    <w:rsid w:val="00AC12D3"/>
    <w:rsid w:val="00AC16AA"/>
    <w:rsid w:val="00AD7432"/>
    <w:rsid w:val="00B04EA8"/>
    <w:rsid w:val="00B108DD"/>
    <w:rsid w:val="00B37C5E"/>
    <w:rsid w:val="00B4430A"/>
    <w:rsid w:val="00B56063"/>
    <w:rsid w:val="00B60EE7"/>
    <w:rsid w:val="00B76895"/>
    <w:rsid w:val="00B80ED7"/>
    <w:rsid w:val="00BA6160"/>
    <w:rsid w:val="00BD3CC5"/>
    <w:rsid w:val="00BE7E9C"/>
    <w:rsid w:val="00C0138F"/>
    <w:rsid w:val="00C16497"/>
    <w:rsid w:val="00C20AF5"/>
    <w:rsid w:val="00C25A97"/>
    <w:rsid w:val="00C30CED"/>
    <w:rsid w:val="00C42274"/>
    <w:rsid w:val="00C55F23"/>
    <w:rsid w:val="00C576AB"/>
    <w:rsid w:val="00C653FE"/>
    <w:rsid w:val="00C817BD"/>
    <w:rsid w:val="00C936AE"/>
    <w:rsid w:val="00CC4BA1"/>
    <w:rsid w:val="00CC6BA6"/>
    <w:rsid w:val="00CD5FC2"/>
    <w:rsid w:val="00D00DB7"/>
    <w:rsid w:val="00D4263C"/>
    <w:rsid w:val="00DA75E3"/>
    <w:rsid w:val="00E23B00"/>
    <w:rsid w:val="00E32CF0"/>
    <w:rsid w:val="00E334BB"/>
    <w:rsid w:val="00E77C5E"/>
    <w:rsid w:val="00EB75D6"/>
    <w:rsid w:val="00ED0E3A"/>
    <w:rsid w:val="00EE2935"/>
    <w:rsid w:val="00F0109C"/>
    <w:rsid w:val="00F163D8"/>
    <w:rsid w:val="00F26A7E"/>
    <w:rsid w:val="00F77CD2"/>
    <w:rsid w:val="00F9323E"/>
    <w:rsid w:val="00FE1443"/>
    <w:rsid w:val="00FF3CB9"/>
    <w:rsid w:val="00FF57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DD5C7"/>
  <w15:chartTrackingRefBased/>
  <w15:docId w15:val="{C222916B-8668-42F8-806D-1E798A22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205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05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2055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2055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2055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205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05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05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05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55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2055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2055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2055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2055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2055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055C"/>
    <w:rPr>
      <w:rFonts w:eastAsiaTheme="majorEastAsia" w:cstheme="majorBidi"/>
      <w:color w:val="595959" w:themeColor="text1" w:themeTint="A6"/>
    </w:rPr>
  </w:style>
  <w:style w:type="character" w:customStyle="1" w:styleId="80">
    <w:name w:val="Заголовок 8 Знак"/>
    <w:basedOn w:val="a0"/>
    <w:link w:val="8"/>
    <w:uiPriority w:val="9"/>
    <w:semiHidden/>
    <w:rsid w:val="0082055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055C"/>
    <w:rPr>
      <w:rFonts w:eastAsiaTheme="majorEastAsia" w:cstheme="majorBidi"/>
      <w:color w:val="272727" w:themeColor="text1" w:themeTint="D8"/>
    </w:rPr>
  </w:style>
  <w:style w:type="paragraph" w:styleId="a3">
    <w:name w:val="Title"/>
    <w:basedOn w:val="a"/>
    <w:next w:val="a"/>
    <w:link w:val="a4"/>
    <w:uiPriority w:val="10"/>
    <w:qFormat/>
    <w:rsid w:val="00820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205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055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2055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2055C"/>
    <w:pPr>
      <w:spacing w:before="160"/>
      <w:jc w:val="center"/>
    </w:pPr>
    <w:rPr>
      <w:i/>
      <w:iCs/>
      <w:color w:val="404040" w:themeColor="text1" w:themeTint="BF"/>
    </w:rPr>
  </w:style>
  <w:style w:type="character" w:customStyle="1" w:styleId="a8">
    <w:name w:val="Цитата Знак"/>
    <w:basedOn w:val="a0"/>
    <w:link w:val="a7"/>
    <w:uiPriority w:val="29"/>
    <w:rsid w:val="0082055C"/>
    <w:rPr>
      <w:i/>
      <w:iCs/>
      <w:color w:val="404040" w:themeColor="text1" w:themeTint="BF"/>
    </w:rPr>
  </w:style>
  <w:style w:type="paragraph" w:styleId="a9">
    <w:name w:val="List Paragraph"/>
    <w:basedOn w:val="a"/>
    <w:uiPriority w:val="34"/>
    <w:qFormat/>
    <w:rsid w:val="0082055C"/>
    <w:pPr>
      <w:ind w:left="720"/>
      <w:contextualSpacing/>
    </w:pPr>
  </w:style>
  <w:style w:type="character" w:styleId="aa">
    <w:name w:val="Intense Emphasis"/>
    <w:basedOn w:val="a0"/>
    <w:uiPriority w:val="21"/>
    <w:qFormat/>
    <w:rsid w:val="0082055C"/>
    <w:rPr>
      <w:i/>
      <w:iCs/>
      <w:color w:val="2F5496" w:themeColor="accent1" w:themeShade="BF"/>
    </w:rPr>
  </w:style>
  <w:style w:type="paragraph" w:styleId="ab">
    <w:name w:val="Intense Quote"/>
    <w:basedOn w:val="a"/>
    <w:next w:val="a"/>
    <w:link w:val="ac"/>
    <w:uiPriority w:val="30"/>
    <w:qFormat/>
    <w:rsid w:val="008205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2055C"/>
    <w:rPr>
      <w:i/>
      <w:iCs/>
      <w:color w:val="2F5496" w:themeColor="accent1" w:themeShade="BF"/>
    </w:rPr>
  </w:style>
  <w:style w:type="character" w:styleId="ad">
    <w:name w:val="Intense Reference"/>
    <w:basedOn w:val="a0"/>
    <w:uiPriority w:val="32"/>
    <w:qFormat/>
    <w:rsid w:val="0082055C"/>
    <w:rPr>
      <w:b/>
      <w:bCs/>
      <w:smallCaps/>
      <w:color w:val="2F5496" w:themeColor="accent1" w:themeShade="BF"/>
      <w:spacing w:val="5"/>
    </w:rPr>
  </w:style>
  <w:style w:type="paragraph" w:styleId="ae">
    <w:name w:val="Normal (Web)"/>
    <w:basedOn w:val="a"/>
    <w:uiPriority w:val="99"/>
    <w:unhideWhenUsed/>
    <w:rsid w:val="001718E8"/>
    <w:rPr>
      <w:rFonts w:ascii="Times New Roman" w:hAnsi="Times New Roman" w:cs="Times New Roman"/>
      <w:sz w:val="24"/>
      <w:szCs w:val="24"/>
    </w:rPr>
  </w:style>
  <w:style w:type="character" w:styleId="af">
    <w:name w:val="Hyperlink"/>
    <w:basedOn w:val="a0"/>
    <w:uiPriority w:val="99"/>
    <w:semiHidden/>
    <w:unhideWhenUsed/>
    <w:rsid w:val="007D26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10</Pages>
  <Words>24007</Words>
  <Characters>13684</Characters>
  <Application>Microsoft Office Word</Application>
  <DocSecurity>0</DocSecurity>
  <Lines>114</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38</cp:revision>
  <cp:lastPrinted>2026-06-02T06:49:00Z</cp:lastPrinted>
  <dcterms:created xsi:type="dcterms:W3CDTF">2026-06-01T07:42:00Z</dcterms:created>
  <dcterms:modified xsi:type="dcterms:W3CDTF">2026-07-22T10:02:00Z</dcterms:modified>
</cp:coreProperties>
</file>