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360AB3"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360AB3"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360AB3"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360AB3">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360AB3"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360AB3">
        <w:rPr>
          <w:rFonts w:ascii="Times New Roman" w:hAnsi="Times New Roman" w:cs="Times New Roman"/>
          <w:b/>
          <w:kern w:val="0"/>
          <w:sz w:val="24"/>
          <w:szCs w:val="24"/>
          <w:lang w:val="ru-RU"/>
          <w14:ligatures w14:val="none"/>
        </w:rPr>
        <w:t>АДВОКАТУРИ ПОЛТАВСЬКОЇ ОБЛАСТІ</w:t>
      </w:r>
    </w:p>
    <w:p w14:paraId="2D28E90E" w14:textId="607C1C31" w:rsidR="00A05BF0" w:rsidRPr="00360AB3" w:rsidRDefault="00666C9B" w:rsidP="00A05BF0">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360AB3">
        <w:rPr>
          <w:rFonts w:ascii="Times New Roman" w:hAnsi="Times New Roman" w:cs="Times New Roman"/>
          <w:kern w:val="0"/>
          <w:sz w:val="24"/>
          <w:szCs w:val="24"/>
          <w14:ligatures w14:val="none"/>
        </w:rPr>
        <w:t xml:space="preserve"> 2026 </w:t>
      </w:r>
      <w:r w:rsidR="00A05BF0" w:rsidRPr="00360AB3">
        <w:rPr>
          <w:rFonts w:ascii="Times New Roman" w:hAnsi="Times New Roman" w:cs="Times New Roman"/>
          <w:kern w:val="0"/>
          <w:sz w:val="24"/>
          <w:szCs w:val="24"/>
          <w:lang w:val="ru-RU"/>
          <w14:ligatures w14:val="none"/>
        </w:rPr>
        <w:t xml:space="preserve">року </w:t>
      </w:r>
      <w:r w:rsidR="00A05BF0"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A0988"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місто</w:t>
      </w:r>
      <w:r w:rsidR="00A05BF0" w:rsidRPr="00360AB3">
        <w:rPr>
          <w:rFonts w:ascii="Times New Roman" w:hAnsi="Times New Roman" w:cs="Times New Roman"/>
          <w:kern w:val="0"/>
          <w:sz w:val="24"/>
          <w:szCs w:val="24"/>
          <w:lang w:val="ru-RU"/>
          <w14:ligatures w14:val="none"/>
        </w:rPr>
        <w:t xml:space="preserve"> Полтава</w:t>
      </w:r>
    </w:p>
    <w:p w14:paraId="15818C3D" w14:textId="77777777" w:rsidR="00A05BF0" w:rsidRPr="00360AB3" w:rsidRDefault="00A05BF0" w:rsidP="00A05BF0">
      <w:pPr>
        <w:ind w:firstLine="709"/>
        <w:jc w:val="center"/>
        <w:rPr>
          <w:rFonts w:ascii="Times New Roman" w:hAnsi="Times New Roman" w:cs="Times New Roman"/>
          <w:b/>
          <w:bCs/>
          <w:kern w:val="0"/>
          <w:sz w:val="24"/>
          <w:szCs w:val="24"/>
          <w:lang w:val="ru-RU"/>
          <w14:ligatures w14:val="none"/>
        </w:rPr>
      </w:pPr>
      <w:r w:rsidRPr="00360AB3">
        <w:rPr>
          <w:rFonts w:ascii="Times New Roman" w:hAnsi="Times New Roman" w:cs="Times New Roman"/>
          <w:b/>
          <w:bCs/>
          <w:kern w:val="0"/>
          <w:sz w:val="24"/>
          <w:szCs w:val="24"/>
          <w:lang w:val="ru-RU"/>
          <w14:ligatures w14:val="none"/>
        </w:rPr>
        <w:t xml:space="preserve">Р І Ш Е Н </w:t>
      </w:r>
      <w:proofErr w:type="spellStart"/>
      <w:r w:rsidRPr="00360AB3">
        <w:rPr>
          <w:rFonts w:ascii="Times New Roman" w:hAnsi="Times New Roman" w:cs="Times New Roman"/>
          <w:b/>
          <w:bCs/>
          <w:kern w:val="0"/>
          <w:sz w:val="24"/>
          <w:szCs w:val="24"/>
          <w:lang w:val="ru-RU"/>
          <w14:ligatures w14:val="none"/>
        </w:rPr>
        <w:t>Н</w:t>
      </w:r>
      <w:proofErr w:type="spellEnd"/>
      <w:r w:rsidRPr="00360AB3">
        <w:rPr>
          <w:rFonts w:ascii="Times New Roman" w:hAnsi="Times New Roman" w:cs="Times New Roman"/>
          <w:b/>
          <w:bCs/>
          <w:kern w:val="0"/>
          <w:sz w:val="24"/>
          <w:szCs w:val="24"/>
          <w:lang w:val="ru-RU"/>
          <w14:ligatures w14:val="none"/>
        </w:rPr>
        <w:t xml:space="preserve"> Я</w:t>
      </w:r>
    </w:p>
    <w:p w14:paraId="25EDC4F2" w14:textId="460BFCCB"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r w:rsidRPr="00360AB3">
        <w:rPr>
          <w:rFonts w:ascii="Times New Roman" w:hAnsi="Times New Roman" w:cs="Times New Roman"/>
          <w:b/>
          <w:bCs/>
          <w:kern w:val="0"/>
          <w:sz w:val="24"/>
          <w:szCs w:val="24"/>
          <w14:ligatures w14:val="none"/>
        </w:rPr>
        <w:t>п</w:t>
      </w:r>
      <w:proofErr w:type="spellStart"/>
      <w:r w:rsidRPr="00360AB3">
        <w:rPr>
          <w:rFonts w:ascii="Times New Roman" w:hAnsi="Times New Roman" w:cs="Times New Roman"/>
          <w:b/>
          <w:bCs/>
          <w:kern w:val="0"/>
          <w:sz w:val="24"/>
          <w:szCs w:val="24"/>
          <w:lang w:val="ru-RU"/>
          <w14:ligatures w14:val="none"/>
        </w:rPr>
        <w:t>ро</w:t>
      </w:r>
      <w:proofErr w:type="spellEnd"/>
      <w:r w:rsidRPr="00360AB3">
        <w:rPr>
          <w:rFonts w:ascii="Times New Roman" w:hAnsi="Times New Roman" w:cs="Times New Roman"/>
          <w:b/>
          <w:bCs/>
          <w:kern w:val="0"/>
          <w:sz w:val="24"/>
          <w:szCs w:val="24"/>
          <w14:ligatures w14:val="none"/>
        </w:rPr>
        <w:t xml:space="preserve"> відмову в порушенні</w:t>
      </w:r>
      <w:r w:rsidR="003A0988" w:rsidRPr="00360AB3">
        <w:rPr>
          <w:rFonts w:ascii="Times New Roman" w:hAnsi="Times New Roman" w:cs="Times New Roman"/>
          <w:b/>
          <w:bCs/>
          <w:kern w:val="0"/>
          <w:sz w:val="24"/>
          <w:szCs w:val="24"/>
          <w14:ligatures w14:val="none"/>
        </w:rPr>
        <w:t xml:space="preserve"> </w:t>
      </w:r>
      <w:r w:rsidRPr="00360AB3">
        <w:rPr>
          <w:rFonts w:ascii="Times New Roman" w:hAnsi="Times New Roman" w:cs="Times New Roman"/>
          <w:b/>
          <w:bCs/>
          <w:kern w:val="0"/>
          <w:sz w:val="24"/>
          <w:szCs w:val="24"/>
          <w14:ligatures w14:val="none"/>
        </w:rPr>
        <w:t>дисциплінарної справи</w:t>
      </w:r>
    </w:p>
    <w:p w14:paraId="2DA94804" w14:textId="77777777"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p>
    <w:p w14:paraId="523C7B99" w14:textId="113C3E04" w:rsidR="00A05BF0" w:rsidRPr="00360AB3"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360AB3">
        <w:rPr>
          <w:rFonts w:ascii="Times New Roman" w:hAnsi="Times New Roman" w:cs="Times New Roman"/>
          <w:kern w:val="0"/>
          <w:sz w:val="24"/>
          <w:szCs w:val="24"/>
          <w14:ligatures w14:val="none"/>
        </w:rPr>
        <w:t xml:space="preserve"> </w:t>
      </w:r>
      <w:r w:rsidR="00A05BF0" w:rsidRPr="00360AB3">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360AB3">
        <w:rPr>
          <w:rFonts w:ascii="Times New Roman" w:eastAsia="Times New Roman" w:hAnsi="Times New Roman" w:cs="Times New Roman"/>
          <w:kern w:val="0"/>
          <w:sz w:val="24"/>
          <w:szCs w:val="24"/>
          <w14:ligatures w14:val="none"/>
        </w:rPr>
        <w:t xml:space="preserve"> </w:t>
      </w:r>
      <w:proofErr w:type="spellStart"/>
      <w:r w:rsidR="00A05BF0" w:rsidRPr="00360AB3">
        <w:rPr>
          <w:rFonts w:ascii="Times New Roman" w:eastAsia="Times New Roman" w:hAnsi="Times New Roman" w:cs="Times New Roman"/>
          <w:kern w:val="0"/>
          <w:sz w:val="24"/>
          <w:szCs w:val="24"/>
          <w14:ligatures w14:val="none"/>
        </w:rPr>
        <w:t>т.в.о</w:t>
      </w:r>
      <w:proofErr w:type="spellEnd"/>
      <w:r w:rsidR="00A05BF0" w:rsidRPr="00360AB3">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360AB3">
        <w:rPr>
          <w:rFonts w:ascii="Times New Roman" w:eastAsia="Times New Roman" w:hAnsi="Times New Roman" w:cs="Times New Roman"/>
          <w:kern w:val="0"/>
          <w:sz w:val="24"/>
          <w:szCs w:val="24"/>
          <w14:ligatures w14:val="none"/>
        </w:rPr>
        <w:t>Гонжака</w:t>
      </w:r>
      <w:proofErr w:type="spellEnd"/>
      <w:r w:rsidR="00A05BF0" w:rsidRPr="00360AB3">
        <w:rPr>
          <w:rFonts w:ascii="Times New Roman" w:eastAsia="Times New Roman" w:hAnsi="Times New Roman" w:cs="Times New Roman"/>
          <w:kern w:val="0"/>
          <w:sz w:val="24"/>
          <w:szCs w:val="24"/>
          <w14:ligatures w14:val="none"/>
        </w:rPr>
        <w:t xml:space="preserve"> І.В., дисциплінарної палати:</w:t>
      </w:r>
      <w:r w:rsidRPr="00360AB3">
        <w:rPr>
          <w:rFonts w:ascii="Times New Roman" w:eastAsia="Times New Roman" w:hAnsi="Times New Roman" w:cs="Times New Roman"/>
          <w:kern w:val="0"/>
          <w:sz w:val="24"/>
          <w:szCs w:val="24"/>
          <w14:ligatures w14:val="none"/>
        </w:rPr>
        <w:t xml:space="preserve"> </w:t>
      </w:r>
      <w:r w:rsidR="00A05BF0" w:rsidRPr="00360AB3">
        <w:rPr>
          <w:rFonts w:ascii="Times New Roman" w:eastAsia="Times New Roman" w:hAnsi="Times New Roman" w:cs="Times New Roman"/>
          <w:kern w:val="0"/>
          <w:sz w:val="24"/>
          <w:szCs w:val="24"/>
          <w14:ligatures w14:val="none"/>
        </w:rPr>
        <w:t xml:space="preserve">секретаря – </w:t>
      </w:r>
      <w:proofErr w:type="spellStart"/>
      <w:r w:rsidR="00A05BF0" w:rsidRPr="00360AB3">
        <w:rPr>
          <w:rFonts w:ascii="Times New Roman" w:eastAsia="Times New Roman" w:hAnsi="Times New Roman" w:cs="Times New Roman"/>
          <w:kern w:val="0"/>
          <w:sz w:val="24"/>
          <w:szCs w:val="24"/>
          <w14:ligatures w14:val="none"/>
        </w:rPr>
        <w:t>Рохманова</w:t>
      </w:r>
      <w:proofErr w:type="spellEnd"/>
      <w:r w:rsidR="00A05BF0" w:rsidRPr="00360AB3">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360AB3">
        <w:rPr>
          <w:rFonts w:ascii="Times New Roman" w:eastAsia="Times New Roman" w:hAnsi="Times New Roman" w:cs="Times New Roman"/>
          <w:kern w:val="0"/>
          <w:sz w:val="24"/>
          <w:szCs w:val="24"/>
          <w14:ligatures w14:val="none"/>
        </w:rPr>
        <w:t>Карнарука</w:t>
      </w:r>
      <w:proofErr w:type="spellEnd"/>
      <w:r w:rsidR="00A05BF0" w:rsidRPr="00360AB3">
        <w:rPr>
          <w:rFonts w:ascii="Times New Roman" w:eastAsia="Times New Roman" w:hAnsi="Times New Roman" w:cs="Times New Roman"/>
          <w:kern w:val="0"/>
          <w:sz w:val="24"/>
          <w:szCs w:val="24"/>
          <w14:ligatures w14:val="none"/>
        </w:rPr>
        <w:t xml:space="preserve"> А.В., </w:t>
      </w:r>
      <w:proofErr w:type="spellStart"/>
      <w:r w:rsidR="00A05BF0" w:rsidRPr="00360AB3">
        <w:rPr>
          <w:rFonts w:ascii="Times New Roman" w:eastAsia="Times New Roman" w:hAnsi="Times New Roman" w:cs="Times New Roman"/>
          <w:kern w:val="0"/>
          <w:sz w:val="24"/>
          <w:szCs w:val="24"/>
          <w14:ligatures w14:val="none"/>
        </w:rPr>
        <w:t>Ялисоветського</w:t>
      </w:r>
      <w:proofErr w:type="spellEnd"/>
      <w:r w:rsidRPr="00360AB3">
        <w:rPr>
          <w:rFonts w:ascii="Times New Roman" w:eastAsia="Times New Roman" w:hAnsi="Times New Roman" w:cs="Times New Roman"/>
          <w:kern w:val="0"/>
          <w:sz w:val="24"/>
          <w:szCs w:val="24"/>
          <w14:ligatures w14:val="none"/>
        </w:rPr>
        <w:t> </w:t>
      </w:r>
      <w:r w:rsidR="00A05BF0" w:rsidRPr="00360AB3">
        <w:rPr>
          <w:rFonts w:ascii="Times New Roman" w:eastAsia="Times New Roman" w:hAnsi="Times New Roman" w:cs="Times New Roman"/>
          <w:kern w:val="0"/>
          <w:sz w:val="24"/>
          <w:szCs w:val="24"/>
          <w14:ligatures w14:val="none"/>
        </w:rPr>
        <w:t xml:space="preserve">А.А.- </w:t>
      </w:r>
    </w:p>
    <w:p w14:paraId="194E6F99" w14:textId="77777777" w:rsidR="00A26B1B" w:rsidRPr="00BB1CB8" w:rsidRDefault="00A26B1B" w:rsidP="00A26B1B">
      <w:pPr>
        <w:spacing w:after="0" w:line="240" w:lineRule="auto"/>
        <w:ind w:firstLine="709"/>
        <w:jc w:val="both"/>
        <w:rPr>
          <w:rFonts w:ascii="Times New Roman" w:hAnsi="Times New Roman" w:cs="Times New Roman"/>
          <w:kern w:val="0"/>
          <w:sz w:val="24"/>
          <w:szCs w:val="24"/>
          <w14:ligatures w14:val="none"/>
        </w:rPr>
      </w:pPr>
      <w:bookmarkStart w:id="0" w:name="_Hlk233808557"/>
      <w:r w:rsidRPr="00BB1CB8">
        <w:rPr>
          <w:rFonts w:ascii="Times New Roman" w:eastAsia="Calibri" w:hAnsi="Times New Roman" w:cs="Times New Roman"/>
          <w:kern w:val="0"/>
          <w:sz w:val="24"/>
          <w:szCs w:val="24"/>
          <w:lang w:eastAsia="ru-RU"/>
          <w14:ligatures w14:val="none"/>
        </w:rPr>
        <w:t xml:space="preserve">розглянувши матеріали </w:t>
      </w:r>
      <w:r>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1" w:name="_Hlk215136826"/>
      <w:r w:rsidRPr="00BB1CB8">
        <w:rPr>
          <w:rFonts w:ascii="Times New Roman" w:eastAsia="Calibri" w:hAnsi="Times New Roman" w:cs="Times New Roman"/>
          <w:kern w:val="0"/>
          <w:sz w:val="24"/>
          <w:szCs w:val="24"/>
          <w:lang w:eastAsia="ru-RU"/>
          <w14:ligatures w14:val="none"/>
        </w:rPr>
        <w:t xml:space="preserve"> скаргою </w:t>
      </w:r>
      <w:bookmarkEnd w:id="1"/>
      <w:r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Pr="00BB1CB8">
        <w:rPr>
          <w:rFonts w:ascii="Times New Roman" w:hAnsi="Times New Roman" w:cs="Times New Roman"/>
          <w:sz w:val="24"/>
          <w:szCs w:val="24"/>
        </w:rPr>
        <w:t xml:space="preserve"> </w:t>
      </w:r>
      <w:bookmarkStart w:id="3" w:name="_Hlk191892706"/>
      <w:bookmarkStart w:id="4" w:name="_Hlk184205599"/>
      <w:bookmarkEnd w:id="2"/>
      <w:proofErr w:type="spellStart"/>
      <w:r>
        <w:rPr>
          <w:rFonts w:ascii="Times New Roman" w:hAnsi="Times New Roman" w:cs="Times New Roman"/>
          <w:sz w:val="24"/>
          <w:szCs w:val="24"/>
        </w:rPr>
        <w:t>Качковського</w:t>
      </w:r>
      <w:proofErr w:type="spellEnd"/>
      <w:r>
        <w:rPr>
          <w:rFonts w:ascii="Times New Roman" w:hAnsi="Times New Roman" w:cs="Times New Roman"/>
          <w:sz w:val="24"/>
          <w:szCs w:val="24"/>
        </w:rPr>
        <w:t xml:space="preserve"> Андрія Сергійовича</w:t>
      </w:r>
      <w:r w:rsidRPr="00BB1CB8">
        <w:rPr>
          <w:rFonts w:ascii="Times New Roman" w:hAnsi="Times New Roman" w:cs="Times New Roman"/>
          <w:sz w:val="24"/>
          <w:szCs w:val="24"/>
        </w:rPr>
        <w:t xml:space="preserve"> (свідоцтво про право на заняття адвокатською діяльністю №</w:t>
      </w:r>
      <w:r>
        <w:rPr>
          <w:rFonts w:ascii="Times New Roman" w:hAnsi="Times New Roman" w:cs="Times New Roman"/>
          <w:sz w:val="24"/>
          <w:szCs w:val="24"/>
        </w:rPr>
        <w:t>2815</w:t>
      </w:r>
      <w:r w:rsidRPr="00BB1CB8">
        <w:rPr>
          <w:rFonts w:ascii="Times New Roman" w:hAnsi="Times New Roman" w:cs="Times New Roman"/>
          <w:sz w:val="24"/>
          <w:szCs w:val="24"/>
        </w:rPr>
        <w:t xml:space="preserve">, видане </w:t>
      </w:r>
      <w:r>
        <w:rPr>
          <w:rFonts w:ascii="Times New Roman" w:hAnsi="Times New Roman" w:cs="Times New Roman"/>
          <w:sz w:val="24"/>
          <w:szCs w:val="24"/>
          <w:shd w:val="clear" w:color="auto" w:fill="FFFFFF"/>
        </w:rPr>
        <w:t>Радою адвокатів Полтавської області</w:t>
      </w:r>
      <w:r w:rsidRPr="00BB1CB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23.04.2019 </w:t>
      </w:r>
      <w:r w:rsidRPr="00BB1CB8">
        <w:rPr>
          <w:rFonts w:ascii="Times New Roman" w:hAnsi="Times New Roman" w:cs="Times New Roman"/>
          <w:sz w:val="24"/>
          <w:szCs w:val="24"/>
        </w:rPr>
        <w:t>року)</w:t>
      </w:r>
      <w:bookmarkEnd w:id="3"/>
      <w:r w:rsidRPr="00BB1CB8">
        <w:rPr>
          <w:rFonts w:ascii="Times New Roman" w:hAnsi="Times New Roman" w:cs="Times New Roman"/>
          <w:sz w:val="24"/>
          <w:szCs w:val="24"/>
        </w:rPr>
        <w:t xml:space="preserve"> </w:t>
      </w:r>
      <w:bookmarkEnd w:id="4"/>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711BEE96" w14:textId="77777777" w:rsidR="00A26B1B" w:rsidRPr="00BB1CB8" w:rsidRDefault="00A26B1B" w:rsidP="00A26B1B">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 :</w:t>
      </w:r>
    </w:p>
    <w:p w14:paraId="579CDE90" w14:textId="77777777" w:rsidR="00A26B1B" w:rsidRDefault="00A26B1B" w:rsidP="00A26B1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27 лютого</w:t>
      </w:r>
      <w:r w:rsidRPr="00BB1CB8">
        <w:rPr>
          <w:rFonts w:ascii="Times New Roman" w:hAnsi="Times New Roman" w:cs="Times New Roman"/>
          <w:sz w:val="24"/>
          <w:szCs w:val="24"/>
        </w:rPr>
        <w:t xml:space="preserve"> 2026 року </w:t>
      </w:r>
      <w:bookmarkStart w:id="6" w:name="_Hlk219894454"/>
      <w:bookmarkStart w:id="7" w:name="_Hlk187135362"/>
      <w:r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Pr="00BB1CB8">
        <w:rPr>
          <w:rFonts w:ascii="Times New Roman" w:eastAsia="Calibri" w:hAnsi="Times New Roman" w:cs="Times New Roman"/>
          <w:sz w:val="24"/>
          <w:szCs w:val="24"/>
        </w:rPr>
        <w:t xml:space="preserve"> відносно адвоката </w:t>
      </w:r>
      <w:proofErr w:type="spellStart"/>
      <w:r>
        <w:rPr>
          <w:rFonts w:ascii="Times New Roman" w:eastAsia="Calibri" w:hAnsi="Times New Roman" w:cs="Times New Roman"/>
          <w:sz w:val="24"/>
          <w:szCs w:val="24"/>
        </w:rPr>
        <w:t>Качковського</w:t>
      </w:r>
      <w:proofErr w:type="spellEnd"/>
      <w:r>
        <w:rPr>
          <w:rFonts w:ascii="Times New Roman" w:eastAsia="Calibri" w:hAnsi="Times New Roman" w:cs="Times New Roman"/>
          <w:sz w:val="24"/>
          <w:szCs w:val="24"/>
        </w:rPr>
        <w:t xml:space="preserve"> А.С. 02 березня 2026 року </w:t>
      </w:r>
      <w:bookmarkStart w:id="8" w:name="_Hlk219894487"/>
      <w:bookmarkEnd w:id="6"/>
      <w:r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5"/>
      <w:r w:rsidRPr="00BB1CB8">
        <w:rPr>
          <w:rFonts w:ascii="Times New Roman" w:hAnsi="Times New Roman" w:cs="Times New Roman"/>
          <w:sz w:val="24"/>
          <w:szCs w:val="24"/>
        </w:rPr>
        <w:t>, яку</w:t>
      </w:r>
      <w:r>
        <w:rPr>
          <w:rFonts w:ascii="Times New Roman" w:hAnsi="Times New Roman" w:cs="Times New Roman"/>
          <w:sz w:val="24"/>
          <w:szCs w:val="24"/>
        </w:rPr>
        <w:t xml:space="preserve"> 12 березня 2026 року </w:t>
      </w:r>
      <w:proofErr w:type="spellStart"/>
      <w:r>
        <w:rPr>
          <w:rFonts w:ascii="Times New Roman" w:hAnsi="Times New Roman" w:cs="Times New Roman"/>
          <w:sz w:val="24"/>
          <w:szCs w:val="24"/>
        </w:rPr>
        <w:t>зупинено</w:t>
      </w:r>
      <w:proofErr w:type="spellEnd"/>
      <w:r>
        <w:rPr>
          <w:rFonts w:ascii="Times New Roman" w:hAnsi="Times New Roman" w:cs="Times New Roman"/>
          <w:sz w:val="24"/>
          <w:szCs w:val="24"/>
        </w:rPr>
        <w:t xml:space="preserve"> на підставі </w:t>
      </w:r>
      <w:r w:rsidRPr="00C4517B">
        <w:rPr>
          <w:rFonts w:ascii="Times New Roman" w:hAnsi="Times New Roman" w:cs="Times New Roman"/>
          <w:sz w:val="24"/>
          <w:szCs w:val="24"/>
        </w:rPr>
        <w:t>ч.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 серпня 2014 року №120 з подальшими змінами</w:t>
      </w:r>
      <w:r>
        <w:rPr>
          <w:rFonts w:ascii="Times New Roman" w:hAnsi="Times New Roman" w:cs="Times New Roman"/>
          <w:sz w:val="24"/>
          <w:szCs w:val="24"/>
        </w:rPr>
        <w:t xml:space="preserve">. </w:t>
      </w:r>
    </w:p>
    <w:p w14:paraId="38130DB5" w14:textId="77777777" w:rsidR="00A26B1B" w:rsidRDefault="00A26B1B" w:rsidP="00A26B1B">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01 червня 2026 року дисциплінарне провадження поновлено. 17 червня 2026 року перевірку фактів, викладених у скарзі закінчено.</w:t>
      </w:r>
    </w:p>
    <w:p w14:paraId="4E01B8F6" w14:textId="77777777" w:rsidR="00A26B1B" w:rsidRPr="00BB1CB8" w:rsidRDefault="00A26B1B" w:rsidP="00A26B1B">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bookmarkEnd w:id="7"/>
      <w:bookmarkEnd w:id="8"/>
      <w:r w:rsidRPr="00BB1CB8">
        <w:rPr>
          <w:rFonts w:ascii="Times New Roman" w:hAnsi="Times New Roman" w:cs="Times New Roman"/>
          <w:sz w:val="24"/>
          <w:szCs w:val="24"/>
        </w:rPr>
        <w:t xml:space="preserve">Зі скарги вбачається, що </w:t>
      </w:r>
      <w:r>
        <w:rPr>
          <w:rFonts w:ascii="Times New Roman" w:hAnsi="Times New Roman" w:cs="Times New Roman"/>
          <w:sz w:val="24"/>
          <w:szCs w:val="24"/>
          <w:shd w:val="clear" w:color="auto" w:fill="FFFFFF"/>
        </w:rPr>
        <w:t xml:space="preserve">23.04.2019 </w:t>
      </w:r>
      <w:r w:rsidRPr="00BB1CB8">
        <w:rPr>
          <w:rFonts w:ascii="Times New Roman" w:hAnsi="Times New Roman" w:cs="Times New Roman"/>
          <w:sz w:val="24"/>
          <w:szCs w:val="24"/>
        </w:rPr>
        <w:t>року адвокат</w:t>
      </w:r>
      <w:r>
        <w:rPr>
          <w:rFonts w:ascii="Times New Roman" w:hAnsi="Times New Roman" w:cs="Times New Roman"/>
          <w:sz w:val="24"/>
          <w:szCs w:val="24"/>
        </w:rPr>
        <w:t xml:space="preserve"> </w:t>
      </w:r>
      <w:proofErr w:type="spellStart"/>
      <w:r>
        <w:rPr>
          <w:rFonts w:ascii="Times New Roman" w:hAnsi="Times New Roman" w:cs="Times New Roman"/>
          <w:sz w:val="24"/>
          <w:szCs w:val="24"/>
        </w:rPr>
        <w:t>Качковський</w:t>
      </w:r>
      <w:proofErr w:type="spellEnd"/>
      <w:r>
        <w:rPr>
          <w:rFonts w:ascii="Times New Roman" w:hAnsi="Times New Roman" w:cs="Times New Roman"/>
          <w:sz w:val="24"/>
          <w:szCs w:val="24"/>
        </w:rPr>
        <w:t xml:space="preserve"> А.С.</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Pr>
          <w:rFonts w:ascii="Times New Roman" w:hAnsi="Times New Roman" w:cs="Times New Roman"/>
          <w:sz w:val="24"/>
          <w:szCs w:val="24"/>
          <w:shd w:val="clear" w:color="auto" w:fill="FFFFFF"/>
        </w:rPr>
        <w:t>Раді адвокатів Полтавської області</w:t>
      </w:r>
      <w:r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Pr>
          <w:rFonts w:ascii="Times New Roman" w:hAnsi="Times New Roman" w:cs="Times New Roman"/>
          <w:sz w:val="24"/>
          <w:szCs w:val="24"/>
        </w:rPr>
        <w:t>2815</w:t>
      </w:r>
      <w:r w:rsidRPr="00BB1CB8">
        <w:rPr>
          <w:rFonts w:ascii="Times New Roman" w:hAnsi="Times New Roman" w:cs="Times New Roman"/>
          <w:sz w:val="24"/>
          <w:szCs w:val="24"/>
          <w:shd w:val="clear" w:color="auto" w:fill="FFFFFF"/>
        </w:rPr>
        <w:t>.</w:t>
      </w:r>
    </w:p>
    <w:bookmarkEnd w:id="0"/>
    <w:bookmarkEnd w:id="9"/>
    <w:p w14:paraId="7CF5E1CE" w14:textId="1E7DA7A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71328B8E"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149B6609"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6DE87828"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2C735881"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 офіційного </w:t>
      </w:r>
      <w:proofErr w:type="spellStart"/>
      <w:r w:rsidRPr="00360AB3">
        <w:rPr>
          <w:rFonts w:ascii="Times New Roman" w:hAnsi="Times New Roman" w:cs="Times New Roman"/>
          <w:sz w:val="24"/>
          <w:szCs w:val="24"/>
        </w:rPr>
        <w:t>вебсайту</w:t>
      </w:r>
      <w:proofErr w:type="spellEnd"/>
      <w:r w:rsidRPr="00360AB3">
        <w:rPr>
          <w:rFonts w:ascii="Times New Roman" w:hAnsi="Times New Roman" w:cs="Times New Roman"/>
          <w:sz w:val="24"/>
          <w:szCs w:val="24"/>
        </w:rPr>
        <w:t xml:space="preserve"> ВША НААУ вбачається, що адвокат </w:t>
      </w:r>
      <w:proofErr w:type="spellStart"/>
      <w:r w:rsidR="00A26B1B">
        <w:rPr>
          <w:rFonts w:ascii="Times New Roman" w:hAnsi="Times New Roman" w:cs="Times New Roman"/>
          <w:sz w:val="24"/>
          <w:szCs w:val="24"/>
        </w:rPr>
        <w:t>Качковський</w:t>
      </w:r>
      <w:proofErr w:type="spellEnd"/>
      <w:r w:rsidR="00A26B1B">
        <w:rPr>
          <w:rFonts w:ascii="Times New Roman" w:hAnsi="Times New Roman" w:cs="Times New Roman"/>
          <w:sz w:val="24"/>
          <w:szCs w:val="24"/>
        </w:rPr>
        <w:t xml:space="preserve"> А.С.</w:t>
      </w:r>
      <w:r w:rsidR="00C30390" w:rsidRPr="00360AB3">
        <w:rPr>
          <w:rFonts w:ascii="Times New Roman" w:hAnsi="Times New Roman" w:cs="Times New Roman"/>
          <w:sz w:val="24"/>
          <w:szCs w:val="24"/>
        </w:rPr>
        <w:t xml:space="preserve"> </w:t>
      </w:r>
      <w:r w:rsidRPr="00360AB3">
        <w:rPr>
          <w:rFonts w:ascii="Times New Roman" w:hAnsi="Times New Roman" w:cs="Times New Roman"/>
          <w:sz w:val="24"/>
          <w:szCs w:val="24"/>
        </w:rPr>
        <w:t>не здійснюва</w:t>
      </w:r>
      <w:r w:rsidR="00045430" w:rsidRPr="00360AB3">
        <w:rPr>
          <w:rFonts w:ascii="Times New Roman" w:hAnsi="Times New Roman" w:cs="Times New Roman"/>
          <w:sz w:val="24"/>
          <w:szCs w:val="24"/>
        </w:rPr>
        <w:t>в</w:t>
      </w:r>
      <w:r w:rsidRPr="00360AB3">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073BB60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ст. 11 Правил адвокатської етики.</w:t>
      </w:r>
    </w:p>
    <w:p w14:paraId="429D1312"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1EF17E9F" w14:textId="1CA0FCCA"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При цьому згідно з даними обліку ВША НААУ адвокат не викона</w:t>
      </w:r>
      <w:r w:rsidR="0089729F" w:rsidRPr="00360AB3">
        <w:rPr>
          <w:rFonts w:ascii="Times New Roman" w:hAnsi="Times New Roman" w:cs="Times New Roman"/>
          <w:sz w:val="24"/>
          <w:szCs w:val="24"/>
        </w:rPr>
        <w:t>в</w:t>
      </w:r>
      <w:r w:rsidRPr="00360AB3">
        <w:rPr>
          <w:rFonts w:ascii="Times New Roman" w:hAnsi="Times New Roman" w:cs="Times New Roman"/>
          <w:sz w:val="24"/>
          <w:szCs w:val="24"/>
        </w:rPr>
        <w:t xml:space="preserve"> обов’язок щодо підвищення професійного рівня також за 20</w:t>
      </w:r>
      <w:r w:rsidR="00A26B1B">
        <w:rPr>
          <w:rFonts w:ascii="Times New Roman" w:hAnsi="Times New Roman" w:cs="Times New Roman"/>
          <w:sz w:val="24"/>
          <w:szCs w:val="24"/>
        </w:rPr>
        <w:t>19</w:t>
      </w:r>
      <w:r w:rsidR="00063D85" w:rsidRPr="00360AB3">
        <w:rPr>
          <w:rFonts w:ascii="Times New Roman" w:hAnsi="Times New Roman" w:cs="Times New Roman"/>
          <w:sz w:val="24"/>
          <w:szCs w:val="24"/>
        </w:rPr>
        <w:t>-</w:t>
      </w:r>
      <w:r w:rsidRPr="00360AB3">
        <w:rPr>
          <w:rFonts w:ascii="Times New Roman" w:hAnsi="Times New Roman" w:cs="Times New Roman"/>
          <w:sz w:val="24"/>
          <w:szCs w:val="24"/>
        </w:rPr>
        <w:t>2024 роки, що на думку скаржника, є обтяжуючими обставинами.</w:t>
      </w:r>
    </w:p>
    <w:p w14:paraId="31934E83" w14:textId="104DD94B" w:rsidR="00DA23A0" w:rsidRPr="00360AB3" w:rsidRDefault="00DA23A0" w:rsidP="0089729F">
      <w:pPr>
        <w:spacing w:after="0" w:line="240" w:lineRule="auto"/>
        <w:ind w:firstLine="709"/>
        <w:jc w:val="both"/>
        <w:rPr>
          <w:rFonts w:ascii="Times New Roman" w:hAnsi="Times New Roman" w:cs="Times New Roman"/>
          <w:sz w:val="24"/>
          <w:szCs w:val="24"/>
        </w:rPr>
      </w:pPr>
      <w:bookmarkStart w:id="10" w:name="_Hlk219894723"/>
      <w:bookmarkStart w:id="11" w:name="_Hlk186015233"/>
      <w:bookmarkStart w:id="12" w:name="_Hlk172201052"/>
      <w:r w:rsidRPr="00360AB3">
        <w:rPr>
          <w:rFonts w:ascii="Times New Roman" w:hAnsi="Times New Roman" w:cs="Times New Roman"/>
          <w:sz w:val="24"/>
          <w:szCs w:val="24"/>
        </w:rPr>
        <w:t xml:space="preserve">Ініціатор звернення, просить притягнути </w:t>
      </w:r>
      <w:proofErr w:type="spellStart"/>
      <w:r w:rsidR="00A26B1B">
        <w:rPr>
          <w:rFonts w:ascii="Times New Roman" w:hAnsi="Times New Roman" w:cs="Times New Roman"/>
          <w:sz w:val="24"/>
          <w:szCs w:val="24"/>
        </w:rPr>
        <w:t>Качковського</w:t>
      </w:r>
      <w:proofErr w:type="spellEnd"/>
      <w:r w:rsidR="00A26B1B">
        <w:rPr>
          <w:rFonts w:ascii="Times New Roman" w:hAnsi="Times New Roman" w:cs="Times New Roman"/>
          <w:sz w:val="24"/>
          <w:szCs w:val="24"/>
        </w:rPr>
        <w:t xml:space="preserve"> А.С.</w:t>
      </w:r>
      <w:r w:rsidR="0089729F" w:rsidRPr="00360AB3">
        <w:rPr>
          <w:rFonts w:ascii="Times New Roman" w:hAnsi="Times New Roman" w:cs="Times New Roman"/>
          <w:sz w:val="24"/>
          <w:szCs w:val="24"/>
        </w:rPr>
        <w:t xml:space="preserve"> </w:t>
      </w:r>
      <w:r w:rsidRPr="00360AB3">
        <w:rPr>
          <w:rFonts w:ascii="Times New Roman"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15651093" w14:textId="6219C90F" w:rsidR="0089729F" w:rsidRPr="00360AB3" w:rsidRDefault="00C30390"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eastAsia="Calibri" w:hAnsi="Times New Roman" w:cs="Times New Roman"/>
          <w:sz w:val="24"/>
          <w:szCs w:val="24"/>
        </w:rPr>
        <w:t xml:space="preserve">З наданих адвокатом </w:t>
      </w:r>
      <w:proofErr w:type="spellStart"/>
      <w:r w:rsidR="00A26B1B">
        <w:rPr>
          <w:rFonts w:ascii="Times New Roman" w:eastAsia="Calibri" w:hAnsi="Times New Roman" w:cs="Times New Roman"/>
          <w:sz w:val="24"/>
          <w:szCs w:val="24"/>
        </w:rPr>
        <w:t>Качковським</w:t>
      </w:r>
      <w:proofErr w:type="spellEnd"/>
      <w:r w:rsidR="00A26B1B">
        <w:rPr>
          <w:rFonts w:ascii="Times New Roman" w:eastAsia="Calibri" w:hAnsi="Times New Roman" w:cs="Times New Roman"/>
          <w:sz w:val="24"/>
          <w:szCs w:val="24"/>
        </w:rPr>
        <w:t xml:space="preserve"> А.С.</w:t>
      </w:r>
      <w:r w:rsidRPr="00360AB3">
        <w:rPr>
          <w:rFonts w:ascii="Times New Roman" w:eastAsia="Calibri" w:hAnsi="Times New Roman" w:cs="Times New Roman"/>
          <w:sz w:val="24"/>
          <w:szCs w:val="24"/>
        </w:rPr>
        <w:t xml:space="preserve"> письмових пояснень слідує, що </w:t>
      </w:r>
      <w:r w:rsidR="0089729F" w:rsidRPr="00360AB3">
        <w:rPr>
          <w:rFonts w:ascii="Times New Roman" w:eastAsia="Calibri" w:hAnsi="Times New Roman" w:cs="Times New Roman"/>
          <w:sz w:val="24"/>
          <w:szCs w:val="24"/>
        </w:rPr>
        <w:t xml:space="preserve">ним </w:t>
      </w:r>
      <w:r w:rsidR="0089729F" w:rsidRPr="00360AB3">
        <w:rPr>
          <w:rFonts w:ascii="Times New Roman" w:hAnsi="Times New Roman" w:cs="Times New Roman"/>
          <w:sz w:val="24"/>
          <w:szCs w:val="24"/>
        </w:rPr>
        <w:t>повністю виконано вимоги Порядку підвищення кваліфікації адвокатів України</w:t>
      </w:r>
      <w:r w:rsidR="004C7C06">
        <w:rPr>
          <w:rFonts w:ascii="Times New Roman" w:hAnsi="Times New Roman" w:cs="Times New Roman"/>
          <w:sz w:val="24"/>
          <w:szCs w:val="24"/>
        </w:rPr>
        <w:t xml:space="preserve"> за 2025 та 2026 роки</w:t>
      </w:r>
      <w:r w:rsidR="0089729F" w:rsidRPr="00360AB3">
        <w:rPr>
          <w:rFonts w:ascii="Times New Roman" w:hAnsi="Times New Roman" w:cs="Times New Roman"/>
          <w:sz w:val="24"/>
          <w:szCs w:val="24"/>
        </w:rPr>
        <w:t>, зокрема пройдено відповідні заходи навчання та отримано 15 залікових балів, що підтверджується витягом з особистого кабінету та сертифікатом (копії додаються).</w:t>
      </w:r>
    </w:p>
    <w:p w14:paraId="6E4C2AF4" w14:textId="7E04B28F" w:rsidR="003E4033" w:rsidRPr="00360AB3" w:rsidRDefault="00136E88"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Просить врахувати</w:t>
      </w:r>
      <w:r w:rsidR="00915E93">
        <w:rPr>
          <w:rFonts w:ascii="Times New Roman" w:hAnsi="Times New Roman" w:cs="Times New Roman"/>
          <w:sz w:val="24"/>
          <w:szCs w:val="24"/>
        </w:rPr>
        <w:t>, що с</w:t>
      </w:r>
      <w:r w:rsidR="0089729F" w:rsidRPr="00360AB3">
        <w:rPr>
          <w:rFonts w:ascii="Times New Roman" w:hAnsi="Times New Roman" w:cs="Times New Roman"/>
          <w:sz w:val="24"/>
          <w:szCs w:val="24"/>
        </w:rPr>
        <w:t xml:space="preserve">трок притягнення </w:t>
      </w:r>
      <w:r w:rsidR="003E4033" w:rsidRPr="00360AB3">
        <w:rPr>
          <w:rFonts w:ascii="Times New Roman" w:hAnsi="Times New Roman" w:cs="Times New Roman"/>
          <w:sz w:val="24"/>
          <w:szCs w:val="24"/>
        </w:rPr>
        <w:t>його</w:t>
      </w:r>
      <w:r w:rsidR="0089729F" w:rsidRPr="00360AB3">
        <w:rPr>
          <w:rFonts w:ascii="Times New Roman" w:hAnsi="Times New Roman" w:cs="Times New Roman"/>
          <w:sz w:val="24"/>
          <w:szCs w:val="24"/>
        </w:rPr>
        <w:t xml:space="preserve"> як адвоката до дисциплінарної відповідності за не виконання вимог підвищення професійного рівня у Центрі акредитації ВША НААУ у період з 20</w:t>
      </w:r>
      <w:r w:rsidR="00F13D59">
        <w:rPr>
          <w:rFonts w:ascii="Times New Roman" w:hAnsi="Times New Roman" w:cs="Times New Roman"/>
          <w:sz w:val="24"/>
          <w:szCs w:val="24"/>
        </w:rPr>
        <w:t>19</w:t>
      </w:r>
      <w:r w:rsidR="0089729F" w:rsidRPr="00360AB3">
        <w:rPr>
          <w:rFonts w:ascii="Times New Roman" w:hAnsi="Times New Roman" w:cs="Times New Roman"/>
          <w:sz w:val="24"/>
          <w:szCs w:val="24"/>
        </w:rPr>
        <w:t xml:space="preserve"> по 2024 роки минув, у відповідності до ч. 2 ст. 35 Закону України «Про адвокатуру та адвокатську діяльність». </w:t>
      </w:r>
    </w:p>
    <w:bookmarkEnd w:id="10"/>
    <w:bookmarkEnd w:id="11"/>
    <w:bookmarkEnd w:id="12"/>
    <w:p w14:paraId="3E6DF089" w14:textId="2CA052A6" w:rsidR="00321816" w:rsidRPr="00360AB3"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360AB3" w:rsidRDefault="00321816"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3E2A23A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F8347E3"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09F09982"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4E146ED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531EE0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У відповідності до п. 5, ч.1 ст. 21 Закону та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27DA286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29E57B7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7002C94D" w:rsidR="006A38D7" w:rsidRPr="00360AB3" w:rsidRDefault="003A0988"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w:t>
      </w:r>
      <w:r w:rsidR="00A05BF0" w:rsidRPr="00360AB3">
        <w:rPr>
          <w:rFonts w:ascii="Times New Roman" w:hAnsi="Times New Roman" w:cs="Times New Roman"/>
          <w:sz w:val="24"/>
          <w:szCs w:val="24"/>
        </w:rPr>
        <w:t>Надаючи оцінку діям адвоката</w:t>
      </w:r>
      <w:r w:rsidRPr="00360AB3">
        <w:rPr>
          <w:rFonts w:ascii="Times New Roman" w:hAnsi="Times New Roman" w:cs="Times New Roman"/>
          <w:sz w:val="24"/>
          <w:szCs w:val="24"/>
        </w:rPr>
        <w:t xml:space="preserve"> </w:t>
      </w:r>
      <w:proofErr w:type="spellStart"/>
      <w:r w:rsidR="00F13D59">
        <w:rPr>
          <w:rFonts w:ascii="Times New Roman" w:hAnsi="Times New Roman" w:cs="Times New Roman"/>
          <w:sz w:val="24"/>
          <w:szCs w:val="24"/>
        </w:rPr>
        <w:t>Качковського</w:t>
      </w:r>
      <w:proofErr w:type="spellEnd"/>
      <w:r w:rsidR="00F13D59">
        <w:rPr>
          <w:rFonts w:ascii="Times New Roman" w:hAnsi="Times New Roman" w:cs="Times New Roman"/>
          <w:sz w:val="24"/>
          <w:szCs w:val="24"/>
        </w:rPr>
        <w:t xml:space="preserve"> Андрія Сергійовича</w:t>
      </w:r>
      <w:r w:rsidR="00F13D59"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 xml:space="preserve">дисциплінарна палата </w:t>
      </w:r>
      <w:r w:rsidR="00A05BF0" w:rsidRPr="00360AB3">
        <w:rPr>
          <w:rFonts w:ascii="Times New Roman" w:hAnsi="Times New Roman" w:cs="Times New Roman"/>
          <w:sz w:val="24"/>
          <w:szCs w:val="24"/>
        </w:rPr>
        <w:t xml:space="preserve">КДКА Полтавської області дійшла до наступних висновків: </w:t>
      </w:r>
      <w:r w:rsidR="006A38D7" w:rsidRPr="00360AB3">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006A38D7" w:rsidRPr="00360AB3">
        <w:rPr>
          <w:rFonts w:ascii="Times New Roman" w:hAnsi="Times New Roman" w:cs="Times New Roman"/>
          <w:sz w:val="24"/>
          <w:szCs w:val="24"/>
        </w:rPr>
        <w:t>вебсайту</w:t>
      </w:r>
      <w:proofErr w:type="spellEnd"/>
      <w:r w:rsidR="006A38D7" w:rsidRPr="00360AB3">
        <w:rPr>
          <w:rFonts w:ascii="Times New Roman" w:hAnsi="Times New Roman" w:cs="Times New Roman"/>
          <w:sz w:val="24"/>
          <w:szCs w:val="24"/>
        </w:rPr>
        <w:t xml:space="preserve"> ВША НААУ (</w:t>
      </w:r>
      <w:r w:rsidR="00F13D59" w:rsidRPr="00F13D59">
        <w:rPr>
          <w:rFonts w:ascii="Times New Roman" w:hAnsi="Times New Roman" w:cs="Times New Roman"/>
          <w:sz w:val="24"/>
          <w:szCs w:val="24"/>
        </w:rPr>
        <w:t>https://www.hsa.org.ua/lawyer/68319</w:t>
      </w:r>
      <w:r w:rsidR="006A38D7" w:rsidRPr="00360AB3">
        <w:rPr>
          <w:rFonts w:ascii="Times New Roman" w:hAnsi="Times New Roman" w:cs="Times New Roman"/>
          <w:sz w:val="24"/>
          <w:szCs w:val="24"/>
        </w:rPr>
        <w:t xml:space="preserve">) вбачається, що адвокат </w:t>
      </w:r>
      <w:proofErr w:type="spellStart"/>
      <w:r w:rsidR="00F13D59">
        <w:rPr>
          <w:rFonts w:ascii="Times New Roman" w:hAnsi="Times New Roman" w:cs="Times New Roman"/>
          <w:sz w:val="24"/>
          <w:szCs w:val="24"/>
        </w:rPr>
        <w:t>Качковський</w:t>
      </w:r>
      <w:proofErr w:type="spellEnd"/>
      <w:r w:rsidR="00F13D59">
        <w:rPr>
          <w:rFonts w:ascii="Times New Roman" w:hAnsi="Times New Roman" w:cs="Times New Roman"/>
          <w:sz w:val="24"/>
          <w:szCs w:val="24"/>
        </w:rPr>
        <w:t xml:space="preserve"> А.С.</w:t>
      </w:r>
      <w:r w:rsidR="00C30390"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викона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вимоги щодо підвищення професійного рівня за 2025 рік та отрима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сертифікат </w:t>
      </w:r>
      <w:r w:rsidR="00BD4719" w:rsidRPr="00360AB3">
        <w:rPr>
          <w:rFonts w:ascii="Times New Roman" w:hAnsi="Times New Roman" w:cs="Times New Roman"/>
          <w:sz w:val="24"/>
          <w:szCs w:val="24"/>
        </w:rPr>
        <w:t xml:space="preserve"> про підвищення кваліфікації за формою, затвердженою Вищою школою адвокатури Національної асоціації адвокатів України.</w:t>
      </w:r>
    </w:p>
    <w:p w14:paraId="1DEDD0E8" w14:textId="4D5348F7" w:rsidR="00BD4719" w:rsidRPr="00360AB3" w:rsidRDefault="00BD4719"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proofErr w:type="spellStart"/>
      <w:r w:rsidR="00F13D59">
        <w:rPr>
          <w:rFonts w:ascii="Times New Roman" w:hAnsi="Times New Roman" w:cs="Times New Roman"/>
          <w:sz w:val="24"/>
          <w:szCs w:val="24"/>
        </w:rPr>
        <w:t>Качковський</w:t>
      </w:r>
      <w:proofErr w:type="spellEnd"/>
      <w:r w:rsidR="00F13D59">
        <w:rPr>
          <w:rFonts w:ascii="Times New Roman" w:hAnsi="Times New Roman" w:cs="Times New Roman"/>
          <w:sz w:val="24"/>
          <w:szCs w:val="24"/>
        </w:rPr>
        <w:t xml:space="preserve"> А.С.</w:t>
      </w:r>
      <w:r w:rsidR="003E4033" w:rsidRPr="00360AB3">
        <w:rPr>
          <w:rFonts w:ascii="Times New Roman" w:hAnsi="Times New Roman" w:cs="Times New Roman"/>
          <w:sz w:val="24"/>
          <w:szCs w:val="24"/>
        </w:rPr>
        <w:t xml:space="preserve"> </w:t>
      </w:r>
      <w:r w:rsidRPr="00360AB3">
        <w:rPr>
          <w:rFonts w:ascii="Times New Roman" w:hAnsi="Times New Roman" w:cs="Times New Roman"/>
          <w:sz w:val="24"/>
          <w:szCs w:val="24"/>
        </w:rPr>
        <w:t>викона</w:t>
      </w:r>
      <w:r w:rsidR="003D0AB1">
        <w:rPr>
          <w:rFonts w:ascii="Times New Roman" w:hAnsi="Times New Roman" w:cs="Times New Roman"/>
          <w:sz w:val="24"/>
          <w:szCs w:val="24"/>
        </w:rPr>
        <w:t>в</w:t>
      </w:r>
      <w:r w:rsidRPr="00360AB3">
        <w:rPr>
          <w:rFonts w:ascii="Times New Roman" w:hAnsi="Times New Roman" w:cs="Times New Roman"/>
          <w:sz w:val="24"/>
          <w:szCs w:val="24"/>
        </w:rPr>
        <w:t xml:space="preserve"> вимоги щодо підвищення кваліфікації у 2025</w:t>
      </w:r>
      <w:r w:rsidR="003D0AB1">
        <w:rPr>
          <w:rFonts w:ascii="Times New Roman" w:hAnsi="Times New Roman" w:cs="Times New Roman"/>
          <w:sz w:val="24"/>
          <w:szCs w:val="24"/>
        </w:rPr>
        <w:t xml:space="preserve"> ро</w:t>
      </w:r>
      <w:r w:rsidR="00F13D59">
        <w:rPr>
          <w:rFonts w:ascii="Times New Roman" w:hAnsi="Times New Roman" w:cs="Times New Roman"/>
          <w:sz w:val="24"/>
          <w:szCs w:val="24"/>
        </w:rPr>
        <w:t>ці</w:t>
      </w:r>
      <w:r w:rsidR="003D0AB1">
        <w:rPr>
          <w:rFonts w:ascii="Times New Roman" w:hAnsi="Times New Roman" w:cs="Times New Roman"/>
          <w:sz w:val="24"/>
          <w:szCs w:val="24"/>
        </w:rPr>
        <w:t>.</w:t>
      </w:r>
      <w:r w:rsidRPr="00360AB3">
        <w:rPr>
          <w:rFonts w:ascii="Times New Roman" w:hAnsi="Times New Roman" w:cs="Times New Roman"/>
          <w:sz w:val="24"/>
          <w:szCs w:val="24"/>
        </w:rPr>
        <w:t xml:space="preserve"> </w:t>
      </w:r>
    </w:p>
    <w:p w14:paraId="24BEC698" w14:textId="25719BD9" w:rsidR="006A38D7"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вимог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A970CFA" w14:textId="0B1819F7" w:rsidR="003D0AB1" w:rsidRPr="00A53123" w:rsidRDefault="003D0AB1" w:rsidP="003D0AB1">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proofErr w:type="spellStart"/>
      <w:r w:rsidR="00F13D59">
        <w:rPr>
          <w:rFonts w:ascii="Times New Roman" w:hAnsi="Times New Roman" w:cs="Times New Roman"/>
          <w:sz w:val="24"/>
          <w:szCs w:val="24"/>
        </w:rPr>
        <w:t>Качковського</w:t>
      </w:r>
      <w:proofErr w:type="spellEnd"/>
      <w:r w:rsidR="00F13D59">
        <w:rPr>
          <w:rFonts w:ascii="Times New Roman" w:hAnsi="Times New Roman" w:cs="Times New Roman"/>
          <w:sz w:val="24"/>
          <w:szCs w:val="24"/>
        </w:rPr>
        <w:t xml:space="preserve"> Андрія Сергійовича</w:t>
      </w:r>
      <w:r w:rsidR="00F13D59" w:rsidRPr="00BB1CB8">
        <w:rPr>
          <w:rFonts w:ascii="Times New Roman" w:hAnsi="Times New Roman" w:cs="Times New Roman"/>
          <w:sz w:val="24"/>
          <w:szCs w:val="24"/>
        </w:rPr>
        <w:t xml:space="preserve"> </w:t>
      </w:r>
      <w:r w:rsidRPr="00A53123">
        <w:rPr>
          <w:rFonts w:ascii="Times New Roman" w:hAnsi="Times New Roman" w:cs="Times New Roman"/>
          <w:sz w:val="24"/>
          <w:szCs w:val="24"/>
        </w:rPr>
        <w:t xml:space="preserve">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 .</w:t>
      </w:r>
    </w:p>
    <w:p w14:paraId="45D56C4B" w14:textId="77777777" w:rsidR="006A38D7" w:rsidRPr="00360AB3"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5601C464" w14:textId="77777777" w:rsidR="00464323" w:rsidRPr="00360AB3" w:rsidRDefault="00464323"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4718E99A" w14:textId="71A778E3" w:rsidR="00A05BF0" w:rsidRPr="00360AB3" w:rsidRDefault="00A05BF0"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60AB3">
        <w:rPr>
          <w:rFonts w:ascii="Times New Roman" w:eastAsia="Calibri" w:hAnsi="Times New Roman" w:cs="Times New Roman"/>
          <w:b/>
          <w:kern w:val="0"/>
          <w:sz w:val="24"/>
          <w:szCs w:val="24"/>
          <w:lang w:eastAsia="ru-RU"/>
          <w14:ligatures w14:val="none"/>
        </w:rPr>
        <w:t>В И Р І Ш И Л А :</w:t>
      </w:r>
    </w:p>
    <w:p w14:paraId="21C696E8" w14:textId="2B379378"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A981394" w14:textId="2ED28F36" w:rsidR="00A05BF0" w:rsidRPr="00360AB3"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60AB3">
        <w:rPr>
          <w:rFonts w:ascii="Times New Roman" w:hAnsi="Times New Roman" w:cs="Times New Roman"/>
          <w:kern w:val="0"/>
          <w:sz w:val="24"/>
          <w:szCs w:val="24"/>
          <w14:ligatures w14:val="none"/>
        </w:rPr>
        <w:t xml:space="preserve"> адвоката </w:t>
      </w:r>
      <w:proofErr w:type="spellStart"/>
      <w:r w:rsidR="00F13D59">
        <w:rPr>
          <w:rFonts w:ascii="Times New Roman" w:hAnsi="Times New Roman" w:cs="Times New Roman"/>
          <w:sz w:val="24"/>
          <w:szCs w:val="24"/>
        </w:rPr>
        <w:t>Качковського</w:t>
      </w:r>
      <w:proofErr w:type="spellEnd"/>
      <w:r w:rsidR="00F13D59">
        <w:rPr>
          <w:rFonts w:ascii="Times New Roman" w:hAnsi="Times New Roman" w:cs="Times New Roman"/>
          <w:sz w:val="24"/>
          <w:szCs w:val="24"/>
        </w:rPr>
        <w:t xml:space="preserve"> Андрія Сергійовича</w:t>
      </w:r>
      <w:r w:rsidR="00F13D59" w:rsidRPr="00BB1CB8">
        <w:rPr>
          <w:rFonts w:ascii="Times New Roman" w:hAnsi="Times New Roman" w:cs="Times New Roman"/>
          <w:sz w:val="24"/>
          <w:szCs w:val="24"/>
        </w:rPr>
        <w:t xml:space="preserve"> (свідоцтво про право на заняття адвокатською діяльністю №</w:t>
      </w:r>
      <w:r w:rsidR="00F13D59">
        <w:rPr>
          <w:rFonts w:ascii="Times New Roman" w:hAnsi="Times New Roman" w:cs="Times New Roman"/>
          <w:sz w:val="24"/>
          <w:szCs w:val="24"/>
        </w:rPr>
        <w:t>2815</w:t>
      </w:r>
      <w:r w:rsidR="00F13D59" w:rsidRPr="00BB1CB8">
        <w:rPr>
          <w:rFonts w:ascii="Times New Roman" w:hAnsi="Times New Roman" w:cs="Times New Roman"/>
          <w:sz w:val="24"/>
          <w:szCs w:val="24"/>
        </w:rPr>
        <w:t xml:space="preserve">, видане </w:t>
      </w:r>
      <w:r w:rsidR="00F13D59">
        <w:rPr>
          <w:rFonts w:ascii="Times New Roman" w:hAnsi="Times New Roman" w:cs="Times New Roman"/>
          <w:sz w:val="24"/>
          <w:szCs w:val="24"/>
          <w:shd w:val="clear" w:color="auto" w:fill="FFFFFF"/>
        </w:rPr>
        <w:t>Радою адвокатів Полтавської області</w:t>
      </w:r>
      <w:r w:rsidR="00F13D59" w:rsidRPr="00BB1CB8">
        <w:rPr>
          <w:rFonts w:ascii="Times New Roman" w:hAnsi="Times New Roman" w:cs="Times New Roman"/>
          <w:sz w:val="24"/>
          <w:szCs w:val="24"/>
          <w:shd w:val="clear" w:color="auto" w:fill="FFFFFF"/>
        </w:rPr>
        <w:t xml:space="preserve"> </w:t>
      </w:r>
      <w:r w:rsidR="00F13D59">
        <w:rPr>
          <w:rFonts w:ascii="Times New Roman" w:hAnsi="Times New Roman" w:cs="Times New Roman"/>
          <w:sz w:val="24"/>
          <w:szCs w:val="24"/>
          <w:shd w:val="clear" w:color="auto" w:fill="FFFFFF"/>
        </w:rPr>
        <w:t xml:space="preserve">23.04.2019 </w:t>
      </w:r>
      <w:r w:rsidR="00F13D59" w:rsidRPr="00BB1CB8">
        <w:rPr>
          <w:rFonts w:ascii="Times New Roman" w:hAnsi="Times New Roman" w:cs="Times New Roman"/>
          <w:sz w:val="24"/>
          <w:szCs w:val="24"/>
        </w:rPr>
        <w:t>року)</w:t>
      </w:r>
      <w:r w:rsidR="006D17DC" w:rsidRPr="00BB1CB8">
        <w:rPr>
          <w:rFonts w:ascii="Times New Roman" w:hAnsi="Times New Roman" w:cs="Times New Roman"/>
          <w:sz w:val="24"/>
          <w:szCs w:val="24"/>
        </w:rPr>
        <w:t xml:space="preserve"> </w:t>
      </w:r>
      <w:r w:rsidRPr="00360AB3">
        <w:rPr>
          <w:rFonts w:ascii="Times New Roman" w:eastAsia="Calibri" w:hAnsi="Times New Roman" w:cs="Times New Roman"/>
          <w:kern w:val="0"/>
          <w:sz w:val="24"/>
          <w:szCs w:val="24"/>
          <w:lang w:eastAsia="ru-RU"/>
          <w14:ligatures w14:val="none"/>
        </w:rPr>
        <w:t>- відмовити.</w:t>
      </w:r>
    </w:p>
    <w:p w14:paraId="1733F1AE" w14:textId="3AE21042"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0DE586DF" w:rsidR="00A05BF0" w:rsidRPr="00360AB3"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 xml:space="preserve">Копію рішення надіслати адвокату </w:t>
      </w:r>
      <w:proofErr w:type="spellStart"/>
      <w:r w:rsidR="00F13D59">
        <w:rPr>
          <w:rFonts w:ascii="Times New Roman" w:eastAsia="Calibri" w:hAnsi="Times New Roman" w:cs="Times New Roman"/>
          <w:kern w:val="0"/>
          <w:sz w:val="24"/>
          <w:szCs w:val="24"/>
          <w:lang w:eastAsia="ru-RU"/>
          <w14:ligatures w14:val="none"/>
        </w:rPr>
        <w:t>Качковському</w:t>
      </w:r>
      <w:proofErr w:type="spellEnd"/>
      <w:r w:rsidR="00F13D59">
        <w:rPr>
          <w:rFonts w:ascii="Times New Roman" w:eastAsia="Calibri" w:hAnsi="Times New Roman" w:cs="Times New Roman"/>
          <w:kern w:val="0"/>
          <w:sz w:val="24"/>
          <w:szCs w:val="24"/>
          <w:lang w:eastAsia="ru-RU"/>
          <w14:ligatures w14:val="none"/>
        </w:rPr>
        <w:t xml:space="preserve"> А.С.</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визначену у зверненні.</w:t>
      </w:r>
    </w:p>
    <w:p w14:paraId="1AAF4918" w14:textId="2C6202B8"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5193D4F1" w14:textId="7A0BEF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55EA18FD"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6465AB" w14:textId="63BEF4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29D0BB7" w14:textId="75883807" w:rsidR="00A05BF0" w:rsidRPr="00360AB3" w:rsidRDefault="00A05BF0" w:rsidP="00CE681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76CA699D" w14:textId="1BD88383" w:rsidR="00A05BF0" w:rsidRPr="00360AB3" w:rsidRDefault="00376BEE"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60AB3">
        <w:rPr>
          <w:rFonts w:ascii="Times New Roman" w:eastAsia="Calibri" w:hAnsi="Times New Roman" w:cs="Times New Roman"/>
          <w:b/>
          <w:bCs/>
          <w:kern w:val="0"/>
          <w:sz w:val="24"/>
          <w:szCs w:val="24"/>
          <w:lang w:eastAsia="ru-RU"/>
          <w14:ligatures w14:val="none"/>
        </w:rPr>
        <w:t>Голова дисциплінарної палати</w:t>
      </w:r>
      <w:r w:rsidR="00A05BF0" w:rsidRPr="00360AB3">
        <w:rPr>
          <w:rFonts w:ascii="Times New Roman" w:eastAsia="Calibri" w:hAnsi="Times New Roman" w:cs="Times New Roman"/>
          <w:b/>
          <w:bCs/>
          <w:kern w:val="0"/>
          <w:sz w:val="24"/>
          <w:szCs w:val="24"/>
          <w:lang w:eastAsia="ru-RU"/>
          <w14:ligatures w14:val="none"/>
        </w:rPr>
        <w:tab/>
      </w:r>
      <w:r w:rsidR="00A05BF0" w:rsidRPr="00360AB3">
        <w:rPr>
          <w:rFonts w:ascii="Times New Roman" w:eastAsia="Calibri" w:hAnsi="Times New Roman" w:cs="Times New Roman"/>
          <w:b/>
          <w:bCs/>
          <w:kern w:val="0"/>
          <w:sz w:val="24"/>
          <w:szCs w:val="24"/>
          <w:lang w:eastAsia="ru-RU"/>
          <w14:ligatures w14:val="none"/>
        </w:rPr>
        <w:tab/>
      </w:r>
      <w:r w:rsidR="00A05BF0" w:rsidRPr="00360AB3">
        <w:rPr>
          <w:rFonts w:ascii="Times New Roman" w:eastAsia="Calibri" w:hAnsi="Times New Roman" w:cs="Times New Roman"/>
          <w:b/>
          <w:bCs/>
          <w:kern w:val="0"/>
          <w:sz w:val="24"/>
          <w:szCs w:val="24"/>
          <w:lang w:eastAsia="ru-RU"/>
          <w14:ligatures w14:val="none"/>
        </w:rPr>
        <w:tab/>
      </w:r>
      <w:r w:rsidR="00EB00E3" w:rsidRPr="00360AB3">
        <w:rPr>
          <w:rFonts w:ascii="Times New Roman" w:eastAsia="Calibri" w:hAnsi="Times New Roman" w:cs="Times New Roman"/>
          <w:b/>
          <w:bCs/>
          <w:kern w:val="0"/>
          <w:sz w:val="24"/>
          <w:szCs w:val="24"/>
          <w:lang w:eastAsia="ru-RU"/>
          <w14:ligatures w14:val="none"/>
        </w:rPr>
        <w:tab/>
      </w:r>
      <w:r w:rsidR="00EB00E3" w:rsidRPr="00360AB3">
        <w:rPr>
          <w:rFonts w:ascii="Times New Roman" w:eastAsia="Calibri" w:hAnsi="Times New Roman" w:cs="Times New Roman"/>
          <w:b/>
          <w:bCs/>
          <w:kern w:val="0"/>
          <w:sz w:val="24"/>
          <w:szCs w:val="24"/>
          <w:lang w:eastAsia="ru-RU"/>
          <w14:ligatures w14:val="none"/>
        </w:rPr>
        <w:tab/>
        <w:t>Ігор ГОНЖАК</w:t>
      </w:r>
    </w:p>
    <w:p w14:paraId="2A69398D" w14:textId="62A22214" w:rsidR="00827256" w:rsidRPr="00360AB3"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9F1E0E" w14:textId="50E6CC52" w:rsidR="00827256" w:rsidRPr="00360AB3"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0D46A1" w14:textId="186BF923" w:rsidR="00A05BF0" w:rsidRPr="00360AB3" w:rsidRDefault="00A05BF0"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60AB3">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360AB3">
        <w:rPr>
          <w:rFonts w:ascii="Times New Roman" w:eastAsia="Calibri" w:hAnsi="Times New Roman" w:cs="Times New Roman"/>
          <w:b/>
          <w:bCs/>
          <w:kern w:val="0"/>
          <w:sz w:val="24"/>
          <w:szCs w:val="24"/>
          <w:lang w:eastAsia="ru-RU"/>
          <w14:ligatures w14:val="none"/>
        </w:rPr>
        <w:tab/>
      </w:r>
      <w:r w:rsidRPr="00360AB3">
        <w:rPr>
          <w:rFonts w:ascii="Times New Roman" w:eastAsia="Calibri" w:hAnsi="Times New Roman" w:cs="Times New Roman"/>
          <w:b/>
          <w:bCs/>
          <w:kern w:val="0"/>
          <w:sz w:val="24"/>
          <w:szCs w:val="24"/>
          <w:lang w:eastAsia="ru-RU"/>
          <w14:ligatures w14:val="none"/>
        </w:rPr>
        <w:tab/>
      </w:r>
      <w:r w:rsidR="003A0988" w:rsidRPr="00360AB3">
        <w:rPr>
          <w:rFonts w:ascii="Times New Roman" w:eastAsia="Calibri" w:hAnsi="Times New Roman" w:cs="Times New Roman"/>
          <w:b/>
          <w:bCs/>
          <w:kern w:val="0"/>
          <w:sz w:val="24"/>
          <w:szCs w:val="24"/>
          <w:lang w:eastAsia="ru-RU"/>
          <w14:ligatures w14:val="none"/>
        </w:rPr>
        <w:t xml:space="preserve"> </w:t>
      </w:r>
      <w:r w:rsidR="00EB00E3" w:rsidRPr="00360AB3">
        <w:rPr>
          <w:rFonts w:ascii="Times New Roman" w:eastAsia="Calibri" w:hAnsi="Times New Roman" w:cs="Times New Roman"/>
          <w:b/>
          <w:bCs/>
          <w:kern w:val="0"/>
          <w:sz w:val="24"/>
          <w:szCs w:val="24"/>
          <w:lang w:eastAsia="ru-RU"/>
          <w14:ligatures w14:val="none"/>
        </w:rPr>
        <w:tab/>
        <w:t xml:space="preserve">    Володимир </w:t>
      </w:r>
      <w:r w:rsidRPr="00360AB3">
        <w:rPr>
          <w:rFonts w:ascii="Times New Roman" w:eastAsia="Calibri" w:hAnsi="Times New Roman" w:cs="Times New Roman"/>
          <w:b/>
          <w:bCs/>
          <w:kern w:val="0"/>
          <w:sz w:val="24"/>
          <w:szCs w:val="24"/>
          <w:lang w:eastAsia="ru-RU"/>
          <w14:ligatures w14:val="none"/>
        </w:rPr>
        <w:t>РОХМАНОВ</w:t>
      </w:r>
    </w:p>
    <w:p w14:paraId="3B5B83E7" w14:textId="622E47FC" w:rsidR="00A05BF0" w:rsidRPr="00360AB3" w:rsidRDefault="00A05BF0" w:rsidP="00CE6814">
      <w:pPr>
        <w:spacing w:after="0" w:line="240" w:lineRule="auto"/>
        <w:ind w:firstLine="709"/>
        <w:rPr>
          <w:rFonts w:ascii="Times New Roman" w:hAnsi="Times New Roman" w:cs="Times New Roman"/>
          <w:kern w:val="0"/>
          <w:sz w:val="24"/>
          <w:szCs w:val="24"/>
          <w14:ligatures w14:val="none"/>
        </w:rPr>
      </w:pPr>
    </w:p>
    <w:p w14:paraId="40E000AC" w14:textId="59340FBC" w:rsidR="00A05BF0" w:rsidRPr="00360AB3" w:rsidRDefault="00A05BF0" w:rsidP="00CE6814">
      <w:pPr>
        <w:spacing w:after="0" w:line="240" w:lineRule="auto"/>
        <w:ind w:firstLine="709"/>
        <w:rPr>
          <w:rFonts w:ascii="Times New Roman" w:hAnsi="Times New Roman" w:cs="Times New Roman"/>
          <w:kern w:val="0"/>
          <w:sz w:val="24"/>
          <w:szCs w:val="24"/>
          <w14:ligatures w14:val="none"/>
        </w:rPr>
      </w:pPr>
    </w:p>
    <w:p w14:paraId="7EE0FE0D" w14:textId="2FA9472C" w:rsidR="001C3BFB" w:rsidRPr="00360AB3" w:rsidRDefault="001C3BFB" w:rsidP="003A0988">
      <w:pPr>
        <w:ind w:firstLine="709"/>
        <w:rPr>
          <w:rFonts w:ascii="Times New Roman" w:hAnsi="Times New Roman" w:cs="Times New Roman"/>
        </w:rPr>
      </w:pPr>
    </w:p>
    <w:sectPr w:rsidR="001C3BFB" w:rsidRPr="00360A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36E88"/>
    <w:rsid w:val="00151787"/>
    <w:rsid w:val="00151972"/>
    <w:rsid w:val="001745E0"/>
    <w:rsid w:val="00196FB7"/>
    <w:rsid w:val="001A0569"/>
    <w:rsid w:val="001A2A5E"/>
    <w:rsid w:val="001B1BFD"/>
    <w:rsid w:val="001B2C8F"/>
    <w:rsid w:val="001B4162"/>
    <w:rsid w:val="001C3BFB"/>
    <w:rsid w:val="001C6D29"/>
    <w:rsid w:val="001E43C6"/>
    <w:rsid w:val="001E7066"/>
    <w:rsid w:val="00211074"/>
    <w:rsid w:val="00212612"/>
    <w:rsid w:val="002151BF"/>
    <w:rsid w:val="002220FC"/>
    <w:rsid w:val="00227D44"/>
    <w:rsid w:val="00230F70"/>
    <w:rsid w:val="0023753C"/>
    <w:rsid w:val="00241AA6"/>
    <w:rsid w:val="002551AA"/>
    <w:rsid w:val="00263A29"/>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0AB3"/>
    <w:rsid w:val="0036378A"/>
    <w:rsid w:val="00376426"/>
    <w:rsid w:val="00376BEE"/>
    <w:rsid w:val="0039232C"/>
    <w:rsid w:val="003A0988"/>
    <w:rsid w:val="003B2FDF"/>
    <w:rsid w:val="003C07CE"/>
    <w:rsid w:val="003C2F13"/>
    <w:rsid w:val="003D0AB1"/>
    <w:rsid w:val="003E4033"/>
    <w:rsid w:val="003E6484"/>
    <w:rsid w:val="003F16C9"/>
    <w:rsid w:val="00420E25"/>
    <w:rsid w:val="004346DF"/>
    <w:rsid w:val="00443F96"/>
    <w:rsid w:val="00444EB9"/>
    <w:rsid w:val="00444F71"/>
    <w:rsid w:val="004628AD"/>
    <w:rsid w:val="00464323"/>
    <w:rsid w:val="00475764"/>
    <w:rsid w:val="00484B64"/>
    <w:rsid w:val="004948A0"/>
    <w:rsid w:val="004978DC"/>
    <w:rsid w:val="004A1C50"/>
    <w:rsid w:val="004A4784"/>
    <w:rsid w:val="004C7C06"/>
    <w:rsid w:val="004D103B"/>
    <w:rsid w:val="004D6325"/>
    <w:rsid w:val="004D66DF"/>
    <w:rsid w:val="004D74B1"/>
    <w:rsid w:val="004F6810"/>
    <w:rsid w:val="004F6EEE"/>
    <w:rsid w:val="00501000"/>
    <w:rsid w:val="005056D5"/>
    <w:rsid w:val="00506B48"/>
    <w:rsid w:val="005241FA"/>
    <w:rsid w:val="00546625"/>
    <w:rsid w:val="00551D2F"/>
    <w:rsid w:val="0055666A"/>
    <w:rsid w:val="00556CC9"/>
    <w:rsid w:val="00571494"/>
    <w:rsid w:val="00575752"/>
    <w:rsid w:val="00577749"/>
    <w:rsid w:val="00591336"/>
    <w:rsid w:val="005B191B"/>
    <w:rsid w:val="005B2386"/>
    <w:rsid w:val="005B37A1"/>
    <w:rsid w:val="005C397B"/>
    <w:rsid w:val="005D7285"/>
    <w:rsid w:val="006063DB"/>
    <w:rsid w:val="006334C4"/>
    <w:rsid w:val="00636840"/>
    <w:rsid w:val="00636986"/>
    <w:rsid w:val="00655923"/>
    <w:rsid w:val="00660830"/>
    <w:rsid w:val="00666C9B"/>
    <w:rsid w:val="00682B78"/>
    <w:rsid w:val="00686896"/>
    <w:rsid w:val="00692941"/>
    <w:rsid w:val="006A38D7"/>
    <w:rsid w:val="006D17DC"/>
    <w:rsid w:val="006D7FBF"/>
    <w:rsid w:val="006E1B7C"/>
    <w:rsid w:val="006F0AC3"/>
    <w:rsid w:val="006F7608"/>
    <w:rsid w:val="00715B78"/>
    <w:rsid w:val="0072224F"/>
    <w:rsid w:val="0073328E"/>
    <w:rsid w:val="00733367"/>
    <w:rsid w:val="00763E0B"/>
    <w:rsid w:val="00767BAD"/>
    <w:rsid w:val="007A0D35"/>
    <w:rsid w:val="007A55FB"/>
    <w:rsid w:val="007B55AC"/>
    <w:rsid w:val="007F498E"/>
    <w:rsid w:val="00806B74"/>
    <w:rsid w:val="00816E37"/>
    <w:rsid w:val="00827256"/>
    <w:rsid w:val="0083671F"/>
    <w:rsid w:val="008477CD"/>
    <w:rsid w:val="00850D9B"/>
    <w:rsid w:val="00852444"/>
    <w:rsid w:val="00862B8F"/>
    <w:rsid w:val="008709BC"/>
    <w:rsid w:val="0087487A"/>
    <w:rsid w:val="00880DEC"/>
    <w:rsid w:val="00894E90"/>
    <w:rsid w:val="0089729F"/>
    <w:rsid w:val="008B006B"/>
    <w:rsid w:val="008D51E7"/>
    <w:rsid w:val="008F1738"/>
    <w:rsid w:val="00904862"/>
    <w:rsid w:val="00912676"/>
    <w:rsid w:val="00915E93"/>
    <w:rsid w:val="00951A2C"/>
    <w:rsid w:val="009566EF"/>
    <w:rsid w:val="00964132"/>
    <w:rsid w:val="009B6FE1"/>
    <w:rsid w:val="009C0FDF"/>
    <w:rsid w:val="009C46FD"/>
    <w:rsid w:val="009C7677"/>
    <w:rsid w:val="00A03219"/>
    <w:rsid w:val="00A05BF0"/>
    <w:rsid w:val="00A222CA"/>
    <w:rsid w:val="00A26B1B"/>
    <w:rsid w:val="00A26C4A"/>
    <w:rsid w:val="00A32E1E"/>
    <w:rsid w:val="00A435EF"/>
    <w:rsid w:val="00A50DFD"/>
    <w:rsid w:val="00A562A9"/>
    <w:rsid w:val="00A8453C"/>
    <w:rsid w:val="00AA55AF"/>
    <w:rsid w:val="00AB3689"/>
    <w:rsid w:val="00AC20CC"/>
    <w:rsid w:val="00AE55BD"/>
    <w:rsid w:val="00B00430"/>
    <w:rsid w:val="00B00D04"/>
    <w:rsid w:val="00B10C36"/>
    <w:rsid w:val="00B217B0"/>
    <w:rsid w:val="00B467E3"/>
    <w:rsid w:val="00B576EB"/>
    <w:rsid w:val="00B74FF5"/>
    <w:rsid w:val="00B847A7"/>
    <w:rsid w:val="00BB251B"/>
    <w:rsid w:val="00BB51A3"/>
    <w:rsid w:val="00BD4719"/>
    <w:rsid w:val="00BE0D42"/>
    <w:rsid w:val="00C02E7D"/>
    <w:rsid w:val="00C068C7"/>
    <w:rsid w:val="00C23B03"/>
    <w:rsid w:val="00C30390"/>
    <w:rsid w:val="00C33F35"/>
    <w:rsid w:val="00C406B4"/>
    <w:rsid w:val="00C416AA"/>
    <w:rsid w:val="00C43CA3"/>
    <w:rsid w:val="00C52A87"/>
    <w:rsid w:val="00C576AB"/>
    <w:rsid w:val="00C603DB"/>
    <w:rsid w:val="00C917CB"/>
    <w:rsid w:val="00CA737C"/>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700C"/>
    <w:rsid w:val="00DD17DF"/>
    <w:rsid w:val="00DD3C6F"/>
    <w:rsid w:val="00DD50D6"/>
    <w:rsid w:val="00DE2697"/>
    <w:rsid w:val="00E75E76"/>
    <w:rsid w:val="00E771A9"/>
    <w:rsid w:val="00E91390"/>
    <w:rsid w:val="00EA2D58"/>
    <w:rsid w:val="00EB00E3"/>
    <w:rsid w:val="00EC40B1"/>
    <w:rsid w:val="00ED1529"/>
    <w:rsid w:val="00ED4235"/>
    <w:rsid w:val="00EE5A11"/>
    <w:rsid w:val="00EE6173"/>
    <w:rsid w:val="00F137FE"/>
    <w:rsid w:val="00F13D59"/>
    <w:rsid w:val="00F14337"/>
    <w:rsid w:val="00F17D6B"/>
    <w:rsid w:val="00F20385"/>
    <w:rsid w:val="00F32185"/>
    <w:rsid w:val="00F46D8E"/>
    <w:rsid w:val="00F50F8F"/>
    <w:rsid w:val="00F631B6"/>
    <w:rsid w:val="00F70CFB"/>
    <w:rsid w:val="00F734FA"/>
    <w:rsid w:val="00F76FE6"/>
    <w:rsid w:val="00F81D8A"/>
    <w:rsid w:val="00F843B4"/>
    <w:rsid w:val="00F8559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4628A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801</TotalTime>
  <Pages>4</Pages>
  <Words>1829</Words>
  <Characters>10426</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37</cp:revision>
  <cp:lastPrinted>2026-07-07T08:19:00Z</cp:lastPrinted>
  <dcterms:created xsi:type="dcterms:W3CDTF">2026-03-13T07:10:00Z</dcterms:created>
  <dcterms:modified xsi:type="dcterms:W3CDTF">2026-07-07T08:19:00Z</dcterms:modified>
</cp:coreProperties>
</file>