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156C" w14:textId="77777777" w:rsidR="00EA526F" w:rsidRPr="009B3FC9" w:rsidRDefault="00EA526F" w:rsidP="00350489">
      <w:pPr>
        <w:spacing w:after="0" w:line="240" w:lineRule="auto"/>
        <w:ind w:right="-5" w:firstLine="709"/>
        <w:jc w:val="center"/>
        <w:rPr>
          <w:rFonts w:ascii="Times New Roman" w:hAnsi="Times New Roman" w:cs="Times New Roman"/>
          <w:kern w:val="0"/>
          <w:sz w:val="24"/>
          <w:szCs w:val="24"/>
          <w14:ligatures w14:val="none"/>
        </w:rPr>
      </w:pPr>
      <w:r w:rsidRPr="009B3FC9">
        <w:rPr>
          <w:rFonts w:ascii="Times New Roman" w:hAnsi="Times New Roman" w:cs="Times New Roman"/>
          <w:noProof/>
          <w:kern w:val="0"/>
          <w:sz w:val="24"/>
          <w:szCs w:val="24"/>
          <w14:ligatures w14:val="none"/>
        </w:rPr>
        <w:drawing>
          <wp:inline distT="0" distB="0" distL="0" distR="0" wp14:anchorId="5C1C57B4" wp14:editId="465D853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8C87B18" w14:textId="77777777" w:rsidR="00EA526F" w:rsidRPr="009B3FC9" w:rsidRDefault="00EA526F" w:rsidP="00350489">
      <w:pPr>
        <w:spacing w:after="0" w:line="240" w:lineRule="auto"/>
        <w:ind w:firstLine="709"/>
        <w:jc w:val="center"/>
        <w:rPr>
          <w:rFonts w:ascii="Times New Roman" w:hAnsi="Times New Roman" w:cs="Times New Roman"/>
          <w:kern w:val="0"/>
          <w:sz w:val="24"/>
          <w:szCs w:val="24"/>
          <w14:ligatures w14:val="none"/>
        </w:rPr>
      </w:pPr>
      <w:r w:rsidRPr="009B3FC9">
        <w:rPr>
          <w:rFonts w:ascii="Times New Roman" w:hAnsi="Times New Roman" w:cs="Times New Roman"/>
          <w:kern w:val="0"/>
          <w:sz w:val="24"/>
          <w:szCs w:val="24"/>
          <w14:ligatures w14:val="none"/>
        </w:rPr>
        <w:t>НАЦІОНАЛЬНА АСОЦІАЦІЯ АДВОКАТІВ УКРАЇНИ</w:t>
      </w:r>
    </w:p>
    <w:p w14:paraId="7E271DA8" w14:textId="77777777" w:rsidR="00EA526F" w:rsidRPr="009B3FC9" w:rsidRDefault="00EA526F" w:rsidP="00350489">
      <w:pPr>
        <w:spacing w:after="0" w:line="240" w:lineRule="auto"/>
        <w:ind w:firstLine="709"/>
        <w:jc w:val="center"/>
        <w:rPr>
          <w:rFonts w:ascii="Times New Roman" w:hAnsi="Times New Roman" w:cs="Times New Roman"/>
          <w:b/>
          <w:kern w:val="0"/>
          <w:sz w:val="24"/>
          <w:szCs w:val="24"/>
          <w14:ligatures w14:val="none"/>
        </w:rPr>
      </w:pPr>
      <w:r w:rsidRPr="009B3FC9">
        <w:rPr>
          <w:rFonts w:ascii="Times New Roman" w:hAnsi="Times New Roman" w:cs="Times New Roman"/>
          <w:b/>
          <w:kern w:val="0"/>
          <w:sz w:val="24"/>
          <w:szCs w:val="24"/>
          <w14:ligatures w14:val="none"/>
        </w:rPr>
        <w:t>КВАЛІФІКАЦІЙНО – ДИСЦИПЛІНАРНА КОМІСІЯ</w:t>
      </w:r>
    </w:p>
    <w:p w14:paraId="3DA9C359" w14:textId="77777777" w:rsidR="00EA526F" w:rsidRPr="009B3FC9" w:rsidRDefault="00EA526F" w:rsidP="00350489">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9B3FC9">
        <w:rPr>
          <w:rFonts w:ascii="Times New Roman" w:hAnsi="Times New Roman" w:cs="Times New Roman"/>
          <w:b/>
          <w:kern w:val="0"/>
          <w:sz w:val="24"/>
          <w:szCs w:val="24"/>
          <w14:ligatures w14:val="none"/>
        </w:rPr>
        <w:t>АДВОКАТУРИ ПОЛТАВСЬКОЇ ОБЛАСТІ</w:t>
      </w:r>
    </w:p>
    <w:p w14:paraId="108B1098" w14:textId="287734D4" w:rsidR="00EA526F" w:rsidRPr="009B3FC9" w:rsidRDefault="00EA526F" w:rsidP="00350489">
      <w:pPr>
        <w:ind w:firstLine="709"/>
        <w:rPr>
          <w:rFonts w:ascii="Times New Roman" w:hAnsi="Times New Roman" w:cs="Times New Roman"/>
          <w:kern w:val="0"/>
          <w:sz w:val="24"/>
          <w:szCs w:val="24"/>
          <w14:ligatures w14:val="none"/>
        </w:rPr>
      </w:pPr>
      <w:r w:rsidRPr="009B3FC9">
        <w:rPr>
          <w:rFonts w:ascii="Times New Roman" w:hAnsi="Times New Roman" w:cs="Times New Roman"/>
          <w:kern w:val="0"/>
          <w:sz w:val="24"/>
          <w:szCs w:val="24"/>
          <w14:ligatures w14:val="none"/>
        </w:rPr>
        <w:t>11 червня</w:t>
      </w:r>
      <w:r w:rsidR="00350489" w:rsidRPr="009B3FC9">
        <w:rPr>
          <w:rFonts w:ascii="Times New Roman" w:hAnsi="Times New Roman" w:cs="Times New Roman"/>
          <w:kern w:val="0"/>
          <w:sz w:val="24"/>
          <w:szCs w:val="24"/>
          <w14:ligatures w14:val="none"/>
        </w:rPr>
        <w:t xml:space="preserve"> </w:t>
      </w:r>
      <w:r w:rsidRPr="009B3FC9">
        <w:rPr>
          <w:rFonts w:ascii="Times New Roman" w:hAnsi="Times New Roman" w:cs="Times New Roman"/>
          <w:kern w:val="0"/>
          <w:sz w:val="24"/>
          <w:szCs w:val="24"/>
          <w14:ligatures w14:val="none"/>
        </w:rPr>
        <w:t xml:space="preserve">2026 року </w:t>
      </w:r>
      <w:r w:rsidRPr="009B3FC9">
        <w:rPr>
          <w:rFonts w:ascii="Times New Roman" w:hAnsi="Times New Roman" w:cs="Times New Roman"/>
          <w:kern w:val="0"/>
          <w:sz w:val="24"/>
          <w:szCs w:val="24"/>
          <w14:ligatures w14:val="none"/>
        </w:rPr>
        <w:tab/>
      </w:r>
      <w:r w:rsidRPr="009B3FC9">
        <w:rPr>
          <w:rFonts w:ascii="Times New Roman" w:hAnsi="Times New Roman" w:cs="Times New Roman"/>
          <w:kern w:val="0"/>
          <w:sz w:val="24"/>
          <w:szCs w:val="24"/>
          <w14:ligatures w14:val="none"/>
        </w:rPr>
        <w:tab/>
      </w:r>
      <w:r w:rsidRPr="009B3FC9">
        <w:rPr>
          <w:rFonts w:ascii="Times New Roman" w:hAnsi="Times New Roman" w:cs="Times New Roman"/>
          <w:kern w:val="0"/>
          <w:sz w:val="24"/>
          <w:szCs w:val="24"/>
          <w14:ligatures w14:val="none"/>
        </w:rPr>
        <w:tab/>
      </w:r>
      <w:r w:rsidRPr="009B3FC9">
        <w:rPr>
          <w:rFonts w:ascii="Times New Roman" w:hAnsi="Times New Roman" w:cs="Times New Roman"/>
          <w:kern w:val="0"/>
          <w:sz w:val="24"/>
          <w:szCs w:val="24"/>
          <w14:ligatures w14:val="none"/>
        </w:rPr>
        <w:tab/>
      </w:r>
      <w:r w:rsidRPr="009B3FC9">
        <w:rPr>
          <w:rFonts w:ascii="Times New Roman" w:hAnsi="Times New Roman" w:cs="Times New Roman"/>
          <w:kern w:val="0"/>
          <w:sz w:val="24"/>
          <w:szCs w:val="24"/>
          <w14:ligatures w14:val="none"/>
        </w:rPr>
        <w:tab/>
      </w:r>
      <w:r w:rsidRPr="009B3FC9">
        <w:rPr>
          <w:rFonts w:ascii="Times New Roman" w:hAnsi="Times New Roman" w:cs="Times New Roman"/>
          <w:kern w:val="0"/>
          <w:sz w:val="24"/>
          <w:szCs w:val="24"/>
          <w14:ligatures w14:val="none"/>
        </w:rPr>
        <w:tab/>
      </w:r>
      <w:r w:rsidR="00350489" w:rsidRPr="009B3FC9">
        <w:rPr>
          <w:rFonts w:ascii="Times New Roman" w:hAnsi="Times New Roman" w:cs="Times New Roman"/>
          <w:kern w:val="0"/>
          <w:sz w:val="24"/>
          <w:szCs w:val="24"/>
          <w14:ligatures w14:val="none"/>
        </w:rPr>
        <w:tab/>
      </w:r>
      <w:r w:rsidRPr="009B3FC9">
        <w:rPr>
          <w:rFonts w:ascii="Times New Roman" w:hAnsi="Times New Roman" w:cs="Times New Roman"/>
          <w:kern w:val="0"/>
          <w:sz w:val="24"/>
          <w:szCs w:val="24"/>
          <w14:ligatures w14:val="none"/>
        </w:rPr>
        <w:t>місто Полтава</w:t>
      </w:r>
    </w:p>
    <w:p w14:paraId="4208520A" w14:textId="77777777" w:rsidR="00EA526F" w:rsidRPr="009B3FC9" w:rsidRDefault="00EA526F" w:rsidP="00350489">
      <w:pPr>
        <w:spacing w:after="0"/>
        <w:ind w:firstLine="709"/>
        <w:jc w:val="center"/>
        <w:rPr>
          <w:rFonts w:ascii="Times New Roman" w:hAnsi="Times New Roman" w:cs="Times New Roman"/>
          <w:b/>
          <w:bCs/>
          <w:kern w:val="0"/>
          <w:sz w:val="24"/>
          <w:szCs w:val="24"/>
          <w14:ligatures w14:val="none"/>
        </w:rPr>
      </w:pPr>
      <w:r w:rsidRPr="009B3FC9">
        <w:rPr>
          <w:rFonts w:ascii="Times New Roman" w:hAnsi="Times New Roman" w:cs="Times New Roman"/>
          <w:b/>
          <w:bCs/>
          <w:kern w:val="0"/>
          <w:sz w:val="24"/>
          <w:szCs w:val="24"/>
          <w14:ligatures w14:val="none"/>
        </w:rPr>
        <w:t xml:space="preserve">Р І Ш Е Н </w:t>
      </w:r>
      <w:proofErr w:type="spellStart"/>
      <w:r w:rsidRPr="009B3FC9">
        <w:rPr>
          <w:rFonts w:ascii="Times New Roman" w:hAnsi="Times New Roman" w:cs="Times New Roman"/>
          <w:b/>
          <w:bCs/>
          <w:kern w:val="0"/>
          <w:sz w:val="24"/>
          <w:szCs w:val="24"/>
          <w14:ligatures w14:val="none"/>
        </w:rPr>
        <w:t>Н</w:t>
      </w:r>
      <w:proofErr w:type="spellEnd"/>
      <w:r w:rsidRPr="009B3FC9">
        <w:rPr>
          <w:rFonts w:ascii="Times New Roman" w:hAnsi="Times New Roman" w:cs="Times New Roman"/>
          <w:b/>
          <w:bCs/>
          <w:kern w:val="0"/>
          <w:sz w:val="24"/>
          <w:szCs w:val="24"/>
          <w14:ligatures w14:val="none"/>
        </w:rPr>
        <w:t xml:space="preserve"> Я</w:t>
      </w:r>
    </w:p>
    <w:p w14:paraId="544013A9" w14:textId="5AC82757" w:rsidR="00EA526F" w:rsidRPr="009B3FC9" w:rsidRDefault="00EA526F" w:rsidP="00350489">
      <w:pPr>
        <w:spacing w:after="0"/>
        <w:ind w:firstLine="709"/>
        <w:jc w:val="center"/>
        <w:rPr>
          <w:rFonts w:ascii="Times New Roman" w:hAnsi="Times New Roman" w:cs="Times New Roman"/>
          <w:b/>
          <w:bCs/>
          <w:kern w:val="0"/>
          <w:sz w:val="24"/>
          <w:szCs w:val="24"/>
          <w14:ligatures w14:val="none"/>
        </w:rPr>
      </w:pPr>
      <w:r w:rsidRPr="009B3FC9">
        <w:rPr>
          <w:rFonts w:ascii="Times New Roman" w:hAnsi="Times New Roman" w:cs="Times New Roman"/>
          <w:b/>
          <w:bCs/>
          <w:kern w:val="0"/>
          <w:sz w:val="24"/>
          <w:szCs w:val="24"/>
          <w14:ligatures w14:val="none"/>
        </w:rPr>
        <w:t>про</w:t>
      </w:r>
      <w:r w:rsidR="00350489" w:rsidRPr="009B3FC9">
        <w:rPr>
          <w:rFonts w:ascii="Times New Roman" w:hAnsi="Times New Roman" w:cs="Times New Roman"/>
          <w:b/>
          <w:bCs/>
          <w:kern w:val="0"/>
          <w:sz w:val="24"/>
          <w:szCs w:val="24"/>
          <w14:ligatures w14:val="none"/>
        </w:rPr>
        <w:t xml:space="preserve"> </w:t>
      </w:r>
      <w:r w:rsidRPr="009B3FC9">
        <w:rPr>
          <w:rFonts w:ascii="Times New Roman" w:hAnsi="Times New Roman" w:cs="Times New Roman"/>
          <w:b/>
          <w:bCs/>
          <w:kern w:val="0"/>
          <w:sz w:val="24"/>
          <w:szCs w:val="24"/>
          <w14:ligatures w14:val="none"/>
        </w:rPr>
        <w:t>порушення</w:t>
      </w:r>
      <w:r w:rsidR="00350489" w:rsidRPr="009B3FC9">
        <w:rPr>
          <w:rFonts w:ascii="Times New Roman" w:hAnsi="Times New Roman" w:cs="Times New Roman"/>
          <w:b/>
          <w:bCs/>
          <w:kern w:val="0"/>
          <w:sz w:val="24"/>
          <w:szCs w:val="24"/>
          <w14:ligatures w14:val="none"/>
        </w:rPr>
        <w:t xml:space="preserve"> </w:t>
      </w:r>
      <w:r w:rsidRPr="009B3FC9">
        <w:rPr>
          <w:rFonts w:ascii="Times New Roman" w:hAnsi="Times New Roman" w:cs="Times New Roman"/>
          <w:b/>
          <w:bCs/>
          <w:kern w:val="0"/>
          <w:sz w:val="24"/>
          <w:szCs w:val="24"/>
          <w14:ligatures w14:val="none"/>
        </w:rPr>
        <w:t>дисциплінарної справи</w:t>
      </w:r>
    </w:p>
    <w:p w14:paraId="393F25EB" w14:textId="77777777" w:rsidR="00EA526F" w:rsidRPr="009B3FC9" w:rsidRDefault="00EA526F" w:rsidP="00350489">
      <w:pPr>
        <w:spacing w:after="0"/>
        <w:ind w:firstLine="709"/>
        <w:jc w:val="center"/>
        <w:rPr>
          <w:rFonts w:ascii="Times New Roman" w:hAnsi="Times New Roman" w:cs="Times New Roman"/>
          <w:b/>
          <w:bCs/>
          <w:kern w:val="0"/>
          <w:sz w:val="24"/>
          <w:szCs w:val="24"/>
          <w14:ligatures w14:val="none"/>
        </w:rPr>
      </w:pPr>
    </w:p>
    <w:p w14:paraId="469E74F3" w14:textId="06E64CAE" w:rsidR="00EA526F" w:rsidRPr="009B3FC9" w:rsidRDefault="00EA526F" w:rsidP="00350489">
      <w:pPr>
        <w:spacing w:after="0" w:line="240" w:lineRule="auto"/>
        <w:ind w:firstLine="709"/>
        <w:jc w:val="both"/>
        <w:rPr>
          <w:rFonts w:ascii="Times New Roman" w:eastAsia="Times New Roman" w:hAnsi="Times New Roman" w:cs="Times New Roman"/>
          <w:kern w:val="0"/>
          <w:sz w:val="24"/>
          <w:szCs w:val="24"/>
          <w14:ligatures w14:val="none"/>
        </w:rPr>
      </w:pPr>
      <w:r w:rsidRPr="009B3FC9">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00350489" w:rsidRPr="009B3FC9">
        <w:rPr>
          <w:rFonts w:ascii="Times New Roman" w:eastAsia="Times New Roman" w:hAnsi="Times New Roman" w:cs="Times New Roman"/>
          <w:kern w:val="0"/>
          <w:sz w:val="24"/>
          <w:szCs w:val="24"/>
          <w14:ligatures w14:val="none"/>
        </w:rPr>
        <w:t xml:space="preserve"> </w:t>
      </w:r>
      <w:proofErr w:type="spellStart"/>
      <w:r w:rsidRPr="009B3FC9">
        <w:rPr>
          <w:rFonts w:ascii="Times New Roman" w:eastAsia="Times New Roman" w:hAnsi="Times New Roman" w:cs="Times New Roman"/>
          <w:kern w:val="0"/>
          <w:sz w:val="24"/>
          <w:szCs w:val="24"/>
          <w14:ligatures w14:val="none"/>
        </w:rPr>
        <w:t>т.в.о</w:t>
      </w:r>
      <w:proofErr w:type="spellEnd"/>
      <w:r w:rsidRPr="009B3FC9">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9B3FC9">
        <w:rPr>
          <w:rFonts w:ascii="Times New Roman" w:eastAsia="Times New Roman" w:hAnsi="Times New Roman" w:cs="Times New Roman"/>
          <w:kern w:val="0"/>
          <w:sz w:val="24"/>
          <w:szCs w:val="24"/>
          <w14:ligatures w14:val="none"/>
        </w:rPr>
        <w:t>Гонжака</w:t>
      </w:r>
      <w:proofErr w:type="spellEnd"/>
      <w:r w:rsidRPr="009B3FC9">
        <w:rPr>
          <w:rFonts w:ascii="Times New Roman" w:eastAsia="Times New Roman" w:hAnsi="Times New Roman" w:cs="Times New Roman"/>
          <w:kern w:val="0"/>
          <w:sz w:val="24"/>
          <w:szCs w:val="24"/>
          <w14:ligatures w14:val="none"/>
        </w:rPr>
        <w:t xml:space="preserve"> І.В., дисциплінарної палати:</w:t>
      </w:r>
      <w:r w:rsidR="00350489" w:rsidRPr="009B3FC9">
        <w:rPr>
          <w:rFonts w:ascii="Times New Roman" w:eastAsia="Times New Roman" w:hAnsi="Times New Roman" w:cs="Times New Roman"/>
          <w:kern w:val="0"/>
          <w:sz w:val="24"/>
          <w:szCs w:val="24"/>
          <w14:ligatures w14:val="none"/>
        </w:rPr>
        <w:t xml:space="preserve"> </w:t>
      </w:r>
      <w:r w:rsidRPr="009B3FC9">
        <w:rPr>
          <w:rFonts w:ascii="Times New Roman" w:eastAsia="Times New Roman" w:hAnsi="Times New Roman" w:cs="Times New Roman"/>
          <w:kern w:val="0"/>
          <w:sz w:val="24"/>
          <w:szCs w:val="24"/>
          <w14:ligatures w14:val="none"/>
        </w:rPr>
        <w:t xml:space="preserve">секретаря – </w:t>
      </w:r>
      <w:proofErr w:type="spellStart"/>
      <w:r w:rsidRPr="009B3FC9">
        <w:rPr>
          <w:rFonts w:ascii="Times New Roman" w:eastAsia="Times New Roman" w:hAnsi="Times New Roman" w:cs="Times New Roman"/>
          <w:kern w:val="0"/>
          <w:sz w:val="24"/>
          <w:szCs w:val="24"/>
          <w14:ligatures w14:val="none"/>
        </w:rPr>
        <w:t>Рохманова</w:t>
      </w:r>
      <w:proofErr w:type="spellEnd"/>
      <w:r w:rsidRPr="009B3FC9">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Pr="009B3FC9">
        <w:rPr>
          <w:rFonts w:ascii="Times New Roman" w:eastAsia="Times New Roman" w:hAnsi="Times New Roman" w:cs="Times New Roman"/>
          <w:kern w:val="0"/>
          <w:sz w:val="24"/>
          <w:szCs w:val="24"/>
          <w14:ligatures w14:val="none"/>
        </w:rPr>
        <w:t>Карнарука</w:t>
      </w:r>
      <w:proofErr w:type="spellEnd"/>
      <w:r w:rsidRPr="009B3FC9">
        <w:rPr>
          <w:rFonts w:ascii="Times New Roman" w:eastAsia="Times New Roman" w:hAnsi="Times New Roman" w:cs="Times New Roman"/>
          <w:kern w:val="0"/>
          <w:sz w:val="24"/>
          <w:szCs w:val="24"/>
          <w14:ligatures w14:val="none"/>
        </w:rPr>
        <w:t xml:space="preserve"> А.В., </w:t>
      </w:r>
      <w:proofErr w:type="spellStart"/>
      <w:r w:rsidRPr="009B3FC9">
        <w:rPr>
          <w:rFonts w:ascii="Times New Roman" w:eastAsia="Times New Roman" w:hAnsi="Times New Roman" w:cs="Times New Roman"/>
          <w:kern w:val="0"/>
          <w:sz w:val="24"/>
          <w:szCs w:val="24"/>
          <w14:ligatures w14:val="none"/>
        </w:rPr>
        <w:t>Ялисоветського</w:t>
      </w:r>
      <w:proofErr w:type="spellEnd"/>
      <w:r w:rsidR="00350489" w:rsidRPr="009B3FC9">
        <w:rPr>
          <w:rFonts w:ascii="Times New Roman" w:eastAsia="Times New Roman" w:hAnsi="Times New Roman" w:cs="Times New Roman"/>
          <w:kern w:val="0"/>
          <w:sz w:val="24"/>
          <w:szCs w:val="24"/>
          <w14:ligatures w14:val="none"/>
        </w:rPr>
        <w:t> </w:t>
      </w:r>
      <w:r w:rsidRPr="009B3FC9">
        <w:rPr>
          <w:rFonts w:ascii="Times New Roman" w:eastAsia="Times New Roman" w:hAnsi="Times New Roman" w:cs="Times New Roman"/>
          <w:kern w:val="0"/>
          <w:sz w:val="24"/>
          <w:szCs w:val="24"/>
          <w14:ligatures w14:val="none"/>
        </w:rPr>
        <w:t xml:space="preserve">А.А.- </w:t>
      </w:r>
    </w:p>
    <w:p w14:paraId="47F95A2E" w14:textId="40E89EC0" w:rsidR="00EA526F" w:rsidRPr="009B3FC9" w:rsidRDefault="00EA526F" w:rsidP="00350489">
      <w:pPr>
        <w:spacing w:after="0" w:line="240" w:lineRule="auto"/>
        <w:ind w:firstLine="709"/>
        <w:jc w:val="both"/>
        <w:rPr>
          <w:rFonts w:ascii="Times New Roman" w:hAnsi="Times New Roman" w:cs="Times New Roman"/>
          <w:kern w:val="0"/>
          <w:sz w:val="24"/>
          <w:szCs w:val="24"/>
          <w14:ligatures w14:val="none"/>
        </w:rPr>
      </w:pPr>
      <w:r w:rsidRPr="009B3FC9">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9B3FC9">
        <w:rPr>
          <w:rFonts w:ascii="Times New Roman" w:eastAsia="Calibri" w:hAnsi="Times New Roman" w:cs="Times New Roman"/>
          <w:kern w:val="0"/>
          <w:sz w:val="24"/>
          <w:szCs w:val="24"/>
          <w:lang w:eastAsia="ru-RU"/>
          <w14:ligatures w14:val="none"/>
        </w:rPr>
        <w:t xml:space="preserve"> скаргою </w:t>
      </w:r>
      <w:bookmarkEnd w:id="0"/>
      <w:r w:rsidR="009644E0" w:rsidRPr="009B3FC9">
        <w:rPr>
          <w:rFonts w:ascii="Times New Roman" w:eastAsia="Calibri" w:hAnsi="Times New Roman" w:cs="Times New Roman"/>
          <w:kern w:val="0"/>
          <w:sz w:val="24"/>
          <w:szCs w:val="24"/>
          <w:lang w:eastAsia="ru-RU"/>
          <w14:ligatures w14:val="none"/>
        </w:rPr>
        <w:t>О</w:t>
      </w:r>
      <w:r w:rsidR="00566A58" w:rsidRPr="009B3FC9">
        <w:rPr>
          <w:rFonts w:ascii="Times New Roman" w:eastAsia="Calibri" w:hAnsi="Times New Roman" w:cs="Times New Roman"/>
          <w:sz w:val="24"/>
          <w:szCs w:val="24"/>
        </w:rPr>
        <w:t>соби_1</w:t>
      </w:r>
      <w:r w:rsidRPr="009B3FC9">
        <w:rPr>
          <w:rFonts w:ascii="Times New Roman" w:eastAsia="Calibri" w:hAnsi="Times New Roman" w:cs="Times New Roman"/>
          <w:sz w:val="24"/>
          <w:szCs w:val="24"/>
        </w:rPr>
        <w:t xml:space="preserve"> стосовно адвоката Нестеренко Анни Володимирівни</w:t>
      </w:r>
      <w:r w:rsidR="00350489" w:rsidRPr="009B3FC9">
        <w:rPr>
          <w:rFonts w:ascii="Times New Roman" w:eastAsia="Calibri" w:hAnsi="Times New Roman" w:cs="Times New Roman"/>
          <w:sz w:val="24"/>
          <w:szCs w:val="24"/>
        </w:rPr>
        <w:t xml:space="preserve"> </w:t>
      </w:r>
      <w:r w:rsidRPr="009B3FC9">
        <w:rPr>
          <w:rFonts w:ascii="Times New Roman" w:eastAsia="Calibri" w:hAnsi="Times New Roman" w:cs="Times New Roman"/>
          <w:sz w:val="24"/>
          <w:szCs w:val="24"/>
        </w:rPr>
        <w:t>(свідоцтво про право на заняття адвокатською діяльністю №1135, видане КДКА Полтавської області 04.01.2012 року).</w:t>
      </w:r>
    </w:p>
    <w:p w14:paraId="440570A0" w14:textId="77777777" w:rsidR="00EA526F" w:rsidRPr="009B3FC9" w:rsidRDefault="00EA526F" w:rsidP="00350489">
      <w:pPr>
        <w:spacing w:after="0" w:line="240" w:lineRule="auto"/>
        <w:ind w:firstLine="709"/>
        <w:jc w:val="both"/>
        <w:rPr>
          <w:rFonts w:ascii="Times New Roman" w:hAnsi="Times New Roman" w:cs="Times New Roman"/>
          <w:kern w:val="0"/>
          <w:sz w:val="24"/>
          <w:szCs w:val="24"/>
          <w14:ligatures w14:val="none"/>
        </w:rPr>
      </w:pPr>
    </w:p>
    <w:p w14:paraId="1FBE82C4" w14:textId="712C32E6" w:rsidR="00EA526F" w:rsidRPr="009B3FC9" w:rsidRDefault="00EA526F" w:rsidP="00350489">
      <w:pPr>
        <w:spacing w:after="0" w:line="240" w:lineRule="auto"/>
        <w:ind w:firstLine="709"/>
        <w:jc w:val="center"/>
        <w:rPr>
          <w:rFonts w:ascii="Times New Roman" w:hAnsi="Times New Roman" w:cs="Times New Roman"/>
          <w:b/>
          <w:kern w:val="0"/>
          <w:sz w:val="24"/>
          <w:szCs w:val="24"/>
          <w14:ligatures w14:val="none"/>
        </w:rPr>
      </w:pPr>
      <w:r w:rsidRPr="009B3FC9">
        <w:rPr>
          <w:rFonts w:ascii="Times New Roman" w:hAnsi="Times New Roman" w:cs="Times New Roman"/>
          <w:b/>
          <w:kern w:val="0"/>
          <w:sz w:val="24"/>
          <w:szCs w:val="24"/>
          <w14:ligatures w14:val="none"/>
        </w:rPr>
        <w:t>В С Т А Н О В И Л А</w:t>
      </w:r>
      <w:r w:rsidR="00350489" w:rsidRPr="009B3FC9">
        <w:rPr>
          <w:rFonts w:ascii="Times New Roman" w:hAnsi="Times New Roman" w:cs="Times New Roman"/>
          <w:b/>
          <w:kern w:val="0"/>
          <w:sz w:val="24"/>
          <w:szCs w:val="24"/>
          <w14:ligatures w14:val="none"/>
        </w:rPr>
        <w:t xml:space="preserve"> </w:t>
      </w:r>
      <w:r w:rsidRPr="009B3FC9">
        <w:rPr>
          <w:rFonts w:ascii="Times New Roman" w:hAnsi="Times New Roman" w:cs="Times New Roman"/>
          <w:b/>
          <w:kern w:val="0"/>
          <w:sz w:val="24"/>
          <w:szCs w:val="24"/>
          <w14:ligatures w14:val="none"/>
        </w:rPr>
        <w:t>:</w:t>
      </w:r>
    </w:p>
    <w:p w14:paraId="4E1958EB" w14:textId="712FB3B6" w:rsidR="00C77A91" w:rsidRPr="009B3FC9" w:rsidRDefault="00350489" w:rsidP="00350489">
      <w:pPr>
        <w:spacing w:after="0" w:line="240" w:lineRule="auto"/>
        <w:ind w:firstLine="709"/>
        <w:jc w:val="both"/>
        <w:rPr>
          <w:rFonts w:ascii="Times New Roman" w:hAnsi="Times New Roman" w:cs="Times New Roman"/>
          <w:bCs/>
          <w:kern w:val="0"/>
          <w:sz w:val="24"/>
          <w:szCs w:val="24"/>
          <w14:ligatures w14:val="none"/>
        </w:rPr>
      </w:pPr>
      <w:r w:rsidRPr="009B3FC9">
        <w:rPr>
          <w:rFonts w:ascii="Times New Roman" w:hAnsi="Times New Roman" w:cs="Times New Roman"/>
          <w:bCs/>
          <w:kern w:val="0"/>
          <w:sz w:val="24"/>
          <w:szCs w:val="24"/>
          <w14:ligatures w14:val="none"/>
        </w:rPr>
        <w:t xml:space="preserve"> </w:t>
      </w:r>
      <w:r w:rsidR="00EA526F" w:rsidRPr="009B3FC9">
        <w:rPr>
          <w:rFonts w:ascii="Times New Roman" w:hAnsi="Times New Roman" w:cs="Times New Roman"/>
          <w:bCs/>
          <w:kern w:val="0"/>
          <w:sz w:val="24"/>
          <w:szCs w:val="24"/>
          <w14:ligatures w14:val="none"/>
        </w:rPr>
        <w:t xml:space="preserve">20 квітня 2026 року до КДКА Полтавської області надійшла скарга </w:t>
      </w:r>
      <w:r w:rsidR="0070699A" w:rsidRPr="009B3FC9">
        <w:rPr>
          <w:rFonts w:ascii="Times New Roman" w:hAnsi="Times New Roman" w:cs="Times New Roman"/>
          <w:bCs/>
          <w:kern w:val="0"/>
          <w:sz w:val="24"/>
          <w:szCs w:val="24"/>
          <w14:ligatures w14:val="none"/>
        </w:rPr>
        <w:t>Особи_1</w:t>
      </w:r>
      <w:r w:rsidR="00EA526F" w:rsidRPr="009B3FC9">
        <w:rPr>
          <w:rFonts w:ascii="Times New Roman" w:hAnsi="Times New Roman" w:cs="Times New Roman"/>
          <w:bCs/>
          <w:kern w:val="0"/>
          <w:sz w:val="24"/>
          <w:szCs w:val="24"/>
          <w14:ligatures w14:val="none"/>
        </w:rPr>
        <w:t xml:space="preserve"> відносно адвоката Нестеренко А.В.</w:t>
      </w:r>
      <w:r w:rsidRPr="009B3FC9">
        <w:rPr>
          <w:rFonts w:ascii="Times New Roman" w:hAnsi="Times New Roman" w:cs="Times New Roman"/>
          <w:bCs/>
          <w:kern w:val="0"/>
          <w:sz w:val="24"/>
          <w:szCs w:val="24"/>
          <w14:ligatures w14:val="none"/>
        </w:rPr>
        <w:t xml:space="preserve">  </w:t>
      </w:r>
      <w:r w:rsidR="00C77A91" w:rsidRPr="009B3FC9">
        <w:rPr>
          <w:rFonts w:ascii="Times New Roman" w:hAnsi="Times New Roman" w:cs="Times New Roman"/>
          <w:bCs/>
          <w:kern w:val="0"/>
          <w:sz w:val="24"/>
          <w:szCs w:val="24"/>
          <w14:ligatures w14:val="none"/>
        </w:rPr>
        <w:t xml:space="preserve">22 квітня 2026 року </w:t>
      </w:r>
      <w:r w:rsidR="0053235B" w:rsidRPr="009B3FC9">
        <w:rPr>
          <w:rFonts w:ascii="Times New Roman" w:hAnsi="Times New Roman" w:cs="Times New Roman"/>
          <w:bCs/>
          <w:kern w:val="0"/>
          <w:sz w:val="24"/>
          <w:szCs w:val="24"/>
          <w14:ligatures w14:val="none"/>
        </w:rPr>
        <w:t>скаргу</w:t>
      </w:r>
      <w:r w:rsidR="00C77A91" w:rsidRPr="009B3FC9">
        <w:rPr>
          <w:rFonts w:ascii="Times New Roman" w:hAnsi="Times New Roman" w:cs="Times New Roman"/>
          <w:bCs/>
          <w:kern w:val="0"/>
          <w:sz w:val="24"/>
          <w:szCs w:val="24"/>
          <w14:ligatures w14:val="none"/>
        </w:rPr>
        <w:t xml:space="preserve"> скеровано до дисциплінарної палати КДКА Полтавської області та розпочато перевірку, яку закінчено 19 травня 2026 року.</w:t>
      </w:r>
    </w:p>
    <w:p w14:paraId="22A8BF60" w14:textId="2F218026" w:rsidR="008878E6" w:rsidRPr="009B3FC9" w:rsidRDefault="00350489"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Скаржник зазначає, що</w:t>
      </w:r>
      <w:r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10 травня 2023 року Регіональним центром з надання безоплатної вторинної правової допомоги у Кіровоградській та Миколаївській областях призначено адвоката Нестеренко А.В., на підставі Доручення № 014-</w:t>
      </w:r>
      <w:r w:rsidR="005141B4" w:rsidRPr="009B3FC9">
        <w:rPr>
          <w:rFonts w:ascii="Times New Roman" w:eastAsia="Calibri" w:hAnsi="Times New Roman" w:cs="Times New Roman"/>
          <w:kern w:val="0"/>
          <w:sz w:val="24"/>
          <w:szCs w:val="24"/>
          <w:lang w:eastAsia="ru-RU"/>
          <w14:ligatures w14:val="none"/>
        </w:rPr>
        <w:t>****</w:t>
      </w:r>
      <w:r w:rsidR="008878E6" w:rsidRPr="009B3FC9">
        <w:rPr>
          <w:rFonts w:ascii="Times New Roman" w:eastAsia="Calibri" w:hAnsi="Times New Roman" w:cs="Times New Roman"/>
          <w:kern w:val="0"/>
          <w:sz w:val="24"/>
          <w:szCs w:val="24"/>
          <w:lang w:eastAsia="ru-RU"/>
          <w14:ligatures w14:val="none"/>
        </w:rPr>
        <w:t>, для надання йому правничої допомоги у кримінальному провадженню за ч.</w:t>
      </w:r>
      <w:r w:rsidR="004D20BF"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4 ст.</w:t>
      </w:r>
      <w:r w:rsidR="004D20BF"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187 КК України. Доручення видано 10 травня 2023 року о 21 годині 45 хвилин. Адвокат Нестеренко А.В. поставила свій підпис у протоколі його допиту в якості підозрюваного, який тривав 10 травня 2023 року з 17 голини 32 хвилин до 17 години 48 хвилин, тобто до надання адвокату Нестеренко А.В. відповідних повноважень Регіональним центром з надання безоплатної вторинної правової допомоги.</w:t>
      </w:r>
    </w:p>
    <w:p w14:paraId="3EC280B2" w14:textId="1E27F6DF" w:rsidR="008878E6" w:rsidRPr="009B3FC9" w:rsidRDefault="00350489"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 xml:space="preserve">Також зазначає, що адвокат Нестеренко А.В. не провела з ним конфіденційне побачення. </w:t>
      </w:r>
    </w:p>
    <w:p w14:paraId="46CFF6B1" w14:textId="0F68EA03" w:rsidR="008878E6" w:rsidRPr="009B3FC9" w:rsidRDefault="00350489"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Вважає, що було порушено його право на захист.</w:t>
      </w:r>
    </w:p>
    <w:p w14:paraId="3337CFD3" w14:textId="619A6DD9" w:rsidR="008878E6" w:rsidRPr="009B3FC9" w:rsidRDefault="00350489"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 xml:space="preserve">Адвокат Нестеренко А.В. в своєму поясненні зазначила, що </w:t>
      </w:r>
      <w:bookmarkStart w:id="1" w:name="_Hlk68093072"/>
      <w:r w:rsidR="008878E6" w:rsidRPr="009B3FC9">
        <w:rPr>
          <w:rFonts w:ascii="Times New Roman" w:eastAsia="Calibri" w:hAnsi="Times New Roman" w:cs="Times New Roman"/>
          <w:kern w:val="0"/>
          <w:sz w:val="24"/>
          <w:szCs w:val="24"/>
          <w:lang w:eastAsia="ru-RU"/>
          <w14:ligatures w14:val="none"/>
        </w:rPr>
        <w:t xml:space="preserve">10 травня 2023 року її було призначено для здійснення захисту затриманій особі – </w:t>
      </w:r>
      <w:r w:rsidR="004D20BF" w:rsidRPr="009B3FC9">
        <w:rPr>
          <w:rFonts w:ascii="Times New Roman" w:eastAsia="Calibri" w:hAnsi="Times New Roman" w:cs="Times New Roman"/>
          <w:kern w:val="0"/>
          <w:sz w:val="24"/>
          <w:szCs w:val="24"/>
          <w:lang w:eastAsia="ru-RU"/>
          <w14:ligatures w14:val="none"/>
        </w:rPr>
        <w:t>Особі_1</w:t>
      </w:r>
      <w:r w:rsidR="008878E6" w:rsidRPr="009B3FC9">
        <w:rPr>
          <w:rFonts w:ascii="Times New Roman" w:eastAsia="Calibri" w:hAnsi="Times New Roman" w:cs="Times New Roman"/>
          <w:kern w:val="0"/>
          <w:sz w:val="24"/>
          <w:szCs w:val="24"/>
          <w:lang w:eastAsia="ru-RU"/>
          <w14:ligatures w14:val="none"/>
        </w:rPr>
        <w:t>.</w:t>
      </w:r>
      <w:r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В протоколі допиту підозрюваного слідчим помилково зазначив дату допиту 10 травня 2023 року, тоді як допит</w:t>
      </w:r>
      <w:r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відбувся 11 травня 2023 року. Підтвердженням цього є те, що на другому аркуші протоколу</w:t>
      </w:r>
      <w:r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 xml:space="preserve">допиту зазначено про те, що </w:t>
      </w:r>
      <w:r w:rsidR="00033A54" w:rsidRPr="009B3FC9">
        <w:rPr>
          <w:rFonts w:ascii="Times New Roman" w:eastAsia="Calibri" w:hAnsi="Times New Roman" w:cs="Times New Roman"/>
          <w:kern w:val="0"/>
          <w:sz w:val="24"/>
          <w:szCs w:val="24"/>
          <w:lang w:eastAsia="ru-RU"/>
          <w14:ligatures w14:val="none"/>
        </w:rPr>
        <w:t>Особа_1</w:t>
      </w:r>
      <w:r w:rsidR="008878E6" w:rsidRPr="009B3FC9">
        <w:rPr>
          <w:rFonts w:ascii="Times New Roman" w:eastAsia="Calibri" w:hAnsi="Times New Roman" w:cs="Times New Roman"/>
          <w:kern w:val="0"/>
          <w:sz w:val="24"/>
          <w:szCs w:val="24"/>
          <w:lang w:eastAsia="ru-RU"/>
          <w14:ligatures w14:val="none"/>
        </w:rPr>
        <w:t xml:space="preserve"> 11 травня 2023 року отримав пам’ятку про процесуальні права та обов’язки, що засвідчено його особистим підписом. </w:t>
      </w:r>
    </w:p>
    <w:p w14:paraId="7F2C9E3A" w14:textId="24B62CC6" w:rsidR="008878E6" w:rsidRPr="009B3FC9" w:rsidRDefault="00350489"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 xml:space="preserve"> </w:t>
      </w:r>
      <w:r w:rsidR="008878E6" w:rsidRPr="009B3FC9">
        <w:rPr>
          <w:rFonts w:ascii="Times New Roman" w:eastAsia="Calibri" w:hAnsi="Times New Roman" w:cs="Times New Roman"/>
          <w:kern w:val="0"/>
          <w:sz w:val="24"/>
          <w:szCs w:val="24"/>
          <w:lang w:eastAsia="ru-RU"/>
          <w14:ligatures w14:val="none"/>
        </w:rPr>
        <w:t>19</w:t>
      </w:r>
      <w:r w:rsidRPr="009B3FC9">
        <w:rPr>
          <w:rFonts w:ascii="Times New Roman" w:eastAsia="Calibri" w:hAnsi="Times New Roman" w:cs="Times New Roman"/>
          <w:kern w:val="0"/>
          <w:sz w:val="24"/>
          <w:szCs w:val="24"/>
          <w:lang w:eastAsia="ru-RU"/>
          <w14:ligatures w14:val="none"/>
        </w:rPr>
        <w:t xml:space="preserve"> вересня 2</w:t>
      </w:r>
      <w:r w:rsidR="008878E6" w:rsidRPr="009B3FC9">
        <w:rPr>
          <w:rFonts w:ascii="Times New Roman" w:eastAsia="Calibri" w:hAnsi="Times New Roman" w:cs="Times New Roman"/>
          <w:kern w:val="0"/>
          <w:sz w:val="24"/>
          <w:szCs w:val="24"/>
          <w:lang w:eastAsia="ru-RU"/>
          <w14:ligatures w14:val="none"/>
        </w:rPr>
        <w:t>023 року, на підставі ухвали Світловодського міськрайонного суду Кіровоградської області, за заявою обвинуваченого, здійснено заміну захисника. Стверджує, що в її діях жодних порушень не було.</w:t>
      </w:r>
    </w:p>
    <w:bookmarkEnd w:id="1"/>
    <w:p w14:paraId="7B33D13D" w14:textId="7BE0631F" w:rsidR="00EA526F" w:rsidRPr="009B3FC9" w:rsidRDefault="008878E6"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Вважає, що в її діях відсутні порушення Закону України «Про адвокатуру та адвокатську діяльність».</w:t>
      </w:r>
    </w:p>
    <w:p w14:paraId="42B078C4" w14:textId="5211F0DF" w:rsidR="00EA526F" w:rsidRPr="009B3FC9" w:rsidRDefault="0035048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 xml:space="preserve">Згідно зі </w:t>
      </w:r>
      <w:r w:rsidRPr="009B3FC9">
        <w:rPr>
          <w:rFonts w:ascii="Times New Roman" w:eastAsia="Times New Roman" w:hAnsi="Times New Roman" w:cs="Times New Roman"/>
          <w:kern w:val="0"/>
          <w:sz w:val="24"/>
          <w:szCs w:val="24"/>
          <w:lang w:eastAsia="ru-RU"/>
          <w14:ligatures w14:val="none"/>
        </w:rPr>
        <w:t>ст.</w:t>
      </w:r>
      <w:r w:rsidR="00EA526F" w:rsidRPr="009B3FC9">
        <w:rPr>
          <w:rFonts w:ascii="Times New Roman" w:eastAsia="Times New Roman" w:hAnsi="Times New Roman" w:cs="Times New Roman"/>
          <w:kern w:val="0"/>
          <w:sz w:val="24"/>
          <w:szCs w:val="24"/>
          <w:lang w:eastAsia="ru-RU"/>
          <w14:ligatures w14:val="none"/>
        </w:rPr>
        <w:t xml:space="preserve"> 3</w:t>
      </w:r>
      <w:r w:rsidRPr="009B3FC9">
        <w:rPr>
          <w:rFonts w:ascii="Times New Roman" w:eastAsia="Times New Roman" w:hAnsi="Times New Roman" w:cs="Times New Roman"/>
          <w:kern w:val="0"/>
          <w:sz w:val="24"/>
          <w:szCs w:val="24"/>
          <w:lang w:eastAsia="ru-RU"/>
          <w14:ligatures w14:val="none"/>
        </w:rPr>
        <w:t xml:space="preserve">, ч. 1 ст. 4, п. 2 ч. 1 ст. </w:t>
      </w:r>
      <w:r w:rsidR="00EA526F" w:rsidRPr="009B3FC9">
        <w:rPr>
          <w:rFonts w:ascii="Times New Roman" w:eastAsia="Times New Roman" w:hAnsi="Times New Roman" w:cs="Times New Roman"/>
          <w:kern w:val="0"/>
          <w:sz w:val="24"/>
          <w:szCs w:val="24"/>
          <w:lang w:eastAsia="ru-RU"/>
          <w14:ligatures w14:val="none"/>
        </w:rPr>
        <w:t>1 Закону України «Про адвокатуру та адвокатську діяльність»</w:t>
      </w: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715D4CB" w14:textId="3130933A"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lastRenderedPageBreak/>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B911E33" w14:textId="2F8CED6A"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39407C0B" w14:textId="4C7CD113"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9E39306" w14:textId="5653EEBB" w:rsidR="00EA526F" w:rsidRPr="009B3FC9" w:rsidRDefault="0035048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Д</w:t>
      </w:r>
      <w:r w:rsidR="00EA526F" w:rsidRPr="009B3FC9">
        <w:rPr>
          <w:rFonts w:ascii="Times New Roman" w:eastAsia="Times New Roman" w:hAnsi="Times New Roman" w:cs="Times New Roman"/>
          <w:kern w:val="0"/>
          <w:sz w:val="24"/>
          <w:szCs w:val="24"/>
          <w:lang w:eastAsia="ru-RU"/>
          <w14:ligatures w14:val="none"/>
        </w:rPr>
        <w:t>о професійних обов’язків адвоката</w:t>
      </w: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за п.</w:t>
      </w: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1 ч.1</w:t>
      </w: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 xml:space="preserve">та правил адвокатської етики. </w:t>
      </w:r>
    </w:p>
    <w:p w14:paraId="2A8C5600" w14:textId="5D06BB17"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п.</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1 ч.</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64CC0B8D" w14:textId="7809AA5A"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приписами п.</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1</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ч.</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1 ст.</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02E3F9FE" w14:textId="184686CA"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Згідно</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ч.</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1 ст.</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7EFA299C" w14:textId="259F8D17"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У відповідності до ч.</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4 ст.</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E1B498C" w14:textId="46301A44"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Статтею 6</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7E164C9"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CE4668E"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13F593C" w14:textId="61C3B690"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(правову)</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допомогу</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 xml:space="preserve">клієнту, здійснювати його захист та представництво </w:t>
      </w:r>
      <w:proofErr w:type="spellStart"/>
      <w:r w:rsidRPr="009B3FC9">
        <w:rPr>
          <w:rFonts w:ascii="Times New Roman" w:eastAsia="Times New Roman" w:hAnsi="Times New Roman" w:cs="Times New Roman"/>
          <w:kern w:val="0"/>
          <w:sz w:val="24"/>
          <w:szCs w:val="24"/>
          <w:lang w:eastAsia="ru-RU"/>
          <w14:ligatures w14:val="none"/>
        </w:rPr>
        <w:t>компетентно</w:t>
      </w:r>
      <w:proofErr w:type="spellEnd"/>
      <w:r w:rsidRPr="009B3FC9">
        <w:rPr>
          <w:rFonts w:ascii="Times New Roman" w:eastAsia="Times New Roman" w:hAnsi="Times New Roman" w:cs="Times New Roman"/>
          <w:kern w:val="0"/>
          <w:sz w:val="24"/>
          <w:szCs w:val="24"/>
          <w:lang w:eastAsia="ru-RU"/>
          <w14:ligatures w14:val="none"/>
        </w:rPr>
        <w:t xml:space="preserve"> та добросовісно.</w:t>
      </w:r>
    </w:p>
    <w:p w14:paraId="564F322E"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2" w:name="_Hlk122427827"/>
      <w:r w:rsidRPr="009B3FC9">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3744F151"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AEA8BC3" w14:textId="2C3F8DA7"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ст.</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300A1CA" w14:textId="3B2BDE38"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приписами ст.</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9B3FC9">
        <w:rPr>
          <w:rFonts w:ascii="Times New Roman" w:eastAsia="Times New Roman" w:hAnsi="Times New Roman" w:cs="Times New Roman"/>
          <w:kern w:val="0"/>
          <w:sz w:val="24"/>
          <w:szCs w:val="24"/>
          <w:lang w:eastAsia="ru-RU"/>
          <w14:ligatures w14:val="none"/>
        </w:rPr>
        <w:t>оперативно</w:t>
      </w:r>
      <w:proofErr w:type="spellEnd"/>
      <w:r w:rsidRPr="009B3FC9">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своїх професійних обов’язків.</w:t>
      </w:r>
    </w:p>
    <w:p w14:paraId="0A4B963B" w14:textId="5CBCD788"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У відповідності до ст</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 xml:space="preserve">42 ПАЕ представляючи інтереси клієнта або виконуючи функцію захисника в суді, адвокат зобов’язаний дотримуватися вимог чинного процесуального </w:t>
      </w:r>
      <w:r w:rsidRPr="009B3FC9">
        <w:rPr>
          <w:rFonts w:ascii="Times New Roman" w:eastAsia="Times New Roman" w:hAnsi="Times New Roman" w:cs="Times New Roman"/>
          <w:kern w:val="0"/>
          <w:sz w:val="24"/>
          <w:szCs w:val="24"/>
          <w:lang w:eastAsia="ru-RU"/>
          <w14:ligatures w14:val="none"/>
        </w:rPr>
        <w:lastRenderedPageBreak/>
        <w:t>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0CF12BA" w14:textId="5CD0A47C" w:rsidR="00EA526F" w:rsidRPr="009B3FC9" w:rsidRDefault="00EA526F"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ч.</w:t>
      </w:r>
      <w:r w:rsidR="00350489" w:rsidRPr="009B3FC9">
        <w:rPr>
          <w:rFonts w:ascii="Times New Roman" w:eastAsia="Times New Roman" w:hAnsi="Times New Roman" w:cs="Times New Roman"/>
          <w:kern w:val="0"/>
          <w:sz w:val="24"/>
          <w:szCs w:val="24"/>
          <w:lang w:eastAsia="ru-RU"/>
          <w14:ligatures w14:val="none"/>
        </w:rPr>
        <w:t xml:space="preserve"> ч. </w:t>
      </w:r>
      <w:r w:rsidRPr="009B3FC9">
        <w:rPr>
          <w:rFonts w:ascii="Times New Roman" w:eastAsia="Times New Roman" w:hAnsi="Times New Roman" w:cs="Times New Roman"/>
          <w:kern w:val="0"/>
          <w:sz w:val="24"/>
          <w:szCs w:val="24"/>
          <w:lang w:eastAsia="ru-RU"/>
          <w14:ligatures w14:val="none"/>
        </w:rPr>
        <w:t>3,</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4 ст.</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30E335F" w14:textId="671AAEE2" w:rsidR="00EA526F" w:rsidRPr="009B3FC9" w:rsidRDefault="0035048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За приписами ст.</w:t>
      </w: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33 З</w:t>
      </w:r>
      <w:r w:rsidRPr="009B3FC9">
        <w:rPr>
          <w:rFonts w:ascii="Times New Roman" w:eastAsia="Times New Roman" w:hAnsi="Times New Roman" w:cs="Times New Roman"/>
          <w:kern w:val="0"/>
          <w:sz w:val="24"/>
          <w:szCs w:val="24"/>
          <w:lang w:eastAsia="ru-RU"/>
          <w14:ligatures w14:val="none"/>
        </w:rPr>
        <w:t xml:space="preserve">акону </w:t>
      </w:r>
      <w:r w:rsidR="00EA526F" w:rsidRPr="009B3FC9">
        <w:rPr>
          <w:rFonts w:ascii="Times New Roman" w:eastAsia="Times New Roman" w:hAnsi="Times New Roman" w:cs="Times New Roman"/>
          <w:kern w:val="0"/>
          <w:sz w:val="24"/>
          <w:szCs w:val="24"/>
          <w:lang w:eastAsia="ru-RU"/>
          <w14:ligatures w14:val="none"/>
        </w:rPr>
        <w:t>У</w:t>
      </w:r>
      <w:r w:rsidRPr="009B3FC9">
        <w:rPr>
          <w:rFonts w:ascii="Times New Roman" w:eastAsia="Times New Roman" w:hAnsi="Times New Roman" w:cs="Times New Roman"/>
          <w:kern w:val="0"/>
          <w:sz w:val="24"/>
          <w:szCs w:val="24"/>
          <w:lang w:eastAsia="ru-RU"/>
          <w14:ligatures w14:val="none"/>
        </w:rPr>
        <w:t>країни</w:t>
      </w:r>
      <w:r w:rsidR="00EA526F" w:rsidRPr="009B3FC9">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2D5C07F" w14:textId="128D9D60" w:rsidR="00EA526F" w:rsidRPr="009B3FC9" w:rsidRDefault="0035048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У відповідності до ч.</w:t>
      </w: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1 ст.</w:t>
      </w: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 xml:space="preserve">2 ст.34 Закону України «Про адвокатуру та адвокатську діяльність». </w:t>
      </w:r>
    </w:p>
    <w:p w14:paraId="55FEDAFA" w14:textId="257A9E15" w:rsidR="00FC77D9" w:rsidRPr="009B3FC9" w:rsidRDefault="00350489"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 xml:space="preserve"> </w:t>
      </w:r>
      <w:r w:rsidR="00EA526F" w:rsidRPr="009B3FC9">
        <w:rPr>
          <w:rFonts w:ascii="Times New Roman" w:eastAsia="Times New Roman" w:hAnsi="Times New Roman" w:cs="Times New Roman"/>
          <w:kern w:val="0"/>
          <w:sz w:val="24"/>
          <w:szCs w:val="24"/>
          <w:lang w:eastAsia="ru-RU"/>
          <w14:ligatures w14:val="none"/>
        </w:rPr>
        <w:t>Надаючи оцінку діям адвоката</w:t>
      </w:r>
      <w:r w:rsidR="00EA526F" w:rsidRPr="009B3FC9">
        <w:rPr>
          <w:rFonts w:ascii="Times New Roman" w:hAnsi="Times New Roman" w:cs="Times New Roman"/>
          <w:kern w:val="0"/>
          <w:sz w:val="24"/>
          <w:szCs w:val="24"/>
          <w14:ligatures w14:val="none"/>
        </w:rPr>
        <w:t xml:space="preserve"> </w:t>
      </w:r>
      <w:r w:rsidR="00EA526F" w:rsidRPr="009B3FC9">
        <w:rPr>
          <w:rFonts w:ascii="Times New Roman" w:hAnsi="Times New Roman" w:cs="Times New Roman"/>
          <w:sz w:val="24"/>
          <w:szCs w:val="24"/>
        </w:rPr>
        <w:t>Нестеренко А.В. КДКА Полтавської області у складі дисциплінарної палати</w:t>
      </w:r>
      <w:r w:rsidRPr="009B3FC9">
        <w:rPr>
          <w:rFonts w:ascii="Times New Roman" w:hAnsi="Times New Roman" w:cs="Times New Roman"/>
          <w:sz w:val="24"/>
          <w:szCs w:val="24"/>
        </w:rPr>
        <w:t xml:space="preserve"> </w:t>
      </w:r>
      <w:r w:rsidR="00EA526F" w:rsidRPr="009B3FC9">
        <w:rPr>
          <w:rFonts w:ascii="Times New Roman" w:hAnsi="Times New Roman" w:cs="Times New Roman"/>
          <w:sz w:val="24"/>
          <w:szCs w:val="24"/>
        </w:rPr>
        <w:t>прийшла до наступних висновків</w:t>
      </w:r>
      <w:r w:rsidR="00FC77D9" w:rsidRPr="009B3FC9">
        <w:rPr>
          <w:rFonts w:ascii="Times New Roman" w:eastAsia="Times New Roman" w:hAnsi="Times New Roman" w:cs="Times New Roman"/>
          <w:kern w:val="0"/>
          <w:sz w:val="24"/>
          <w:szCs w:val="24"/>
          <w:lang w:eastAsia="ru-RU"/>
          <w14:ligatures w14:val="none"/>
        </w:rPr>
        <w:t xml:space="preserve">: </w:t>
      </w:r>
      <w:r w:rsidR="00FC77D9" w:rsidRPr="009B3FC9">
        <w:rPr>
          <w:rFonts w:ascii="Times New Roman" w:eastAsia="Calibri" w:hAnsi="Times New Roman" w:cs="Times New Roman"/>
          <w:kern w:val="0"/>
          <w:sz w:val="24"/>
          <w:szCs w:val="24"/>
          <w:lang w:eastAsia="ru-RU"/>
          <w14:ligatures w14:val="none"/>
        </w:rPr>
        <w:t>10 травня 2023 року Регіональним центром з надання безоплатної вторинної правової допомоги у Кіровоградській та Миколаївській областях призначено адвоката Нестеренко А.В., на підставі Доручення № 014-</w:t>
      </w:r>
      <w:r w:rsidR="0039712C" w:rsidRPr="009B3FC9">
        <w:rPr>
          <w:rFonts w:ascii="Times New Roman" w:eastAsia="Calibri" w:hAnsi="Times New Roman" w:cs="Times New Roman"/>
          <w:kern w:val="0"/>
          <w:sz w:val="24"/>
          <w:szCs w:val="24"/>
          <w:lang w:eastAsia="ru-RU"/>
          <w14:ligatures w14:val="none"/>
        </w:rPr>
        <w:t>*****</w:t>
      </w:r>
      <w:r w:rsidR="00FC77D9" w:rsidRPr="009B3FC9">
        <w:rPr>
          <w:rFonts w:ascii="Times New Roman" w:eastAsia="Calibri" w:hAnsi="Times New Roman" w:cs="Times New Roman"/>
          <w:kern w:val="0"/>
          <w:sz w:val="24"/>
          <w:szCs w:val="24"/>
          <w:lang w:eastAsia="ru-RU"/>
          <w14:ligatures w14:val="none"/>
        </w:rPr>
        <w:t xml:space="preserve">, для надання </w:t>
      </w:r>
      <w:r w:rsidR="0039712C" w:rsidRPr="009B3FC9">
        <w:rPr>
          <w:rFonts w:ascii="Times New Roman" w:eastAsia="Calibri" w:hAnsi="Times New Roman" w:cs="Times New Roman"/>
          <w:kern w:val="0"/>
          <w:sz w:val="24"/>
          <w:szCs w:val="24"/>
          <w:lang w:eastAsia="ru-RU"/>
          <w14:ligatures w14:val="none"/>
        </w:rPr>
        <w:t>Особі_1</w:t>
      </w:r>
      <w:r w:rsidR="00FC77D9" w:rsidRPr="009B3FC9">
        <w:rPr>
          <w:rFonts w:ascii="Times New Roman" w:eastAsia="Calibri" w:hAnsi="Times New Roman" w:cs="Times New Roman"/>
          <w:kern w:val="0"/>
          <w:sz w:val="24"/>
          <w:szCs w:val="24"/>
          <w:lang w:eastAsia="ru-RU"/>
          <w14:ligatures w14:val="none"/>
        </w:rPr>
        <w:t xml:space="preserve"> правничої допомоги у кримінальному провадженню за ч.4 ст.187 КК України. Доручення видано 10 травня 2023 року о 21 годині 45 хвилин. Адвокат Нестеренко А.В. поставила свій підпис у протоколі</w:t>
      </w:r>
      <w:r w:rsidRPr="009B3FC9">
        <w:rPr>
          <w:rFonts w:ascii="Times New Roman" w:eastAsia="Calibri" w:hAnsi="Times New Roman" w:cs="Times New Roman"/>
          <w:kern w:val="0"/>
          <w:sz w:val="24"/>
          <w:szCs w:val="24"/>
          <w:lang w:eastAsia="ru-RU"/>
          <w14:ligatures w14:val="none"/>
        </w:rPr>
        <w:t xml:space="preserve"> </w:t>
      </w:r>
      <w:r w:rsidR="00FC77D9" w:rsidRPr="009B3FC9">
        <w:rPr>
          <w:rFonts w:ascii="Times New Roman" w:eastAsia="Calibri" w:hAnsi="Times New Roman" w:cs="Times New Roman"/>
          <w:kern w:val="0"/>
          <w:sz w:val="24"/>
          <w:szCs w:val="24"/>
          <w:lang w:eastAsia="ru-RU"/>
          <w14:ligatures w14:val="none"/>
        </w:rPr>
        <w:t xml:space="preserve">допиту в якості підозрюваного </w:t>
      </w:r>
      <w:r w:rsidR="0039712C" w:rsidRPr="009B3FC9">
        <w:rPr>
          <w:rFonts w:ascii="Times New Roman" w:eastAsia="Calibri" w:hAnsi="Times New Roman" w:cs="Times New Roman"/>
          <w:kern w:val="0"/>
          <w:sz w:val="24"/>
          <w:szCs w:val="24"/>
          <w:lang w:eastAsia="ru-RU"/>
          <w14:ligatures w14:val="none"/>
        </w:rPr>
        <w:t>Особи_1</w:t>
      </w:r>
      <w:r w:rsidR="00FC77D9" w:rsidRPr="009B3FC9">
        <w:rPr>
          <w:rFonts w:ascii="Times New Roman" w:eastAsia="Calibri" w:hAnsi="Times New Roman" w:cs="Times New Roman"/>
          <w:kern w:val="0"/>
          <w:sz w:val="24"/>
          <w:szCs w:val="24"/>
          <w:lang w:eastAsia="ru-RU"/>
          <w14:ligatures w14:val="none"/>
        </w:rPr>
        <w:t>, який проведено 10 травня 2023 року в період часу з</w:t>
      </w:r>
      <w:r w:rsidRPr="009B3FC9">
        <w:rPr>
          <w:rFonts w:ascii="Times New Roman" w:eastAsia="Calibri" w:hAnsi="Times New Roman" w:cs="Times New Roman"/>
          <w:kern w:val="0"/>
          <w:sz w:val="24"/>
          <w:szCs w:val="24"/>
          <w:lang w:eastAsia="ru-RU"/>
          <w14:ligatures w14:val="none"/>
        </w:rPr>
        <w:t xml:space="preserve"> </w:t>
      </w:r>
      <w:r w:rsidR="00FC77D9" w:rsidRPr="009B3FC9">
        <w:rPr>
          <w:rFonts w:ascii="Times New Roman" w:eastAsia="Calibri" w:hAnsi="Times New Roman" w:cs="Times New Roman"/>
          <w:kern w:val="0"/>
          <w:sz w:val="24"/>
          <w:szCs w:val="24"/>
          <w:lang w:eastAsia="ru-RU"/>
          <w14:ligatures w14:val="none"/>
        </w:rPr>
        <w:t>17 години 32 хвилини до 17 години 48 хвилини, тобто до надання адвокату Нестеренко А.В. відповідних повноважень Регіональним центром з надання безоплатної вторинної правової допомоги.</w:t>
      </w:r>
    </w:p>
    <w:p w14:paraId="2D238C7A" w14:textId="292AE44E" w:rsidR="00FC77D9" w:rsidRPr="009B3FC9" w:rsidRDefault="00FC77D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9B3FC9">
        <w:rPr>
          <w:rFonts w:ascii="Times New Roman" w:eastAsia="Calibri" w:hAnsi="Times New Roman" w:cs="Times New Roman"/>
          <w:kern w:val="0"/>
          <w:sz w:val="24"/>
          <w:szCs w:val="24"/>
          <w:lang w:eastAsia="ru-RU"/>
          <w14:ligatures w14:val="none"/>
        </w:rPr>
        <w:t>Стандартами</w:t>
      </w:r>
      <w:r w:rsidRPr="009B3FC9">
        <w:rPr>
          <w:rFonts w:ascii="Times New Roman" w:eastAsiaTheme="majorEastAsia" w:hAnsi="Times New Roman" w:cs="Times New Roman"/>
          <w:kern w:val="0"/>
          <w:sz w:val="24"/>
          <w:szCs w:val="24"/>
          <w:shd w:val="clear" w:color="auto" w:fill="FFFFFF"/>
          <w:lang w:eastAsia="ru-RU"/>
          <w14:ligatures w14:val="none"/>
        </w:rPr>
        <w:t xml:space="preserve"> якості надання безоплатної вторинної правової допомоги у цивільному, адміністративному процесах та представництва у кримінальному процесі передбачено (</w:t>
      </w:r>
      <w:r w:rsidR="00350489" w:rsidRPr="009B3FC9">
        <w:rPr>
          <w:rFonts w:ascii="Times New Roman" w:eastAsiaTheme="majorEastAsia" w:hAnsi="Times New Roman" w:cs="Times New Roman"/>
          <w:kern w:val="0"/>
          <w:sz w:val="24"/>
          <w:szCs w:val="24"/>
          <w:shd w:val="clear" w:color="auto" w:fill="FFFFFF"/>
          <w:lang w:eastAsia="ru-RU"/>
          <w14:ligatures w14:val="none"/>
        </w:rPr>
        <w:t>п.</w:t>
      </w:r>
      <w:r w:rsidRPr="009B3FC9">
        <w:rPr>
          <w:rFonts w:ascii="Times New Roman" w:eastAsiaTheme="majorEastAsia" w:hAnsi="Times New Roman" w:cs="Times New Roman"/>
          <w:kern w:val="0"/>
          <w:sz w:val="24"/>
          <w:szCs w:val="24"/>
          <w:shd w:val="clear" w:color="auto" w:fill="FFFFFF"/>
          <w:lang w:eastAsia="ru-RU"/>
          <w14:ligatures w14:val="none"/>
        </w:rPr>
        <w:t xml:space="preserve"> 3), що </w:t>
      </w:r>
      <w:r w:rsidRPr="009B3FC9">
        <w:rPr>
          <w:rFonts w:ascii="Times New Roman" w:eastAsia="Times New Roman" w:hAnsi="Times New Roman" w:cs="Times New Roman"/>
          <w:kern w:val="0"/>
          <w:sz w:val="24"/>
          <w:szCs w:val="24"/>
          <w:shd w:val="clear" w:color="auto" w:fill="FFFFFF"/>
          <w:lang w:eastAsia="ru-RU"/>
          <w14:ligatures w14:val="none"/>
        </w:rPr>
        <w:t xml:space="preserve">не пізніше семи робочих днів після отримання доручення адвокат проводить перше конфіденційне побачення з клієнтом, з’ясовує обставини справи, отримує від нього інформацію, що має правове значення, ознайомлюється з наявними у клієнта документами та з’ясовує бажаний для клієнта результат. У разі необхідності отримання інформації чи документів, що можуть бути надані виключно клієнтом, адвокат повідомляє про це клієнта та роз’яснює неможливість подальшого виконання доручення без наданих клієнтом інформації чи документів. У разі якщо клієнт не має можливості самостійно пересуватися (особи з інвалідністю), конфіденційне побачення з адвокатом відбувається у зручному для клієнта приміщенні. </w:t>
      </w:r>
    </w:p>
    <w:p w14:paraId="47D0EE20" w14:textId="4CE7B7B4" w:rsidR="00FC77D9" w:rsidRPr="009B3FC9" w:rsidRDefault="00FC77D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shd w:val="clear" w:color="auto" w:fill="FFFFFF"/>
          <w:lang w:eastAsia="ru-RU"/>
          <w14:ligatures w14:val="none"/>
        </w:rPr>
        <w:t xml:space="preserve">Згідно пункту 1 розділу IV Стандартів </w:t>
      </w:r>
      <w:r w:rsidRPr="009B3FC9">
        <w:rPr>
          <w:rFonts w:ascii="Times New Roman" w:eastAsia="Times New Roman" w:hAnsi="Times New Roman" w:cs="Times New Roman"/>
          <w:kern w:val="0"/>
          <w:sz w:val="24"/>
          <w:szCs w:val="24"/>
          <w:lang w:eastAsia="ru-RU"/>
          <w14:ligatures w14:val="none"/>
        </w:rPr>
        <w:t>з</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урахуванням узгодженої з клієнтом правової позиції адвокат бере участь у всіх процесуальних діях, що проводяться за участю клієнта, або таких, що можуть обмежити або порушити права та законні інтереси клієнта, у межах повноважень, визначених дорученням, на всіх стадіях кримінального провадження.</w:t>
      </w:r>
    </w:p>
    <w:p w14:paraId="354C183E" w14:textId="77777777" w:rsidR="00FC77D9" w:rsidRPr="009B3FC9" w:rsidRDefault="00FC77D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п. 1 ч. 2 ст. 21 Закону адвокату забороняється використовувати свої права всупереч правам, свободам та законним інтересам клієнта.</w:t>
      </w:r>
    </w:p>
    <w:p w14:paraId="434ADB77" w14:textId="5E5A3DBA" w:rsidR="00FC77D9" w:rsidRPr="009B3FC9" w:rsidRDefault="00FC77D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9D22F03" w14:textId="5DC289A4" w:rsidR="00FC77D9" w:rsidRPr="009B3FC9" w:rsidRDefault="00FC77D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F624434" w14:textId="0217BD2C" w:rsidR="00FC77D9" w:rsidRPr="009B3FC9" w:rsidRDefault="00FC77D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 (правову) допомогу</w:t>
      </w:r>
      <w:r w:rsidR="00350489"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Times New Roman" w:hAnsi="Times New Roman" w:cs="Times New Roman"/>
          <w:kern w:val="0"/>
          <w:sz w:val="24"/>
          <w:szCs w:val="24"/>
          <w:lang w:eastAsia="ru-RU"/>
          <w14:ligatures w14:val="none"/>
        </w:rPr>
        <w:t xml:space="preserve">клієнту, здійснювати його захист та представництво </w:t>
      </w:r>
      <w:proofErr w:type="spellStart"/>
      <w:r w:rsidRPr="009B3FC9">
        <w:rPr>
          <w:rFonts w:ascii="Times New Roman" w:eastAsia="Times New Roman" w:hAnsi="Times New Roman" w:cs="Times New Roman"/>
          <w:kern w:val="0"/>
          <w:sz w:val="24"/>
          <w:szCs w:val="24"/>
          <w:lang w:eastAsia="ru-RU"/>
          <w14:ligatures w14:val="none"/>
        </w:rPr>
        <w:t>компетентно</w:t>
      </w:r>
      <w:proofErr w:type="spellEnd"/>
      <w:r w:rsidRPr="009B3FC9">
        <w:rPr>
          <w:rFonts w:ascii="Times New Roman" w:eastAsia="Times New Roman" w:hAnsi="Times New Roman" w:cs="Times New Roman"/>
          <w:kern w:val="0"/>
          <w:sz w:val="24"/>
          <w:szCs w:val="24"/>
          <w:lang w:eastAsia="ru-RU"/>
          <w14:ligatures w14:val="none"/>
        </w:rPr>
        <w:t xml:space="preserve"> та добросовісно.</w:t>
      </w:r>
    </w:p>
    <w:p w14:paraId="77DF6EFB" w14:textId="49E67110" w:rsidR="00FC77D9" w:rsidRPr="009B3FC9" w:rsidRDefault="00FC77D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1B18932" w14:textId="0CAD7BFF" w:rsidR="00FC77D9" w:rsidRPr="009B3FC9" w:rsidRDefault="00FC77D9" w:rsidP="003504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9B3FC9">
        <w:rPr>
          <w:rFonts w:ascii="Times New Roman" w:eastAsia="Times New Roman" w:hAnsi="Times New Roman" w:cs="Times New Roman"/>
          <w:kern w:val="0"/>
          <w:sz w:val="24"/>
          <w:szCs w:val="24"/>
          <w:shd w:val="clear" w:color="auto" w:fill="FFFFFF"/>
          <w:lang w:eastAsia="ru-RU"/>
          <w14:ligatures w14:val="none"/>
        </w:rPr>
        <w:t xml:space="preserve">З огляду на викладене </w:t>
      </w:r>
      <w:r w:rsidR="00052BC4" w:rsidRPr="009B3FC9">
        <w:rPr>
          <w:rFonts w:ascii="Times New Roman" w:eastAsia="Times New Roman" w:hAnsi="Times New Roman" w:cs="Times New Roman"/>
          <w:kern w:val="0"/>
          <w:sz w:val="24"/>
          <w:szCs w:val="24"/>
          <w:shd w:val="clear" w:color="auto" w:fill="FFFFFF"/>
          <w:lang w:eastAsia="ru-RU"/>
          <w14:ligatures w14:val="none"/>
        </w:rPr>
        <w:t>КДКА Полтавської області у складі дисциплінарної палати дійшла</w:t>
      </w:r>
      <w:r w:rsidRPr="009B3FC9">
        <w:rPr>
          <w:rFonts w:ascii="Times New Roman" w:eastAsia="Times New Roman" w:hAnsi="Times New Roman" w:cs="Times New Roman"/>
          <w:kern w:val="0"/>
          <w:sz w:val="24"/>
          <w:szCs w:val="24"/>
          <w:shd w:val="clear" w:color="auto" w:fill="FFFFFF"/>
          <w:lang w:eastAsia="ru-RU"/>
          <w14:ligatures w14:val="none"/>
        </w:rPr>
        <w:t xml:space="preserve"> до висновку</w:t>
      </w:r>
      <w:r w:rsidR="00E90FD8" w:rsidRPr="009B3FC9">
        <w:rPr>
          <w:rFonts w:ascii="Times New Roman" w:eastAsia="Times New Roman" w:hAnsi="Times New Roman" w:cs="Times New Roman"/>
          <w:kern w:val="0"/>
          <w:sz w:val="24"/>
          <w:szCs w:val="24"/>
          <w:shd w:val="clear" w:color="auto" w:fill="FFFFFF"/>
          <w:lang w:eastAsia="ru-RU"/>
          <w14:ligatures w14:val="none"/>
        </w:rPr>
        <w:t>, що фактичні обставини справи свідчать</w:t>
      </w:r>
      <w:r w:rsidRPr="009B3FC9">
        <w:rPr>
          <w:rFonts w:ascii="Times New Roman" w:eastAsia="Times New Roman" w:hAnsi="Times New Roman" w:cs="Times New Roman"/>
          <w:kern w:val="0"/>
          <w:sz w:val="24"/>
          <w:szCs w:val="24"/>
          <w:shd w:val="clear" w:color="auto" w:fill="FFFFFF"/>
          <w:lang w:eastAsia="ru-RU"/>
          <w14:ligatures w14:val="none"/>
        </w:rPr>
        <w:t xml:space="preserve"> про наявність в діях адвоката </w:t>
      </w:r>
      <w:r w:rsidRPr="009B3FC9">
        <w:rPr>
          <w:rFonts w:ascii="Times New Roman" w:eastAsia="Times New Roman" w:hAnsi="Times New Roman" w:cs="Times New Roman"/>
          <w:kern w:val="0"/>
          <w:sz w:val="24"/>
          <w:szCs w:val="24"/>
          <w:shd w:val="clear" w:color="auto" w:fill="FFFFFF"/>
          <w:lang w:eastAsia="ru-RU"/>
          <w14:ligatures w14:val="none"/>
        </w:rPr>
        <w:lastRenderedPageBreak/>
        <w:t>Нестеренко Анни Володимирівни ознак дисциплінарного проступку передбаченого п.</w:t>
      </w:r>
      <w:r w:rsidR="00BD21E8" w:rsidRPr="009B3FC9">
        <w:rPr>
          <w:rFonts w:ascii="Times New Roman" w:eastAsia="Times New Roman" w:hAnsi="Times New Roman" w:cs="Times New Roman"/>
          <w:kern w:val="0"/>
          <w:sz w:val="24"/>
          <w:szCs w:val="24"/>
          <w:shd w:val="clear" w:color="auto" w:fill="FFFFFF"/>
          <w:lang w:eastAsia="ru-RU"/>
          <w14:ligatures w14:val="none"/>
        </w:rPr>
        <w:t xml:space="preserve"> </w:t>
      </w:r>
      <w:r w:rsidR="00350489" w:rsidRPr="009B3FC9">
        <w:rPr>
          <w:rFonts w:ascii="Times New Roman" w:eastAsia="Times New Roman" w:hAnsi="Times New Roman" w:cs="Times New Roman"/>
          <w:kern w:val="0"/>
          <w:sz w:val="24"/>
          <w:szCs w:val="24"/>
          <w:shd w:val="clear" w:color="auto" w:fill="FFFFFF"/>
          <w:lang w:eastAsia="ru-RU"/>
          <w14:ligatures w14:val="none"/>
        </w:rPr>
        <w:t xml:space="preserve">п. </w:t>
      </w:r>
      <w:r w:rsidR="00BD21E8" w:rsidRPr="009B3FC9">
        <w:rPr>
          <w:rFonts w:ascii="Times New Roman" w:eastAsia="Times New Roman" w:hAnsi="Times New Roman" w:cs="Times New Roman"/>
          <w:kern w:val="0"/>
          <w:sz w:val="24"/>
          <w:szCs w:val="24"/>
          <w:shd w:val="clear" w:color="auto" w:fill="FFFFFF"/>
          <w:lang w:eastAsia="ru-RU"/>
          <w14:ligatures w14:val="none"/>
        </w:rPr>
        <w:t>3,</w:t>
      </w:r>
      <w:r w:rsidR="00350489" w:rsidRPr="009B3FC9">
        <w:rPr>
          <w:rFonts w:ascii="Times New Roman" w:eastAsia="Times New Roman" w:hAnsi="Times New Roman" w:cs="Times New Roman"/>
          <w:kern w:val="0"/>
          <w:sz w:val="24"/>
          <w:szCs w:val="24"/>
          <w:shd w:val="clear" w:color="auto" w:fill="FFFFFF"/>
          <w:lang w:eastAsia="ru-RU"/>
          <w14:ligatures w14:val="none"/>
        </w:rPr>
        <w:t xml:space="preserve"> </w:t>
      </w:r>
      <w:r w:rsidRPr="009B3FC9">
        <w:rPr>
          <w:rFonts w:ascii="Times New Roman" w:eastAsia="Times New Roman" w:hAnsi="Times New Roman" w:cs="Times New Roman"/>
          <w:kern w:val="0"/>
          <w:sz w:val="24"/>
          <w:szCs w:val="24"/>
          <w:shd w:val="clear" w:color="auto" w:fill="FFFFFF"/>
          <w:lang w:eastAsia="ru-RU"/>
          <w14:ligatures w14:val="none"/>
        </w:rPr>
        <w:t>5 ч.</w:t>
      </w:r>
      <w:r w:rsidR="00350489" w:rsidRPr="009B3FC9">
        <w:rPr>
          <w:rFonts w:ascii="Times New Roman" w:eastAsia="Times New Roman" w:hAnsi="Times New Roman" w:cs="Times New Roman"/>
          <w:kern w:val="0"/>
          <w:sz w:val="24"/>
          <w:szCs w:val="24"/>
          <w:shd w:val="clear" w:color="auto" w:fill="FFFFFF"/>
          <w:lang w:eastAsia="ru-RU"/>
          <w14:ligatures w14:val="none"/>
        </w:rPr>
        <w:t xml:space="preserve"> </w:t>
      </w:r>
      <w:r w:rsidRPr="009B3FC9">
        <w:rPr>
          <w:rFonts w:ascii="Times New Roman" w:eastAsia="Times New Roman" w:hAnsi="Times New Roman" w:cs="Times New Roman"/>
          <w:kern w:val="0"/>
          <w:sz w:val="24"/>
          <w:szCs w:val="24"/>
          <w:shd w:val="clear" w:color="auto" w:fill="FFFFFF"/>
          <w:lang w:eastAsia="ru-RU"/>
          <w14:ligatures w14:val="none"/>
        </w:rPr>
        <w:t>2 ст.</w:t>
      </w:r>
      <w:r w:rsidR="00350489" w:rsidRPr="009B3FC9">
        <w:rPr>
          <w:rFonts w:ascii="Times New Roman" w:eastAsia="Times New Roman" w:hAnsi="Times New Roman" w:cs="Times New Roman"/>
          <w:kern w:val="0"/>
          <w:sz w:val="24"/>
          <w:szCs w:val="24"/>
          <w:shd w:val="clear" w:color="auto" w:fill="FFFFFF"/>
          <w:lang w:eastAsia="ru-RU"/>
          <w14:ligatures w14:val="none"/>
        </w:rPr>
        <w:t xml:space="preserve"> </w:t>
      </w:r>
      <w:r w:rsidRPr="009B3FC9">
        <w:rPr>
          <w:rFonts w:ascii="Times New Roman" w:eastAsia="Times New Roman" w:hAnsi="Times New Roman" w:cs="Times New Roman"/>
          <w:kern w:val="0"/>
          <w:sz w:val="24"/>
          <w:szCs w:val="24"/>
          <w:shd w:val="clear" w:color="auto" w:fill="FFFFFF"/>
          <w:lang w:eastAsia="ru-RU"/>
          <w14:ligatures w14:val="none"/>
        </w:rPr>
        <w:t>34 Закону України «Про адвокатуру та адвокатську діяльність», а саме ознаки неналежного виконання свої професійних обов’язків</w:t>
      </w:r>
      <w:r w:rsidR="00BD21E8" w:rsidRPr="009B3FC9">
        <w:rPr>
          <w:rFonts w:ascii="Times New Roman" w:eastAsia="Times New Roman" w:hAnsi="Times New Roman" w:cs="Times New Roman"/>
          <w:kern w:val="0"/>
          <w:sz w:val="24"/>
          <w:szCs w:val="24"/>
          <w:shd w:val="clear" w:color="auto" w:fill="FFFFFF"/>
          <w:lang w:eastAsia="ru-RU"/>
          <w14:ligatures w14:val="none"/>
        </w:rPr>
        <w:t xml:space="preserve"> та ознаки недотримання у своїй професійній діяльності вимог Правил адвокатської етики.</w:t>
      </w:r>
    </w:p>
    <w:p w14:paraId="78ED3879" w14:textId="1B5C93AE" w:rsidR="00EA526F" w:rsidRPr="009B3FC9" w:rsidRDefault="00350489"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lang w:eastAsia="ru-RU"/>
          <w14:ligatures w14:val="none"/>
        </w:rPr>
        <w:t xml:space="preserve"> </w:t>
      </w:r>
      <w:r w:rsidRPr="009B3FC9">
        <w:rPr>
          <w:rFonts w:ascii="Times New Roman" w:eastAsia="Calibri" w:hAnsi="Times New Roman" w:cs="Times New Roman"/>
          <w:kern w:val="0"/>
          <w:sz w:val="24"/>
          <w:szCs w:val="24"/>
          <w:lang w:eastAsia="ru-RU"/>
          <w14:ligatures w14:val="none"/>
        </w:rPr>
        <w:t xml:space="preserve"> </w:t>
      </w:r>
      <w:r w:rsidR="00EA526F" w:rsidRPr="009B3FC9">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w:t>
      </w:r>
      <w:r w:rsidRPr="009B3FC9">
        <w:rPr>
          <w:rFonts w:ascii="Times New Roman" w:eastAsia="Calibri" w:hAnsi="Times New Roman" w:cs="Times New Roman"/>
          <w:kern w:val="0"/>
          <w:sz w:val="24"/>
          <w:szCs w:val="24"/>
          <w:lang w:eastAsia="ru-RU"/>
          <w14:ligatures w14:val="none"/>
        </w:rPr>
        <w:t>«</w:t>
      </w:r>
      <w:r w:rsidR="00EA526F" w:rsidRPr="009B3FC9">
        <w:rPr>
          <w:rFonts w:ascii="Times New Roman" w:eastAsia="Calibri" w:hAnsi="Times New Roman" w:cs="Times New Roman"/>
          <w:kern w:val="0"/>
          <w:sz w:val="24"/>
          <w:szCs w:val="24"/>
          <w:lang w:eastAsia="ru-RU"/>
          <w14:ligatures w14:val="none"/>
        </w:rPr>
        <w:t>Про адвокатуру та адвокатську діяльність</w:t>
      </w:r>
      <w:r w:rsidRPr="009B3FC9">
        <w:rPr>
          <w:rFonts w:ascii="Times New Roman" w:eastAsia="Calibri" w:hAnsi="Times New Roman" w:cs="Times New Roman"/>
          <w:kern w:val="0"/>
          <w:sz w:val="24"/>
          <w:szCs w:val="24"/>
          <w:lang w:eastAsia="ru-RU"/>
          <w14:ligatures w14:val="none"/>
        </w:rPr>
        <w:t>»</w:t>
      </w:r>
      <w:r w:rsidR="00EA526F" w:rsidRPr="009B3FC9">
        <w:rPr>
          <w:rFonts w:ascii="Times New Roman" w:eastAsia="Calibri" w:hAnsi="Times New Roman" w:cs="Times New Roman"/>
          <w:kern w:val="0"/>
          <w:sz w:val="24"/>
          <w:szCs w:val="24"/>
          <w:lang w:eastAsia="ru-RU"/>
          <w14:ligatures w14:val="none"/>
        </w:rPr>
        <w:t>,</w:t>
      </w:r>
      <w:r w:rsidRPr="009B3FC9">
        <w:rPr>
          <w:rFonts w:ascii="Times New Roman" w:eastAsia="Calibri" w:hAnsi="Times New Roman" w:cs="Times New Roman"/>
          <w:kern w:val="0"/>
          <w:sz w:val="24"/>
          <w:szCs w:val="24"/>
          <w:lang w:eastAsia="ru-RU"/>
          <w14:ligatures w14:val="none"/>
        </w:rPr>
        <w:t xml:space="preserve"> </w:t>
      </w:r>
      <w:r w:rsidR="00EA526F" w:rsidRPr="009B3FC9">
        <w:rPr>
          <w:rFonts w:ascii="Times New Roman" w:eastAsia="Calibri" w:hAnsi="Times New Roman" w:cs="Times New Roman"/>
          <w:kern w:val="0"/>
          <w:sz w:val="24"/>
          <w:szCs w:val="24"/>
          <w:lang w:eastAsia="ru-RU"/>
          <w14:ligatures w14:val="none"/>
        </w:rPr>
        <w:t>-</w:t>
      </w:r>
    </w:p>
    <w:p w14:paraId="3F9C7D28"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17A4377" w14:textId="77777777" w:rsidR="00EA526F" w:rsidRPr="009B3FC9" w:rsidRDefault="00EA526F" w:rsidP="00350489">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9B3FC9">
        <w:rPr>
          <w:rFonts w:ascii="Times New Roman" w:eastAsia="Calibri" w:hAnsi="Times New Roman" w:cs="Times New Roman"/>
          <w:b/>
          <w:kern w:val="0"/>
          <w:sz w:val="24"/>
          <w:szCs w:val="24"/>
          <w:lang w:eastAsia="ru-RU"/>
          <w14:ligatures w14:val="none"/>
        </w:rPr>
        <w:t>В И Р І Ш И Л А :</w:t>
      </w:r>
    </w:p>
    <w:p w14:paraId="7A7B278F"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1A9988D" w14:textId="6366B2CB" w:rsidR="00EA526F" w:rsidRPr="009B3FC9" w:rsidRDefault="00EA526F" w:rsidP="00350489">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Порушити дисциплінарну справу стосовно</w:t>
      </w:r>
      <w:r w:rsidRPr="009B3FC9">
        <w:rPr>
          <w:rFonts w:ascii="Times New Roman" w:hAnsi="Times New Roman" w:cs="Times New Roman"/>
          <w:kern w:val="0"/>
          <w:sz w:val="24"/>
          <w:szCs w:val="24"/>
          <w14:ligatures w14:val="none"/>
        </w:rPr>
        <w:t xml:space="preserve"> </w:t>
      </w:r>
      <w:r w:rsidRPr="009B3FC9">
        <w:rPr>
          <w:rFonts w:ascii="Times New Roman" w:eastAsia="Calibri" w:hAnsi="Times New Roman" w:cs="Times New Roman"/>
          <w:sz w:val="26"/>
          <w:szCs w:val="26"/>
          <w:lang w:eastAsia="ru-RU"/>
        </w:rPr>
        <w:t>адвоката Нестеренко Анни Володимирівни</w:t>
      </w:r>
      <w:r w:rsidR="00350489" w:rsidRPr="009B3FC9">
        <w:rPr>
          <w:rFonts w:ascii="Times New Roman" w:eastAsia="Calibri" w:hAnsi="Times New Roman" w:cs="Times New Roman"/>
          <w:sz w:val="26"/>
          <w:szCs w:val="26"/>
          <w:lang w:eastAsia="ru-RU"/>
        </w:rPr>
        <w:t xml:space="preserve"> </w:t>
      </w:r>
      <w:r w:rsidRPr="009B3FC9">
        <w:rPr>
          <w:rFonts w:ascii="Times New Roman" w:eastAsia="Calibri" w:hAnsi="Times New Roman" w:cs="Times New Roman"/>
          <w:sz w:val="26"/>
          <w:szCs w:val="26"/>
          <w:lang w:eastAsia="ru-RU"/>
        </w:rPr>
        <w:t>(свідоцтво про право на заняття адвокатською діяльністю №1135, видане КДКА Полтавської області 04.01.2012 року).</w:t>
      </w:r>
    </w:p>
    <w:p w14:paraId="424E3FF3"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EF8283D" w14:textId="25321073" w:rsidR="00EA526F" w:rsidRPr="009B3FC9" w:rsidRDefault="00EA526F" w:rsidP="00350489">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9B3FC9">
        <w:rPr>
          <w:rFonts w:ascii="Times New Roman" w:eastAsia="Times New Roman" w:hAnsi="Times New Roman" w:cs="Times New Roman"/>
          <w:kern w:val="0"/>
          <w:sz w:val="24"/>
          <w:szCs w:val="24"/>
          <w14:ligatures w14:val="none"/>
        </w:rPr>
        <w:t xml:space="preserve">Розгляд дисциплінарної справи призначити на </w:t>
      </w:r>
      <w:r w:rsidR="00D0379D" w:rsidRPr="009B3FC9">
        <w:rPr>
          <w:rFonts w:ascii="Times New Roman" w:eastAsia="Times New Roman" w:hAnsi="Times New Roman" w:cs="Times New Roman"/>
          <w:kern w:val="0"/>
          <w:sz w:val="24"/>
          <w:szCs w:val="24"/>
          <w14:ligatures w14:val="none"/>
        </w:rPr>
        <w:t>22 червня</w:t>
      </w:r>
      <w:r w:rsidRPr="009B3FC9">
        <w:rPr>
          <w:rFonts w:ascii="Times New Roman" w:eastAsia="Times New Roman" w:hAnsi="Times New Roman" w:cs="Times New Roman"/>
          <w:kern w:val="0"/>
          <w:sz w:val="24"/>
          <w:szCs w:val="24"/>
          <w14:ligatures w14:val="none"/>
        </w:rPr>
        <w:t xml:space="preserve"> 2026 року о 12-ій годині в приміщенні Ради адвокатів Полтавської області по вул. Котляревського, 6, офіс 2 м. Полтава.</w:t>
      </w:r>
    </w:p>
    <w:p w14:paraId="212C99A2"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70E9DCA" w14:textId="5798A168" w:rsidR="00EA526F" w:rsidRPr="009B3FC9" w:rsidRDefault="00EA526F" w:rsidP="00350489">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Копію рішення надіслати адвокату Нестеренко А.В.</w:t>
      </w:r>
      <w:r w:rsidR="00350489" w:rsidRPr="009B3FC9">
        <w:rPr>
          <w:rFonts w:ascii="Times New Roman" w:eastAsia="Calibri" w:hAnsi="Times New Roman" w:cs="Times New Roman"/>
          <w:spacing w:val="7"/>
          <w:kern w:val="0"/>
          <w:sz w:val="24"/>
          <w:szCs w:val="24"/>
          <w:lang w:eastAsia="ru-RU"/>
          <w14:ligatures w14:val="none"/>
        </w:rPr>
        <w:t xml:space="preserve"> </w:t>
      </w:r>
      <w:r w:rsidRPr="009B3FC9">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50489" w:rsidRPr="009B3FC9">
        <w:rPr>
          <w:rFonts w:ascii="Times New Roman" w:eastAsia="Calibri" w:hAnsi="Times New Roman" w:cs="Times New Roman"/>
          <w:spacing w:val="7"/>
          <w:kern w:val="0"/>
          <w:sz w:val="24"/>
          <w:szCs w:val="24"/>
          <w:lang w:eastAsia="ru-RU"/>
          <w14:ligatures w14:val="none"/>
        </w:rPr>
        <w:t xml:space="preserve"> </w:t>
      </w:r>
      <w:r w:rsidRPr="009B3FC9">
        <w:rPr>
          <w:rFonts w:ascii="Times New Roman" w:eastAsia="Calibri" w:hAnsi="Times New Roman" w:cs="Times New Roman"/>
          <w:spacing w:val="7"/>
          <w:kern w:val="0"/>
          <w:sz w:val="24"/>
          <w:szCs w:val="24"/>
          <w:lang w:eastAsia="ru-RU"/>
          <w14:ligatures w14:val="none"/>
        </w:rPr>
        <w:t>на адресу, визначену у зверненні.</w:t>
      </w:r>
    </w:p>
    <w:p w14:paraId="16C8223B"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16D5EEBA" w14:textId="77777777" w:rsidR="00EA526F" w:rsidRPr="009B3FC9" w:rsidRDefault="00EA526F" w:rsidP="0035048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8341F60" w14:textId="1309143E" w:rsidR="00EA526F" w:rsidRPr="009B3FC9" w:rsidRDefault="00EA526F" w:rsidP="00350489">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5BB2679B" w14:textId="0E612EE0" w:rsidR="00350489" w:rsidRPr="009B3FC9" w:rsidRDefault="00350489" w:rsidP="00350489">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2A47C7D" w14:textId="765390D0" w:rsidR="00EA526F" w:rsidRPr="009B3FC9" w:rsidRDefault="00350489" w:rsidP="00350489">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9B3FC9">
        <w:rPr>
          <w:rFonts w:ascii="Times New Roman" w:eastAsia="Calibri" w:hAnsi="Times New Roman" w:cs="Times New Roman"/>
          <w:kern w:val="0"/>
          <w:sz w:val="24"/>
          <w:szCs w:val="24"/>
          <w:lang w:eastAsia="ru-RU"/>
          <w14:ligatures w14:val="none"/>
        </w:rPr>
        <w:t xml:space="preserve"> </w:t>
      </w:r>
      <w:r w:rsidR="00EA526F" w:rsidRPr="009B3FC9">
        <w:rPr>
          <w:rFonts w:ascii="Times New Roman" w:eastAsia="Calibri" w:hAnsi="Times New Roman" w:cs="Times New Roman"/>
          <w:b/>
          <w:bCs/>
          <w:kern w:val="0"/>
          <w:sz w:val="24"/>
          <w:szCs w:val="24"/>
          <w:lang w:eastAsia="ru-RU"/>
          <w14:ligatures w14:val="none"/>
        </w:rPr>
        <w:t>В.о. Голови КДКА Полтавської області</w:t>
      </w:r>
    </w:p>
    <w:p w14:paraId="2B48C6B7" w14:textId="119C3D2C" w:rsidR="00EA526F" w:rsidRPr="009B3FC9" w:rsidRDefault="00EA526F" w:rsidP="00350489">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9B3FC9">
        <w:rPr>
          <w:rFonts w:ascii="Times New Roman" w:eastAsia="Calibri" w:hAnsi="Times New Roman" w:cs="Times New Roman"/>
          <w:b/>
          <w:bCs/>
          <w:kern w:val="0"/>
          <w:sz w:val="24"/>
          <w:szCs w:val="24"/>
          <w:lang w:eastAsia="ru-RU"/>
          <w14:ligatures w14:val="none"/>
        </w:rPr>
        <w:t>(Голова дисциплінарної палати)</w:t>
      </w:r>
      <w:r w:rsidR="00350489" w:rsidRPr="009B3FC9">
        <w:rPr>
          <w:rFonts w:ascii="Times New Roman" w:eastAsia="Calibri" w:hAnsi="Times New Roman" w:cs="Times New Roman"/>
          <w:b/>
          <w:bCs/>
          <w:kern w:val="0"/>
          <w:sz w:val="24"/>
          <w:szCs w:val="24"/>
          <w:lang w:eastAsia="ru-RU"/>
          <w14:ligatures w14:val="none"/>
        </w:rPr>
        <w:t xml:space="preserve"> </w:t>
      </w:r>
      <w:r w:rsidRPr="009B3FC9">
        <w:rPr>
          <w:rFonts w:ascii="Times New Roman" w:eastAsia="Calibri" w:hAnsi="Times New Roman" w:cs="Times New Roman"/>
          <w:b/>
          <w:bCs/>
          <w:kern w:val="0"/>
          <w:sz w:val="24"/>
          <w:szCs w:val="24"/>
          <w:lang w:eastAsia="ru-RU"/>
          <w14:ligatures w14:val="none"/>
        </w:rPr>
        <w:tab/>
      </w:r>
      <w:r w:rsidRPr="009B3FC9">
        <w:rPr>
          <w:rFonts w:ascii="Times New Roman" w:eastAsia="Calibri" w:hAnsi="Times New Roman" w:cs="Times New Roman"/>
          <w:b/>
          <w:bCs/>
          <w:kern w:val="0"/>
          <w:sz w:val="24"/>
          <w:szCs w:val="24"/>
          <w:lang w:eastAsia="ru-RU"/>
          <w14:ligatures w14:val="none"/>
        </w:rPr>
        <w:tab/>
      </w:r>
      <w:r w:rsidRPr="009B3FC9">
        <w:rPr>
          <w:rFonts w:ascii="Times New Roman" w:eastAsia="Calibri" w:hAnsi="Times New Roman" w:cs="Times New Roman"/>
          <w:b/>
          <w:bCs/>
          <w:kern w:val="0"/>
          <w:sz w:val="24"/>
          <w:szCs w:val="24"/>
          <w:lang w:eastAsia="ru-RU"/>
          <w14:ligatures w14:val="none"/>
        </w:rPr>
        <w:tab/>
        <w:t>ІГОР</w:t>
      </w:r>
      <w:r w:rsidR="00350489" w:rsidRPr="009B3FC9">
        <w:rPr>
          <w:rFonts w:ascii="Times New Roman" w:eastAsia="Calibri" w:hAnsi="Times New Roman" w:cs="Times New Roman"/>
          <w:b/>
          <w:bCs/>
          <w:kern w:val="0"/>
          <w:sz w:val="24"/>
          <w:szCs w:val="24"/>
          <w:lang w:eastAsia="ru-RU"/>
          <w14:ligatures w14:val="none"/>
        </w:rPr>
        <w:t xml:space="preserve"> </w:t>
      </w:r>
      <w:r w:rsidRPr="009B3FC9">
        <w:rPr>
          <w:rFonts w:ascii="Times New Roman" w:eastAsia="Calibri" w:hAnsi="Times New Roman" w:cs="Times New Roman"/>
          <w:b/>
          <w:bCs/>
          <w:kern w:val="0"/>
          <w:sz w:val="24"/>
          <w:szCs w:val="24"/>
          <w:lang w:eastAsia="ru-RU"/>
          <w14:ligatures w14:val="none"/>
        </w:rPr>
        <w:t>ГОНЖАК</w:t>
      </w:r>
    </w:p>
    <w:p w14:paraId="21FC2556" w14:textId="72F1D45E" w:rsidR="00EA526F" w:rsidRPr="009B3FC9" w:rsidRDefault="00EA526F" w:rsidP="00350489">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61311953" w14:textId="27A2CDD3" w:rsidR="00EA526F" w:rsidRPr="009B3FC9" w:rsidRDefault="00EA526F" w:rsidP="00350489">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33A57120" w14:textId="495BDA83" w:rsidR="00EA526F" w:rsidRPr="009B3FC9" w:rsidRDefault="00350489" w:rsidP="00350489">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9B3FC9">
        <w:rPr>
          <w:rFonts w:ascii="Times New Roman" w:eastAsia="Calibri" w:hAnsi="Times New Roman" w:cs="Times New Roman"/>
          <w:b/>
          <w:bCs/>
          <w:kern w:val="0"/>
          <w:sz w:val="24"/>
          <w:szCs w:val="24"/>
          <w:lang w:eastAsia="ru-RU"/>
          <w14:ligatures w14:val="none"/>
        </w:rPr>
        <w:t xml:space="preserve"> </w:t>
      </w:r>
      <w:r w:rsidR="00EA526F" w:rsidRPr="009B3FC9">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00EA526F" w:rsidRPr="009B3FC9">
        <w:rPr>
          <w:rFonts w:ascii="Times New Roman" w:eastAsia="Calibri" w:hAnsi="Times New Roman" w:cs="Times New Roman"/>
          <w:b/>
          <w:bCs/>
          <w:kern w:val="0"/>
          <w:sz w:val="24"/>
          <w:szCs w:val="24"/>
          <w:lang w:eastAsia="ru-RU"/>
          <w14:ligatures w14:val="none"/>
        </w:rPr>
        <w:tab/>
      </w:r>
      <w:r w:rsidR="00EA526F" w:rsidRPr="009B3FC9">
        <w:rPr>
          <w:rFonts w:ascii="Times New Roman" w:eastAsia="Calibri" w:hAnsi="Times New Roman" w:cs="Times New Roman"/>
          <w:b/>
          <w:bCs/>
          <w:kern w:val="0"/>
          <w:sz w:val="24"/>
          <w:szCs w:val="24"/>
          <w:lang w:eastAsia="ru-RU"/>
          <w14:ligatures w14:val="none"/>
        </w:rPr>
        <w:tab/>
      </w:r>
      <w:r w:rsidRPr="009B3FC9">
        <w:rPr>
          <w:rFonts w:ascii="Times New Roman" w:eastAsia="Calibri" w:hAnsi="Times New Roman" w:cs="Times New Roman"/>
          <w:b/>
          <w:bCs/>
          <w:kern w:val="0"/>
          <w:sz w:val="24"/>
          <w:szCs w:val="24"/>
          <w:lang w:eastAsia="ru-RU"/>
          <w14:ligatures w14:val="none"/>
        </w:rPr>
        <w:t xml:space="preserve"> </w:t>
      </w:r>
      <w:r w:rsidR="00EA526F" w:rsidRPr="009B3FC9">
        <w:rPr>
          <w:rFonts w:ascii="Times New Roman" w:eastAsia="Calibri" w:hAnsi="Times New Roman" w:cs="Times New Roman"/>
          <w:b/>
          <w:bCs/>
          <w:kern w:val="0"/>
          <w:sz w:val="24"/>
          <w:szCs w:val="24"/>
          <w:lang w:eastAsia="ru-RU"/>
          <w14:ligatures w14:val="none"/>
        </w:rPr>
        <w:t>ВОЛОДИМИР</w:t>
      </w:r>
      <w:r w:rsidRPr="009B3FC9">
        <w:rPr>
          <w:rFonts w:ascii="Times New Roman" w:eastAsia="Calibri" w:hAnsi="Times New Roman" w:cs="Times New Roman"/>
          <w:b/>
          <w:bCs/>
          <w:kern w:val="0"/>
          <w:sz w:val="24"/>
          <w:szCs w:val="24"/>
          <w:lang w:eastAsia="ru-RU"/>
          <w14:ligatures w14:val="none"/>
        </w:rPr>
        <w:t xml:space="preserve"> </w:t>
      </w:r>
      <w:r w:rsidR="00EA526F" w:rsidRPr="009B3FC9">
        <w:rPr>
          <w:rFonts w:ascii="Times New Roman" w:eastAsia="Calibri" w:hAnsi="Times New Roman" w:cs="Times New Roman"/>
          <w:b/>
          <w:bCs/>
          <w:kern w:val="0"/>
          <w:sz w:val="24"/>
          <w:szCs w:val="24"/>
          <w:lang w:eastAsia="ru-RU"/>
          <w14:ligatures w14:val="none"/>
        </w:rPr>
        <w:t>РОХМАНОВ</w:t>
      </w:r>
    </w:p>
    <w:p w14:paraId="6CF1A8A5" w14:textId="2BBB834C" w:rsidR="00EA526F" w:rsidRPr="009B3FC9" w:rsidRDefault="00EA526F" w:rsidP="00350489">
      <w:pPr>
        <w:ind w:firstLine="709"/>
      </w:pPr>
    </w:p>
    <w:p w14:paraId="0DDFC1D9" w14:textId="4CD63424" w:rsidR="00EA526F" w:rsidRPr="009B3FC9" w:rsidRDefault="00EA526F" w:rsidP="00350489">
      <w:pPr>
        <w:ind w:firstLine="709"/>
      </w:pPr>
    </w:p>
    <w:p w14:paraId="273FD9A8" w14:textId="1CF8E22A" w:rsidR="001C3BFB" w:rsidRPr="009B3FC9" w:rsidRDefault="001C3BFB" w:rsidP="00350489">
      <w:pPr>
        <w:ind w:firstLine="709"/>
      </w:pPr>
    </w:p>
    <w:p w14:paraId="47306568" w14:textId="0C08CA01" w:rsidR="00022AFD" w:rsidRPr="009B3FC9" w:rsidRDefault="00022AFD" w:rsidP="00022AFD">
      <w:pPr>
        <w:jc w:val="center"/>
      </w:pPr>
    </w:p>
    <w:sectPr w:rsidR="00022AFD" w:rsidRPr="009B3FC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2D45E" w14:textId="77777777" w:rsidR="00350489" w:rsidRDefault="00350489" w:rsidP="00350489">
      <w:pPr>
        <w:spacing w:after="0" w:line="240" w:lineRule="auto"/>
      </w:pPr>
      <w:r>
        <w:separator/>
      </w:r>
    </w:p>
  </w:endnote>
  <w:endnote w:type="continuationSeparator" w:id="0">
    <w:p w14:paraId="33309F78" w14:textId="77777777" w:rsidR="00350489" w:rsidRDefault="00350489" w:rsidP="00350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C61A8" w14:textId="77777777" w:rsidR="00350489" w:rsidRDefault="00350489" w:rsidP="00350489">
      <w:pPr>
        <w:spacing w:after="0" w:line="240" w:lineRule="auto"/>
      </w:pPr>
      <w:r>
        <w:separator/>
      </w:r>
    </w:p>
  </w:footnote>
  <w:footnote w:type="continuationSeparator" w:id="0">
    <w:p w14:paraId="587D2747" w14:textId="77777777" w:rsidR="00350489" w:rsidRDefault="00350489" w:rsidP="00350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33884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6F"/>
    <w:rsid w:val="00022AFD"/>
    <w:rsid w:val="00033A54"/>
    <w:rsid w:val="00052BC4"/>
    <w:rsid w:val="001152B5"/>
    <w:rsid w:val="001C3BFB"/>
    <w:rsid w:val="00350489"/>
    <w:rsid w:val="0039712C"/>
    <w:rsid w:val="003E49D0"/>
    <w:rsid w:val="004B0953"/>
    <w:rsid w:val="004D20BF"/>
    <w:rsid w:val="005141B4"/>
    <w:rsid w:val="0053235B"/>
    <w:rsid w:val="00566A58"/>
    <w:rsid w:val="005B2386"/>
    <w:rsid w:val="005F1D33"/>
    <w:rsid w:val="0070699A"/>
    <w:rsid w:val="00745E37"/>
    <w:rsid w:val="008878E6"/>
    <w:rsid w:val="008A3E87"/>
    <w:rsid w:val="009644E0"/>
    <w:rsid w:val="009B3FC9"/>
    <w:rsid w:val="00B27FC9"/>
    <w:rsid w:val="00BD21E8"/>
    <w:rsid w:val="00C576AB"/>
    <w:rsid w:val="00C77A91"/>
    <w:rsid w:val="00D0379D"/>
    <w:rsid w:val="00E90FD8"/>
    <w:rsid w:val="00EA526F"/>
    <w:rsid w:val="00FC77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345B"/>
  <w15:chartTrackingRefBased/>
  <w15:docId w15:val="{2CD1683C-05F9-47B4-A6C2-33F348B8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26F"/>
  </w:style>
  <w:style w:type="paragraph" w:styleId="1">
    <w:name w:val="heading 1"/>
    <w:basedOn w:val="a"/>
    <w:next w:val="a"/>
    <w:link w:val="10"/>
    <w:uiPriority w:val="9"/>
    <w:qFormat/>
    <w:rsid w:val="00EA52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A52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A526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A526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A526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A52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52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52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52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526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A526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A526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A526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A526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A52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526F"/>
    <w:rPr>
      <w:rFonts w:eastAsiaTheme="majorEastAsia" w:cstheme="majorBidi"/>
      <w:color w:val="595959" w:themeColor="text1" w:themeTint="A6"/>
    </w:rPr>
  </w:style>
  <w:style w:type="character" w:customStyle="1" w:styleId="80">
    <w:name w:val="Заголовок 8 Знак"/>
    <w:basedOn w:val="a0"/>
    <w:link w:val="8"/>
    <w:uiPriority w:val="9"/>
    <w:semiHidden/>
    <w:rsid w:val="00EA52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526F"/>
    <w:rPr>
      <w:rFonts w:eastAsiaTheme="majorEastAsia" w:cstheme="majorBidi"/>
      <w:color w:val="272727" w:themeColor="text1" w:themeTint="D8"/>
    </w:rPr>
  </w:style>
  <w:style w:type="paragraph" w:styleId="a3">
    <w:name w:val="Title"/>
    <w:basedOn w:val="a"/>
    <w:next w:val="a"/>
    <w:link w:val="a4"/>
    <w:uiPriority w:val="10"/>
    <w:qFormat/>
    <w:rsid w:val="00EA5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A52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526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A526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A526F"/>
    <w:pPr>
      <w:spacing w:before="160"/>
      <w:jc w:val="center"/>
    </w:pPr>
    <w:rPr>
      <w:i/>
      <w:iCs/>
      <w:color w:val="404040" w:themeColor="text1" w:themeTint="BF"/>
    </w:rPr>
  </w:style>
  <w:style w:type="character" w:customStyle="1" w:styleId="a8">
    <w:name w:val="Цитата Знак"/>
    <w:basedOn w:val="a0"/>
    <w:link w:val="a7"/>
    <w:uiPriority w:val="29"/>
    <w:rsid w:val="00EA526F"/>
    <w:rPr>
      <w:i/>
      <w:iCs/>
      <w:color w:val="404040" w:themeColor="text1" w:themeTint="BF"/>
    </w:rPr>
  </w:style>
  <w:style w:type="paragraph" w:styleId="a9">
    <w:name w:val="List Paragraph"/>
    <w:basedOn w:val="a"/>
    <w:uiPriority w:val="34"/>
    <w:qFormat/>
    <w:rsid w:val="00EA526F"/>
    <w:pPr>
      <w:ind w:left="720"/>
      <w:contextualSpacing/>
    </w:pPr>
  </w:style>
  <w:style w:type="character" w:styleId="aa">
    <w:name w:val="Intense Emphasis"/>
    <w:basedOn w:val="a0"/>
    <w:uiPriority w:val="21"/>
    <w:qFormat/>
    <w:rsid w:val="00EA526F"/>
    <w:rPr>
      <w:i/>
      <w:iCs/>
      <w:color w:val="2F5496" w:themeColor="accent1" w:themeShade="BF"/>
    </w:rPr>
  </w:style>
  <w:style w:type="paragraph" w:styleId="ab">
    <w:name w:val="Intense Quote"/>
    <w:basedOn w:val="a"/>
    <w:next w:val="a"/>
    <w:link w:val="ac"/>
    <w:uiPriority w:val="30"/>
    <w:qFormat/>
    <w:rsid w:val="00EA52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EA526F"/>
    <w:rPr>
      <w:i/>
      <w:iCs/>
      <w:color w:val="2F5496" w:themeColor="accent1" w:themeShade="BF"/>
    </w:rPr>
  </w:style>
  <w:style w:type="character" w:styleId="ad">
    <w:name w:val="Intense Reference"/>
    <w:basedOn w:val="a0"/>
    <w:uiPriority w:val="32"/>
    <w:qFormat/>
    <w:rsid w:val="00EA526F"/>
    <w:rPr>
      <w:b/>
      <w:bCs/>
      <w:smallCaps/>
      <w:color w:val="2F5496" w:themeColor="accent1" w:themeShade="BF"/>
      <w:spacing w:val="5"/>
    </w:rPr>
  </w:style>
  <w:style w:type="character" w:customStyle="1" w:styleId="rvts23">
    <w:name w:val="rvts23"/>
    <w:basedOn w:val="a0"/>
    <w:rsid w:val="00EA526F"/>
  </w:style>
  <w:style w:type="paragraph" w:styleId="ae">
    <w:name w:val="header"/>
    <w:basedOn w:val="a"/>
    <w:link w:val="af"/>
    <w:uiPriority w:val="99"/>
    <w:unhideWhenUsed/>
    <w:rsid w:val="00350489"/>
    <w:pPr>
      <w:tabs>
        <w:tab w:val="center" w:pos="4677"/>
        <w:tab w:val="right" w:pos="9355"/>
      </w:tabs>
      <w:spacing w:after="0" w:line="240" w:lineRule="auto"/>
    </w:pPr>
  </w:style>
  <w:style w:type="character" w:customStyle="1" w:styleId="af">
    <w:name w:val="Верхній колонтитул Знак"/>
    <w:basedOn w:val="a0"/>
    <w:link w:val="ae"/>
    <w:uiPriority w:val="99"/>
    <w:rsid w:val="00350489"/>
  </w:style>
  <w:style w:type="paragraph" w:styleId="af0">
    <w:name w:val="footer"/>
    <w:basedOn w:val="a"/>
    <w:link w:val="af1"/>
    <w:uiPriority w:val="99"/>
    <w:unhideWhenUsed/>
    <w:rsid w:val="00350489"/>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350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8199</Words>
  <Characters>4674</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17</cp:revision>
  <cp:lastPrinted>2026-06-15T10:00:00Z</cp:lastPrinted>
  <dcterms:created xsi:type="dcterms:W3CDTF">2026-06-15T08:40:00Z</dcterms:created>
  <dcterms:modified xsi:type="dcterms:W3CDTF">2026-07-24T07:10:00Z</dcterms:modified>
</cp:coreProperties>
</file>