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33EDE" w14:textId="77777777" w:rsidR="001729AF" w:rsidRPr="00756A54" w:rsidRDefault="001729AF" w:rsidP="001729AF">
      <w:pPr>
        <w:ind w:right="-5"/>
        <w:jc w:val="center"/>
        <w:rPr>
          <w:lang w:val="uk-UA"/>
        </w:rPr>
      </w:pPr>
      <w:r w:rsidRPr="00756A54">
        <w:rPr>
          <w:noProof/>
          <w:lang w:val="uk-UA"/>
        </w:rPr>
        <w:drawing>
          <wp:inline distT="0" distB="0" distL="0" distR="0" wp14:anchorId="5BCAC186" wp14:editId="0C6F17F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93FC8AD" w14:textId="77777777" w:rsidR="001729AF" w:rsidRPr="00756A54" w:rsidRDefault="001729AF" w:rsidP="001729AF">
      <w:pPr>
        <w:ind w:left="-180" w:firstLine="180"/>
        <w:jc w:val="center"/>
        <w:rPr>
          <w:sz w:val="22"/>
          <w:szCs w:val="22"/>
          <w:lang w:val="uk-UA"/>
        </w:rPr>
      </w:pPr>
      <w:r w:rsidRPr="00756A54">
        <w:rPr>
          <w:sz w:val="22"/>
          <w:szCs w:val="22"/>
          <w:lang w:val="uk-UA"/>
        </w:rPr>
        <w:t>НАЦІОНАЛЬНА АСОЦІАЦІЯ АДВОКАТІВ УКРАЇНИ</w:t>
      </w:r>
    </w:p>
    <w:p w14:paraId="1F0282C5" w14:textId="77777777" w:rsidR="001729AF" w:rsidRPr="00756A54" w:rsidRDefault="001729AF" w:rsidP="001729AF">
      <w:pPr>
        <w:ind w:left="-180" w:firstLine="180"/>
        <w:jc w:val="center"/>
        <w:rPr>
          <w:b/>
          <w:bCs/>
          <w:sz w:val="22"/>
          <w:szCs w:val="22"/>
          <w:lang w:val="uk-UA"/>
        </w:rPr>
      </w:pPr>
      <w:r w:rsidRPr="00756A54">
        <w:rPr>
          <w:b/>
          <w:bCs/>
          <w:sz w:val="22"/>
          <w:szCs w:val="22"/>
          <w:lang w:val="uk-UA"/>
        </w:rPr>
        <w:t>КВАЛІФІКАЦІЙНО – ДИСЦИПЛІНАРНА КОМІСІЯ</w:t>
      </w:r>
    </w:p>
    <w:p w14:paraId="3E5F8506" w14:textId="77777777" w:rsidR="001729AF" w:rsidRPr="00756A54" w:rsidRDefault="001729AF" w:rsidP="001729AF">
      <w:pPr>
        <w:pBdr>
          <w:bottom w:val="single" w:sz="12" w:space="1" w:color="auto"/>
        </w:pBdr>
        <w:ind w:left="-180" w:firstLine="180"/>
        <w:jc w:val="center"/>
        <w:rPr>
          <w:b/>
          <w:bCs/>
          <w:sz w:val="22"/>
          <w:szCs w:val="22"/>
          <w:lang w:val="uk-UA"/>
        </w:rPr>
      </w:pPr>
      <w:r w:rsidRPr="00756A54">
        <w:rPr>
          <w:b/>
          <w:bCs/>
          <w:sz w:val="22"/>
          <w:szCs w:val="22"/>
          <w:lang w:val="uk-UA"/>
        </w:rPr>
        <w:t>АДВОКАТУРИ ПОЛТАВСЬКОЇ ОБЛАСТІ</w:t>
      </w:r>
    </w:p>
    <w:p w14:paraId="717F1FA1" w14:textId="77777777" w:rsidR="001729AF" w:rsidRPr="00756A54" w:rsidRDefault="001729AF" w:rsidP="001729AF">
      <w:pPr>
        <w:tabs>
          <w:tab w:val="left" w:pos="1110"/>
        </w:tabs>
        <w:rPr>
          <w:b/>
          <w:bCs/>
          <w:sz w:val="10"/>
          <w:szCs w:val="10"/>
          <w:lang w:val="uk-UA"/>
        </w:rPr>
      </w:pPr>
    </w:p>
    <w:p w14:paraId="34ED4545" w14:textId="77777777" w:rsidR="001729AF" w:rsidRPr="00756A54" w:rsidRDefault="001729AF" w:rsidP="001729AF">
      <w:pPr>
        <w:tabs>
          <w:tab w:val="left" w:pos="1110"/>
        </w:tabs>
        <w:ind w:left="-180" w:firstLine="180"/>
        <w:jc w:val="center"/>
        <w:rPr>
          <w:b/>
          <w:bCs/>
          <w:sz w:val="10"/>
          <w:szCs w:val="10"/>
          <w:lang w:val="uk-UA"/>
        </w:rPr>
      </w:pPr>
    </w:p>
    <w:p w14:paraId="0D87438F" w14:textId="2C202847" w:rsidR="001729AF" w:rsidRPr="00756A54" w:rsidRDefault="00082123" w:rsidP="001729AF">
      <w:pPr>
        <w:ind w:firstLine="708"/>
        <w:rPr>
          <w:sz w:val="24"/>
          <w:szCs w:val="24"/>
          <w:lang w:val="uk-UA"/>
        </w:rPr>
      </w:pPr>
      <w:r w:rsidRPr="00756A54">
        <w:rPr>
          <w:sz w:val="24"/>
          <w:szCs w:val="24"/>
          <w:lang w:val="uk-UA"/>
        </w:rPr>
        <w:t>17 вересня</w:t>
      </w:r>
      <w:r w:rsidR="001729AF" w:rsidRPr="00756A54">
        <w:rPr>
          <w:sz w:val="24"/>
          <w:szCs w:val="24"/>
          <w:lang w:val="uk-UA"/>
        </w:rPr>
        <w:t xml:space="preserve"> 2025 року </w:t>
      </w:r>
      <w:r w:rsidR="001729AF" w:rsidRPr="00756A54">
        <w:rPr>
          <w:sz w:val="24"/>
          <w:szCs w:val="24"/>
          <w:lang w:val="uk-UA"/>
        </w:rPr>
        <w:tab/>
      </w:r>
      <w:r w:rsidR="001729AF" w:rsidRPr="00756A54">
        <w:rPr>
          <w:sz w:val="24"/>
          <w:szCs w:val="24"/>
          <w:lang w:val="uk-UA"/>
        </w:rPr>
        <w:tab/>
      </w:r>
      <w:r w:rsidR="001729AF" w:rsidRPr="00756A54">
        <w:rPr>
          <w:sz w:val="24"/>
          <w:szCs w:val="24"/>
          <w:lang w:val="uk-UA"/>
        </w:rPr>
        <w:tab/>
      </w:r>
      <w:r w:rsidR="001729AF" w:rsidRPr="00756A54">
        <w:rPr>
          <w:sz w:val="24"/>
          <w:szCs w:val="24"/>
          <w:lang w:val="uk-UA"/>
        </w:rPr>
        <w:tab/>
      </w:r>
      <w:r w:rsidR="001729AF" w:rsidRPr="00756A54">
        <w:rPr>
          <w:sz w:val="24"/>
          <w:szCs w:val="24"/>
          <w:lang w:val="uk-UA"/>
        </w:rPr>
        <w:tab/>
      </w:r>
      <w:r w:rsidR="001729AF" w:rsidRPr="00756A54">
        <w:rPr>
          <w:sz w:val="24"/>
          <w:szCs w:val="24"/>
          <w:lang w:val="uk-UA"/>
        </w:rPr>
        <w:tab/>
      </w:r>
      <w:r w:rsidRPr="00756A54">
        <w:rPr>
          <w:sz w:val="24"/>
          <w:szCs w:val="24"/>
          <w:lang w:val="uk-UA"/>
        </w:rPr>
        <w:tab/>
      </w:r>
      <w:r w:rsidR="00756A54">
        <w:rPr>
          <w:sz w:val="24"/>
          <w:szCs w:val="24"/>
          <w:lang w:val="uk-UA"/>
        </w:rPr>
        <w:t xml:space="preserve"> </w:t>
      </w:r>
      <w:r w:rsidR="001729AF" w:rsidRPr="00756A54">
        <w:rPr>
          <w:sz w:val="24"/>
          <w:szCs w:val="24"/>
          <w:lang w:val="uk-UA"/>
        </w:rPr>
        <w:t>місто Полтава</w:t>
      </w:r>
    </w:p>
    <w:p w14:paraId="1937701C" w14:textId="77777777" w:rsidR="001729AF" w:rsidRPr="00756A54" w:rsidRDefault="001729AF" w:rsidP="001729AF">
      <w:pPr>
        <w:jc w:val="center"/>
        <w:rPr>
          <w:b/>
          <w:bCs/>
          <w:sz w:val="24"/>
          <w:szCs w:val="24"/>
          <w:lang w:val="uk-UA"/>
        </w:rPr>
      </w:pPr>
      <w:r w:rsidRPr="00756A54">
        <w:rPr>
          <w:b/>
          <w:bCs/>
          <w:sz w:val="24"/>
          <w:szCs w:val="24"/>
          <w:lang w:val="uk-UA"/>
        </w:rPr>
        <w:t xml:space="preserve">Р І Ш Е Н </w:t>
      </w:r>
      <w:proofErr w:type="spellStart"/>
      <w:r w:rsidRPr="00756A54">
        <w:rPr>
          <w:b/>
          <w:bCs/>
          <w:sz w:val="24"/>
          <w:szCs w:val="24"/>
          <w:lang w:val="uk-UA"/>
        </w:rPr>
        <w:t>Н</w:t>
      </w:r>
      <w:proofErr w:type="spellEnd"/>
      <w:r w:rsidRPr="00756A54">
        <w:rPr>
          <w:b/>
          <w:bCs/>
          <w:sz w:val="24"/>
          <w:szCs w:val="24"/>
          <w:lang w:val="uk-UA"/>
        </w:rPr>
        <w:t xml:space="preserve"> Я</w:t>
      </w:r>
    </w:p>
    <w:p w14:paraId="7ED4AD9F" w14:textId="77777777" w:rsidR="001729AF" w:rsidRPr="00756A54" w:rsidRDefault="001729AF" w:rsidP="001729AF">
      <w:pPr>
        <w:jc w:val="center"/>
        <w:rPr>
          <w:b/>
          <w:bCs/>
          <w:sz w:val="24"/>
          <w:szCs w:val="24"/>
          <w:lang w:val="uk-UA"/>
        </w:rPr>
      </w:pPr>
      <w:r w:rsidRPr="00756A54">
        <w:rPr>
          <w:b/>
          <w:bCs/>
          <w:sz w:val="24"/>
          <w:szCs w:val="24"/>
          <w:lang w:val="uk-UA"/>
        </w:rPr>
        <w:t xml:space="preserve"> про відмову в порушенні  дисциплінарної справи</w:t>
      </w:r>
    </w:p>
    <w:p w14:paraId="4015A998" w14:textId="77777777" w:rsidR="001729AF" w:rsidRPr="00756A54" w:rsidRDefault="001729AF" w:rsidP="001729AF">
      <w:pPr>
        <w:jc w:val="center"/>
        <w:rPr>
          <w:b/>
          <w:bCs/>
          <w:sz w:val="24"/>
          <w:szCs w:val="24"/>
          <w:lang w:val="uk-UA"/>
        </w:rPr>
      </w:pPr>
    </w:p>
    <w:p w14:paraId="1A17F760" w14:textId="6A0017F3" w:rsidR="001729AF" w:rsidRPr="00756A54" w:rsidRDefault="001729AF" w:rsidP="001729AF">
      <w:pPr>
        <w:jc w:val="both"/>
        <w:rPr>
          <w:sz w:val="24"/>
          <w:szCs w:val="24"/>
          <w:lang w:val="uk-UA"/>
        </w:rPr>
      </w:pPr>
      <w:r w:rsidRPr="00756A54">
        <w:rPr>
          <w:rFonts w:eastAsia="Times New Roman"/>
          <w:sz w:val="24"/>
          <w:szCs w:val="24"/>
          <w:lang w:val="uk-UA"/>
        </w:rPr>
        <w:tab/>
        <w:t xml:space="preserve">Кваліфікаційно-дисциплінарна комісія адвокатури Полтавської області у складі дисциплінарної палати: </w:t>
      </w:r>
      <w:proofErr w:type="spellStart"/>
      <w:r w:rsidRPr="00756A54">
        <w:rPr>
          <w:rFonts w:eastAsia="Times New Roman"/>
          <w:sz w:val="24"/>
          <w:szCs w:val="24"/>
          <w:lang w:val="uk-UA"/>
        </w:rPr>
        <w:t>Т.в.о</w:t>
      </w:r>
      <w:proofErr w:type="spellEnd"/>
      <w:r w:rsidRPr="00756A54">
        <w:rPr>
          <w:rFonts w:eastAsia="Times New Roman"/>
          <w:sz w:val="24"/>
          <w:szCs w:val="24"/>
          <w:lang w:val="uk-UA"/>
        </w:rPr>
        <w:t xml:space="preserve">. </w:t>
      </w:r>
      <w:r w:rsidR="008E6797" w:rsidRPr="00756A54">
        <w:rPr>
          <w:rFonts w:eastAsia="Times New Roman"/>
          <w:sz w:val="24"/>
          <w:szCs w:val="24"/>
          <w:lang w:val="uk-UA"/>
        </w:rPr>
        <w:t>Г</w:t>
      </w:r>
      <w:r w:rsidRPr="00756A54">
        <w:rPr>
          <w:rFonts w:eastAsia="Times New Roman"/>
          <w:sz w:val="24"/>
          <w:szCs w:val="24"/>
          <w:lang w:val="uk-UA"/>
        </w:rPr>
        <w:t>олови комісії (голови дисциплінарної палати)  – Гонжака І.В., дисциплінарної палати:  секретаря –</w:t>
      </w:r>
      <w:r w:rsidRPr="00756A54">
        <w:rPr>
          <w:sz w:val="24"/>
          <w:szCs w:val="24"/>
          <w:lang w:val="uk-UA"/>
        </w:rPr>
        <w:t xml:space="preserve"> Рохманова В.І.</w:t>
      </w:r>
      <w:r w:rsidRPr="00756A54">
        <w:rPr>
          <w:rFonts w:eastAsia="Times New Roman"/>
          <w:sz w:val="24"/>
          <w:szCs w:val="24"/>
          <w:lang w:val="uk-UA"/>
        </w:rPr>
        <w:t>, членів палати: Клименка О.Ю.,</w:t>
      </w:r>
      <w:r w:rsidRPr="00756A54">
        <w:rPr>
          <w:sz w:val="24"/>
          <w:szCs w:val="24"/>
          <w:lang w:val="uk-UA"/>
        </w:rPr>
        <w:t xml:space="preserve"> Карнарука</w:t>
      </w:r>
      <w:r w:rsidR="00082123" w:rsidRPr="00756A54">
        <w:rPr>
          <w:sz w:val="24"/>
          <w:szCs w:val="24"/>
          <w:lang w:val="uk-UA"/>
        </w:rPr>
        <w:t> </w:t>
      </w:r>
      <w:r w:rsidRPr="00756A54">
        <w:rPr>
          <w:sz w:val="24"/>
          <w:szCs w:val="24"/>
          <w:lang w:val="uk-UA"/>
        </w:rPr>
        <w:t xml:space="preserve">А.В., </w:t>
      </w:r>
      <w:r w:rsidRPr="0043652C">
        <w:rPr>
          <w:sz w:val="24"/>
          <w:szCs w:val="24"/>
          <w:lang w:val="uk-UA"/>
        </w:rPr>
        <w:t xml:space="preserve">Ялисоветського А.А. - </w:t>
      </w:r>
      <w:r w:rsidR="006A705E">
        <w:rPr>
          <w:sz w:val="24"/>
          <w:szCs w:val="24"/>
          <w:lang w:val="uk-UA"/>
        </w:rPr>
        <w:t>в</w:t>
      </w:r>
    </w:p>
    <w:p w14:paraId="2479D879" w14:textId="14C7AF6E" w:rsidR="001729AF" w:rsidRPr="00756A54" w:rsidRDefault="001729AF" w:rsidP="001729AF">
      <w:pPr>
        <w:jc w:val="both"/>
        <w:rPr>
          <w:sz w:val="24"/>
          <w:szCs w:val="24"/>
          <w:lang w:val="uk-UA"/>
        </w:rPr>
      </w:pPr>
      <w:r w:rsidRPr="00756A54">
        <w:rPr>
          <w:sz w:val="24"/>
          <w:szCs w:val="24"/>
          <w:lang w:val="uk-UA"/>
        </w:rPr>
        <w:t xml:space="preserve">      розглянувши матеріали перевірки за</w:t>
      </w:r>
      <w:bookmarkStart w:id="0" w:name="_Hlk122427678"/>
      <w:r w:rsidRPr="00756A54">
        <w:rPr>
          <w:sz w:val="24"/>
          <w:szCs w:val="24"/>
          <w:lang w:val="uk-UA"/>
        </w:rPr>
        <w:t xml:space="preserve"> скаргою </w:t>
      </w:r>
      <w:r w:rsidR="001B511D">
        <w:rPr>
          <w:sz w:val="24"/>
          <w:szCs w:val="24"/>
          <w:lang w:val="uk-UA"/>
        </w:rPr>
        <w:t>Особи_1</w:t>
      </w:r>
      <w:r w:rsidR="00082123" w:rsidRPr="00756A54">
        <w:rPr>
          <w:sz w:val="24"/>
          <w:szCs w:val="24"/>
          <w:lang w:val="uk-UA"/>
        </w:rPr>
        <w:t xml:space="preserve"> </w:t>
      </w:r>
      <w:r w:rsidRPr="00756A54">
        <w:rPr>
          <w:sz w:val="24"/>
          <w:szCs w:val="24"/>
          <w:lang w:val="uk-UA"/>
        </w:rPr>
        <w:t>стосовно</w:t>
      </w:r>
      <w:bookmarkStart w:id="1" w:name="_Hlk130297521"/>
      <w:r w:rsidRPr="00756A54">
        <w:rPr>
          <w:sz w:val="24"/>
          <w:szCs w:val="24"/>
          <w:lang w:val="uk-UA"/>
        </w:rPr>
        <w:t xml:space="preserve"> адвоката </w:t>
      </w:r>
      <w:proofErr w:type="spellStart"/>
      <w:r w:rsidR="00082123" w:rsidRPr="00756A54">
        <w:rPr>
          <w:sz w:val="24"/>
          <w:szCs w:val="24"/>
          <w:lang w:val="uk-UA"/>
        </w:rPr>
        <w:t>Капралова</w:t>
      </w:r>
      <w:proofErr w:type="spellEnd"/>
      <w:r w:rsidR="00082123" w:rsidRPr="00756A54">
        <w:rPr>
          <w:sz w:val="24"/>
          <w:szCs w:val="24"/>
          <w:lang w:val="uk-UA"/>
        </w:rPr>
        <w:t xml:space="preserve"> Геннадія Валерійовича </w:t>
      </w:r>
      <w:r w:rsidRPr="00756A54">
        <w:rPr>
          <w:sz w:val="24"/>
          <w:szCs w:val="24"/>
          <w:lang w:val="uk-UA"/>
        </w:rPr>
        <w:t xml:space="preserve">(свідоцтво про право на заняття адвокатською діяльністю № </w:t>
      </w:r>
      <w:r w:rsidR="00082123" w:rsidRPr="00756A54">
        <w:rPr>
          <w:sz w:val="24"/>
          <w:szCs w:val="24"/>
          <w:lang w:val="uk-UA"/>
        </w:rPr>
        <w:t>3963</w:t>
      </w:r>
      <w:r w:rsidRPr="00756A54">
        <w:rPr>
          <w:sz w:val="24"/>
          <w:szCs w:val="24"/>
          <w:lang w:val="uk-UA"/>
        </w:rPr>
        <w:t xml:space="preserve"> видане Радою адвокатів Полтавської області </w:t>
      </w:r>
      <w:r w:rsidR="00082123" w:rsidRPr="00756A54">
        <w:rPr>
          <w:sz w:val="24"/>
          <w:szCs w:val="24"/>
          <w:lang w:val="uk-UA"/>
        </w:rPr>
        <w:t xml:space="preserve">11.01.2022 </w:t>
      </w:r>
      <w:r w:rsidRPr="00756A54">
        <w:rPr>
          <w:sz w:val="24"/>
          <w:szCs w:val="24"/>
          <w:lang w:val="uk-UA"/>
        </w:rPr>
        <w:t xml:space="preserve">року) </w:t>
      </w:r>
      <w:bookmarkEnd w:id="1"/>
      <w:r w:rsidRPr="00756A54">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756A54">
        <w:rPr>
          <w:sz w:val="24"/>
          <w:szCs w:val="24"/>
          <w:lang w:val="uk-UA"/>
        </w:rPr>
        <w:t xml:space="preserve"> –</w:t>
      </w:r>
    </w:p>
    <w:p w14:paraId="71724F14" w14:textId="77777777" w:rsidR="001729AF" w:rsidRPr="00756A54" w:rsidRDefault="001729AF" w:rsidP="001729AF">
      <w:pPr>
        <w:jc w:val="both"/>
        <w:rPr>
          <w:sz w:val="24"/>
          <w:szCs w:val="24"/>
          <w:lang w:val="uk-UA"/>
        </w:rPr>
      </w:pPr>
    </w:p>
    <w:p w14:paraId="4950AA27" w14:textId="77777777" w:rsidR="001729AF" w:rsidRPr="00756A54" w:rsidRDefault="001729AF" w:rsidP="001729AF">
      <w:pPr>
        <w:jc w:val="center"/>
        <w:rPr>
          <w:b/>
          <w:sz w:val="24"/>
          <w:szCs w:val="24"/>
          <w:lang w:val="uk-UA"/>
        </w:rPr>
      </w:pPr>
      <w:r w:rsidRPr="00756A54">
        <w:rPr>
          <w:b/>
          <w:sz w:val="24"/>
          <w:szCs w:val="24"/>
          <w:lang w:val="uk-UA"/>
        </w:rPr>
        <w:t>В С Т А Н О В И Л А  :</w:t>
      </w:r>
    </w:p>
    <w:p w14:paraId="369C659F" w14:textId="77777777" w:rsidR="001729AF" w:rsidRPr="00756A54" w:rsidRDefault="001729AF" w:rsidP="001729AF">
      <w:pPr>
        <w:rPr>
          <w:b/>
          <w:sz w:val="24"/>
          <w:szCs w:val="24"/>
          <w:lang w:val="uk-UA"/>
        </w:rPr>
      </w:pPr>
    </w:p>
    <w:p w14:paraId="28F35B3B" w14:textId="1B03C823" w:rsidR="001729AF" w:rsidRPr="00756A54" w:rsidRDefault="001729AF" w:rsidP="001729AF">
      <w:pPr>
        <w:shd w:val="clear" w:color="auto" w:fill="FFFFFF"/>
        <w:tabs>
          <w:tab w:val="left" w:pos="720"/>
        </w:tabs>
        <w:ind w:right="72"/>
        <w:jc w:val="both"/>
        <w:rPr>
          <w:rFonts w:eastAsia="Times New Roman"/>
          <w:sz w:val="24"/>
          <w:szCs w:val="24"/>
          <w:lang w:val="uk-UA"/>
        </w:rPr>
      </w:pPr>
      <w:r w:rsidRPr="00756A54">
        <w:rPr>
          <w:sz w:val="24"/>
          <w:szCs w:val="24"/>
          <w:lang w:val="uk-UA"/>
        </w:rPr>
        <w:tab/>
      </w:r>
      <w:r w:rsidR="00082123" w:rsidRPr="00756A54">
        <w:rPr>
          <w:sz w:val="24"/>
          <w:szCs w:val="24"/>
          <w:lang w:val="uk-UA"/>
        </w:rPr>
        <w:t>18 липня</w:t>
      </w:r>
      <w:r w:rsidRPr="00756A54">
        <w:rPr>
          <w:sz w:val="24"/>
          <w:szCs w:val="24"/>
          <w:lang w:val="uk-UA"/>
        </w:rPr>
        <w:t xml:space="preserve"> 2025 року </w:t>
      </w:r>
      <w:r w:rsidRPr="00756A54">
        <w:rPr>
          <w:rFonts w:eastAsia="Times New Roman"/>
          <w:sz w:val="24"/>
          <w:szCs w:val="24"/>
          <w:lang w:val="uk-UA"/>
        </w:rPr>
        <w:t>до Кваліфікаційно-дисциплінарної комісії адвокатури Полтавської області надійшла скарга</w:t>
      </w:r>
      <w:r w:rsidRPr="00756A54">
        <w:rPr>
          <w:sz w:val="24"/>
          <w:szCs w:val="24"/>
          <w:lang w:val="uk-UA"/>
        </w:rPr>
        <w:t xml:space="preserve"> </w:t>
      </w:r>
      <w:r w:rsidR="001B511D">
        <w:rPr>
          <w:sz w:val="24"/>
          <w:szCs w:val="24"/>
          <w:lang w:val="uk-UA"/>
        </w:rPr>
        <w:t>Особи_1</w:t>
      </w:r>
      <w:r w:rsidR="00082123" w:rsidRPr="00756A54">
        <w:rPr>
          <w:sz w:val="24"/>
          <w:szCs w:val="24"/>
          <w:lang w:val="uk-UA"/>
        </w:rPr>
        <w:t xml:space="preserve"> стосовно адвоката </w:t>
      </w:r>
      <w:proofErr w:type="spellStart"/>
      <w:r w:rsidR="00082123" w:rsidRPr="00756A54">
        <w:rPr>
          <w:sz w:val="24"/>
          <w:szCs w:val="24"/>
          <w:lang w:val="uk-UA"/>
        </w:rPr>
        <w:t>Капралова</w:t>
      </w:r>
      <w:proofErr w:type="spellEnd"/>
      <w:r w:rsidR="00082123" w:rsidRPr="00756A54">
        <w:rPr>
          <w:sz w:val="24"/>
          <w:szCs w:val="24"/>
          <w:lang w:val="uk-UA"/>
        </w:rPr>
        <w:t xml:space="preserve"> Геннадія Валерійовича</w:t>
      </w:r>
      <w:r w:rsidRPr="00756A54">
        <w:rPr>
          <w:sz w:val="24"/>
          <w:szCs w:val="24"/>
          <w:lang w:val="uk-UA"/>
        </w:rPr>
        <w:t xml:space="preserve"> </w:t>
      </w:r>
      <w:r w:rsidRPr="00756A54">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1AFFB170" w14:textId="6E231991" w:rsidR="001729AF" w:rsidRPr="00756A54" w:rsidRDefault="001729AF" w:rsidP="001729AF">
      <w:pPr>
        <w:shd w:val="clear" w:color="auto" w:fill="FFFFFF"/>
        <w:tabs>
          <w:tab w:val="left" w:pos="720"/>
        </w:tabs>
        <w:ind w:right="72"/>
        <w:jc w:val="both"/>
        <w:rPr>
          <w:rFonts w:eastAsia="Times New Roman"/>
          <w:sz w:val="24"/>
          <w:szCs w:val="24"/>
          <w:lang w:val="uk-UA"/>
        </w:rPr>
      </w:pPr>
      <w:r w:rsidRPr="00756A54">
        <w:rPr>
          <w:rFonts w:eastAsia="Times New Roman"/>
          <w:sz w:val="24"/>
          <w:szCs w:val="24"/>
          <w:lang w:val="uk-UA"/>
        </w:rPr>
        <w:t xml:space="preserve">         </w:t>
      </w:r>
      <w:r w:rsidR="00082123" w:rsidRPr="00756A54">
        <w:rPr>
          <w:rFonts w:eastAsia="Times New Roman"/>
          <w:sz w:val="24"/>
          <w:szCs w:val="24"/>
          <w:lang w:val="uk-UA"/>
        </w:rPr>
        <w:tab/>
        <w:t>21 липня</w:t>
      </w:r>
      <w:r w:rsidRPr="00756A54">
        <w:rPr>
          <w:rFonts w:eastAsia="Times New Roman"/>
          <w:sz w:val="24"/>
          <w:szCs w:val="24"/>
          <w:lang w:val="uk-UA"/>
        </w:rPr>
        <w:t xml:space="preserve"> 2025 року скаргу скеровано до дисциплінарної палати КДКА Полтавської області та розпочато перевірку, яку закінчено </w:t>
      </w:r>
      <w:r w:rsidR="00082123" w:rsidRPr="00756A54">
        <w:rPr>
          <w:rFonts w:eastAsia="Times New Roman"/>
          <w:sz w:val="24"/>
          <w:szCs w:val="24"/>
          <w:lang w:val="uk-UA"/>
        </w:rPr>
        <w:t xml:space="preserve">18 серпня </w:t>
      </w:r>
      <w:r w:rsidRPr="00756A54">
        <w:rPr>
          <w:rFonts w:eastAsia="Times New Roman"/>
          <w:sz w:val="24"/>
          <w:szCs w:val="24"/>
          <w:lang w:val="uk-UA"/>
        </w:rPr>
        <w:t>2025 року.</w:t>
      </w:r>
    </w:p>
    <w:p w14:paraId="3255E411" w14:textId="1838BD16" w:rsidR="00082123" w:rsidRPr="0043652C" w:rsidRDefault="001729AF" w:rsidP="00082123">
      <w:pPr>
        <w:jc w:val="both"/>
        <w:rPr>
          <w:sz w:val="24"/>
          <w:szCs w:val="24"/>
          <w:lang w:val="uk-UA"/>
        </w:rPr>
      </w:pPr>
      <w:bookmarkStart w:id="2" w:name="_Hlk122427728"/>
      <w:r w:rsidRPr="00756A54">
        <w:rPr>
          <w:sz w:val="24"/>
          <w:szCs w:val="24"/>
          <w:lang w:val="uk-UA"/>
        </w:rPr>
        <w:t xml:space="preserve">         Скаржниця зазначає, що </w:t>
      </w:r>
      <w:r w:rsidR="00082123" w:rsidRPr="00756A54">
        <w:rPr>
          <w:sz w:val="24"/>
          <w:szCs w:val="24"/>
          <w:lang w:val="uk-UA"/>
        </w:rPr>
        <w:t xml:space="preserve">25 квітня 2025 року між нею та адвокатом </w:t>
      </w:r>
      <w:proofErr w:type="spellStart"/>
      <w:r w:rsidR="00082123" w:rsidRPr="00756A54">
        <w:rPr>
          <w:sz w:val="24"/>
          <w:szCs w:val="24"/>
          <w:lang w:val="uk-UA"/>
        </w:rPr>
        <w:t>Капраловим</w:t>
      </w:r>
      <w:proofErr w:type="spellEnd"/>
      <w:r w:rsidR="00082123" w:rsidRPr="00756A54">
        <w:rPr>
          <w:sz w:val="24"/>
          <w:szCs w:val="24"/>
          <w:lang w:val="uk-UA"/>
        </w:rPr>
        <w:t xml:space="preserve"> І.В. укладено Договір про надання правничої допомоги за №37.1 (Договір), предмет якого, згідно з п. 1.1, </w:t>
      </w:r>
      <w:r w:rsidR="0043652C">
        <w:rPr>
          <w:sz w:val="24"/>
          <w:szCs w:val="24"/>
          <w:lang w:val="uk-UA"/>
        </w:rPr>
        <w:t xml:space="preserve">є </w:t>
      </w:r>
      <w:r w:rsidR="00082123" w:rsidRPr="00756A54">
        <w:rPr>
          <w:sz w:val="24"/>
          <w:szCs w:val="24"/>
          <w:lang w:val="uk-UA"/>
        </w:rPr>
        <w:t>надання адвокатом правничої допомоги у кримінальному провадженні, відомості про яке, внесені до ЄРДР за № </w:t>
      </w:r>
      <w:r w:rsidR="001B511D">
        <w:rPr>
          <w:sz w:val="24"/>
          <w:szCs w:val="24"/>
          <w:lang w:val="uk-UA"/>
        </w:rPr>
        <w:t>***</w:t>
      </w:r>
      <w:r w:rsidR="00082123" w:rsidRPr="00756A54">
        <w:rPr>
          <w:sz w:val="24"/>
          <w:szCs w:val="24"/>
          <w:lang w:val="uk-UA"/>
        </w:rPr>
        <w:t xml:space="preserve"> від 15 травня 2024 року, за фактом загибелі її сина </w:t>
      </w:r>
      <w:r w:rsidR="001B511D">
        <w:rPr>
          <w:sz w:val="24"/>
          <w:szCs w:val="24"/>
          <w:lang w:val="uk-UA"/>
        </w:rPr>
        <w:t>Особи_2</w:t>
      </w:r>
      <w:r w:rsidR="00082123" w:rsidRPr="00756A54">
        <w:rPr>
          <w:sz w:val="24"/>
          <w:szCs w:val="24"/>
          <w:lang w:val="uk-UA"/>
        </w:rPr>
        <w:t>.</w:t>
      </w:r>
      <w:r w:rsidR="007F277C" w:rsidRPr="00756A54">
        <w:rPr>
          <w:sz w:val="24"/>
          <w:szCs w:val="24"/>
          <w:lang w:val="uk-UA"/>
        </w:rPr>
        <w:t xml:space="preserve"> На виконання умов договору вона виконала взяті на себе зобов’язання та здійснила оплату в розмірі 10 000 грн</w:t>
      </w:r>
      <w:r w:rsidR="0043652C">
        <w:rPr>
          <w:sz w:val="24"/>
          <w:szCs w:val="24"/>
          <w:lang w:val="uk-UA"/>
        </w:rPr>
        <w:t>.</w:t>
      </w:r>
      <w:r w:rsidR="007F277C" w:rsidRPr="00756A54">
        <w:rPr>
          <w:sz w:val="24"/>
          <w:szCs w:val="24"/>
          <w:lang w:val="uk-UA"/>
        </w:rPr>
        <w:t xml:space="preserve">, що підтверджується рахунком-фактурою №13/04 від 25 квітня 2025 року. У свою чергу </w:t>
      </w:r>
      <w:r w:rsidR="00082123" w:rsidRPr="0043652C">
        <w:rPr>
          <w:sz w:val="24"/>
          <w:szCs w:val="24"/>
          <w:lang w:val="uk-UA"/>
        </w:rPr>
        <w:t xml:space="preserve">адвокат </w:t>
      </w:r>
      <w:proofErr w:type="spellStart"/>
      <w:r w:rsidR="00082123" w:rsidRPr="0043652C">
        <w:rPr>
          <w:sz w:val="24"/>
          <w:szCs w:val="24"/>
          <w:lang w:val="uk-UA"/>
        </w:rPr>
        <w:t>Капралов</w:t>
      </w:r>
      <w:proofErr w:type="spellEnd"/>
      <w:r w:rsidR="00082123" w:rsidRPr="0043652C">
        <w:rPr>
          <w:sz w:val="24"/>
          <w:szCs w:val="24"/>
          <w:lang w:val="uk-UA"/>
        </w:rPr>
        <w:t xml:space="preserve"> Г.В. не надав їй Додаток №1 до Договору, що передбачено п. 1.1 Договору, у якому повинно бути </w:t>
      </w:r>
      <w:r w:rsidR="0043652C" w:rsidRPr="0043652C">
        <w:rPr>
          <w:sz w:val="24"/>
          <w:szCs w:val="24"/>
          <w:lang w:val="uk-UA"/>
        </w:rPr>
        <w:t>вказано</w:t>
      </w:r>
      <w:r w:rsidR="00082123" w:rsidRPr="0043652C">
        <w:rPr>
          <w:sz w:val="24"/>
          <w:szCs w:val="24"/>
          <w:lang w:val="uk-UA"/>
        </w:rPr>
        <w:t xml:space="preserve"> обсяг та умови правничої допомоги.</w:t>
      </w:r>
      <w:r w:rsidR="007F277C" w:rsidRPr="0043652C">
        <w:rPr>
          <w:sz w:val="24"/>
          <w:szCs w:val="24"/>
          <w:lang w:val="uk-UA"/>
        </w:rPr>
        <w:t xml:space="preserve"> </w:t>
      </w:r>
    </w:p>
    <w:p w14:paraId="0483D963" w14:textId="21C7E86D" w:rsidR="007F277C" w:rsidRPr="00756A54" w:rsidRDefault="007F277C" w:rsidP="007F277C">
      <w:pPr>
        <w:ind w:firstLine="708"/>
        <w:jc w:val="both"/>
        <w:rPr>
          <w:rFonts w:eastAsia="Times New Roman"/>
          <w:sz w:val="24"/>
          <w:szCs w:val="24"/>
          <w:lang w:val="uk-UA"/>
        </w:rPr>
      </w:pPr>
      <w:r w:rsidRPr="00756A54">
        <w:rPr>
          <w:sz w:val="24"/>
          <w:szCs w:val="24"/>
          <w:lang w:val="uk-UA"/>
        </w:rPr>
        <w:t xml:space="preserve">Скаржниця вказує про те, що адвокат </w:t>
      </w:r>
      <w:proofErr w:type="spellStart"/>
      <w:r w:rsidRPr="00756A54">
        <w:rPr>
          <w:sz w:val="24"/>
          <w:szCs w:val="24"/>
          <w:lang w:val="uk-UA"/>
        </w:rPr>
        <w:t>Капралов</w:t>
      </w:r>
      <w:proofErr w:type="spellEnd"/>
      <w:r w:rsidRPr="00756A54">
        <w:rPr>
          <w:sz w:val="24"/>
          <w:szCs w:val="24"/>
          <w:lang w:val="uk-UA"/>
        </w:rPr>
        <w:t xml:space="preserve"> Г.В. ігнорує її запити щодо відомостей про проведену роботу. </w:t>
      </w:r>
      <w:r w:rsidRPr="00756A54">
        <w:rPr>
          <w:rFonts w:eastAsia="Times New Roman"/>
          <w:sz w:val="24"/>
          <w:szCs w:val="24"/>
          <w:lang w:val="uk-UA"/>
        </w:rPr>
        <w:t xml:space="preserve">Вважає, що дії адвоката </w:t>
      </w:r>
      <w:proofErr w:type="spellStart"/>
      <w:r w:rsidRPr="00756A54">
        <w:rPr>
          <w:rFonts w:eastAsia="Times New Roman"/>
          <w:sz w:val="24"/>
          <w:szCs w:val="24"/>
          <w:lang w:val="uk-UA"/>
        </w:rPr>
        <w:t>Капралова</w:t>
      </w:r>
      <w:proofErr w:type="spellEnd"/>
      <w:r w:rsidRPr="00756A54">
        <w:rPr>
          <w:rFonts w:eastAsia="Times New Roman"/>
          <w:sz w:val="24"/>
          <w:szCs w:val="24"/>
          <w:lang w:val="uk-UA"/>
        </w:rPr>
        <w:t xml:space="preserve"> Г.В. свідчать про порушення з його боку вимог Закону України «Про адвокатуру та адвокатську діяльність» та Правил адвокатської етики. Прохає притягнути його до дисциплінарної відповідальності. </w:t>
      </w:r>
    </w:p>
    <w:p w14:paraId="6DD02D6F" w14:textId="35B19F95" w:rsidR="00082123" w:rsidRPr="00756A54" w:rsidRDefault="007F277C" w:rsidP="00082123">
      <w:pPr>
        <w:jc w:val="both"/>
        <w:rPr>
          <w:sz w:val="24"/>
          <w:szCs w:val="24"/>
          <w:lang w:val="uk-UA"/>
        </w:rPr>
      </w:pPr>
      <w:r w:rsidRPr="00756A54">
        <w:rPr>
          <w:sz w:val="24"/>
          <w:szCs w:val="24"/>
          <w:lang w:val="uk-UA"/>
        </w:rPr>
        <w:tab/>
        <w:t xml:space="preserve">У своєму поясненні адвокат </w:t>
      </w:r>
      <w:proofErr w:type="spellStart"/>
      <w:r w:rsidRPr="00756A54">
        <w:rPr>
          <w:sz w:val="24"/>
          <w:szCs w:val="24"/>
          <w:lang w:val="uk-UA"/>
        </w:rPr>
        <w:t>Капралов</w:t>
      </w:r>
      <w:proofErr w:type="spellEnd"/>
      <w:r w:rsidRPr="00756A54">
        <w:rPr>
          <w:sz w:val="24"/>
          <w:szCs w:val="24"/>
          <w:lang w:val="uk-UA"/>
        </w:rPr>
        <w:t xml:space="preserve"> Г.В. зазначив, що ним, на виконання Договору про надання правничої допомоги за №37.1 від 25 квітня 2025 року підготовлено та подано слідчому СВ Кременчуцького РУП ГУНП в Полтавській області </w:t>
      </w:r>
      <w:r w:rsidR="001B511D">
        <w:rPr>
          <w:sz w:val="24"/>
          <w:szCs w:val="24"/>
          <w:lang w:val="uk-UA"/>
        </w:rPr>
        <w:t>Особі_3</w:t>
      </w:r>
      <w:r w:rsidRPr="00756A54">
        <w:rPr>
          <w:sz w:val="24"/>
          <w:szCs w:val="24"/>
          <w:lang w:val="uk-UA"/>
        </w:rPr>
        <w:t xml:space="preserve"> клопотання про ознайомлення з матеріалами справи у кримінальному провадженні № </w:t>
      </w:r>
      <w:r w:rsidR="001B511D">
        <w:rPr>
          <w:sz w:val="24"/>
          <w:szCs w:val="24"/>
          <w:lang w:val="uk-UA"/>
        </w:rPr>
        <w:t>***</w:t>
      </w:r>
      <w:r w:rsidRPr="00756A54">
        <w:rPr>
          <w:sz w:val="24"/>
          <w:szCs w:val="24"/>
          <w:lang w:val="uk-UA"/>
        </w:rPr>
        <w:t>, внесеному до ЄРДР 15 травня 2024 року.</w:t>
      </w:r>
    </w:p>
    <w:p w14:paraId="5D0D9712" w14:textId="30F6DF15" w:rsidR="0013765A" w:rsidRPr="00756A54" w:rsidRDefault="007F277C" w:rsidP="00082123">
      <w:pPr>
        <w:jc w:val="both"/>
        <w:rPr>
          <w:sz w:val="24"/>
          <w:szCs w:val="24"/>
          <w:lang w:val="uk-UA"/>
        </w:rPr>
      </w:pPr>
      <w:r w:rsidRPr="00756A54">
        <w:rPr>
          <w:sz w:val="24"/>
          <w:szCs w:val="24"/>
          <w:lang w:val="uk-UA"/>
        </w:rPr>
        <w:tab/>
      </w:r>
      <w:r w:rsidR="0013765A" w:rsidRPr="00756A54">
        <w:rPr>
          <w:sz w:val="24"/>
          <w:szCs w:val="24"/>
          <w:lang w:val="uk-UA"/>
        </w:rPr>
        <w:t xml:space="preserve">Отримавши відповідь від старшого слідчого СВ Кременчуцького РУП ГУНП в Полтавській області </w:t>
      </w:r>
      <w:r w:rsidR="001B511D">
        <w:rPr>
          <w:sz w:val="24"/>
          <w:szCs w:val="24"/>
          <w:lang w:val="uk-UA"/>
        </w:rPr>
        <w:t>Особи_3</w:t>
      </w:r>
      <w:r w:rsidR="0013765A" w:rsidRPr="00756A54">
        <w:rPr>
          <w:sz w:val="24"/>
          <w:szCs w:val="24"/>
          <w:lang w:val="uk-UA"/>
        </w:rPr>
        <w:t xml:space="preserve"> та попередньо </w:t>
      </w:r>
      <w:r w:rsidR="0043652C" w:rsidRPr="00756A54">
        <w:rPr>
          <w:sz w:val="24"/>
          <w:szCs w:val="24"/>
          <w:lang w:val="uk-UA"/>
        </w:rPr>
        <w:t>узгодивши</w:t>
      </w:r>
      <w:r w:rsidR="0013765A" w:rsidRPr="00756A54">
        <w:rPr>
          <w:sz w:val="24"/>
          <w:szCs w:val="24"/>
          <w:lang w:val="uk-UA"/>
        </w:rPr>
        <w:t xml:space="preserve"> дату  ознайомлення із матеріалами справи, адвокат отримав доступ до документів та відео файлів, що містяться у кримінальному провадженні, що загалом складається з 2-х томів та налічує 400 друкованих, письмових документів, переглянув 11 відео файлів (загальна тривалість яких близько 4-х годин) та 148 фото матеріалів.</w:t>
      </w:r>
      <w:r w:rsidR="00756A54" w:rsidRPr="00756A54">
        <w:rPr>
          <w:sz w:val="24"/>
          <w:szCs w:val="24"/>
          <w:lang w:val="uk-UA"/>
        </w:rPr>
        <w:t xml:space="preserve"> Станом на момент подання скарги матеріали кримінального провадження перебувають у експертній установі.</w:t>
      </w:r>
      <w:r w:rsidR="00B27276" w:rsidRPr="00B27276">
        <w:rPr>
          <w:rFonts w:eastAsia="Times New Roman"/>
          <w:noProof/>
          <w:color w:val="000000"/>
          <w:sz w:val="24"/>
          <w:szCs w:val="24"/>
          <w:lang w:val="uk-UA"/>
        </w:rPr>
        <w:t xml:space="preserve"> </w:t>
      </w:r>
    </w:p>
    <w:p w14:paraId="2FF9BC16" w14:textId="34FD3867" w:rsidR="00756A54" w:rsidRPr="0043652C" w:rsidRDefault="0013765A" w:rsidP="00756A54">
      <w:pPr>
        <w:ind w:firstLine="708"/>
        <w:jc w:val="both"/>
        <w:rPr>
          <w:sz w:val="24"/>
          <w:szCs w:val="24"/>
          <w:lang w:val="uk-UA"/>
        </w:rPr>
      </w:pPr>
      <w:r w:rsidRPr="00756A54">
        <w:rPr>
          <w:sz w:val="24"/>
          <w:szCs w:val="24"/>
          <w:lang w:val="uk-UA"/>
        </w:rPr>
        <w:t xml:space="preserve">Адвокат вказує про те, що попередньо надав інформацію та консультацію стосовно проведених у провадженні слідчих дій, обсягу зібраних доказів та попередньої кваліфікації </w:t>
      </w:r>
      <w:r w:rsidRPr="00756A54">
        <w:rPr>
          <w:sz w:val="24"/>
          <w:szCs w:val="24"/>
          <w:lang w:val="uk-UA"/>
        </w:rPr>
        <w:lastRenderedPageBreak/>
        <w:t xml:space="preserve">злочину. Під час особистого спілкування роз’яснив, що надання повної інформації </w:t>
      </w:r>
      <w:r w:rsidRPr="0043652C">
        <w:rPr>
          <w:sz w:val="24"/>
          <w:szCs w:val="24"/>
          <w:lang w:val="uk-UA"/>
        </w:rPr>
        <w:t>та надання об’єктивної правничої (правової) допомоги на даний час не є можливим, оскільки у досудово</w:t>
      </w:r>
      <w:r w:rsidR="00756A54" w:rsidRPr="0043652C">
        <w:rPr>
          <w:sz w:val="24"/>
          <w:szCs w:val="24"/>
          <w:lang w:val="uk-UA"/>
        </w:rPr>
        <w:t>му</w:t>
      </w:r>
      <w:r w:rsidRPr="0043652C">
        <w:rPr>
          <w:sz w:val="24"/>
          <w:szCs w:val="24"/>
          <w:lang w:val="uk-UA"/>
        </w:rPr>
        <w:t xml:space="preserve"> розслідуванні не проведено повне та неупереджене дослідження всіх обставин кримінального провадження, </w:t>
      </w:r>
      <w:r w:rsidR="00756A54" w:rsidRPr="0043652C">
        <w:rPr>
          <w:sz w:val="24"/>
          <w:szCs w:val="24"/>
          <w:lang w:val="uk-UA"/>
        </w:rPr>
        <w:t xml:space="preserve">не передбачається можливим проведення оцінки кожного доказу з точки зору належності, допустимості, достовірності, а сукупність зібраних доказів з точки зору достатності та взаємозв’язку для прийняття відповідного процесуального рішення, </w:t>
      </w:r>
      <w:r w:rsidR="0043652C" w:rsidRPr="0043652C">
        <w:rPr>
          <w:sz w:val="24"/>
          <w:szCs w:val="24"/>
          <w:lang w:val="uk-UA"/>
        </w:rPr>
        <w:t xml:space="preserve">не можлива </w:t>
      </w:r>
      <w:r w:rsidR="00756A54" w:rsidRPr="0043652C">
        <w:rPr>
          <w:sz w:val="24"/>
          <w:szCs w:val="24"/>
          <w:lang w:val="uk-UA"/>
        </w:rPr>
        <w:t xml:space="preserve">оскільки відсутня інформація про результати проведення експертних досліджень. </w:t>
      </w:r>
    </w:p>
    <w:p w14:paraId="1703FE7E" w14:textId="282B3A4E" w:rsidR="007F277C" w:rsidRPr="00756A54" w:rsidRDefault="00756A54" w:rsidP="00756A54">
      <w:pPr>
        <w:ind w:firstLine="708"/>
        <w:jc w:val="both"/>
        <w:rPr>
          <w:sz w:val="24"/>
          <w:szCs w:val="24"/>
          <w:lang w:val="uk-UA"/>
        </w:rPr>
      </w:pPr>
      <w:r w:rsidRPr="00756A54">
        <w:rPr>
          <w:color w:val="000000"/>
          <w:sz w:val="24"/>
          <w:szCs w:val="24"/>
          <w:lang w:val="uk-UA"/>
        </w:rPr>
        <w:t>Вважає, що в його діях відсутні порушення Закону України» Про адвокатуру та адвокатську діяльність».</w:t>
      </w:r>
    </w:p>
    <w:bookmarkEnd w:id="2"/>
    <w:p w14:paraId="4820CE60" w14:textId="1ABE0F4B" w:rsidR="001729AF" w:rsidRPr="00756A54" w:rsidRDefault="001729AF" w:rsidP="0013765A">
      <w:pPr>
        <w:ind w:firstLine="708"/>
        <w:jc w:val="both"/>
        <w:rPr>
          <w:rFonts w:eastAsia="Times New Roman"/>
          <w:sz w:val="24"/>
          <w:szCs w:val="24"/>
          <w:lang w:val="uk-UA"/>
        </w:rPr>
      </w:pPr>
      <w:r w:rsidRPr="00756A54">
        <w:rPr>
          <w:rFonts w:eastAsia="Times New Roman"/>
          <w:color w:val="000000"/>
          <w:sz w:val="24"/>
          <w:szCs w:val="24"/>
          <w:lang w:val="uk-UA"/>
        </w:rPr>
        <w:t>Згідно зі ст</w:t>
      </w:r>
      <w:r w:rsidR="0013765A" w:rsidRPr="00756A54">
        <w:rPr>
          <w:rFonts w:eastAsia="Times New Roman"/>
          <w:color w:val="000000"/>
          <w:sz w:val="24"/>
          <w:szCs w:val="24"/>
          <w:lang w:val="uk-UA"/>
        </w:rPr>
        <w:t xml:space="preserve">. </w:t>
      </w:r>
      <w:r w:rsidRPr="00756A54">
        <w:rPr>
          <w:rFonts w:eastAsia="Times New Roman"/>
          <w:color w:val="000000"/>
          <w:sz w:val="24"/>
          <w:szCs w:val="24"/>
          <w:lang w:val="uk-UA"/>
        </w:rPr>
        <w:t>3</w:t>
      </w:r>
      <w:r w:rsidR="0013765A" w:rsidRPr="00756A54">
        <w:rPr>
          <w:rFonts w:eastAsia="Times New Roman"/>
          <w:color w:val="000000"/>
          <w:sz w:val="24"/>
          <w:szCs w:val="24"/>
          <w:lang w:val="uk-UA"/>
        </w:rPr>
        <w:t>,</w:t>
      </w:r>
      <w:r w:rsidRPr="00756A54">
        <w:rPr>
          <w:rFonts w:eastAsia="Times New Roman"/>
          <w:color w:val="000000"/>
          <w:sz w:val="24"/>
          <w:szCs w:val="24"/>
          <w:lang w:val="uk-UA"/>
        </w:rPr>
        <w:t xml:space="preserve"> ч</w:t>
      </w:r>
      <w:r w:rsidR="0013765A" w:rsidRPr="00756A54">
        <w:rPr>
          <w:rFonts w:eastAsia="Times New Roman"/>
          <w:color w:val="000000"/>
          <w:sz w:val="24"/>
          <w:szCs w:val="24"/>
          <w:lang w:val="uk-UA"/>
        </w:rPr>
        <w:t xml:space="preserve">. 1 </w:t>
      </w:r>
      <w:r w:rsidRPr="00756A54">
        <w:rPr>
          <w:rFonts w:eastAsia="Times New Roman"/>
          <w:color w:val="000000"/>
          <w:sz w:val="24"/>
          <w:szCs w:val="24"/>
          <w:lang w:val="uk-UA"/>
        </w:rPr>
        <w:t>ст</w:t>
      </w:r>
      <w:r w:rsidR="0013765A" w:rsidRPr="00756A54">
        <w:rPr>
          <w:rFonts w:eastAsia="Times New Roman"/>
          <w:color w:val="000000"/>
          <w:sz w:val="24"/>
          <w:szCs w:val="24"/>
          <w:lang w:val="uk-UA"/>
        </w:rPr>
        <w:t xml:space="preserve">. </w:t>
      </w:r>
      <w:r w:rsidRPr="00756A54">
        <w:rPr>
          <w:rFonts w:eastAsia="Times New Roman"/>
          <w:color w:val="000000"/>
          <w:sz w:val="24"/>
          <w:szCs w:val="24"/>
          <w:lang w:val="uk-UA"/>
        </w:rPr>
        <w:t>4,</w:t>
      </w:r>
      <w:r w:rsidR="0013765A" w:rsidRPr="00756A54">
        <w:rPr>
          <w:rFonts w:eastAsia="Times New Roman"/>
          <w:color w:val="000000"/>
          <w:sz w:val="24"/>
          <w:szCs w:val="24"/>
          <w:lang w:val="uk-UA"/>
        </w:rPr>
        <w:t xml:space="preserve"> </w:t>
      </w:r>
      <w:r w:rsidRPr="00756A54">
        <w:rPr>
          <w:rFonts w:eastAsia="Times New Roman"/>
          <w:color w:val="000000"/>
          <w:sz w:val="24"/>
          <w:szCs w:val="24"/>
          <w:lang w:val="uk-UA"/>
        </w:rPr>
        <w:t>п</w:t>
      </w:r>
      <w:r w:rsidR="0013765A" w:rsidRPr="00756A54">
        <w:rPr>
          <w:rFonts w:eastAsia="Times New Roman"/>
          <w:color w:val="000000"/>
          <w:sz w:val="24"/>
          <w:szCs w:val="24"/>
          <w:lang w:val="uk-UA"/>
        </w:rPr>
        <w:t xml:space="preserve">. </w:t>
      </w:r>
      <w:r w:rsidRPr="00756A54">
        <w:rPr>
          <w:rFonts w:eastAsia="Times New Roman"/>
          <w:color w:val="000000"/>
          <w:sz w:val="24"/>
          <w:szCs w:val="24"/>
          <w:lang w:val="uk-UA"/>
        </w:rPr>
        <w:t>2</w:t>
      </w:r>
      <w:r w:rsidR="0013765A" w:rsidRPr="00756A54">
        <w:rPr>
          <w:rFonts w:eastAsia="Times New Roman"/>
          <w:color w:val="000000"/>
          <w:sz w:val="24"/>
          <w:szCs w:val="24"/>
          <w:lang w:val="uk-UA"/>
        </w:rPr>
        <w:t xml:space="preserve"> ч. </w:t>
      </w:r>
      <w:r w:rsidRPr="00756A54">
        <w:rPr>
          <w:rFonts w:eastAsia="Times New Roman"/>
          <w:color w:val="000000"/>
          <w:sz w:val="24"/>
          <w:szCs w:val="24"/>
          <w:lang w:val="uk-UA"/>
        </w:rPr>
        <w:t xml:space="preserve">1 </w:t>
      </w:r>
      <w:r w:rsidR="0013765A" w:rsidRPr="00756A54">
        <w:rPr>
          <w:rFonts w:eastAsia="Times New Roman"/>
          <w:color w:val="000000"/>
          <w:sz w:val="24"/>
          <w:szCs w:val="24"/>
          <w:lang w:val="uk-UA"/>
        </w:rPr>
        <w:t>ст.</w:t>
      </w:r>
      <w:r w:rsidRPr="00756A54">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9A047B" w14:textId="085D654D" w:rsidR="001729AF" w:rsidRPr="00756A54" w:rsidRDefault="001729AF" w:rsidP="0013765A">
      <w:pPr>
        <w:ind w:firstLine="708"/>
        <w:jc w:val="both"/>
        <w:rPr>
          <w:rFonts w:eastAsia="Times New Roman"/>
          <w:color w:val="000000"/>
          <w:sz w:val="24"/>
          <w:szCs w:val="24"/>
          <w:lang w:val="uk-UA"/>
        </w:rPr>
      </w:pPr>
      <w:r w:rsidRPr="00756A54">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AAA0BA" w14:textId="0203DF2B"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4E4C256" w14:textId="69951DD4"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14FD34A" w14:textId="01BCB3D0" w:rsidR="008E6797" w:rsidRPr="00756A54" w:rsidRDefault="008E6797" w:rsidP="0013765A">
      <w:pPr>
        <w:ind w:firstLine="708"/>
        <w:jc w:val="both"/>
        <w:rPr>
          <w:rFonts w:eastAsia="Times New Roman"/>
          <w:sz w:val="24"/>
          <w:szCs w:val="24"/>
          <w:lang w:val="uk-UA"/>
        </w:rPr>
      </w:pPr>
      <w:r w:rsidRPr="00756A54">
        <w:rPr>
          <w:rFonts w:eastAsia="Times New Roman"/>
          <w:sz w:val="24"/>
          <w:szCs w:val="24"/>
          <w:lang w:val="uk-UA"/>
        </w:rPr>
        <w:t xml:space="preserve">Згідно </w:t>
      </w:r>
      <w:r w:rsidR="0013765A" w:rsidRPr="00756A54">
        <w:rPr>
          <w:rFonts w:eastAsia="Times New Roman"/>
          <w:sz w:val="24"/>
          <w:szCs w:val="24"/>
          <w:lang w:val="uk-UA"/>
        </w:rPr>
        <w:t xml:space="preserve">з </w:t>
      </w:r>
      <w:r w:rsidRPr="00756A54">
        <w:rPr>
          <w:rFonts w:eastAsia="Times New Roman"/>
          <w:sz w:val="24"/>
          <w:szCs w:val="24"/>
          <w:lang w:val="uk-UA"/>
        </w:rPr>
        <w:t>п.</w:t>
      </w:r>
      <w:r w:rsidR="0013765A" w:rsidRPr="00756A54">
        <w:rPr>
          <w:rFonts w:eastAsia="Times New Roman"/>
          <w:sz w:val="24"/>
          <w:szCs w:val="24"/>
          <w:lang w:val="uk-UA"/>
        </w:rPr>
        <w:t xml:space="preserve"> </w:t>
      </w:r>
      <w:r w:rsidRPr="00756A54">
        <w:rPr>
          <w:rFonts w:eastAsia="Times New Roman"/>
          <w:sz w:val="24"/>
          <w:szCs w:val="24"/>
          <w:lang w:val="uk-UA"/>
        </w:rPr>
        <w:t>1 ч.</w:t>
      </w:r>
      <w:r w:rsidR="0013765A" w:rsidRPr="00756A54">
        <w:rPr>
          <w:rFonts w:eastAsia="Times New Roman"/>
          <w:sz w:val="24"/>
          <w:szCs w:val="24"/>
          <w:lang w:val="uk-UA"/>
        </w:rPr>
        <w:t xml:space="preserve"> </w:t>
      </w:r>
      <w:r w:rsidRPr="00756A54">
        <w:rPr>
          <w:rFonts w:eastAsia="Times New Roman"/>
          <w:sz w:val="24"/>
          <w:szCs w:val="24"/>
          <w:lang w:val="uk-UA"/>
        </w:rPr>
        <w:t>1</w:t>
      </w:r>
      <w:r w:rsidR="0013765A" w:rsidRPr="00756A54">
        <w:rPr>
          <w:rFonts w:eastAsia="Times New Roman"/>
          <w:sz w:val="24"/>
          <w:szCs w:val="24"/>
          <w:lang w:val="uk-UA"/>
        </w:rPr>
        <w:t xml:space="preserve"> </w:t>
      </w:r>
      <w:r w:rsidRPr="00756A54">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7A55EFE" w14:textId="6A073409" w:rsidR="001729AF" w:rsidRPr="00756A54" w:rsidRDefault="008E6797" w:rsidP="0013765A">
      <w:pPr>
        <w:ind w:firstLine="708"/>
        <w:jc w:val="both"/>
        <w:rPr>
          <w:rFonts w:eastAsia="Times New Roman"/>
          <w:sz w:val="24"/>
          <w:szCs w:val="24"/>
          <w:lang w:val="uk-UA"/>
        </w:rPr>
      </w:pPr>
      <w:r w:rsidRPr="00756A54">
        <w:rPr>
          <w:rFonts w:eastAsia="Times New Roman"/>
          <w:sz w:val="24"/>
          <w:szCs w:val="24"/>
          <w:lang w:val="uk-UA"/>
        </w:rPr>
        <w:t>За п.</w:t>
      </w:r>
      <w:r w:rsidR="0013765A" w:rsidRPr="00756A54">
        <w:rPr>
          <w:rFonts w:eastAsia="Times New Roman"/>
          <w:sz w:val="24"/>
          <w:szCs w:val="24"/>
          <w:lang w:val="uk-UA"/>
        </w:rPr>
        <w:t xml:space="preserve"> </w:t>
      </w:r>
      <w:r w:rsidRPr="00756A54">
        <w:rPr>
          <w:rFonts w:eastAsia="Times New Roman"/>
          <w:sz w:val="24"/>
          <w:szCs w:val="24"/>
          <w:lang w:val="uk-UA"/>
        </w:rPr>
        <w:t>1 ч.</w:t>
      </w:r>
      <w:r w:rsidR="0013765A" w:rsidRPr="00756A54">
        <w:rPr>
          <w:rFonts w:eastAsia="Times New Roman"/>
          <w:sz w:val="24"/>
          <w:szCs w:val="24"/>
          <w:lang w:val="uk-UA"/>
        </w:rPr>
        <w:t xml:space="preserve"> </w:t>
      </w:r>
      <w:r w:rsidRPr="00756A5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w:t>
      </w:r>
      <w:r w:rsidR="001729AF" w:rsidRPr="00756A54">
        <w:rPr>
          <w:rFonts w:eastAsia="Times New Roman"/>
          <w:sz w:val="24"/>
          <w:szCs w:val="24"/>
          <w:lang w:val="uk-UA"/>
        </w:rPr>
        <w:t xml:space="preserve"> використовувати свої права всупереч правам, свободам та законним інтересам клієнта.</w:t>
      </w:r>
    </w:p>
    <w:p w14:paraId="2E3A0433" w14:textId="417121C6"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За приписами п.</w:t>
      </w:r>
      <w:r w:rsidR="0013765A" w:rsidRPr="00756A54">
        <w:rPr>
          <w:rFonts w:eastAsia="Times New Roman"/>
          <w:sz w:val="24"/>
          <w:szCs w:val="24"/>
          <w:lang w:val="uk-UA"/>
        </w:rPr>
        <w:t xml:space="preserve"> </w:t>
      </w:r>
      <w:r w:rsidRPr="00756A54">
        <w:rPr>
          <w:rFonts w:eastAsia="Times New Roman"/>
          <w:sz w:val="24"/>
          <w:szCs w:val="24"/>
          <w:lang w:val="uk-UA"/>
        </w:rPr>
        <w:t>1</w:t>
      </w:r>
      <w:r w:rsidR="0013765A" w:rsidRPr="00756A54">
        <w:rPr>
          <w:rFonts w:eastAsia="Times New Roman"/>
          <w:sz w:val="24"/>
          <w:szCs w:val="24"/>
          <w:lang w:val="uk-UA"/>
        </w:rPr>
        <w:t xml:space="preserve"> </w:t>
      </w:r>
      <w:r w:rsidRPr="00756A54">
        <w:rPr>
          <w:rFonts w:eastAsia="Times New Roman"/>
          <w:sz w:val="24"/>
          <w:szCs w:val="24"/>
          <w:lang w:val="uk-UA"/>
        </w:rPr>
        <w:t>ч.</w:t>
      </w:r>
      <w:r w:rsidR="0013765A" w:rsidRPr="00756A54">
        <w:rPr>
          <w:rFonts w:eastAsia="Times New Roman"/>
          <w:sz w:val="24"/>
          <w:szCs w:val="24"/>
          <w:lang w:val="uk-UA"/>
        </w:rPr>
        <w:t xml:space="preserve"> </w:t>
      </w:r>
      <w:r w:rsidRPr="00756A54">
        <w:rPr>
          <w:rFonts w:eastAsia="Times New Roman"/>
          <w:sz w:val="24"/>
          <w:szCs w:val="24"/>
          <w:lang w:val="uk-UA"/>
        </w:rPr>
        <w:t>1 ст.</w:t>
      </w:r>
      <w:r w:rsidR="0013765A" w:rsidRPr="00756A54">
        <w:rPr>
          <w:rFonts w:eastAsia="Times New Roman"/>
          <w:sz w:val="24"/>
          <w:szCs w:val="24"/>
          <w:lang w:val="uk-UA"/>
        </w:rPr>
        <w:t xml:space="preserve"> </w:t>
      </w:r>
      <w:r w:rsidRPr="00756A5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3765A" w:rsidRPr="00756A54">
        <w:rPr>
          <w:rFonts w:eastAsia="Times New Roman"/>
          <w:sz w:val="24"/>
          <w:szCs w:val="24"/>
          <w:lang w:val="uk-UA"/>
        </w:rPr>
        <w:t xml:space="preserve"> </w:t>
      </w:r>
      <w:r w:rsidRPr="00756A54">
        <w:rPr>
          <w:rFonts w:eastAsia="Times New Roman"/>
          <w:sz w:val="24"/>
          <w:szCs w:val="24"/>
          <w:lang w:val="uk-UA"/>
        </w:rPr>
        <w:t>11 заборонено втручання у правову позицію адвоката.</w:t>
      </w:r>
    </w:p>
    <w:p w14:paraId="02BFEEC6" w14:textId="021FF882"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Згідно  ч.</w:t>
      </w:r>
      <w:r w:rsidR="0013765A" w:rsidRPr="00756A54">
        <w:rPr>
          <w:rFonts w:eastAsia="Times New Roman"/>
          <w:sz w:val="24"/>
          <w:szCs w:val="24"/>
          <w:lang w:val="uk-UA"/>
        </w:rPr>
        <w:t xml:space="preserve"> </w:t>
      </w:r>
      <w:r w:rsidRPr="00756A54">
        <w:rPr>
          <w:rFonts w:eastAsia="Times New Roman"/>
          <w:sz w:val="24"/>
          <w:szCs w:val="24"/>
          <w:lang w:val="uk-UA"/>
        </w:rPr>
        <w:t>1 ст.</w:t>
      </w:r>
      <w:r w:rsidR="0013765A" w:rsidRPr="00756A54">
        <w:rPr>
          <w:rFonts w:eastAsia="Times New Roman"/>
          <w:sz w:val="24"/>
          <w:szCs w:val="24"/>
          <w:lang w:val="uk-UA"/>
        </w:rPr>
        <w:t xml:space="preserve"> </w:t>
      </w:r>
      <w:r w:rsidRPr="00756A5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837D808" w14:textId="6FEC1B7E"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У відповідності до ч.</w:t>
      </w:r>
      <w:r w:rsidR="0013765A" w:rsidRPr="00756A54">
        <w:rPr>
          <w:rFonts w:eastAsia="Times New Roman"/>
          <w:sz w:val="24"/>
          <w:szCs w:val="24"/>
          <w:lang w:val="uk-UA"/>
        </w:rPr>
        <w:t xml:space="preserve"> </w:t>
      </w:r>
      <w:r w:rsidRPr="00756A54">
        <w:rPr>
          <w:rFonts w:eastAsia="Times New Roman"/>
          <w:sz w:val="24"/>
          <w:szCs w:val="24"/>
          <w:lang w:val="uk-UA"/>
        </w:rPr>
        <w:t>4 ст.</w:t>
      </w:r>
      <w:r w:rsidR="0013765A" w:rsidRPr="00756A54">
        <w:rPr>
          <w:rFonts w:eastAsia="Times New Roman"/>
          <w:sz w:val="24"/>
          <w:szCs w:val="24"/>
          <w:lang w:val="uk-UA"/>
        </w:rPr>
        <w:t xml:space="preserve"> </w:t>
      </w:r>
      <w:r w:rsidRPr="00756A54">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316763EE" w14:textId="3D7E7701"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67174B4" w14:textId="05EA9F17"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971607" w14:textId="04E5A181"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065A1CC" w14:textId="1EC87281" w:rsidR="008E6797" w:rsidRPr="00756A54" w:rsidRDefault="008E6797" w:rsidP="0013765A">
      <w:pPr>
        <w:ind w:firstLine="708"/>
        <w:jc w:val="both"/>
        <w:rPr>
          <w:rFonts w:eastAsia="Times New Roman"/>
          <w:sz w:val="24"/>
          <w:szCs w:val="24"/>
          <w:lang w:val="uk-UA"/>
        </w:rPr>
      </w:pPr>
      <w:r w:rsidRPr="00756A54">
        <w:rPr>
          <w:rFonts w:eastAsia="Times New Roman"/>
          <w:sz w:val="24"/>
          <w:szCs w:val="24"/>
          <w:lang w:val="uk-UA"/>
        </w:rPr>
        <w:t>У відповідності до ч.</w:t>
      </w:r>
      <w:r w:rsidR="0013765A" w:rsidRPr="00756A54">
        <w:rPr>
          <w:rFonts w:eastAsia="Times New Roman"/>
          <w:sz w:val="24"/>
          <w:szCs w:val="24"/>
          <w:lang w:val="uk-UA"/>
        </w:rPr>
        <w:t xml:space="preserve"> </w:t>
      </w:r>
      <w:r w:rsidRPr="00756A54">
        <w:rPr>
          <w:rFonts w:eastAsia="Times New Roman"/>
          <w:sz w:val="24"/>
          <w:szCs w:val="24"/>
          <w:lang w:val="uk-UA"/>
        </w:rPr>
        <w:t>2 ст.</w:t>
      </w:r>
      <w:r w:rsidR="0013765A" w:rsidRPr="00756A54">
        <w:rPr>
          <w:rFonts w:eastAsia="Times New Roman"/>
          <w:sz w:val="24"/>
          <w:szCs w:val="24"/>
          <w:lang w:val="uk-UA"/>
        </w:rPr>
        <w:t xml:space="preserve"> </w:t>
      </w:r>
      <w:r w:rsidRPr="00756A54">
        <w:rPr>
          <w:rFonts w:eastAsia="Times New Roman"/>
          <w:sz w:val="24"/>
          <w:szCs w:val="24"/>
          <w:lang w:val="uk-UA"/>
        </w:rPr>
        <w:t xml:space="preserve">9 </w:t>
      </w:r>
      <w:r w:rsidR="0013765A" w:rsidRPr="00756A54">
        <w:rPr>
          <w:rFonts w:eastAsia="Times New Roman"/>
          <w:sz w:val="24"/>
          <w:szCs w:val="24"/>
          <w:lang w:val="uk-UA"/>
        </w:rPr>
        <w:t xml:space="preserve">Правил адвокатської етики </w:t>
      </w:r>
      <w:r w:rsidRPr="00756A54">
        <w:rPr>
          <w:rFonts w:eastAsia="Times New Roman"/>
          <w:sz w:val="24"/>
          <w:szCs w:val="24"/>
          <w:lang w:val="uk-UA"/>
        </w:rPr>
        <w:t xml:space="preserve">адвокат без письмового </w:t>
      </w:r>
      <w:r w:rsidRPr="00756A54">
        <w:rPr>
          <w:rFonts w:eastAsia="Times New Roman"/>
          <w:sz w:val="24"/>
          <w:szCs w:val="24"/>
          <w:lang w:val="uk-UA"/>
        </w:rPr>
        <w:lastRenderedPageBreak/>
        <w:t xml:space="preserve">погодження з клієнтами, щодо яких виник конфлікт інтересів, не може представляти або захищати одночасно двох або більше клієнтів, інтереси  </w:t>
      </w:r>
      <w:bookmarkStart w:id="3" w:name="_Hlk190161373"/>
      <w:r w:rsidRPr="00756A54">
        <w:rPr>
          <w:rFonts w:eastAsia="Times New Roman"/>
          <w:sz w:val="24"/>
          <w:szCs w:val="24"/>
          <w:lang w:val="uk-UA"/>
        </w:rPr>
        <w:t>яких є взаємно-суперечливими, або вірогідно можуть стати суперечливими</w:t>
      </w:r>
      <w:bookmarkEnd w:id="3"/>
      <w:r w:rsidRPr="00756A54">
        <w:rPr>
          <w:rFonts w:eastAsia="Times New Roman"/>
          <w:sz w:val="24"/>
          <w:szCs w:val="24"/>
          <w:lang w:val="uk-UA"/>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2434CEF4" w14:textId="6CBA624D" w:rsidR="001729AF" w:rsidRPr="00756A54" w:rsidRDefault="001729AF" w:rsidP="001729AF">
      <w:pPr>
        <w:ind w:firstLine="708"/>
        <w:jc w:val="both"/>
        <w:rPr>
          <w:rFonts w:eastAsia="Times New Roman"/>
          <w:sz w:val="24"/>
          <w:szCs w:val="24"/>
          <w:lang w:val="uk-UA"/>
        </w:rPr>
      </w:pPr>
      <w:r w:rsidRPr="00756A54">
        <w:rPr>
          <w:rFonts w:eastAsia="Times New Roman"/>
          <w:sz w:val="24"/>
          <w:szCs w:val="24"/>
          <w:lang w:val="uk-UA"/>
        </w:rPr>
        <w:t>За ст. 11 Правил адвокат зобов’язаний надавати професійну правничу</w:t>
      </w:r>
      <w:r w:rsidR="0013765A" w:rsidRPr="00756A54">
        <w:rPr>
          <w:rFonts w:eastAsia="Times New Roman"/>
          <w:sz w:val="24"/>
          <w:szCs w:val="24"/>
          <w:lang w:val="uk-UA"/>
        </w:rPr>
        <w:t xml:space="preserve"> </w:t>
      </w:r>
      <w:r w:rsidRPr="00756A54">
        <w:rPr>
          <w:rFonts w:eastAsia="Times New Roman"/>
          <w:sz w:val="24"/>
          <w:szCs w:val="24"/>
          <w:lang w:val="uk-UA"/>
        </w:rPr>
        <w:t>(правову)</w:t>
      </w:r>
      <w:r w:rsidR="0013765A" w:rsidRPr="00756A54">
        <w:rPr>
          <w:rFonts w:eastAsia="Times New Roman"/>
          <w:sz w:val="24"/>
          <w:szCs w:val="24"/>
          <w:lang w:val="uk-UA"/>
        </w:rPr>
        <w:t xml:space="preserve"> </w:t>
      </w:r>
      <w:r w:rsidRPr="00756A54">
        <w:rPr>
          <w:rFonts w:eastAsia="Times New Roman"/>
          <w:sz w:val="24"/>
          <w:szCs w:val="24"/>
          <w:lang w:val="uk-UA"/>
        </w:rPr>
        <w:t>допомогу  клієнту, здійснювати його захист та представництво компетентно та добросовісно.</w:t>
      </w:r>
    </w:p>
    <w:p w14:paraId="18F43A43" w14:textId="77777777" w:rsidR="001729AF" w:rsidRPr="00756A54" w:rsidRDefault="001729AF" w:rsidP="001729AF">
      <w:pPr>
        <w:ind w:firstLine="708"/>
        <w:jc w:val="both"/>
        <w:rPr>
          <w:rFonts w:eastAsia="Times New Roman"/>
          <w:sz w:val="24"/>
          <w:szCs w:val="24"/>
          <w:lang w:val="uk-UA"/>
        </w:rPr>
      </w:pPr>
      <w:r w:rsidRPr="00756A54">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756A54">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6C6BEB16" w14:textId="77777777" w:rsidR="001729AF" w:rsidRPr="00756A54" w:rsidRDefault="001729AF" w:rsidP="001729AF">
      <w:pPr>
        <w:ind w:firstLine="708"/>
        <w:jc w:val="both"/>
        <w:rPr>
          <w:rFonts w:eastAsia="Times New Roman"/>
          <w:sz w:val="24"/>
          <w:szCs w:val="24"/>
          <w:lang w:val="uk-UA"/>
        </w:rPr>
      </w:pPr>
      <w:r w:rsidRPr="00756A5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326A787" w14:textId="455A11AB" w:rsidR="001729AF" w:rsidRPr="00756A54" w:rsidRDefault="001729AF" w:rsidP="001729AF">
      <w:pPr>
        <w:ind w:firstLine="708"/>
        <w:jc w:val="both"/>
        <w:rPr>
          <w:rFonts w:eastAsia="Times New Roman"/>
          <w:sz w:val="24"/>
          <w:szCs w:val="24"/>
          <w:lang w:val="uk-UA"/>
        </w:rPr>
      </w:pPr>
      <w:r w:rsidRPr="00756A54">
        <w:rPr>
          <w:rFonts w:eastAsia="Times New Roman"/>
          <w:sz w:val="24"/>
          <w:szCs w:val="24"/>
          <w:lang w:val="uk-UA"/>
        </w:rPr>
        <w:t>За ст.</w:t>
      </w:r>
      <w:r w:rsidR="0013765A" w:rsidRPr="00756A54">
        <w:rPr>
          <w:rFonts w:eastAsia="Times New Roman"/>
          <w:sz w:val="24"/>
          <w:szCs w:val="24"/>
          <w:lang w:val="uk-UA"/>
        </w:rPr>
        <w:t xml:space="preserve"> </w:t>
      </w:r>
      <w:r w:rsidRPr="00756A54">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CF59552" w14:textId="2B64A3F7" w:rsidR="001729AF" w:rsidRPr="00756A54" w:rsidRDefault="001729AF" w:rsidP="001729AF">
      <w:pPr>
        <w:ind w:firstLine="708"/>
        <w:jc w:val="both"/>
        <w:rPr>
          <w:rFonts w:eastAsia="Times New Roman"/>
          <w:sz w:val="24"/>
          <w:szCs w:val="24"/>
          <w:lang w:val="uk-UA"/>
        </w:rPr>
      </w:pPr>
      <w:r w:rsidRPr="00756A54">
        <w:rPr>
          <w:rFonts w:eastAsia="Times New Roman"/>
          <w:sz w:val="24"/>
          <w:szCs w:val="24"/>
          <w:lang w:val="uk-UA"/>
        </w:rPr>
        <w:t>За приписами ст.</w:t>
      </w:r>
      <w:r w:rsidR="0013765A" w:rsidRPr="00756A54">
        <w:rPr>
          <w:rFonts w:eastAsia="Times New Roman"/>
          <w:sz w:val="24"/>
          <w:szCs w:val="24"/>
          <w:lang w:val="uk-UA"/>
        </w:rPr>
        <w:t xml:space="preserve"> </w:t>
      </w:r>
      <w:r w:rsidRPr="00756A54">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46E5C3B" w14:textId="5E7879C3" w:rsidR="001729AF" w:rsidRPr="00756A54" w:rsidRDefault="001729AF" w:rsidP="001729AF">
      <w:pPr>
        <w:jc w:val="both"/>
        <w:rPr>
          <w:rFonts w:eastAsia="Times New Roman"/>
          <w:sz w:val="24"/>
          <w:szCs w:val="24"/>
          <w:lang w:val="uk-UA"/>
        </w:rPr>
      </w:pPr>
      <w:r w:rsidRPr="00756A54">
        <w:rPr>
          <w:rFonts w:eastAsia="Times New Roman"/>
          <w:sz w:val="24"/>
          <w:szCs w:val="24"/>
          <w:lang w:val="uk-UA"/>
        </w:rPr>
        <w:t xml:space="preserve">       </w:t>
      </w:r>
      <w:r w:rsidR="0013765A" w:rsidRPr="00756A54">
        <w:rPr>
          <w:rFonts w:eastAsia="Times New Roman"/>
          <w:sz w:val="24"/>
          <w:szCs w:val="24"/>
          <w:lang w:val="uk-UA"/>
        </w:rPr>
        <w:tab/>
      </w:r>
      <w:r w:rsidRPr="00756A54">
        <w:rPr>
          <w:rFonts w:eastAsia="Times New Roman"/>
          <w:sz w:val="24"/>
          <w:szCs w:val="24"/>
          <w:lang w:val="uk-UA"/>
        </w:rPr>
        <w:t xml:space="preserve">За </w:t>
      </w:r>
      <w:r w:rsidR="0013765A" w:rsidRPr="00756A54">
        <w:rPr>
          <w:rFonts w:eastAsia="Times New Roman"/>
          <w:sz w:val="24"/>
          <w:szCs w:val="24"/>
          <w:lang w:val="uk-UA"/>
        </w:rPr>
        <w:t>ч.</w:t>
      </w:r>
      <w:r w:rsidRPr="00756A54">
        <w:rPr>
          <w:rFonts w:eastAsia="Times New Roman"/>
          <w:sz w:val="24"/>
          <w:szCs w:val="24"/>
          <w:lang w:val="uk-UA"/>
        </w:rPr>
        <w:t xml:space="preserve"> 3 ст.</w:t>
      </w:r>
      <w:r w:rsidR="0013765A" w:rsidRPr="00756A54">
        <w:rPr>
          <w:rFonts w:eastAsia="Times New Roman"/>
          <w:sz w:val="24"/>
          <w:szCs w:val="24"/>
          <w:lang w:val="uk-UA"/>
        </w:rPr>
        <w:t xml:space="preserve"> </w:t>
      </w:r>
      <w:r w:rsidRPr="00756A54">
        <w:rPr>
          <w:rFonts w:eastAsia="Times New Roman"/>
          <w:sz w:val="24"/>
          <w:szCs w:val="24"/>
          <w:lang w:val="uk-UA"/>
        </w:rPr>
        <w:t xml:space="preserve">44 </w:t>
      </w:r>
      <w:r w:rsidR="0013765A" w:rsidRPr="00756A54">
        <w:rPr>
          <w:rFonts w:eastAsia="Times New Roman"/>
          <w:sz w:val="24"/>
          <w:szCs w:val="24"/>
          <w:lang w:val="uk-UA"/>
        </w:rPr>
        <w:t xml:space="preserve">Правил адвокатської етики </w:t>
      </w:r>
      <w:r w:rsidRPr="00756A54">
        <w:rPr>
          <w:rFonts w:eastAsia="Times New Roman"/>
          <w:sz w:val="24"/>
          <w:szCs w:val="24"/>
          <w:lang w:val="uk-UA"/>
        </w:rPr>
        <w:t>адвокат не повинен вчиняти дій, спрямованих на невиправдане затягування судового розгляду справи.</w:t>
      </w:r>
    </w:p>
    <w:p w14:paraId="48D53480" w14:textId="34BFA540" w:rsidR="001729AF" w:rsidRPr="00756A54" w:rsidRDefault="001729AF" w:rsidP="001729AF">
      <w:pPr>
        <w:jc w:val="both"/>
        <w:rPr>
          <w:rFonts w:eastAsia="Times New Roman"/>
          <w:sz w:val="24"/>
          <w:szCs w:val="24"/>
          <w:lang w:val="uk-UA"/>
        </w:rPr>
      </w:pPr>
      <w:r w:rsidRPr="00756A54">
        <w:rPr>
          <w:rFonts w:eastAsia="Times New Roman"/>
          <w:sz w:val="24"/>
          <w:szCs w:val="24"/>
          <w:lang w:val="uk-UA"/>
        </w:rPr>
        <w:t xml:space="preserve">      </w:t>
      </w:r>
      <w:r w:rsidR="0013765A" w:rsidRPr="00756A54">
        <w:rPr>
          <w:rFonts w:eastAsia="Times New Roman"/>
          <w:sz w:val="24"/>
          <w:szCs w:val="24"/>
          <w:lang w:val="uk-UA"/>
        </w:rPr>
        <w:tab/>
      </w:r>
      <w:r w:rsidRPr="00756A54">
        <w:rPr>
          <w:rFonts w:eastAsia="Times New Roman"/>
          <w:sz w:val="24"/>
          <w:szCs w:val="24"/>
          <w:lang w:val="uk-UA"/>
        </w:rPr>
        <w:t>За ч.</w:t>
      </w:r>
      <w:r w:rsidR="0013765A" w:rsidRPr="00756A54">
        <w:rPr>
          <w:rFonts w:eastAsia="Times New Roman"/>
          <w:sz w:val="24"/>
          <w:szCs w:val="24"/>
          <w:lang w:val="uk-UA"/>
        </w:rPr>
        <w:t xml:space="preserve"> ч. </w:t>
      </w:r>
      <w:r w:rsidRPr="00756A54">
        <w:rPr>
          <w:rFonts w:eastAsia="Times New Roman"/>
          <w:sz w:val="24"/>
          <w:szCs w:val="24"/>
          <w:lang w:val="uk-UA"/>
        </w:rPr>
        <w:t>3,</w:t>
      </w:r>
      <w:r w:rsidR="0013765A" w:rsidRPr="00756A54">
        <w:rPr>
          <w:rFonts w:eastAsia="Times New Roman"/>
          <w:sz w:val="24"/>
          <w:szCs w:val="24"/>
          <w:lang w:val="uk-UA"/>
        </w:rPr>
        <w:t xml:space="preserve"> </w:t>
      </w:r>
      <w:r w:rsidRPr="00756A54">
        <w:rPr>
          <w:rFonts w:eastAsia="Times New Roman"/>
          <w:sz w:val="24"/>
          <w:szCs w:val="24"/>
          <w:lang w:val="uk-UA"/>
        </w:rPr>
        <w:t>4 ст.</w:t>
      </w:r>
      <w:r w:rsidR="0013765A" w:rsidRPr="00756A54">
        <w:rPr>
          <w:rFonts w:eastAsia="Times New Roman"/>
          <w:sz w:val="24"/>
          <w:szCs w:val="24"/>
          <w:lang w:val="uk-UA"/>
        </w:rPr>
        <w:t xml:space="preserve"> </w:t>
      </w:r>
      <w:r w:rsidRPr="00756A54">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756A54">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756A54">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364BF016" w14:textId="100327E8"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За приписами ст.</w:t>
      </w:r>
      <w:r w:rsidR="0013765A" w:rsidRPr="00756A54">
        <w:rPr>
          <w:rFonts w:eastAsia="Times New Roman"/>
          <w:sz w:val="24"/>
          <w:szCs w:val="24"/>
          <w:lang w:val="uk-UA"/>
        </w:rPr>
        <w:t xml:space="preserve"> </w:t>
      </w:r>
      <w:r w:rsidRPr="00756A54">
        <w:rPr>
          <w:rFonts w:eastAsia="Times New Roman"/>
          <w:sz w:val="24"/>
          <w:szCs w:val="24"/>
          <w:lang w:val="uk-UA"/>
        </w:rPr>
        <w:t>33 З</w:t>
      </w:r>
      <w:r w:rsidR="0013765A" w:rsidRPr="00756A54">
        <w:rPr>
          <w:rFonts w:eastAsia="Times New Roman"/>
          <w:sz w:val="24"/>
          <w:szCs w:val="24"/>
          <w:lang w:val="uk-UA"/>
        </w:rPr>
        <w:t xml:space="preserve">акону </w:t>
      </w:r>
      <w:r w:rsidRPr="00756A54">
        <w:rPr>
          <w:rFonts w:eastAsia="Times New Roman"/>
          <w:sz w:val="24"/>
          <w:szCs w:val="24"/>
          <w:lang w:val="uk-UA"/>
        </w:rPr>
        <w:t>У</w:t>
      </w:r>
      <w:r w:rsidR="0013765A" w:rsidRPr="00756A54">
        <w:rPr>
          <w:rFonts w:eastAsia="Times New Roman"/>
          <w:sz w:val="24"/>
          <w:szCs w:val="24"/>
          <w:lang w:val="uk-UA"/>
        </w:rPr>
        <w:t>країни</w:t>
      </w:r>
      <w:r w:rsidRPr="00756A5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A4650D0" w14:textId="3A0B36FC" w:rsidR="001729AF" w:rsidRPr="00756A54" w:rsidRDefault="001729AF" w:rsidP="0013765A">
      <w:pPr>
        <w:ind w:firstLine="708"/>
        <w:jc w:val="both"/>
        <w:rPr>
          <w:rFonts w:eastAsia="Times New Roman"/>
          <w:sz w:val="24"/>
          <w:szCs w:val="24"/>
          <w:lang w:val="uk-UA"/>
        </w:rPr>
      </w:pPr>
      <w:r w:rsidRPr="00756A54">
        <w:rPr>
          <w:rFonts w:eastAsia="Times New Roman"/>
          <w:sz w:val="24"/>
          <w:szCs w:val="24"/>
          <w:lang w:val="uk-UA"/>
        </w:rPr>
        <w:t>У відповідності до ч.</w:t>
      </w:r>
      <w:r w:rsidR="0013765A" w:rsidRPr="00756A54">
        <w:rPr>
          <w:rFonts w:eastAsia="Times New Roman"/>
          <w:sz w:val="24"/>
          <w:szCs w:val="24"/>
          <w:lang w:val="uk-UA"/>
        </w:rPr>
        <w:t xml:space="preserve"> </w:t>
      </w:r>
      <w:r w:rsidRPr="00756A54">
        <w:rPr>
          <w:rFonts w:eastAsia="Times New Roman"/>
          <w:sz w:val="24"/>
          <w:szCs w:val="24"/>
          <w:lang w:val="uk-UA"/>
        </w:rPr>
        <w:t>1 ст.</w:t>
      </w:r>
      <w:r w:rsidR="0013765A" w:rsidRPr="00756A54">
        <w:rPr>
          <w:rFonts w:eastAsia="Times New Roman"/>
          <w:sz w:val="24"/>
          <w:szCs w:val="24"/>
          <w:lang w:val="uk-UA"/>
        </w:rPr>
        <w:t xml:space="preserve"> </w:t>
      </w:r>
      <w:r w:rsidRPr="00756A5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3765A" w:rsidRPr="00756A54">
        <w:rPr>
          <w:rFonts w:eastAsia="Times New Roman"/>
          <w:sz w:val="24"/>
          <w:szCs w:val="24"/>
          <w:lang w:val="uk-UA"/>
        </w:rPr>
        <w:t xml:space="preserve"> </w:t>
      </w:r>
      <w:r w:rsidRPr="00756A54">
        <w:rPr>
          <w:rFonts w:eastAsia="Times New Roman"/>
          <w:sz w:val="24"/>
          <w:szCs w:val="24"/>
          <w:lang w:val="uk-UA"/>
        </w:rPr>
        <w:t>2 ст.</w:t>
      </w:r>
      <w:r w:rsidR="0013765A" w:rsidRPr="00756A54">
        <w:rPr>
          <w:rFonts w:eastAsia="Times New Roman"/>
          <w:sz w:val="24"/>
          <w:szCs w:val="24"/>
          <w:lang w:val="uk-UA"/>
        </w:rPr>
        <w:t xml:space="preserve"> </w:t>
      </w:r>
      <w:r w:rsidRPr="00756A54">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08115A6" w14:textId="09801CC9" w:rsidR="0012584A" w:rsidRPr="0043652C" w:rsidRDefault="0043652C" w:rsidP="0012584A">
      <w:pPr>
        <w:jc w:val="both"/>
        <w:rPr>
          <w:sz w:val="24"/>
          <w:szCs w:val="24"/>
          <w:lang w:val="uk-UA"/>
        </w:rPr>
      </w:pPr>
      <w:r>
        <w:rPr>
          <w:rFonts w:eastAsia="Times New Roman"/>
          <w:sz w:val="24"/>
          <w:szCs w:val="24"/>
          <w:lang w:val="uk-UA"/>
        </w:rPr>
        <w:t xml:space="preserve">            </w:t>
      </w:r>
      <w:r w:rsidR="001729AF" w:rsidRPr="00756A54">
        <w:rPr>
          <w:rFonts w:eastAsia="Times New Roman"/>
          <w:sz w:val="24"/>
          <w:szCs w:val="24"/>
          <w:lang w:val="uk-UA"/>
        </w:rPr>
        <w:t xml:space="preserve">Надаючи оцінку діям адвоката </w:t>
      </w:r>
      <w:proofErr w:type="spellStart"/>
      <w:r w:rsidR="00756A54" w:rsidRPr="0043652C">
        <w:rPr>
          <w:sz w:val="24"/>
          <w:szCs w:val="24"/>
          <w:lang w:val="uk-UA"/>
        </w:rPr>
        <w:t>Капралова</w:t>
      </w:r>
      <w:proofErr w:type="spellEnd"/>
      <w:r w:rsidR="00756A54" w:rsidRPr="0043652C">
        <w:rPr>
          <w:sz w:val="24"/>
          <w:szCs w:val="24"/>
          <w:lang w:val="uk-UA"/>
        </w:rPr>
        <w:t xml:space="preserve"> Геннадія Валерійовича </w:t>
      </w:r>
      <w:r w:rsidRPr="0043652C">
        <w:rPr>
          <w:sz w:val="24"/>
          <w:szCs w:val="24"/>
          <w:lang w:val="uk-UA"/>
        </w:rPr>
        <w:t xml:space="preserve"> КДКА Полтавської області у складі </w:t>
      </w:r>
      <w:r w:rsidR="001729AF" w:rsidRPr="00756A54">
        <w:rPr>
          <w:sz w:val="24"/>
          <w:szCs w:val="24"/>
          <w:lang w:val="uk-UA"/>
        </w:rPr>
        <w:t>дисциплінарн</w:t>
      </w:r>
      <w:r>
        <w:rPr>
          <w:sz w:val="24"/>
          <w:szCs w:val="24"/>
          <w:lang w:val="uk-UA"/>
        </w:rPr>
        <w:t>ої</w:t>
      </w:r>
      <w:r w:rsidR="001729AF" w:rsidRPr="00756A54">
        <w:rPr>
          <w:sz w:val="24"/>
          <w:szCs w:val="24"/>
          <w:lang w:val="uk-UA"/>
        </w:rPr>
        <w:t xml:space="preserve"> палат</w:t>
      </w:r>
      <w:r>
        <w:rPr>
          <w:sz w:val="24"/>
          <w:szCs w:val="24"/>
          <w:lang w:val="uk-UA"/>
        </w:rPr>
        <w:t>и</w:t>
      </w:r>
      <w:r w:rsidR="001729AF" w:rsidRPr="00756A54">
        <w:rPr>
          <w:rFonts w:eastAsia="Times New Roman"/>
          <w:sz w:val="24"/>
          <w:szCs w:val="24"/>
          <w:lang w:val="uk-UA"/>
        </w:rPr>
        <w:t xml:space="preserve"> виходить з наступного:</w:t>
      </w:r>
      <w:r w:rsidR="001729AF" w:rsidRPr="00756A54">
        <w:rPr>
          <w:sz w:val="24"/>
          <w:szCs w:val="24"/>
          <w:lang w:val="uk-UA"/>
        </w:rPr>
        <w:t xml:space="preserve"> </w:t>
      </w:r>
      <w:bookmarkStart w:id="6" w:name="_Hlk73346654"/>
      <w:r w:rsidR="0012584A" w:rsidRPr="00756A54">
        <w:rPr>
          <w:sz w:val="24"/>
          <w:szCs w:val="24"/>
          <w:lang w:val="uk-UA"/>
        </w:rPr>
        <w:t xml:space="preserve">25 квітня 2025 року між </w:t>
      </w:r>
      <w:r w:rsidR="001B511D">
        <w:rPr>
          <w:sz w:val="24"/>
          <w:szCs w:val="24"/>
          <w:lang w:val="uk-UA"/>
        </w:rPr>
        <w:t>Особою_1</w:t>
      </w:r>
      <w:r w:rsidR="0012584A" w:rsidRPr="00756A54">
        <w:rPr>
          <w:sz w:val="24"/>
          <w:szCs w:val="24"/>
          <w:lang w:val="uk-UA"/>
        </w:rPr>
        <w:t xml:space="preserve"> та адвокатом </w:t>
      </w:r>
      <w:proofErr w:type="spellStart"/>
      <w:r w:rsidR="0012584A" w:rsidRPr="00756A54">
        <w:rPr>
          <w:sz w:val="24"/>
          <w:szCs w:val="24"/>
          <w:lang w:val="uk-UA"/>
        </w:rPr>
        <w:t>Капраловим</w:t>
      </w:r>
      <w:proofErr w:type="spellEnd"/>
      <w:r w:rsidR="0012584A" w:rsidRPr="00756A54">
        <w:rPr>
          <w:sz w:val="24"/>
          <w:szCs w:val="24"/>
          <w:lang w:val="uk-UA"/>
        </w:rPr>
        <w:t xml:space="preserve"> І.В. укладено Договір про надання правничої допомоги за №37.1 (Договір), предмет якого, згідно з п. 1.1,</w:t>
      </w:r>
      <w:r>
        <w:rPr>
          <w:sz w:val="24"/>
          <w:szCs w:val="24"/>
          <w:lang w:val="uk-UA"/>
        </w:rPr>
        <w:t xml:space="preserve"> є </w:t>
      </w:r>
      <w:r w:rsidR="0012584A" w:rsidRPr="00756A54">
        <w:rPr>
          <w:sz w:val="24"/>
          <w:szCs w:val="24"/>
          <w:lang w:val="uk-UA"/>
        </w:rPr>
        <w:t xml:space="preserve"> надання адвокатом правничої допомоги у кримінальному провадженні, відомості про яке, внесені до ЄРДР за № </w:t>
      </w:r>
      <w:r w:rsidR="001B511D">
        <w:rPr>
          <w:sz w:val="24"/>
          <w:szCs w:val="24"/>
          <w:lang w:val="uk-UA"/>
        </w:rPr>
        <w:t>***</w:t>
      </w:r>
      <w:r w:rsidR="0012584A" w:rsidRPr="00756A54">
        <w:rPr>
          <w:sz w:val="24"/>
          <w:szCs w:val="24"/>
          <w:lang w:val="uk-UA"/>
        </w:rPr>
        <w:t xml:space="preserve"> від 15 травня 2024 року, за фактом загибелі </w:t>
      </w:r>
      <w:r w:rsidR="001B511D">
        <w:rPr>
          <w:sz w:val="24"/>
          <w:szCs w:val="24"/>
          <w:lang w:val="uk-UA"/>
        </w:rPr>
        <w:t>Особи_3</w:t>
      </w:r>
      <w:r w:rsidR="0012584A" w:rsidRPr="00756A54">
        <w:rPr>
          <w:sz w:val="24"/>
          <w:szCs w:val="24"/>
          <w:lang w:val="uk-UA"/>
        </w:rPr>
        <w:t xml:space="preserve">. На виконання умов договору </w:t>
      </w:r>
      <w:r w:rsidR="0012584A">
        <w:rPr>
          <w:sz w:val="24"/>
          <w:szCs w:val="24"/>
          <w:lang w:val="uk-UA"/>
        </w:rPr>
        <w:t>скаржниця</w:t>
      </w:r>
      <w:r w:rsidR="0012584A" w:rsidRPr="00756A54">
        <w:rPr>
          <w:sz w:val="24"/>
          <w:szCs w:val="24"/>
          <w:lang w:val="uk-UA"/>
        </w:rPr>
        <w:t xml:space="preserve"> здійснила оплату в розмірі 10 000 грн, що підтверджується рахунком-фактурою №13/04 від 25 квітня 2025 року. У свою чергу </w:t>
      </w:r>
      <w:r w:rsidR="0012584A" w:rsidRPr="0043652C">
        <w:rPr>
          <w:sz w:val="24"/>
          <w:szCs w:val="24"/>
          <w:lang w:val="uk-UA"/>
        </w:rPr>
        <w:t xml:space="preserve">адвокат </w:t>
      </w:r>
      <w:proofErr w:type="spellStart"/>
      <w:r w:rsidR="0012584A" w:rsidRPr="0043652C">
        <w:rPr>
          <w:sz w:val="24"/>
          <w:szCs w:val="24"/>
          <w:lang w:val="uk-UA"/>
        </w:rPr>
        <w:t>Капралов</w:t>
      </w:r>
      <w:proofErr w:type="spellEnd"/>
      <w:r w:rsidR="0012584A" w:rsidRPr="0043652C">
        <w:rPr>
          <w:sz w:val="24"/>
          <w:szCs w:val="24"/>
          <w:lang w:val="uk-UA"/>
        </w:rPr>
        <w:t xml:space="preserve"> Г.В. не надав їй Додаток №1 до Договору, що передбачено п. 1.1 Договору, у якому повинно бути </w:t>
      </w:r>
      <w:r w:rsidRPr="0043652C">
        <w:rPr>
          <w:sz w:val="24"/>
          <w:szCs w:val="24"/>
          <w:lang w:val="uk-UA"/>
        </w:rPr>
        <w:t>зазначено</w:t>
      </w:r>
      <w:r w:rsidR="0012584A" w:rsidRPr="0043652C">
        <w:rPr>
          <w:sz w:val="24"/>
          <w:szCs w:val="24"/>
          <w:lang w:val="uk-UA"/>
        </w:rPr>
        <w:t xml:space="preserve"> обсяг та умови правничої допомоги, проте у розділі 2 визначено види правничої (правової) допомоги, у розділі 3 – права адвоката, у розділі 4 – обов’язки адвоката.</w:t>
      </w:r>
    </w:p>
    <w:p w14:paraId="208B3A93" w14:textId="77777777" w:rsidR="0012584A" w:rsidRPr="0043652C" w:rsidRDefault="0012584A" w:rsidP="0012584A">
      <w:pPr>
        <w:ind w:firstLine="709"/>
        <w:jc w:val="both"/>
        <w:rPr>
          <w:sz w:val="24"/>
          <w:szCs w:val="24"/>
          <w:lang w:val="uk-UA"/>
        </w:rPr>
      </w:pPr>
      <w:r w:rsidRPr="0043652C">
        <w:rPr>
          <w:sz w:val="24"/>
          <w:szCs w:val="24"/>
          <w:lang w:val="uk-UA"/>
        </w:rPr>
        <w:t>Аналіз пояснень адвоката та наданих матеріалів свідчить, що:</w:t>
      </w:r>
      <w:r w:rsidRPr="0043652C">
        <w:rPr>
          <w:sz w:val="24"/>
          <w:szCs w:val="24"/>
          <w:lang w:val="uk-UA"/>
        </w:rPr>
        <w:br/>
      </w:r>
      <w:r w:rsidRPr="0043652C">
        <w:rPr>
          <w:sz w:val="24"/>
          <w:szCs w:val="24"/>
          <w:lang w:val="uk-UA"/>
        </w:rPr>
        <w:lastRenderedPageBreak/>
        <w:t xml:space="preserve">адвокат </w:t>
      </w:r>
      <w:proofErr w:type="spellStart"/>
      <w:r w:rsidRPr="0043652C">
        <w:rPr>
          <w:sz w:val="24"/>
          <w:szCs w:val="24"/>
          <w:lang w:val="uk-UA"/>
        </w:rPr>
        <w:t>Капралов</w:t>
      </w:r>
      <w:proofErr w:type="spellEnd"/>
      <w:r w:rsidRPr="0043652C">
        <w:rPr>
          <w:sz w:val="24"/>
          <w:szCs w:val="24"/>
          <w:lang w:val="uk-UA"/>
        </w:rPr>
        <w:t xml:space="preserve"> Г.В. здійснив фактичні дії на виконання договору (подання клопотання, ознайомлення з матеріалами провадження, перегляд фото- і </w:t>
      </w:r>
      <w:proofErr w:type="spellStart"/>
      <w:r w:rsidRPr="0043652C">
        <w:rPr>
          <w:sz w:val="24"/>
          <w:szCs w:val="24"/>
          <w:lang w:val="uk-UA"/>
        </w:rPr>
        <w:t>відеодоказів</w:t>
      </w:r>
      <w:proofErr w:type="spellEnd"/>
      <w:r w:rsidRPr="0043652C">
        <w:rPr>
          <w:sz w:val="24"/>
          <w:szCs w:val="24"/>
          <w:lang w:val="uk-UA"/>
        </w:rPr>
        <w:t>);</w:t>
      </w:r>
      <w:r w:rsidRPr="0043652C">
        <w:rPr>
          <w:sz w:val="24"/>
          <w:szCs w:val="24"/>
          <w:lang w:val="uk-UA"/>
        </w:rPr>
        <w:br/>
        <w:t>надав скаржниці усні консультації про стан кримінального провадження та його особливості;</w:t>
      </w:r>
      <w:r w:rsidRPr="0043652C">
        <w:rPr>
          <w:sz w:val="24"/>
          <w:szCs w:val="24"/>
          <w:lang w:val="uk-UA"/>
        </w:rPr>
        <w:br/>
        <w:t>повноцінне надання висновків і оцінок наразі об’єктивно неможливе у зв’язку з неповнотою розслідування та відсутністю експертиз.</w:t>
      </w:r>
    </w:p>
    <w:p w14:paraId="6030A476" w14:textId="3F4B5BB6" w:rsidR="00756A54" w:rsidRPr="00756A54" w:rsidRDefault="0012584A" w:rsidP="00756A54">
      <w:pPr>
        <w:ind w:firstLine="708"/>
        <w:jc w:val="both"/>
        <w:rPr>
          <w:sz w:val="24"/>
          <w:szCs w:val="24"/>
          <w:lang w:val="uk-UA"/>
        </w:rPr>
      </w:pPr>
      <w:r>
        <w:rPr>
          <w:sz w:val="24"/>
          <w:szCs w:val="24"/>
          <w:lang w:val="uk-UA"/>
        </w:rPr>
        <w:t>П</w:t>
      </w:r>
      <w:r w:rsidR="00756A54" w:rsidRPr="00756A54">
        <w:rPr>
          <w:sz w:val="24"/>
          <w:szCs w:val="24"/>
          <w:lang w:val="uk-UA"/>
        </w:rPr>
        <w:t xml:space="preserve">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45223EA6" w14:textId="77777777" w:rsidR="00756A54" w:rsidRPr="00756A54" w:rsidRDefault="00756A54" w:rsidP="00756A54">
      <w:pPr>
        <w:tabs>
          <w:tab w:val="left" w:pos="720"/>
        </w:tabs>
        <w:ind w:firstLine="709"/>
        <w:jc w:val="both"/>
        <w:rPr>
          <w:sz w:val="24"/>
          <w:szCs w:val="24"/>
          <w:lang w:val="uk-UA"/>
        </w:rPr>
      </w:pPr>
      <w:r w:rsidRPr="00756A54">
        <w:rPr>
          <w:sz w:val="24"/>
          <w:szCs w:val="24"/>
          <w:lang w:val="uk-UA"/>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4DCA42D7" w14:textId="39FB02C7" w:rsidR="00756A54" w:rsidRPr="00756A54" w:rsidRDefault="00756A54" w:rsidP="00756A54">
      <w:pPr>
        <w:tabs>
          <w:tab w:val="left" w:pos="720"/>
        </w:tabs>
        <w:ind w:firstLine="709"/>
        <w:jc w:val="both"/>
        <w:rPr>
          <w:sz w:val="24"/>
          <w:szCs w:val="24"/>
          <w:lang w:val="uk-UA"/>
        </w:rPr>
      </w:pPr>
      <w:r w:rsidRPr="00756A54">
        <w:rPr>
          <w:sz w:val="24"/>
          <w:szCs w:val="24"/>
          <w:lang w:val="uk-UA"/>
        </w:rPr>
        <w:t>За ч. 1 ст. 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 2 ст. 34 Закону України «Про адвокатуру та адвокатську діяльність».</w:t>
      </w:r>
      <w:r>
        <w:rPr>
          <w:sz w:val="24"/>
          <w:szCs w:val="24"/>
          <w:lang w:val="uk-UA"/>
        </w:rPr>
        <w:t xml:space="preserve"> </w:t>
      </w:r>
      <w:r w:rsidRPr="00756A54">
        <w:rPr>
          <w:sz w:val="24"/>
          <w:szCs w:val="24"/>
          <w:lang w:val="uk-UA"/>
        </w:rPr>
        <w:t xml:space="preserve">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3731875" w14:textId="1B2CD3E5" w:rsidR="00756A54" w:rsidRPr="00756A54" w:rsidRDefault="00756A54" w:rsidP="00756A54">
      <w:pPr>
        <w:tabs>
          <w:tab w:val="left" w:pos="720"/>
        </w:tabs>
        <w:ind w:firstLine="709"/>
        <w:jc w:val="both"/>
        <w:rPr>
          <w:sz w:val="24"/>
          <w:szCs w:val="24"/>
          <w:lang w:val="uk-UA"/>
        </w:rPr>
      </w:pPr>
      <w:r w:rsidRPr="00756A54">
        <w:rPr>
          <w:sz w:val="24"/>
          <w:szCs w:val="24"/>
          <w:lang w:val="uk-UA"/>
        </w:rPr>
        <w:t xml:space="preserve">Згідно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r w:rsidR="0043652C" w:rsidRPr="00756A54">
        <w:rPr>
          <w:sz w:val="24"/>
          <w:szCs w:val="24"/>
          <w:lang w:val="uk-UA"/>
        </w:rPr>
        <w:t>гуртуватися</w:t>
      </w:r>
      <w:r w:rsidRPr="00756A54">
        <w:rPr>
          <w:sz w:val="24"/>
          <w:szCs w:val="24"/>
          <w:lang w:val="uk-UA"/>
        </w:rPr>
        <w:t xml:space="preserve"> на припущеннях. Усі сумніви щодо доведеності вини адвоката тлумачяться на його користь. </w:t>
      </w:r>
    </w:p>
    <w:p w14:paraId="517E1EFD" w14:textId="7F58CD42" w:rsidR="00756A54" w:rsidRDefault="00756A54" w:rsidP="00756A54">
      <w:pPr>
        <w:tabs>
          <w:tab w:val="left" w:pos="720"/>
        </w:tabs>
        <w:ind w:firstLine="709"/>
        <w:jc w:val="both"/>
        <w:rPr>
          <w:sz w:val="24"/>
          <w:szCs w:val="24"/>
          <w:lang w:val="uk-UA"/>
        </w:rPr>
      </w:pPr>
      <w:r w:rsidRPr="00756A54">
        <w:rPr>
          <w:sz w:val="24"/>
          <w:szCs w:val="24"/>
          <w:lang w:val="uk-UA"/>
        </w:rPr>
        <w:t xml:space="preserve">Матеріали перевірки не містять жодного доказу на підтвердження наявності в діях адвоката </w:t>
      </w:r>
      <w:proofErr w:type="spellStart"/>
      <w:r>
        <w:rPr>
          <w:sz w:val="24"/>
          <w:szCs w:val="24"/>
          <w:lang w:val="uk-UA"/>
        </w:rPr>
        <w:t>Капралова</w:t>
      </w:r>
      <w:proofErr w:type="spellEnd"/>
      <w:r>
        <w:rPr>
          <w:sz w:val="24"/>
          <w:szCs w:val="24"/>
          <w:lang w:val="uk-UA"/>
        </w:rPr>
        <w:t xml:space="preserve"> Г.В.</w:t>
      </w:r>
      <w:r w:rsidRPr="00756A54">
        <w:rPr>
          <w:sz w:val="24"/>
          <w:szCs w:val="24"/>
          <w:lang w:val="uk-UA"/>
        </w:rPr>
        <w:t xml:space="preserve"> ознак дисциплінарного проступку. </w:t>
      </w:r>
    </w:p>
    <w:p w14:paraId="6E77AB9F" w14:textId="35A0D88D" w:rsidR="00756A54" w:rsidRPr="00756A54" w:rsidRDefault="00756A54" w:rsidP="00756A54">
      <w:pPr>
        <w:tabs>
          <w:tab w:val="left" w:pos="720"/>
        </w:tabs>
        <w:ind w:firstLine="709"/>
        <w:jc w:val="both"/>
        <w:rPr>
          <w:sz w:val="24"/>
          <w:szCs w:val="24"/>
          <w:lang w:val="uk-UA"/>
        </w:rPr>
      </w:pPr>
      <w:r w:rsidRPr="00756A54">
        <w:rPr>
          <w:sz w:val="24"/>
          <w:szCs w:val="24"/>
          <w:lang w:val="uk-UA"/>
        </w:rPr>
        <w:t xml:space="preserve">КДКА Полтавської області прийшла до висновку про відсутність в діях адвоката </w:t>
      </w:r>
      <w:proofErr w:type="spellStart"/>
      <w:r w:rsidRPr="00756A54">
        <w:rPr>
          <w:sz w:val="24"/>
          <w:szCs w:val="24"/>
          <w:lang w:val="uk-UA"/>
        </w:rPr>
        <w:t>Капралова</w:t>
      </w:r>
      <w:proofErr w:type="spellEnd"/>
      <w:r w:rsidRPr="00756A54">
        <w:rPr>
          <w:sz w:val="24"/>
          <w:szCs w:val="24"/>
          <w:lang w:val="uk-UA"/>
        </w:rPr>
        <w:t xml:space="preserve"> Геннадія Валерійовича ознак дисциплінарного проступку передбаченого ч. 2 ст. 34 Закону України «Про адвокатуру та адвокатську діяльність». </w:t>
      </w:r>
    </w:p>
    <w:p w14:paraId="7FFFD92F" w14:textId="77777777" w:rsidR="00756A54" w:rsidRPr="00756A54" w:rsidRDefault="00756A54" w:rsidP="00756A54">
      <w:pPr>
        <w:tabs>
          <w:tab w:val="left" w:pos="720"/>
        </w:tabs>
        <w:ind w:firstLine="709"/>
        <w:jc w:val="both"/>
        <w:rPr>
          <w:sz w:val="24"/>
          <w:szCs w:val="24"/>
          <w:lang w:val="uk-UA"/>
        </w:rPr>
      </w:pPr>
      <w:r w:rsidRPr="00756A54">
        <w:rPr>
          <w:sz w:val="24"/>
          <w:szCs w:val="24"/>
          <w:lang w:val="uk-UA"/>
        </w:rPr>
        <w:t xml:space="preserve">На підставі викладеного, керуючись ст. ст. 33, 34, 39, ч. 5 ст. 50 Закону України „Про адвокатуру та адвокатську діяльність"- </w:t>
      </w:r>
    </w:p>
    <w:p w14:paraId="0B38C941" w14:textId="77777777" w:rsidR="001729AF" w:rsidRPr="00B27276" w:rsidRDefault="001729AF" w:rsidP="001729AF">
      <w:pPr>
        <w:jc w:val="both"/>
        <w:rPr>
          <w:sz w:val="8"/>
          <w:szCs w:val="8"/>
          <w:lang w:val="uk-UA"/>
        </w:rPr>
      </w:pPr>
    </w:p>
    <w:p w14:paraId="1C8D6E00" w14:textId="77777777" w:rsidR="001729AF" w:rsidRPr="00756A54" w:rsidRDefault="001729AF" w:rsidP="001729AF">
      <w:pPr>
        <w:jc w:val="center"/>
        <w:rPr>
          <w:b/>
          <w:sz w:val="24"/>
          <w:szCs w:val="24"/>
          <w:lang w:val="uk-UA"/>
        </w:rPr>
      </w:pPr>
      <w:r w:rsidRPr="00756A54">
        <w:rPr>
          <w:b/>
          <w:sz w:val="24"/>
          <w:szCs w:val="24"/>
          <w:lang w:val="uk-UA"/>
        </w:rPr>
        <w:t>В И Р І Ш И Л А :</w:t>
      </w:r>
    </w:p>
    <w:p w14:paraId="78C1AFFE" w14:textId="77777777" w:rsidR="001729AF" w:rsidRPr="00B27276" w:rsidRDefault="001729AF" w:rsidP="001729AF">
      <w:pPr>
        <w:jc w:val="center"/>
        <w:rPr>
          <w:sz w:val="6"/>
          <w:szCs w:val="6"/>
          <w:lang w:val="uk-UA"/>
        </w:rPr>
      </w:pPr>
    </w:p>
    <w:p w14:paraId="398993BE" w14:textId="35124BA9" w:rsidR="001729AF" w:rsidRPr="00756A54" w:rsidRDefault="00756A54" w:rsidP="00756A54">
      <w:pPr>
        <w:ind w:firstLine="709"/>
        <w:jc w:val="both"/>
        <w:rPr>
          <w:sz w:val="24"/>
          <w:szCs w:val="24"/>
          <w:lang w:val="uk-UA"/>
        </w:rPr>
      </w:pPr>
      <w:bookmarkStart w:id="7" w:name="_Hlk130297567"/>
      <w:r>
        <w:rPr>
          <w:rFonts w:eastAsia="Times New Roman"/>
          <w:sz w:val="24"/>
          <w:szCs w:val="24"/>
          <w:lang w:val="uk-UA"/>
        </w:rPr>
        <w:t>1. </w:t>
      </w:r>
      <w:r w:rsidR="001729AF" w:rsidRPr="00756A54">
        <w:rPr>
          <w:rFonts w:eastAsia="Times New Roman"/>
          <w:sz w:val="24"/>
          <w:szCs w:val="24"/>
          <w:lang w:val="uk-UA"/>
        </w:rPr>
        <w:t xml:space="preserve">В порушенні дисциплінарної справи </w:t>
      </w:r>
      <w:bookmarkEnd w:id="7"/>
      <w:r w:rsidR="001729AF" w:rsidRPr="00756A54">
        <w:rPr>
          <w:rFonts w:eastAsia="Times New Roman"/>
          <w:sz w:val="24"/>
          <w:szCs w:val="24"/>
          <w:lang w:val="uk-UA"/>
        </w:rPr>
        <w:t>стосовно адвоката</w:t>
      </w:r>
      <w:r w:rsidR="009E582E" w:rsidRPr="00756A54">
        <w:rPr>
          <w:sz w:val="24"/>
          <w:szCs w:val="24"/>
          <w:lang w:val="uk-UA"/>
        </w:rPr>
        <w:t xml:space="preserve"> </w:t>
      </w:r>
      <w:proofErr w:type="spellStart"/>
      <w:r w:rsidRPr="00756A54">
        <w:rPr>
          <w:sz w:val="24"/>
          <w:szCs w:val="24"/>
          <w:lang w:val="uk-UA"/>
        </w:rPr>
        <w:t>Капралова</w:t>
      </w:r>
      <w:proofErr w:type="spellEnd"/>
      <w:r w:rsidRPr="00756A54">
        <w:rPr>
          <w:sz w:val="24"/>
          <w:szCs w:val="24"/>
          <w:lang w:val="uk-UA"/>
        </w:rPr>
        <w:t xml:space="preserve"> Геннадія Валерійовича (свідоцтво про право на заняття адвокатською діяльністю № 3963 видане Радою адвокатів Полтавської області 11.01.2022 року) </w:t>
      </w:r>
      <w:r w:rsidR="001729AF" w:rsidRPr="00756A54">
        <w:rPr>
          <w:sz w:val="24"/>
          <w:szCs w:val="24"/>
          <w:lang w:val="uk-UA"/>
        </w:rPr>
        <w:t>- відмовити.</w:t>
      </w:r>
    </w:p>
    <w:p w14:paraId="6DF5AC39" w14:textId="77777777" w:rsidR="001729AF" w:rsidRPr="00756A54" w:rsidRDefault="001729AF" w:rsidP="00756A54">
      <w:pPr>
        <w:ind w:left="1110" w:firstLine="709"/>
        <w:jc w:val="both"/>
        <w:rPr>
          <w:sz w:val="24"/>
          <w:szCs w:val="24"/>
          <w:lang w:val="uk-UA"/>
        </w:rPr>
      </w:pPr>
    </w:p>
    <w:p w14:paraId="04DCFC80" w14:textId="6D3DB4E3" w:rsidR="001729AF" w:rsidRPr="00756A54" w:rsidRDefault="00756A54" w:rsidP="00756A54">
      <w:pPr>
        <w:widowControl/>
        <w:autoSpaceDE/>
        <w:autoSpaceDN/>
        <w:adjustRightInd/>
        <w:spacing w:after="160"/>
        <w:ind w:firstLine="709"/>
        <w:jc w:val="both"/>
        <w:rPr>
          <w:color w:val="000000"/>
          <w:spacing w:val="7"/>
          <w:sz w:val="24"/>
          <w:szCs w:val="24"/>
          <w:lang w:val="uk-UA"/>
        </w:rPr>
      </w:pPr>
      <w:r w:rsidRPr="00756A54">
        <w:rPr>
          <w:sz w:val="24"/>
          <w:szCs w:val="24"/>
          <w:lang w:val="uk-UA"/>
        </w:rPr>
        <w:t>2. </w:t>
      </w:r>
      <w:r w:rsidR="001729AF" w:rsidRPr="00756A54">
        <w:rPr>
          <w:sz w:val="24"/>
          <w:szCs w:val="24"/>
          <w:lang w:val="uk-UA"/>
        </w:rPr>
        <w:t xml:space="preserve">Копію рішення надіслати адвокату </w:t>
      </w:r>
      <w:proofErr w:type="spellStart"/>
      <w:r w:rsidRPr="00756A54">
        <w:rPr>
          <w:sz w:val="24"/>
          <w:szCs w:val="24"/>
          <w:lang w:val="uk-UA"/>
        </w:rPr>
        <w:t>Капралову</w:t>
      </w:r>
      <w:proofErr w:type="spellEnd"/>
      <w:r w:rsidRPr="00756A54">
        <w:rPr>
          <w:sz w:val="24"/>
          <w:szCs w:val="24"/>
          <w:lang w:val="uk-UA"/>
        </w:rPr>
        <w:t xml:space="preserve"> </w:t>
      </w:r>
      <w:r>
        <w:rPr>
          <w:sz w:val="24"/>
          <w:szCs w:val="24"/>
          <w:lang w:val="uk-UA"/>
        </w:rPr>
        <w:t xml:space="preserve">Г.В. </w:t>
      </w:r>
      <w:r w:rsidR="001729AF" w:rsidRPr="00756A54">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CCF5C4B" w14:textId="4B199564" w:rsidR="001729AF" w:rsidRPr="00756A54" w:rsidRDefault="001729AF" w:rsidP="00756A54">
      <w:pPr>
        <w:ind w:firstLine="709"/>
        <w:jc w:val="both"/>
        <w:rPr>
          <w:sz w:val="24"/>
          <w:szCs w:val="24"/>
          <w:lang w:val="uk-UA"/>
        </w:rPr>
      </w:pPr>
      <w:r w:rsidRPr="00756A5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3AE622B8" w14:textId="3F4545E3" w:rsidR="001729AF" w:rsidRPr="00756A54" w:rsidRDefault="001729AF" w:rsidP="00756A54">
      <w:pPr>
        <w:ind w:firstLine="709"/>
        <w:jc w:val="both"/>
        <w:rPr>
          <w:sz w:val="24"/>
          <w:szCs w:val="24"/>
          <w:lang w:val="uk-UA"/>
        </w:rPr>
      </w:pPr>
    </w:p>
    <w:p w14:paraId="29CEAF88" w14:textId="15143F99" w:rsidR="001729AF" w:rsidRPr="00756A54" w:rsidRDefault="00756A54" w:rsidP="00756A54">
      <w:pPr>
        <w:ind w:firstLine="709"/>
        <w:rPr>
          <w:b/>
          <w:bCs/>
          <w:sz w:val="24"/>
          <w:szCs w:val="24"/>
          <w:lang w:val="uk-UA"/>
        </w:rPr>
      </w:pPr>
      <w:r>
        <w:rPr>
          <w:b/>
          <w:bCs/>
          <w:sz w:val="24"/>
          <w:szCs w:val="24"/>
          <w:lang w:val="uk-UA"/>
        </w:rPr>
        <w:t>В</w:t>
      </w:r>
      <w:r w:rsidR="001729AF" w:rsidRPr="00756A54">
        <w:rPr>
          <w:b/>
          <w:bCs/>
          <w:sz w:val="24"/>
          <w:szCs w:val="24"/>
          <w:lang w:val="uk-UA"/>
        </w:rPr>
        <w:t xml:space="preserve">.о. Голови КДКА Полтавської області </w:t>
      </w:r>
      <w:r w:rsidR="001729AF" w:rsidRPr="00756A54">
        <w:rPr>
          <w:b/>
          <w:bCs/>
          <w:sz w:val="24"/>
          <w:szCs w:val="24"/>
          <w:lang w:val="uk-UA"/>
        </w:rPr>
        <w:tab/>
        <w:t xml:space="preserve">                        </w:t>
      </w:r>
      <w:r w:rsidRPr="00756A54">
        <w:rPr>
          <w:b/>
          <w:bCs/>
          <w:sz w:val="24"/>
          <w:szCs w:val="24"/>
          <w:lang w:val="uk-UA"/>
        </w:rPr>
        <w:t xml:space="preserve">Ігор  </w:t>
      </w:r>
      <w:r w:rsidR="001729AF" w:rsidRPr="00756A54">
        <w:rPr>
          <w:b/>
          <w:bCs/>
          <w:sz w:val="24"/>
          <w:szCs w:val="24"/>
          <w:lang w:val="uk-UA"/>
        </w:rPr>
        <w:t xml:space="preserve">ГОНЖАК </w:t>
      </w:r>
    </w:p>
    <w:p w14:paraId="7930C134" w14:textId="77777777" w:rsidR="001729AF" w:rsidRPr="00756A54" w:rsidRDefault="001729AF" w:rsidP="00756A54">
      <w:pPr>
        <w:ind w:firstLine="709"/>
        <w:rPr>
          <w:b/>
          <w:bCs/>
          <w:sz w:val="24"/>
          <w:szCs w:val="24"/>
          <w:lang w:val="uk-UA"/>
        </w:rPr>
      </w:pPr>
      <w:r w:rsidRPr="00756A54">
        <w:rPr>
          <w:b/>
          <w:bCs/>
          <w:sz w:val="24"/>
          <w:szCs w:val="24"/>
          <w:lang w:val="uk-UA"/>
        </w:rPr>
        <w:t>(голова дисциплінарної палати)</w:t>
      </w:r>
    </w:p>
    <w:p w14:paraId="5E70EF0F" w14:textId="45112A0A" w:rsidR="001729AF" w:rsidRPr="00756A54" w:rsidRDefault="001729AF" w:rsidP="00756A54">
      <w:pPr>
        <w:ind w:firstLine="709"/>
        <w:rPr>
          <w:b/>
          <w:bCs/>
          <w:sz w:val="24"/>
          <w:szCs w:val="24"/>
          <w:lang w:val="uk-UA"/>
        </w:rPr>
      </w:pPr>
    </w:p>
    <w:p w14:paraId="6B1EF5C9" w14:textId="2F84FD03" w:rsidR="001C3BFB" w:rsidRPr="00756A54" w:rsidRDefault="0043652C" w:rsidP="0043652C">
      <w:pPr>
        <w:rPr>
          <w:lang w:val="uk-UA"/>
        </w:rPr>
      </w:pPr>
      <w:r>
        <w:rPr>
          <w:b/>
          <w:bCs/>
          <w:sz w:val="24"/>
          <w:szCs w:val="24"/>
          <w:lang w:val="uk-UA"/>
        </w:rPr>
        <w:t xml:space="preserve">    </w:t>
      </w:r>
      <w:r w:rsidR="00596CAA">
        <w:rPr>
          <w:b/>
          <w:bCs/>
          <w:sz w:val="24"/>
          <w:szCs w:val="24"/>
          <w:lang w:val="uk-UA"/>
        </w:rPr>
        <w:t xml:space="preserve">  </w:t>
      </w:r>
      <w:r>
        <w:rPr>
          <w:b/>
          <w:bCs/>
          <w:sz w:val="24"/>
          <w:szCs w:val="24"/>
          <w:lang w:val="uk-UA"/>
        </w:rPr>
        <w:t xml:space="preserve">     </w:t>
      </w:r>
      <w:r w:rsidR="001729AF" w:rsidRPr="00756A54">
        <w:rPr>
          <w:b/>
          <w:bCs/>
          <w:sz w:val="24"/>
          <w:szCs w:val="24"/>
          <w:lang w:val="uk-UA"/>
        </w:rPr>
        <w:t xml:space="preserve">Секретар дисциплінарної палати </w:t>
      </w:r>
      <w:r w:rsidR="001729AF" w:rsidRPr="00756A54">
        <w:rPr>
          <w:b/>
          <w:bCs/>
          <w:sz w:val="24"/>
          <w:szCs w:val="24"/>
          <w:lang w:val="uk-UA"/>
        </w:rPr>
        <w:tab/>
        <w:t xml:space="preserve"> </w:t>
      </w:r>
      <w:r>
        <w:rPr>
          <w:b/>
          <w:bCs/>
          <w:sz w:val="24"/>
          <w:szCs w:val="24"/>
          <w:lang w:val="uk-UA"/>
        </w:rPr>
        <w:t xml:space="preserve">        </w:t>
      </w:r>
      <w:r w:rsidR="001729AF" w:rsidRPr="00756A54">
        <w:rPr>
          <w:b/>
          <w:bCs/>
          <w:sz w:val="24"/>
          <w:szCs w:val="24"/>
          <w:lang w:val="uk-UA"/>
        </w:rPr>
        <w:t xml:space="preserve">               </w:t>
      </w:r>
      <w:r w:rsidR="00756A54" w:rsidRPr="00756A54">
        <w:rPr>
          <w:b/>
          <w:bCs/>
          <w:sz w:val="24"/>
          <w:szCs w:val="24"/>
          <w:lang w:val="uk-UA"/>
        </w:rPr>
        <w:t xml:space="preserve">Володимир </w:t>
      </w:r>
      <w:r w:rsidR="001729AF" w:rsidRPr="00756A54">
        <w:rPr>
          <w:b/>
          <w:bCs/>
          <w:sz w:val="24"/>
          <w:szCs w:val="24"/>
          <w:lang w:val="uk-UA"/>
        </w:rPr>
        <w:t>РОХМАНОВ</w:t>
      </w:r>
    </w:p>
    <w:sectPr w:rsidR="001C3BFB" w:rsidRPr="00756A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9AF"/>
    <w:rsid w:val="000802B4"/>
    <w:rsid w:val="00082123"/>
    <w:rsid w:val="0012584A"/>
    <w:rsid w:val="0013765A"/>
    <w:rsid w:val="001729AF"/>
    <w:rsid w:val="001B511D"/>
    <w:rsid w:val="001C3BFB"/>
    <w:rsid w:val="00213B60"/>
    <w:rsid w:val="003C349C"/>
    <w:rsid w:val="0043652C"/>
    <w:rsid w:val="00456E0F"/>
    <w:rsid w:val="004A55B3"/>
    <w:rsid w:val="004C0D27"/>
    <w:rsid w:val="00581430"/>
    <w:rsid w:val="00596CAA"/>
    <w:rsid w:val="005B2386"/>
    <w:rsid w:val="006A705E"/>
    <w:rsid w:val="006F6DA2"/>
    <w:rsid w:val="00756A54"/>
    <w:rsid w:val="007F277C"/>
    <w:rsid w:val="008A3539"/>
    <w:rsid w:val="008E6797"/>
    <w:rsid w:val="009809E4"/>
    <w:rsid w:val="009E4730"/>
    <w:rsid w:val="009E582E"/>
    <w:rsid w:val="00B27276"/>
    <w:rsid w:val="00C238F7"/>
    <w:rsid w:val="00C44FA8"/>
    <w:rsid w:val="00C576AB"/>
    <w:rsid w:val="00CA4BA0"/>
    <w:rsid w:val="00CA71D1"/>
    <w:rsid w:val="00CE0F1B"/>
    <w:rsid w:val="00D45FB0"/>
    <w:rsid w:val="00E32ECC"/>
    <w:rsid w:val="00E3450A"/>
    <w:rsid w:val="00F4228F"/>
    <w:rsid w:val="00F96324"/>
    <w:rsid w:val="00FD69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3FD9"/>
  <w15:chartTrackingRefBased/>
  <w15:docId w15:val="{9A459453-B461-465E-A27D-5BABE57D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9A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729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29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29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29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29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29A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29A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29A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29A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9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29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29A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29A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29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29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29AF"/>
    <w:rPr>
      <w:rFonts w:eastAsiaTheme="majorEastAsia" w:cstheme="majorBidi"/>
      <w:color w:val="595959" w:themeColor="text1" w:themeTint="A6"/>
    </w:rPr>
  </w:style>
  <w:style w:type="character" w:customStyle="1" w:styleId="80">
    <w:name w:val="Заголовок 8 Знак"/>
    <w:basedOn w:val="a0"/>
    <w:link w:val="8"/>
    <w:uiPriority w:val="9"/>
    <w:semiHidden/>
    <w:rsid w:val="001729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29AF"/>
    <w:rPr>
      <w:rFonts w:eastAsiaTheme="majorEastAsia" w:cstheme="majorBidi"/>
      <w:color w:val="272727" w:themeColor="text1" w:themeTint="D8"/>
    </w:rPr>
  </w:style>
  <w:style w:type="paragraph" w:styleId="a3">
    <w:name w:val="Title"/>
    <w:basedOn w:val="a"/>
    <w:next w:val="a"/>
    <w:link w:val="a4"/>
    <w:uiPriority w:val="10"/>
    <w:qFormat/>
    <w:rsid w:val="001729A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29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29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29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29AF"/>
    <w:pPr>
      <w:spacing w:before="160"/>
      <w:jc w:val="center"/>
    </w:pPr>
    <w:rPr>
      <w:i/>
      <w:iCs/>
      <w:color w:val="404040" w:themeColor="text1" w:themeTint="BF"/>
    </w:rPr>
  </w:style>
  <w:style w:type="character" w:customStyle="1" w:styleId="22">
    <w:name w:val="Цитата 2 Знак"/>
    <w:basedOn w:val="a0"/>
    <w:link w:val="21"/>
    <w:uiPriority w:val="29"/>
    <w:rsid w:val="001729AF"/>
    <w:rPr>
      <w:i/>
      <w:iCs/>
      <w:color w:val="404040" w:themeColor="text1" w:themeTint="BF"/>
    </w:rPr>
  </w:style>
  <w:style w:type="paragraph" w:styleId="a7">
    <w:name w:val="List Paragraph"/>
    <w:basedOn w:val="a"/>
    <w:uiPriority w:val="34"/>
    <w:qFormat/>
    <w:rsid w:val="001729AF"/>
    <w:pPr>
      <w:ind w:left="720"/>
      <w:contextualSpacing/>
    </w:pPr>
  </w:style>
  <w:style w:type="character" w:styleId="a8">
    <w:name w:val="Intense Emphasis"/>
    <w:basedOn w:val="a0"/>
    <w:uiPriority w:val="21"/>
    <w:qFormat/>
    <w:rsid w:val="001729AF"/>
    <w:rPr>
      <w:i/>
      <w:iCs/>
      <w:color w:val="2F5496" w:themeColor="accent1" w:themeShade="BF"/>
    </w:rPr>
  </w:style>
  <w:style w:type="paragraph" w:styleId="a9">
    <w:name w:val="Intense Quote"/>
    <w:basedOn w:val="a"/>
    <w:next w:val="a"/>
    <w:link w:val="aa"/>
    <w:uiPriority w:val="30"/>
    <w:qFormat/>
    <w:rsid w:val="001729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29AF"/>
    <w:rPr>
      <w:i/>
      <w:iCs/>
      <w:color w:val="2F5496" w:themeColor="accent1" w:themeShade="BF"/>
    </w:rPr>
  </w:style>
  <w:style w:type="character" w:styleId="ab">
    <w:name w:val="Intense Reference"/>
    <w:basedOn w:val="a0"/>
    <w:uiPriority w:val="32"/>
    <w:qFormat/>
    <w:rsid w:val="001729AF"/>
    <w:rPr>
      <w:b/>
      <w:bCs/>
      <w:smallCaps/>
      <w:color w:val="2F5496" w:themeColor="accent1" w:themeShade="BF"/>
      <w:spacing w:val="5"/>
    </w:rPr>
  </w:style>
  <w:style w:type="character" w:styleId="ac">
    <w:name w:val="Hyperlink"/>
    <w:basedOn w:val="a0"/>
    <w:uiPriority w:val="99"/>
    <w:unhideWhenUsed/>
    <w:rsid w:val="00172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4</Pages>
  <Words>2283</Words>
  <Characters>13017</Characters>
  <Application>Microsoft Office Word</Application>
  <DocSecurity>0</DocSecurity>
  <Lines>108</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2025-09-16T08:37:00Z</cp:lastPrinted>
  <dcterms:created xsi:type="dcterms:W3CDTF">2025-02-07T07:42:00Z</dcterms:created>
  <dcterms:modified xsi:type="dcterms:W3CDTF">2025-09-19T11:12:00Z</dcterms:modified>
</cp:coreProperties>
</file>