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7D6AD" w14:textId="77777777" w:rsidR="00905954" w:rsidRPr="00123745"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23745">
        <w:rPr>
          <w:rFonts w:ascii="Times New Roman" w:eastAsia="Calibri" w:hAnsi="Times New Roman" w:cs="Times New Roman"/>
          <w:noProof/>
          <w:kern w:val="0"/>
          <w:sz w:val="24"/>
          <w:szCs w:val="24"/>
          <w:lang w:eastAsia="ru-RU"/>
          <w14:ligatures w14:val="none"/>
        </w:rPr>
        <w:drawing>
          <wp:inline distT="0" distB="0" distL="0" distR="0" wp14:anchorId="69BC73CE" wp14:editId="7DB39E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A3666B" w14:textId="77777777" w:rsidR="00905954" w:rsidRPr="00123745"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НАЦІОНАЛЬНА АСОЦІАЦІЯ АДВОКАТІВ УКРАЇНИ</w:t>
      </w:r>
    </w:p>
    <w:p w14:paraId="099CD9DC" w14:textId="77777777" w:rsidR="00905954" w:rsidRPr="00123745"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123745">
        <w:rPr>
          <w:rFonts w:ascii="Times New Roman" w:eastAsia="Calibri" w:hAnsi="Times New Roman" w:cs="Times New Roman"/>
          <w:b/>
          <w:kern w:val="0"/>
          <w:sz w:val="24"/>
          <w:szCs w:val="24"/>
          <w:lang w:eastAsia="ru-RU"/>
          <w14:ligatures w14:val="none"/>
        </w:rPr>
        <w:t>КВАЛІФІКАЦІЙНО – ДИСЦИПЛІНАРНА КОМІСІЯ</w:t>
      </w:r>
    </w:p>
    <w:p w14:paraId="615E8F3B" w14:textId="77777777" w:rsidR="00905954" w:rsidRPr="00123745" w:rsidRDefault="00905954" w:rsidP="00905954">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123745">
        <w:rPr>
          <w:rFonts w:ascii="Times New Roman" w:eastAsia="Calibri" w:hAnsi="Times New Roman" w:cs="Times New Roman"/>
          <w:b/>
          <w:kern w:val="0"/>
          <w:sz w:val="24"/>
          <w:szCs w:val="24"/>
          <w:lang w:eastAsia="ru-RU"/>
          <w14:ligatures w14:val="none"/>
        </w:rPr>
        <w:t>АДВОКАТУРИ ПОЛТАВСЬКОЇ ОБЛАСТІ</w:t>
      </w:r>
    </w:p>
    <w:p w14:paraId="03A9C120" w14:textId="77777777" w:rsidR="00905954" w:rsidRPr="00123745" w:rsidRDefault="00905954" w:rsidP="00905954">
      <w:pPr>
        <w:widowControl w:val="0"/>
        <w:tabs>
          <w:tab w:val="left" w:pos="1110"/>
        </w:tabs>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p>
    <w:p w14:paraId="22629150" w14:textId="1B0AE846" w:rsidR="00905954" w:rsidRPr="00123745" w:rsidRDefault="001F777C" w:rsidP="00905954">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20 лютого 2026</w:t>
      </w:r>
      <w:r w:rsidR="00905954" w:rsidRPr="00123745">
        <w:rPr>
          <w:rFonts w:ascii="Times New Roman" w:eastAsia="Calibri" w:hAnsi="Times New Roman" w:cs="Times New Roman"/>
          <w:kern w:val="0"/>
          <w:sz w:val="24"/>
          <w:szCs w:val="24"/>
          <w:lang w:eastAsia="ru-RU"/>
          <w14:ligatures w14:val="none"/>
        </w:rPr>
        <w:t xml:space="preserve"> року </w:t>
      </w:r>
      <w:r w:rsidR="00905954" w:rsidRPr="00123745">
        <w:rPr>
          <w:rFonts w:ascii="Times New Roman" w:eastAsia="Calibri" w:hAnsi="Times New Roman" w:cs="Times New Roman"/>
          <w:kern w:val="0"/>
          <w:sz w:val="24"/>
          <w:szCs w:val="24"/>
          <w:lang w:eastAsia="ru-RU"/>
          <w14:ligatures w14:val="none"/>
        </w:rPr>
        <w:tab/>
      </w:r>
      <w:r w:rsidR="00905954" w:rsidRPr="00123745">
        <w:rPr>
          <w:rFonts w:ascii="Times New Roman" w:eastAsia="Calibri" w:hAnsi="Times New Roman" w:cs="Times New Roman"/>
          <w:kern w:val="0"/>
          <w:sz w:val="24"/>
          <w:szCs w:val="24"/>
          <w:lang w:eastAsia="ru-RU"/>
          <w14:ligatures w14:val="none"/>
        </w:rPr>
        <w:tab/>
      </w:r>
      <w:r w:rsidR="00905954" w:rsidRPr="00123745">
        <w:rPr>
          <w:rFonts w:ascii="Times New Roman" w:eastAsia="Calibri" w:hAnsi="Times New Roman" w:cs="Times New Roman"/>
          <w:kern w:val="0"/>
          <w:sz w:val="24"/>
          <w:szCs w:val="24"/>
          <w:lang w:eastAsia="ru-RU"/>
          <w14:ligatures w14:val="none"/>
        </w:rPr>
        <w:tab/>
      </w:r>
      <w:r w:rsidR="00905954" w:rsidRPr="00123745">
        <w:rPr>
          <w:rFonts w:ascii="Times New Roman" w:eastAsia="Calibri" w:hAnsi="Times New Roman" w:cs="Times New Roman"/>
          <w:kern w:val="0"/>
          <w:sz w:val="24"/>
          <w:szCs w:val="24"/>
          <w:lang w:eastAsia="ru-RU"/>
          <w14:ligatures w14:val="none"/>
        </w:rPr>
        <w:tab/>
      </w:r>
      <w:r w:rsidR="00905954" w:rsidRPr="00123745">
        <w:rPr>
          <w:rFonts w:ascii="Times New Roman" w:eastAsia="Calibri" w:hAnsi="Times New Roman" w:cs="Times New Roman"/>
          <w:kern w:val="0"/>
          <w:sz w:val="24"/>
          <w:szCs w:val="24"/>
          <w:lang w:eastAsia="ru-RU"/>
          <w14:ligatures w14:val="none"/>
        </w:rPr>
        <w:tab/>
        <w:t xml:space="preserve">           </w:t>
      </w:r>
      <w:r w:rsidR="00905954" w:rsidRPr="00123745">
        <w:rPr>
          <w:rFonts w:ascii="Times New Roman" w:eastAsia="Calibri" w:hAnsi="Times New Roman" w:cs="Times New Roman"/>
          <w:kern w:val="0"/>
          <w:sz w:val="24"/>
          <w:szCs w:val="24"/>
          <w:lang w:eastAsia="ru-RU"/>
          <w14:ligatures w14:val="none"/>
        </w:rPr>
        <w:tab/>
        <w:t>місто Полтава</w:t>
      </w:r>
    </w:p>
    <w:p w14:paraId="3A6D75BE" w14:textId="77777777" w:rsidR="00905954" w:rsidRPr="00123745" w:rsidRDefault="00905954" w:rsidP="00905954">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144ABF09" w14:textId="77777777" w:rsidR="00905954" w:rsidRPr="00123745"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23745">
        <w:rPr>
          <w:rFonts w:ascii="Times New Roman" w:eastAsia="Calibri" w:hAnsi="Times New Roman" w:cs="Times New Roman"/>
          <w:b/>
          <w:bCs/>
          <w:kern w:val="0"/>
          <w:sz w:val="24"/>
          <w:szCs w:val="24"/>
          <w:lang w:eastAsia="ru-RU"/>
          <w14:ligatures w14:val="none"/>
        </w:rPr>
        <w:t>Р І Ш Е Н Н Я</w:t>
      </w:r>
    </w:p>
    <w:p w14:paraId="128F7AEA" w14:textId="77777777" w:rsidR="00905954" w:rsidRPr="00123745"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23745">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56B10CA" w14:textId="77777777" w:rsidR="00905954" w:rsidRPr="00123745"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176FEE8D" w14:textId="5C57BDD7" w:rsidR="00905954" w:rsidRPr="00123745" w:rsidRDefault="00905954" w:rsidP="00905954">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123745">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Гонжака І.В., дисциплінарної палати:  секретаря  – Рохманова В.І., членів палати: Карнарука А.В.,  Клименка О.Ю.</w:t>
      </w:r>
      <w:r w:rsidR="005E5EB9" w:rsidRPr="00123745">
        <w:rPr>
          <w:rFonts w:ascii="Times New Roman" w:eastAsia="Times New Roman" w:hAnsi="Times New Roman" w:cs="Times New Roman"/>
          <w:kern w:val="0"/>
          <w:sz w:val="24"/>
          <w:szCs w:val="24"/>
          <w:lang w:eastAsia="ru-RU"/>
          <w14:ligatures w14:val="none"/>
        </w:rPr>
        <w:t>, Ялисоветського А.А.</w:t>
      </w:r>
      <w:r w:rsidRPr="00123745">
        <w:rPr>
          <w:rFonts w:ascii="Times New Roman" w:eastAsia="Times New Roman" w:hAnsi="Times New Roman" w:cs="Times New Roman"/>
          <w:kern w:val="0"/>
          <w:sz w:val="24"/>
          <w:szCs w:val="24"/>
          <w:lang w:eastAsia="ru-RU"/>
          <w14:ligatures w14:val="none"/>
        </w:rPr>
        <w:t>-</w:t>
      </w:r>
    </w:p>
    <w:p w14:paraId="3C1F508B" w14:textId="74AFF7BD" w:rsidR="00905954" w:rsidRPr="00123745" w:rsidRDefault="00905954" w:rsidP="005E5EB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15135E">
        <w:rPr>
          <w:rFonts w:ascii="Times New Roman" w:eastAsia="Times New Roman" w:hAnsi="Times New Roman" w:cs="Times New Roman"/>
          <w:iCs/>
          <w:kern w:val="0"/>
          <w:sz w:val="24"/>
          <w:szCs w:val="24"/>
          <w:lang w:eastAsia="ru-RU"/>
          <w14:ligatures w14:val="none"/>
        </w:rPr>
        <w:t>Особи_1</w:t>
      </w:r>
      <w:r w:rsidRPr="00123745">
        <w:rPr>
          <w:rFonts w:ascii="Times New Roman" w:eastAsia="Times New Roman" w:hAnsi="Times New Roman" w:cs="Times New Roman"/>
          <w:iCs/>
          <w:kern w:val="0"/>
          <w:sz w:val="24"/>
          <w:szCs w:val="24"/>
          <w:lang w:eastAsia="ru-RU"/>
          <w14:ligatures w14:val="none"/>
        </w:rPr>
        <w:t xml:space="preserve"> відносно адвоката </w:t>
      </w:r>
      <w:r w:rsidR="001F777C" w:rsidRPr="00123745">
        <w:rPr>
          <w:rFonts w:ascii="Times New Roman" w:eastAsia="Times New Roman" w:hAnsi="Times New Roman" w:cs="Times New Roman"/>
          <w:iCs/>
          <w:kern w:val="0"/>
          <w:sz w:val="24"/>
          <w:szCs w:val="24"/>
          <w:lang w:eastAsia="ru-RU"/>
          <w14:ligatures w14:val="none"/>
        </w:rPr>
        <w:t>Прокопик Іванни Олегівни</w:t>
      </w:r>
      <w:r w:rsidRPr="00123745">
        <w:rPr>
          <w:rFonts w:ascii="Times New Roman" w:eastAsia="Times New Roman" w:hAnsi="Times New Roman" w:cs="Times New Roman"/>
          <w:iCs/>
          <w:kern w:val="0"/>
          <w:sz w:val="24"/>
          <w:szCs w:val="24"/>
          <w:lang w:eastAsia="ru-RU"/>
          <w14:ligatures w14:val="none"/>
        </w:rPr>
        <w:t xml:space="preserve"> (свідоцтво про право на заняття адвокатською діяльністю № </w:t>
      </w:r>
      <w:r w:rsidR="001F777C" w:rsidRPr="00123745">
        <w:rPr>
          <w:rFonts w:ascii="Times New Roman" w:hAnsi="Times New Roman" w:cs="Times New Roman"/>
          <w:sz w:val="24"/>
          <w:szCs w:val="24"/>
          <w:shd w:val="clear" w:color="auto" w:fill="FFFFFF"/>
        </w:rPr>
        <w:t xml:space="preserve">002746 </w:t>
      </w:r>
      <w:r w:rsidRPr="00123745">
        <w:rPr>
          <w:rFonts w:ascii="Times New Roman" w:eastAsia="Times New Roman" w:hAnsi="Times New Roman" w:cs="Times New Roman"/>
          <w:iCs/>
          <w:kern w:val="0"/>
          <w:sz w:val="24"/>
          <w:szCs w:val="24"/>
          <w:lang w:eastAsia="ru-RU"/>
          <w14:ligatures w14:val="none"/>
        </w:rPr>
        <w:t xml:space="preserve">видане Радою адвокатів </w:t>
      </w:r>
      <w:r w:rsidR="001F777C" w:rsidRPr="00123745">
        <w:rPr>
          <w:rFonts w:ascii="Times New Roman" w:eastAsia="Times New Roman" w:hAnsi="Times New Roman" w:cs="Times New Roman"/>
          <w:iCs/>
          <w:kern w:val="0"/>
          <w:sz w:val="24"/>
          <w:szCs w:val="24"/>
          <w:lang w:eastAsia="ru-RU"/>
          <w14:ligatures w14:val="none"/>
        </w:rPr>
        <w:t>Львівської</w:t>
      </w:r>
      <w:r w:rsidRPr="00123745">
        <w:rPr>
          <w:rFonts w:ascii="Times New Roman" w:eastAsia="Times New Roman" w:hAnsi="Times New Roman" w:cs="Times New Roman"/>
          <w:iCs/>
          <w:kern w:val="0"/>
          <w:sz w:val="24"/>
          <w:szCs w:val="24"/>
          <w:lang w:eastAsia="ru-RU"/>
          <w14:ligatures w14:val="none"/>
        </w:rPr>
        <w:t xml:space="preserve"> області  </w:t>
      </w:r>
      <w:r w:rsidR="001F777C" w:rsidRPr="00123745">
        <w:rPr>
          <w:rFonts w:ascii="Times New Roman" w:hAnsi="Times New Roman" w:cs="Times New Roman"/>
          <w:sz w:val="24"/>
          <w:szCs w:val="24"/>
          <w:shd w:val="clear" w:color="auto" w:fill="FFFFFF"/>
        </w:rPr>
        <w:t xml:space="preserve">20.09.2024 </w:t>
      </w:r>
      <w:r w:rsidRPr="00123745">
        <w:rPr>
          <w:rFonts w:ascii="Times New Roman" w:eastAsia="Times New Roman" w:hAnsi="Times New Roman" w:cs="Times New Roman"/>
          <w:iCs/>
          <w:kern w:val="0"/>
          <w:sz w:val="24"/>
          <w:szCs w:val="24"/>
          <w:lang w:eastAsia="ru-RU"/>
          <w14:ligatures w14:val="none"/>
        </w:rPr>
        <w:t>року</w:t>
      </w:r>
      <w:r w:rsidR="001F777C" w:rsidRPr="00123745">
        <w:rPr>
          <w:rFonts w:ascii="Times New Roman" w:eastAsia="Times New Roman" w:hAnsi="Times New Roman" w:cs="Times New Roman"/>
          <w:iCs/>
          <w:kern w:val="0"/>
          <w:sz w:val="24"/>
          <w:szCs w:val="24"/>
          <w:lang w:eastAsia="ru-RU"/>
          <w14:ligatures w14:val="none"/>
        </w:rPr>
        <w:t xml:space="preserve"> (дата прийняття рішення: </w:t>
      </w:r>
      <w:r w:rsidR="001F777C" w:rsidRPr="00123745">
        <w:rPr>
          <w:rFonts w:ascii="Times New Roman" w:hAnsi="Times New Roman" w:cs="Times New Roman"/>
          <w:sz w:val="24"/>
          <w:szCs w:val="24"/>
          <w:shd w:val="clear" w:color="auto" w:fill="FFFFFF"/>
        </w:rPr>
        <w:t>22.08.2024 року)</w:t>
      </w:r>
      <w:r w:rsidRPr="00123745">
        <w:rPr>
          <w:rFonts w:ascii="Times New Roman" w:eastAsia="Times New Roman" w:hAnsi="Times New Roman" w:cs="Times New Roman"/>
          <w:iCs/>
          <w:kern w:val="0"/>
          <w:sz w:val="24"/>
          <w:szCs w:val="24"/>
          <w:lang w:eastAsia="ru-RU"/>
          <w14:ligatures w14:val="none"/>
        </w:rPr>
        <w:t xml:space="preserve">) </w:t>
      </w:r>
      <w:r w:rsidRPr="00123745">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1861BC9D" w14:textId="77777777" w:rsidR="00905954" w:rsidRPr="00123745"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88D9DE3" w14:textId="77777777" w:rsidR="00905954" w:rsidRPr="00123745" w:rsidRDefault="00905954" w:rsidP="0090595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123745">
        <w:rPr>
          <w:rFonts w:ascii="Times New Roman" w:eastAsia="Calibri" w:hAnsi="Times New Roman" w:cs="Times New Roman"/>
          <w:b/>
          <w:bCs/>
          <w:kern w:val="0"/>
          <w:sz w:val="24"/>
          <w:szCs w:val="24"/>
          <w:lang w:eastAsia="ru-RU"/>
          <w14:ligatures w14:val="none"/>
        </w:rPr>
        <w:t>В С Т А Н О В И Л А  :</w:t>
      </w:r>
    </w:p>
    <w:p w14:paraId="6BEEF8E9" w14:textId="77777777" w:rsidR="00905954" w:rsidRPr="00123745"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83845C2" w14:textId="07A30C28" w:rsidR="00905954" w:rsidRPr="00123745" w:rsidRDefault="00EF3228" w:rsidP="00C1484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eastAsia="Calibri" w:hAnsi="Times New Roman" w:cs="Times New Roman"/>
          <w:kern w:val="0"/>
          <w:sz w:val="24"/>
          <w:szCs w:val="24"/>
          <w:lang w:eastAsia="ru-RU"/>
          <w14:ligatures w14:val="none"/>
        </w:rPr>
        <w:t>30 грудня</w:t>
      </w:r>
      <w:r w:rsidR="00905954" w:rsidRPr="00123745">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sidR="00905954" w:rsidRPr="00123745">
        <w:rPr>
          <w:rFonts w:ascii="Times New Roman" w:hAnsi="Times New Roman" w:cs="Times New Roman"/>
          <w:sz w:val="24"/>
          <w:szCs w:val="24"/>
        </w:rPr>
        <w:t xml:space="preserve"> </w:t>
      </w:r>
      <w:r w:rsidR="002927A3" w:rsidRPr="00123745">
        <w:rPr>
          <w:rFonts w:ascii="Times New Roman" w:hAnsi="Times New Roman" w:cs="Times New Roman"/>
          <w:sz w:val="24"/>
          <w:szCs w:val="24"/>
        </w:rPr>
        <w:t>скерована т.в.о. Голови Вищої кваліфікаційно-дисципл</w:t>
      </w:r>
      <w:r w:rsidR="004B2697" w:rsidRPr="00123745">
        <w:rPr>
          <w:rFonts w:ascii="Times New Roman" w:hAnsi="Times New Roman" w:cs="Times New Roman"/>
          <w:sz w:val="24"/>
          <w:szCs w:val="24"/>
        </w:rPr>
        <w:t>і</w:t>
      </w:r>
      <w:r w:rsidR="002927A3" w:rsidRPr="00123745">
        <w:rPr>
          <w:rFonts w:ascii="Times New Roman" w:hAnsi="Times New Roman" w:cs="Times New Roman"/>
          <w:sz w:val="24"/>
          <w:szCs w:val="24"/>
        </w:rPr>
        <w:t>нарної комісії адвокатури</w:t>
      </w:r>
      <w:r w:rsidR="0015135E">
        <w:rPr>
          <w:rFonts w:ascii="Times New Roman" w:hAnsi="Times New Roman" w:cs="Times New Roman"/>
          <w:sz w:val="24"/>
          <w:szCs w:val="24"/>
        </w:rPr>
        <w:t xml:space="preserve"> Особою_2</w:t>
      </w:r>
      <w:r w:rsidR="00C2046C" w:rsidRPr="00123745">
        <w:rPr>
          <w:rFonts w:ascii="Times New Roman" w:hAnsi="Times New Roman" w:cs="Times New Roman"/>
          <w:sz w:val="24"/>
          <w:szCs w:val="24"/>
        </w:rPr>
        <w:t xml:space="preserve">,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00905954" w:rsidRPr="00123745">
        <w:rPr>
          <w:rFonts w:ascii="Times New Roman" w:hAnsi="Times New Roman" w:cs="Times New Roman"/>
          <w:sz w:val="24"/>
          <w:szCs w:val="24"/>
        </w:rPr>
        <w:t>скарга</w:t>
      </w:r>
      <w:r w:rsidR="001C2D0E" w:rsidRPr="00123745">
        <w:rPr>
          <w:rFonts w:ascii="Times New Roman" w:hAnsi="Times New Roman" w:cs="Times New Roman"/>
          <w:sz w:val="24"/>
          <w:szCs w:val="24"/>
        </w:rPr>
        <w:t xml:space="preserve"> </w:t>
      </w:r>
      <w:r w:rsidR="0015135E">
        <w:rPr>
          <w:rFonts w:ascii="Times New Roman" w:eastAsia="Times New Roman" w:hAnsi="Times New Roman" w:cs="Times New Roman"/>
          <w:iCs/>
          <w:kern w:val="0"/>
          <w:sz w:val="24"/>
          <w:szCs w:val="24"/>
          <w:lang w:eastAsia="ru-RU"/>
          <w14:ligatures w14:val="none"/>
        </w:rPr>
        <w:t>Особи_1</w:t>
      </w:r>
      <w:r w:rsidR="0015135E">
        <w:rPr>
          <w:rFonts w:ascii="Times New Roman" w:eastAsia="Times New Roman" w:hAnsi="Times New Roman" w:cs="Times New Roman"/>
          <w:iCs/>
          <w:kern w:val="0"/>
          <w:sz w:val="24"/>
          <w:szCs w:val="24"/>
          <w:lang w:eastAsia="ru-RU"/>
          <w14:ligatures w14:val="none"/>
        </w:rPr>
        <w:t xml:space="preserve"> </w:t>
      </w:r>
      <w:r w:rsidRPr="00123745">
        <w:rPr>
          <w:rFonts w:ascii="Times New Roman" w:eastAsia="Times New Roman" w:hAnsi="Times New Roman" w:cs="Times New Roman"/>
          <w:iCs/>
          <w:kern w:val="0"/>
          <w:sz w:val="24"/>
          <w:szCs w:val="24"/>
          <w:lang w:eastAsia="ru-RU"/>
          <w14:ligatures w14:val="none"/>
        </w:rPr>
        <w:t>відносно адвоката Прокопик Іванни Олегівни</w:t>
      </w:r>
      <w:r w:rsidR="00905954" w:rsidRPr="00123745">
        <w:rPr>
          <w:rFonts w:ascii="Times New Roman" w:hAnsi="Times New Roman" w:cs="Times New Roman"/>
          <w:sz w:val="24"/>
          <w:szCs w:val="24"/>
        </w:rPr>
        <w:t>.</w:t>
      </w:r>
    </w:p>
    <w:p w14:paraId="26567332" w14:textId="53C164AD" w:rsidR="00905954" w:rsidRPr="00123745" w:rsidRDefault="00F605D6" w:rsidP="00C14840">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t>02 січня</w:t>
      </w:r>
      <w:r w:rsidR="00905954" w:rsidRPr="00123745">
        <w:rPr>
          <w:rFonts w:ascii="Times New Roman" w:hAnsi="Times New Roman" w:cs="Times New Roman"/>
          <w:sz w:val="24"/>
          <w:szCs w:val="24"/>
        </w:rPr>
        <w:t xml:space="preserve"> 202</w:t>
      </w:r>
      <w:r w:rsidRPr="00123745">
        <w:rPr>
          <w:rFonts w:ascii="Times New Roman" w:hAnsi="Times New Roman" w:cs="Times New Roman"/>
          <w:sz w:val="24"/>
          <w:szCs w:val="24"/>
        </w:rPr>
        <w:t>6</w:t>
      </w:r>
      <w:r w:rsidR="00905954" w:rsidRPr="00123745">
        <w:rPr>
          <w:rFonts w:ascii="Times New Roman" w:hAnsi="Times New Roman" w:cs="Times New Roman"/>
          <w:sz w:val="24"/>
          <w:szCs w:val="24"/>
        </w:rPr>
        <w:t xml:space="preserve"> року скарг</w:t>
      </w:r>
      <w:r w:rsidRPr="00123745">
        <w:rPr>
          <w:rFonts w:ascii="Times New Roman" w:hAnsi="Times New Roman" w:cs="Times New Roman"/>
          <w:sz w:val="24"/>
          <w:szCs w:val="24"/>
        </w:rPr>
        <w:t>у</w:t>
      </w:r>
      <w:r w:rsidR="00905954" w:rsidRPr="00123745">
        <w:rPr>
          <w:rFonts w:ascii="Times New Roman" w:hAnsi="Times New Roman" w:cs="Times New Roman"/>
          <w:sz w:val="24"/>
          <w:szCs w:val="24"/>
        </w:rPr>
        <w:t xml:space="preserve"> скеровано до дисциплінарної палати КДКА Полтавської області та </w:t>
      </w:r>
      <w:r w:rsidRPr="00123745">
        <w:rPr>
          <w:rFonts w:ascii="Times New Roman" w:hAnsi="Times New Roman" w:cs="Times New Roman"/>
          <w:sz w:val="24"/>
          <w:szCs w:val="24"/>
        </w:rPr>
        <w:t xml:space="preserve">06 січня 2026 </w:t>
      </w:r>
      <w:r w:rsidR="00905954" w:rsidRPr="00123745">
        <w:rPr>
          <w:rFonts w:ascii="Times New Roman" w:hAnsi="Times New Roman" w:cs="Times New Roman"/>
          <w:sz w:val="24"/>
          <w:szCs w:val="24"/>
        </w:rPr>
        <w:t>розпочато перевірку</w:t>
      </w:r>
      <w:r w:rsidRPr="00123745">
        <w:rPr>
          <w:rFonts w:ascii="Times New Roman" w:hAnsi="Times New Roman" w:cs="Times New Roman"/>
          <w:sz w:val="24"/>
          <w:szCs w:val="24"/>
        </w:rPr>
        <w:t xml:space="preserve">, яку закінчено </w:t>
      </w:r>
      <w:r w:rsidR="002927A3" w:rsidRPr="00123745">
        <w:rPr>
          <w:rFonts w:ascii="Times New Roman" w:hAnsi="Times New Roman" w:cs="Times New Roman"/>
          <w:sz w:val="24"/>
          <w:szCs w:val="24"/>
        </w:rPr>
        <w:t xml:space="preserve">29 січня 2026 року. </w:t>
      </w:r>
    </w:p>
    <w:p w14:paraId="60D0B226" w14:textId="28338E6D" w:rsidR="002927A3" w:rsidRPr="00123745" w:rsidRDefault="00905954" w:rsidP="00C1484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Скаржни</w:t>
      </w:r>
      <w:r w:rsidR="001E35D0" w:rsidRPr="00123745">
        <w:rPr>
          <w:rFonts w:ascii="Times New Roman" w:eastAsia="Times New Roman" w:hAnsi="Times New Roman" w:cs="Times New Roman"/>
          <w:kern w:val="0"/>
          <w:sz w:val="24"/>
          <w:szCs w:val="24"/>
          <w:lang w:eastAsia="ru-RU"/>
          <w14:ligatures w14:val="none"/>
        </w:rPr>
        <w:t>к</w:t>
      </w:r>
      <w:r w:rsidRPr="00123745">
        <w:rPr>
          <w:rFonts w:ascii="Times New Roman" w:eastAsia="Times New Roman" w:hAnsi="Times New Roman" w:cs="Times New Roman"/>
          <w:kern w:val="0"/>
          <w:sz w:val="24"/>
          <w:szCs w:val="24"/>
          <w:lang w:eastAsia="ru-RU"/>
          <w14:ligatures w14:val="none"/>
        </w:rPr>
        <w:t xml:space="preserve"> </w:t>
      </w:r>
      <w:r w:rsidR="009B5467" w:rsidRPr="00123745">
        <w:rPr>
          <w:rFonts w:ascii="Times New Roman" w:eastAsia="Times New Roman" w:hAnsi="Times New Roman" w:cs="Times New Roman"/>
          <w:kern w:val="0"/>
          <w:sz w:val="24"/>
          <w:szCs w:val="24"/>
          <w:lang w:eastAsia="ru-RU"/>
          <w14:ligatures w14:val="none"/>
        </w:rPr>
        <w:t xml:space="preserve">вказує про те, що 11 червня 2024 року між Судовим експертно-розрахунковим бюро та гр. </w:t>
      </w:r>
      <w:r w:rsidR="0015135E">
        <w:rPr>
          <w:rFonts w:ascii="Times New Roman" w:eastAsia="Times New Roman" w:hAnsi="Times New Roman" w:cs="Times New Roman"/>
          <w:kern w:val="0"/>
          <w:sz w:val="24"/>
          <w:szCs w:val="24"/>
          <w:lang w:eastAsia="ru-RU"/>
          <w14:ligatures w14:val="none"/>
        </w:rPr>
        <w:t>Особою_3</w:t>
      </w:r>
      <w:r w:rsidR="009B5467" w:rsidRPr="00123745">
        <w:rPr>
          <w:rFonts w:ascii="Times New Roman" w:eastAsia="Times New Roman" w:hAnsi="Times New Roman" w:cs="Times New Roman"/>
          <w:kern w:val="0"/>
          <w:sz w:val="24"/>
          <w:szCs w:val="24"/>
          <w:lang w:eastAsia="ru-RU"/>
          <w14:ligatures w14:val="none"/>
        </w:rPr>
        <w:t xml:space="preserve"> укладено договір на виконання висновку експерта з визначення </w:t>
      </w:r>
      <w:r w:rsidR="00CD4E48" w:rsidRPr="00123745">
        <w:rPr>
          <w:rFonts w:ascii="Times New Roman" w:eastAsia="Times New Roman" w:hAnsi="Times New Roman" w:cs="Times New Roman"/>
          <w:kern w:val="0"/>
          <w:sz w:val="24"/>
          <w:szCs w:val="24"/>
          <w:lang w:eastAsia="ru-RU"/>
          <w14:ligatures w14:val="none"/>
        </w:rPr>
        <w:t xml:space="preserve">накладень земельних ділянок </w:t>
      </w:r>
      <w:r w:rsidR="00B76A89" w:rsidRPr="00123745">
        <w:rPr>
          <w:rFonts w:ascii="Times New Roman" w:eastAsia="Times New Roman" w:hAnsi="Times New Roman" w:cs="Times New Roman"/>
          <w:kern w:val="0"/>
          <w:sz w:val="24"/>
          <w:szCs w:val="24"/>
          <w:lang w:eastAsia="ru-RU"/>
          <w14:ligatures w14:val="none"/>
        </w:rPr>
        <w:t>з кадастровим номером 4620980800:12:000:</w:t>
      </w:r>
      <w:r w:rsidR="00830707">
        <w:rPr>
          <w:rFonts w:ascii="Times New Roman" w:eastAsia="Times New Roman" w:hAnsi="Times New Roman" w:cs="Times New Roman"/>
          <w:kern w:val="0"/>
          <w:sz w:val="24"/>
          <w:szCs w:val="24"/>
          <w:lang w:eastAsia="ru-RU"/>
          <w14:ligatures w14:val="none"/>
        </w:rPr>
        <w:t>****</w:t>
      </w:r>
      <w:r w:rsidR="00B76A89" w:rsidRPr="00123745">
        <w:rPr>
          <w:rFonts w:ascii="Times New Roman" w:eastAsia="Times New Roman" w:hAnsi="Times New Roman" w:cs="Times New Roman"/>
          <w:kern w:val="0"/>
          <w:sz w:val="24"/>
          <w:szCs w:val="24"/>
          <w:lang w:eastAsia="ru-RU"/>
          <w14:ligatures w14:val="none"/>
        </w:rPr>
        <w:t xml:space="preserve">, яка належить </w:t>
      </w:r>
      <w:r w:rsidR="0015135E">
        <w:rPr>
          <w:rFonts w:ascii="Times New Roman" w:eastAsia="Times New Roman" w:hAnsi="Times New Roman" w:cs="Times New Roman"/>
          <w:kern w:val="0"/>
          <w:sz w:val="24"/>
          <w:szCs w:val="24"/>
          <w:lang w:eastAsia="ru-RU"/>
          <w14:ligatures w14:val="none"/>
        </w:rPr>
        <w:t>Особі_</w:t>
      </w:r>
      <w:r w:rsidR="00830707">
        <w:rPr>
          <w:rFonts w:ascii="Times New Roman" w:eastAsia="Times New Roman" w:hAnsi="Times New Roman" w:cs="Times New Roman"/>
          <w:kern w:val="0"/>
          <w:sz w:val="24"/>
          <w:szCs w:val="24"/>
          <w:lang w:eastAsia="ru-RU"/>
          <w14:ligatures w14:val="none"/>
        </w:rPr>
        <w:t>3</w:t>
      </w:r>
      <w:r w:rsidR="00B76A89" w:rsidRPr="00123745">
        <w:rPr>
          <w:rFonts w:ascii="Times New Roman" w:eastAsia="Times New Roman" w:hAnsi="Times New Roman" w:cs="Times New Roman"/>
          <w:kern w:val="0"/>
          <w:sz w:val="24"/>
          <w:szCs w:val="24"/>
          <w:lang w:eastAsia="ru-RU"/>
          <w14:ligatures w14:val="none"/>
        </w:rPr>
        <w:t xml:space="preserve"> та з кадастровим номером 4620980800:12:000:</w:t>
      </w:r>
      <w:r w:rsidR="00830707">
        <w:rPr>
          <w:rFonts w:ascii="Times New Roman" w:eastAsia="Times New Roman" w:hAnsi="Times New Roman" w:cs="Times New Roman"/>
          <w:kern w:val="0"/>
          <w:sz w:val="24"/>
          <w:szCs w:val="24"/>
          <w:lang w:eastAsia="ru-RU"/>
          <w14:ligatures w14:val="none"/>
        </w:rPr>
        <w:t>****</w:t>
      </w:r>
      <w:r w:rsidR="00B76A89" w:rsidRPr="00123745">
        <w:rPr>
          <w:rFonts w:ascii="Times New Roman" w:eastAsia="Times New Roman" w:hAnsi="Times New Roman" w:cs="Times New Roman"/>
          <w:kern w:val="0"/>
          <w:sz w:val="24"/>
          <w:szCs w:val="24"/>
          <w:lang w:eastAsia="ru-RU"/>
          <w14:ligatures w14:val="none"/>
        </w:rPr>
        <w:t xml:space="preserve">, яка належить гр. </w:t>
      </w:r>
      <w:r w:rsidR="00830707">
        <w:rPr>
          <w:rFonts w:ascii="Times New Roman" w:eastAsia="Times New Roman" w:hAnsi="Times New Roman" w:cs="Times New Roman"/>
          <w:kern w:val="0"/>
          <w:sz w:val="24"/>
          <w:szCs w:val="24"/>
          <w:lang w:eastAsia="ru-RU"/>
          <w14:ligatures w14:val="none"/>
        </w:rPr>
        <w:t>Особі_4</w:t>
      </w:r>
      <w:r w:rsidR="00B76A89" w:rsidRPr="00123745">
        <w:rPr>
          <w:rFonts w:ascii="Times New Roman" w:eastAsia="Times New Roman" w:hAnsi="Times New Roman" w:cs="Times New Roman"/>
          <w:kern w:val="0"/>
          <w:sz w:val="24"/>
          <w:szCs w:val="24"/>
          <w:lang w:eastAsia="ru-RU"/>
          <w14:ligatures w14:val="none"/>
        </w:rPr>
        <w:t xml:space="preserve">. </w:t>
      </w:r>
      <w:r w:rsidR="006E654D" w:rsidRPr="00123745">
        <w:rPr>
          <w:rFonts w:ascii="Times New Roman" w:eastAsia="Times New Roman" w:hAnsi="Times New Roman" w:cs="Times New Roman"/>
          <w:kern w:val="0"/>
          <w:sz w:val="24"/>
          <w:szCs w:val="24"/>
          <w:lang w:eastAsia="ru-RU"/>
          <w14:ligatures w14:val="none"/>
        </w:rPr>
        <w:t xml:space="preserve">За результатами проведення земельно-технічної експертизи ним, як експертом, складено висновок експерта від 21 березня 2025 року. </w:t>
      </w:r>
    </w:p>
    <w:p w14:paraId="3352C163" w14:textId="429DCBE8" w:rsidR="0071293F" w:rsidRPr="00123745" w:rsidRDefault="0071293F" w:rsidP="00C1484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28 квітня 2025 року суддя Городоцького районного суду Львівської області </w:t>
      </w:r>
      <w:r w:rsidR="00830707">
        <w:rPr>
          <w:rFonts w:ascii="Times New Roman" w:eastAsia="Times New Roman" w:hAnsi="Times New Roman" w:cs="Times New Roman"/>
          <w:kern w:val="0"/>
          <w:sz w:val="24"/>
          <w:szCs w:val="24"/>
          <w:lang w:eastAsia="ru-RU"/>
          <w14:ligatures w14:val="none"/>
        </w:rPr>
        <w:t>Особа_5</w:t>
      </w:r>
      <w:r w:rsidR="00E12D97" w:rsidRPr="00123745">
        <w:rPr>
          <w:rFonts w:ascii="Times New Roman" w:eastAsia="Times New Roman" w:hAnsi="Times New Roman" w:cs="Times New Roman"/>
          <w:kern w:val="0"/>
          <w:sz w:val="24"/>
          <w:szCs w:val="24"/>
          <w:lang w:eastAsia="ru-RU"/>
          <w14:ligatures w14:val="none"/>
        </w:rPr>
        <w:t xml:space="preserve"> відкрила провадження у справі за позовом гр. </w:t>
      </w:r>
      <w:r w:rsidR="00830707">
        <w:rPr>
          <w:rFonts w:ascii="Times New Roman" w:eastAsia="Times New Roman" w:hAnsi="Times New Roman" w:cs="Times New Roman"/>
          <w:kern w:val="0"/>
          <w:sz w:val="24"/>
          <w:szCs w:val="24"/>
          <w:lang w:eastAsia="ru-RU"/>
          <w14:ligatures w14:val="none"/>
        </w:rPr>
        <w:t>Особи_3</w:t>
      </w:r>
      <w:r w:rsidR="00774DFA" w:rsidRPr="00123745">
        <w:rPr>
          <w:rFonts w:ascii="Times New Roman" w:eastAsia="Times New Roman" w:hAnsi="Times New Roman" w:cs="Times New Roman"/>
          <w:kern w:val="0"/>
          <w:sz w:val="24"/>
          <w:szCs w:val="24"/>
          <w:lang w:eastAsia="ru-RU"/>
          <w14:ligatures w14:val="none"/>
        </w:rPr>
        <w:t xml:space="preserve"> до гр. </w:t>
      </w:r>
      <w:r w:rsidR="00830707">
        <w:rPr>
          <w:rFonts w:ascii="Times New Roman" w:eastAsia="Times New Roman" w:hAnsi="Times New Roman" w:cs="Times New Roman"/>
          <w:kern w:val="0"/>
          <w:sz w:val="24"/>
          <w:szCs w:val="24"/>
          <w:lang w:eastAsia="ru-RU"/>
          <w14:ligatures w14:val="none"/>
        </w:rPr>
        <w:t>Особи_4</w:t>
      </w:r>
      <w:r w:rsidR="00774DFA" w:rsidRPr="00123745">
        <w:rPr>
          <w:rFonts w:ascii="Times New Roman" w:eastAsia="Times New Roman" w:hAnsi="Times New Roman" w:cs="Times New Roman"/>
          <w:kern w:val="0"/>
          <w:sz w:val="24"/>
          <w:szCs w:val="24"/>
          <w:lang w:eastAsia="ru-RU"/>
          <w14:ligatures w14:val="none"/>
        </w:rPr>
        <w:t xml:space="preserve"> про усунення перешкод в користуванні земельною ділянкою, що розташована на території Садівничого Товариства «</w:t>
      </w:r>
      <w:r w:rsidR="00AA72A0">
        <w:rPr>
          <w:rFonts w:ascii="Times New Roman" w:eastAsia="Times New Roman" w:hAnsi="Times New Roman" w:cs="Times New Roman"/>
          <w:kern w:val="0"/>
          <w:sz w:val="24"/>
          <w:szCs w:val="24"/>
          <w:lang w:eastAsia="ru-RU"/>
          <w14:ligatures w14:val="none"/>
        </w:rPr>
        <w:t>****</w:t>
      </w:r>
      <w:r w:rsidR="00774DFA" w:rsidRPr="00123745">
        <w:rPr>
          <w:rFonts w:ascii="Times New Roman" w:eastAsia="Times New Roman" w:hAnsi="Times New Roman" w:cs="Times New Roman"/>
          <w:kern w:val="0"/>
          <w:sz w:val="24"/>
          <w:szCs w:val="24"/>
          <w:lang w:eastAsia="ru-RU"/>
          <w14:ligatures w14:val="none"/>
        </w:rPr>
        <w:t xml:space="preserve">» </w:t>
      </w:r>
      <w:r w:rsidR="00AA72A0">
        <w:rPr>
          <w:rFonts w:ascii="Times New Roman" w:eastAsia="Times New Roman" w:hAnsi="Times New Roman" w:cs="Times New Roman"/>
          <w:kern w:val="0"/>
          <w:sz w:val="24"/>
          <w:szCs w:val="24"/>
          <w:lang w:eastAsia="ru-RU"/>
          <w14:ligatures w14:val="none"/>
        </w:rPr>
        <w:t>****</w:t>
      </w:r>
      <w:r w:rsidR="00774DFA" w:rsidRPr="00123745">
        <w:rPr>
          <w:rFonts w:ascii="Times New Roman" w:eastAsia="Times New Roman" w:hAnsi="Times New Roman" w:cs="Times New Roman"/>
          <w:kern w:val="0"/>
          <w:sz w:val="24"/>
          <w:szCs w:val="24"/>
          <w:lang w:eastAsia="ru-RU"/>
          <w14:ligatures w14:val="none"/>
        </w:rPr>
        <w:t xml:space="preserve"> громади Львівсько</w:t>
      </w:r>
      <w:r w:rsidR="00521625" w:rsidRPr="00123745">
        <w:rPr>
          <w:rFonts w:ascii="Times New Roman" w:eastAsia="Times New Roman" w:hAnsi="Times New Roman" w:cs="Times New Roman"/>
          <w:kern w:val="0"/>
          <w:sz w:val="24"/>
          <w:szCs w:val="24"/>
          <w:lang w:eastAsia="ru-RU"/>
          <w14:ligatures w14:val="none"/>
        </w:rPr>
        <w:t>го району Львівської області (справа №441/748/25, провадження №2/441/604/2025).</w:t>
      </w:r>
      <w:r w:rsidR="00A01141" w:rsidRPr="00123745">
        <w:rPr>
          <w:rFonts w:ascii="Times New Roman" w:eastAsia="Times New Roman" w:hAnsi="Times New Roman" w:cs="Times New Roman"/>
          <w:kern w:val="0"/>
          <w:sz w:val="24"/>
          <w:szCs w:val="24"/>
          <w:lang w:eastAsia="ru-RU"/>
          <w14:ligatures w14:val="none"/>
        </w:rPr>
        <w:t xml:space="preserve"> Адвокат Прокопик </w:t>
      </w:r>
      <w:r w:rsidR="00EC6EFB" w:rsidRPr="00123745">
        <w:rPr>
          <w:rFonts w:ascii="Times New Roman" w:eastAsia="Times New Roman" w:hAnsi="Times New Roman" w:cs="Times New Roman"/>
          <w:kern w:val="0"/>
          <w:sz w:val="24"/>
          <w:szCs w:val="24"/>
          <w:lang w:eastAsia="ru-RU"/>
          <w14:ligatures w14:val="none"/>
        </w:rPr>
        <w:t xml:space="preserve">І.О. представляє інтереси відповідача – </w:t>
      </w:r>
      <w:r w:rsidR="00AA72A0">
        <w:rPr>
          <w:rFonts w:ascii="Times New Roman" w:eastAsia="Times New Roman" w:hAnsi="Times New Roman" w:cs="Times New Roman"/>
          <w:kern w:val="0"/>
          <w:sz w:val="24"/>
          <w:szCs w:val="24"/>
          <w:lang w:eastAsia="ru-RU"/>
          <w14:ligatures w14:val="none"/>
        </w:rPr>
        <w:t>Особи_4</w:t>
      </w:r>
      <w:r w:rsidR="00EC6EFB" w:rsidRPr="00123745">
        <w:rPr>
          <w:rFonts w:ascii="Times New Roman" w:eastAsia="Times New Roman" w:hAnsi="Times New Roman" w:cs="Times New Roman"/>
          <w:kern w:val="0"/>
          <w:sz w:val="24"/>
          <w:szCs w:val="24"/>
          <w:lang w:eastAsia="ru-RU"/>
          <w14:ligatures w14:val="none"/>
        </w:rPr>
        <w:t>.</w:t>
      </w:r>
    </w:p>
    <w:p w14:paraId="59196CEC" w14:textId="1525F665" w:rsidR="00521625" w:rsidRPr="00123745" w:rsidRDefault="00EC6EFB" w:rsidP="00C1484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Вважає, що адвокат, діючи під формальним приводом, подала заяву про нібито незаконне проникнення судового експерта на приватну земельну ділянку </w:t>
      </w:r>
      <w:r w:rsidR="001D724D" w:rsidRPr="00123745">
        <w:rPr>
          <w:rFonts w:ascii="Times New Roman" w:eastAsia="Times New Roman" w:hAnsi="Times New Roman" w:cs="Times New Roman"/>
          <w:kern w:val="0"/>
          <w:sz w:val="24"/>
          <w:szCs w:val="24"/>
          <w:lang w:eastAsia="ru-RU"/>
          <w14:ligatures w14:val="none"/>
        </w:rPr>
        <w:t xml:space="preserve">її клієнта без дозволу власника. </w:t>
      </w:r>
      <w:r w:rsidR="00A01141" w:rsidRPr="00123745">
        <w:rPr>
          <w:rFonts w:ascii="Times New Roman" w:eastAsia="Times New Roman" w:hAnsi="Times New Roman" w:cs="Times New Roman"/>
          <w:kern w:val="0"/>
          <w:sz w:val="24"/>
          <w:szCs w:val="24"/>
          <w:lang w:eastAsia="ru-RU"/>
          <w14:ligatures w14:val="none"/>
        </w:rPr>
        <w:t>Відповідно до ухвали суду поліція порушила стосовно нього кримінальне провадження №</w:t>
      </w:r>
      <w:r w:rsidR="00AA72A0">
        <w:rPr>
          <w:rFonts w:ascii="Times New Roman" w:eastAsia="Times New Roman" w:hAnsi="Times New Roman" w:cs="Times New Roman"/>
          <w:kern w:val="0"/>
          <w:sz w:val="24"/>
          <w:szCs w:val="24"/>
          <w:lang w:eastAsia="ru-RU"/>
          <w14:ligatures w14:val="none"/>
        </w:rPr>
        <w:t>****</w:t>
      </w:r>
      <w:r w:rsidR="00A01141" w:rsidRPr="00123745">
        <w:rPr>
          <w:rFonts w:ascii="Times New Roman" w:eastAsia="Times New Roman" w:hAnsi="Times New Roman" w:cs="Times New Roman"/>
          <w:kern w:val="0"/>
          <w:sz w:val="24"/>
          <w:szCs w:val="24"/>
          <w:lang w:eastAsia="ru-RU"/>
          <w14:ligatures w14:val="none"/>
        </w:rPr>
        <w:t xml:space="preserve"> від 07 жовтня 2025 року за </w:t>
      </w:r>
      <w:r w:rsidR="001D724D" w:rsidRPr="00123745">
        <w:rPr>
          <w:rFonts w:ascii="Times New Roman" w:eastAsia="Times New Roman" w:hAnsi="Times New Roman" w:cs="Times New Roman"/>
          <w:kern w:val="0"/>
          <w:sz w:val="24"/>
          <w:szCs w:val="24"/>
          <w:lang w:eastAsia="ru-RU"/>
          <w14:ligatures w14:val="none"/>
        </w:rPr>
        <w:t xml:space="preserve">ознаками вчинення кримінального проступку, передбаченого ч. 1 ст. 162 КК України. </w:t>
      </w:r>
      <w:r w:rsidR="00ED67B0" w:rsidRPr="00123745">
        <w:rPr>
          <w:rFonts w:ascii="Times New Roman" w:eastAsia="Times New Roman" w:hAnsi="Times New Roman" w:cs="Times New Roman"/>
          <w:kern w:val="0"/>
          <w:sz w:val="24"/>
          <w:szCs w:val="24"/>
          <w:lang w:eastAsia="ru-RU"/>
          <w14:ligatures w14:val="none"/>
        </w:rPr>
        <w:t>Такі дії, на його думку, свідчать про намір дискредитувати експерта та наданий ним висновок</w:t>
      </w:r>
      <w:r w:rsidR="003A0918" w:rsidRPr="00123745">
        <w:rPr>
          <w:rFonts w:ascii="Times New Roman" w:eastAsia="Times New Roman" w:hAnsi="Times New Roman" w:cs="Times New Roman"/>
          <w:kern w:val="0"/>
          <w:sz w:val="24"/>
          <w:szCs w:val="24"/>
          <w:lang w:eastAsia="ru-RU"/>
          <w14:ligatures w14:val="none"/>
        </w:rPr>
        <w:t xml:space="preserve">. </w:t>
      </w:r>
    </w:p>
    <w:p w14:paraId="23081631" w14:textId="031B4834" w:rsidR="00F47A2C" w:rsidRPr="00123745" w:rsidRDefault="00905954" w:rsidP="00C1484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Вважає, дії адвоката </w:t>
      </w:r>
      <w:r w:rsidR="003A0918" w:rsidRPr="00123745">
        <w:rPr>
          <w:rFonts w:ascii="Times New Roman" w:eastAsia="Times New Roman" w:hAnsi="Times New Roman" w:cs="Times New Roman"/>
          <w:kern w:val="0"/>
          <w:sz w:val="24"/>
          <w:szCs w:val="24"/>
          <w:lang w:eastAsia="ru-RU"/>
          <w14:ligatures w14:val="none"/>
        </w:rPr>
        <w:t>Прокопик І.О.</w:t>
      </w:r>
      <w:r w:rsidRPr="00123745">
        <w:rPr>
          <w:rFonts w:ascii="Times New Roman" w:eastAsia="Times New Roman" w:hAnsi="Times New Roman" w:cs="Times New Roman"/>
          <w:kern w:val="0"/>
          <w:sz w:val="24"/>
          <w:szCs w:val="24"/>
          <w:lang w:eastAsia="ru-RU"/>
          <w14:ligatures w14:val="none"/>
        </w:rPr>
        <w:t xml:space="preserve"> свідчать про </w:t>
      </w:r>
      <w:r w:rsidR="00F47A2C" w:rsidRPr="00123745">
        <w:rPr>
          <w:rFonts w:ascii="Times New Roman" w:eastAsia="Times New Roman" w:hAnsi="Times New Roman" w:cs="Times New Roman"/>
          <w:kern w:val="0"/>
          <w:sz w:val="24"/>
          <w:szCs w:val="24"/>
          <w:lang w:eastAsia="ru-RU"/>
          <w14:ligatures w14:val="none"/>
        </w:rPr>
        <w:t xml:space="preserve">порушення Правил адвокатської етики та Закону «України про адвокатуру та адвокатську діяльність». Просить </w:t>
      </w:r>
      <w:r w:rsidR="006F0C60" w:rsidRPr="00123745">
        <w:rPr>
          <w:rFonts w:ascii="Times New Roman" w:eastAsia="Times New Roman" w:hAnsi="Times New Roman" w:cs="Times New Roman"/>
          <w:kern w:val="0"/>
          <w:sz w:val="24"/>
          <w:szCs w:val="24"/>
          <w:lang w:eastAsia="ru-RU"/>
          <w14:ligatures w14:val="none"/>
        </w:rPr>
        <w:t xml:space="preserve">надати правову оцінку діям адвоката Прокопик І.О. щодо подання заяви про вчинення кримінального проступку та ініціювання відкриття </w:t>
      </w:r>
      <w:r w:rsidR="006E7950" w:rsidRPr="00123745">
        <w:rPr>
          <w:rFonts w:ascii="Times New Roman" w:eastAsia="Times New Roman" w:hAnsi="Times New Roman" w:cs="Times New Roman"/>
          <w:kern w:val="0"/>
          <w:sz w:val="24"/>
          <w:szCs w:val="24"/>
          <w:lang w:eastAsia="ru-RU"/>
          <w14:ligatures w14:val="none"/>
        </w:rPr>
        <w:t xml:space="preserve">кримінального провадження щодо судового експерта. </w:t>
      </w:r>
    </w:p>
    <w:p w14:paraId="1EE5680D" w14:textId="366BE435" w:rsidR="006E7950" w:rsidRPr="00123745" w:rsidRDefault="00905954" w:rsidP="00C14840">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Адвокат </w:t>
      </w:r>
      <w:r w:rsidR="001873E7" w:rsidRPr="00123745">
        <w:rPr>
          <w:rFonts w:ascii="Times New Roman" w:eastAsia="Times New Roman" w:hAnsi="Times New Roman" w:cs="Times New Roman"/>
          <w:kern w:val="0"/>
          <w:sz w:val="24"/>
          <w:szCs w:val="24"/>
          <w:lang w:eastAsia="ru-RU"/>
          <w14:ligatures w14:val="none"/>
        </w:rPr>
        <w:t>Прокопик І.О.</w:t>
      </w:r>
      <w:r w:rsidRPr="00123745">
        <w:rPr>
          <w:rFonts w:ascii="Times New Roman" w:eastAsia="Times New Roman" w:hAnsi="Times New Roman" w:cs="Times New Roman"/>
          <w:kern w:val="0"/>
          <w:sz w:val="24"/>
          <w:szCs w:val="24"/>
          <w:lang w:eastAsia="ru-RU"/>
          <w14:ligatures w14:val="none"/>
        </w:rPr>
        <w:t xml:space="preserve"> у своєму поясненні зазначи</w:t>
      </w:r>
      <w:r w:rsidR="001873E7" w:rsidRPr="00123745">
        <w:rPr>
          <w:rFonts w:ascii="Times New Roman" w:eastAsia="Times New Roman" w:hAnsi="Times New Roman" w:cs="Times New Roman"/>
          <w:kern w:val="0"/>
          <w:sz w:val="24"/>
          <w:szCs w:val="24"/>
          <w:lang w:eastAsia="ru-RU"/>
          <w14:ligatures w14:val="none"/>
        </w:rPr>
        <w:t>ла</w:t>
      </w:r>
      <w:r w:rsidRPr="00123745">
        <w:rPr>
          <w:rFonts w:ascii="Times New Roman" w:eastAsia="Times New Roman" w:hAnsi="Times New Roman" w:cs="Times New Roman"/>
          <w:kern w:val="0"/>
          <w:sz w:val="24"/>
          <w:szCs w:val="24"/>
          <w:lang w:eastAsia="ru-RU"/>
          <w14:ligatures w14:val="none"/>
        </w:rPr>
        <w:t xml:space="preserve">, що </w:t>
      </w:r>
      <w:r w:rsidR="00966709" w:rsidRPr="00123745">
        <w:rPr>
          <w:rFonts w:ascii="Times New Roman" w:eastAsia="Times New Roman" w:hAnsi="Times New Roman" w:cs="Times New Roman"/>
          <w:kern w:val="0"/>
          <w:sz w:val="24"/>
          <w:szCs w:val="24"/>
          <w:lang w:eastAsia="ru-RU"/>
          <w14:ligatures w14:val="none"/>
        </w:rPr>
        <w:t xml:space="preserve">згідно із договором про </w:t>
      </w:r>
      <w:r w:rsidR="00966709" w:rsidRPr="00123745">
        <w:rPr>
          <w:rFonts w:ascii="Times New Roman" w:eastAsia="Times New Roman" w:hAnsi="Times New Roman" w:cs="Times New Roman"/>
          <w:kern w:val="0"/>
          <w:sz w:val="24"/>
          <w:szCs w:val="24"/>
          <w:lang w:eastAsia="ru-RU"/>
          <w14:ligatures w14:val="none"/>
        </w:rPr>
        <w:lastRenderedPageBreak/>
        <w:t>надання правничої допомоги від 07</w:t>
      </w:r>
      <w:r w:rsidR="00AA72A0">
        <w:rPr>
          <w:rFonts w:ascii="Times New Roman" w:eastAsia="Times New Roman" w:hAnsi="Times New Roman" w:cs="Times New Roman"/>
          <w:kern w:val="0"/>
          <w:sz w:val="24"/>
          <w:szCs w:val="24"/>
          <w:lang w:eastAsia="ru-RU"/>
          <w14:ligatures w14:val="none"/>
        </w:rPr>
        <w:t xml:space="preserve"> </w:t>
      </w:r>
      <w:r w:rsidR="005A19C8" w:rsidRPr="00123745">
        <w:rPr>
          <w:rFonts w:ascii="Times New Roman" w:eastAsia="Times New Roman" w:hAnsi="Times New Roman" w:cs="Times New Roman"/>
          <w:kern w:val="0"/>
          <w:sz w:val="24"/>
          <w:szCs w:val="24"/>
          <w:lang w:eastAsia="ru-RU"/>
          <w14:ligatures w14:val="none"/>
        </w:rPr>
        <w:t xml:space="preserve">червня </w:t>
      </w:r>
      <w:r w:rsidR="00966709" w:rsidRPr="00123745">
        <w:rPr>
          <w:rFonts w:ascii="Times New Roman" w:eastAsia="Times New Roman" w:hAnsi="Times New Roman" w:cs="Times New Roman"/>
          <w:kern w:val="0"/>
          <w:sz w:val="24"/>
          <w:szCs w:val="24"/>
          <w:lang w:eastAsia="ru-RU"/>
          <w14:ligatures w14:val="none"/>
        </w:rPr>
        <w:t xml:space="preserve">2025 року вона здійснює представництво </w:t>
      </w:r>
      <w:r w:rsidR="00AA72A0">
        <w:rPr>
          <w:rFonts w:ascii="Times New Roman" w:eastAsia="Times New Roman" w:hAnsi="Times New Roman" w:cs="Times New Roman"/>
          <w:kern w:val="0"/>
          <w:sz w:val="24"/>
          <w:szCs w:val="24"/>
          <w:lang w:eastAsia="ru-RU"/>
          <w14:ligatures w14:val="none"/>
        </w:rPr>
        <w:t>Особи_4</w:t>
      </w:r>
      <w:r w:rsidR="00431592" w:rsidRPr="00123745">
        <w:rPr>
          <w:rFonts w:ascii="Times New Roman" w:eastAsia="Times New Roman" w:hAnsi="Times New Roman" w:cs="Times New Roman"/>
          <w:kern w:val="0"/>
          <w:sz w:val="24"/>
          <w:szCs w:val="24"/>
          <w:lang w:eastAsia="ru-RU"/>
          <w14:ligatures w14:val="none"/>
        </w:rPr>
        <w:t xml:space="preserve">. Згідно умов договору повноваження адвоката не обмежені, а правнича допомога надається в будь-якій справі за запитом замовника. </w:t>
      </w:r>
    </w:p>
    <w:p w14:paraId="54A0C44F" w14:textId="4B1F6105" w:rsidR="006E7950" w:rsidRPr="00123745" w:rsidRDefault="00480B56" w:rsidP="00C148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t>До матеріалів справи №441/748/25, позивачем, долучено висновок</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експерта за</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результатами проведення земельно-технічної експертизи від</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21</w:t>
      </w:r>
      <w:r w:rsidR="00E15119" w:rsidRPr="00123745">
        <w:rPr>
          <w:rFonts w:ascii="Times New Roman" w:hAnsi="Times New Roman" w:cs="Times New Roman"/>
          <w:sz w:val="24"/>
          <w:szCs w:val="24"/>
        </w:rPr>
        <w:t xml:space="preserve"> березня </w:t>
      </w:r>
      <w:r w:rsidRPr="00123745">
        <w:rPr>
          <w:rFonts w:ascii="Times New Roman" w:hAnsi="Times New Roman" w:cs="Times New Roman"/>
          <w:sz w:val="24"/>
          <w:szCs w:val="24"/>
        </w:rPr>
        <w:t xml:space="preserve">2025 </w:t>
      </w:r>
      <w:r w:rsidR="00E15119" w:rsidRPr="00123745">
        <w:rPr>
          <w:rFonts w:ascii="Times New Roman" w:hAnsi="Times New Roman" w:cs="Times New Roman"/>
          <w:sz w:val="24"/>
          <w:szCs w:val="24"/>
        </w:rPr>
        <w:t xml:space="preserve">року </w:t>
      </w:r>
      <w:r w:rsidRPr="00123745">
        <w:rPr>
          <w:rFonts w:ascii="Times New Roman" w:hAnsi="Times New Roman" w:cs="Times New Roman"/>
          <w:sz w:val="24"/>
          <w:szCs w:val="24"/>
        </w:rPr>
        <w:t>№47/24 згідно якого відомо що 20</w:t>
      </w:r>
      <w:r w:rsidR="00E15119" w:rsidRPr="00123745">
        <w:rPr>
          <w:rFonts w:ascii="Times New Roman" w:hAnsi="Times New Roman" w:cs="Times New Roman"/>
          <w:sz w:val="24"/>
          <w:szCs w:val="24"/>
        </w:rPr>
        <w:t xml:space="preserve"> серпня </w:t>
      </w:r>
      <w:r w:rsidRPr="00123745">
        <w:rPr>
          <w:rFonts w:ascii="Times New Roman" w:hAnsi="Times New Roman" w:cs="Times New Roman"/>
          <w:sz w:val="24"/>
          <w:szCs w:val="24"/>
        </w:rPr>
        <w:t xml:space="preserve">2024 </w:t>
      </w:r>
      <w:r w:rsidR="00E15119" w:rsidRPr="00123745">
        <w:rPr>
          <w:rFonts w:ascii="Times New Roman" w:hAnsi="Times New Roman" w:cs="Times New Roman"/>
          <w:sz w:val="24"/>
          <w:szCs w:val="24"/>
        </w:rPr>
        <w:t xml:space="preserve">року </w:t>
      </w:r>
      <w:r w:rsidRPr="00123745">
        <w:rPr>
          <w:rFonts w:ascii="Times New Roman" w:hAnsi="Times New Roman" w:cs="Times New Roman"/>
          <w:sz w:val="24"/>
          <w:szCs w:val="24"/>
        </w:rPr>
        <w:t>експертом в присутності</w:t>
      </w:r>
      <w:r w:rsidR="00E15119"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замовника </w:t>
      </w:r>
      <w:r w:rsidR="00AA72A0">
        <w:rPr>
          <w:rFonts w:ascii="Times New Roman" w:hAnsi="Times New Roman" w:cs="Times New Roman"/>
          <w:sz w:val="24"/>
          <w:szCs w:val="24"/>
        </w:rPr>
        <w:t>Особи_3</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проведено огляд земельної ділянки</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4620980800:12:000:</w:t>
      </w:r>
      <w:r w:rsidR="00AA72A0">
        <w:rPr>
          <w:rFonts w:ascii="Times New Roman" w:hAnsi="Times New Roman" w:cs="Times New Roman"/>
          <w:sz w:val="24"/>
          <w:szCs w:val="24"/>
        </w:rPr>
        <w:t>****</w:t>
      </w:r>
      <w:r w:rsidR="00E15119" w:rsidRPr="00123745">
        <w:rPr>
          <w:rFonts w:ascii="Times New Roman" w:hAnsi="Times New Roman" w:cs="Times New Roman"/>
          <w:sz w:val="24"/>
          <w:szCs w:val="24"/>
        </w:rPr>
        <w:t>,</w:t>
      </w:r>
      <w:r w:rsidRPr="00123745">
        <w:rPr>
          <w:rFonts w:ascii="Times New Roman" w:hAnsi="Times New Roman" w:cs="Times New Roman"/>
          <w:sz w:val="24"/>
          <w:szCs w:val="24"/>
        </w:rPr>
        <w:t xml:space="preserve"> яка належить</w:t>
      </w:r>
      <w:r w:rsidR="00AA72A0">
        <w:rPr>
          <w:rFonts w:ascii="Times New Roman" w:hAnsi="Times New Roman" w:cs="Times New Roman"/>
          <w:sz w:val="24"/>
          <w:szCs w:val="24"/>
        </w:rPr>
        <w:t xml:space="preserve"> Особі_4</w:t>
      </w:r>
      <w:r w:rsidRPr="00123745">
        <w:rPr>
          <w:rFonts w:ascii="Times New Roman" w:hAnsi="Times New Roman" w:cs="Times New Roman"/>
          <w:sz w:val="24"/>
          <w:szCs w:val="24"/>
        </w:rPr>
        <w:t>, де</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були проведені</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необхідні обміри та обстеження об’єкта дослідження, а також зазначено про</w:t>
      </w:r>
      <w:r w:rsidRPr="00123745">
        <w:rPr>
          <w:rFonts w:ascii="Times New Roman" w:hAnsi="Times New Roman" w:cs="Times New Roman"/>
          <w:sz w:val="24"/>
          <w:szCs w:val="24"/>
        </w:rPr>
        <w:br/>
        <w:t>проведення геодезичних робіт (абзац 2, сторінка 5 висновку). Як вбачається із висновку, огляд земельної ділянки, яка є огороджена та на якій розміщений</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садовий будинок, під час</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проведення експертизи відбувся без згоди власника</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w:t>
      </w:r>
      <w:r w:rsidR="005E2F99">
        <w:rPr>
          <w:rFonts w:ascii="Times New Roman" w:hAnsi="Times New Roman" w:cs="Times New Roman"/>
          <w:sz w:val="24"/>
          <w:szCs w:val="24"/>
        </w:rPr>
        <w:t>Особи_4</w:t>
      </w:r>
      <w:r w:rsidRPr="00123745">
        <w:rPr>
          <w:rFonts w:ascii="Times New Roman" w:hAnsi="Times New Roman" w:cs="Times New Roman"/>
          <w:sz w:val="24"/>
          <w:szCs w:val="24"/>
        </w:rPr>
        <w:t>) і без відповідного судового рішення.</w:t>
      </w:r>
    </w:p>
    <w:p w14:paraId="2A4B06B8" w14:textId="0F9EDFBA" w:rsidR="00E15119" w:rsidRPr="00123745" w:rsidRDefault="00E15119" w:rsidP="00C1484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23745">
        <w:rPr>
          <w:rFonts w:ascii="Times New Roman" w:hAnsi="Times New Roman" w:cs="Times New Roman"/>
          <w:sz w:val="24"/>
          <w:szCs w:val="24"/>
        </w:rPr>
        <w:t>Зважаючи на викладене, оскільки було порушено особисті права і</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свободи людини, </w:t>
      </w:r>
      <w:r w:rsidR="000D37E6" w:rsidRPr="00123745">
        <w:rPr>
          <w:rFonts w:ascii="Times New Roman" w:hAnsi="Times New Roman" w:cs="Times New Roman"/>
          <w:b/>
          <w:bCs/>
          <w:sz w:val="24"/>
          <w:szCs w:val="24"/>
        </w:rPr>
        <w:t>її</w:t>
      </w:r>
      <w:r w:rsidRPr="00123745">
        <w:rPr>
          <w:rFonts w:ascii="Times New Roman" w:hAnsi="Times New Roman" w:cs="Times New Roman"/>
          <w:b/>
          <w:bCs/>
          <w:sz w:val="24"/>
          <w:szCs w:val="24"/>
        </w:rPr>
        <w:t xml:space="preserve"> клієнт </w:t>
      </w:r>
      <w:r w:rsidR="005E2F99">
        <w:rPr>
          <w:rFonts w:ascii="Times New Roman" w:hAnsi="Times New Roman" w:cs="Times New Roman"/>
          <w:b/>
          <w:bCs/>
          <w:sz w:val="24"/>
          <w:szCs w:val="24"/>
        </w:rPr>
        <w:t xml:space="preserve">Особа_4 </w:t>
      </w:r>
      <w:r w:rsidRPr="00123745">
        <w:rPr>
          <w:rFonts w:ascii="Times New Roman" w:hAnsi="Times New Roman" w:cs="Times New Roman"/>
          <w:sz w:val="24"/>
          <w:szCs w:val="24"/>
        </w:rPr>
        <w:t>керуючись положеннями ст.</w:t>
      </w:r>
      <w:r w:rsidR="000D37E6" w:rsidRPr="00123745">
        <w:rPr>
          <w:rFonts w:ascii="Times New Roman" w:hAnsi="Times New Roman" w:cs="Times New Roman"/>
          <w:sz w:val="24"/>
          <w:szCs w:val="24"/>
        </w:rPr>
        <w:t xml:space="preserve"> </w:t>
      </w:r>
      <w:r w:rsidRPr="00123745">
        <w:rPr>
          <w:rFonts w:ascii="Times New Roman" w:hAnsi="Times New Roman" w:cs="Times New Roman"/>
          <w:sz w:val="24"/>
          <w:szCs w:val="24"/>
        </w:rPr>
        <w:t>40</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Конституції України та ст.</w:t>
      </w:r>
      <w:r w:rsidR="000D37E6"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214 КПК України </w:t>
      </w:r>
      <w:r w:rsidRPr="00123745">
        <w:rPr>
          <w:rFonts w:ascii="Times New Roman" w:hAnsi="Times New Roman" w:cs="Times New Roman"/>
          <w:b/>
          <w:bCs/>
          <w:sz w:val="24"/>
          <w:szCs w:val="24"/>
        </w:rPr>
        <w:t>особисто звернувся до органу</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досудового розслідування із заявою про вчинення щодо нього</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кримінального правопорушення.</w:t>
      </w:r>
    </w:p>
    <w:p w14:paraId="4CC6690C" w14:textId="3E93FDCD" w:rsidR="000D37E6" w:rsidRPr="00123745" w:rsidRDefault="000D37E6" w:rsidP="00C148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t>Оскільки, орган досудового розслідування впродовж 24 годин не вніс</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відповідні відомості до ЄРДР та розпочав перевірку і збирання доказів поза</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межами кримінального провадження,</w:t>
      </w:r>
      <w:r w:rsidR="005E2F99">
        <w:rPr>
          <w:rFonts w:ascii="Times New Roman" w:hAnsi="Times New Roman" w:cs="Times New Roman"/>
          <w:sz w:val="24"/>
          <w:szCs w:val="24"/>
        </w:rPr>
        <w:t xml:space="preserve"> Особа_4</w:t>
      </w:r>
      <w:r w:rsidRPr="00123745">
        <w:rPr>
          <w:rFonts w:ascii="Times New Roman" w:hAnsi="Times New Roman" w:cs="Times New Roman"/>
          <w:sz w:val="24"/>
          <w:szCs w:val="24"/>
        </w:rPr>
        <w:t xml:space="preserve"> в межах надання </w:t>
      </w:r>
      <w:r w:rsidR="005A19C8" w:rsidRPr="00123745">
        <w:rPr>
          <w:rFonts w:ascii="Times New Roman" w:hAnsi="Times New Roman" w:cs="Times New Roman"/>
          <w:sz w:val="24"/>
          <w:szCs w:val="24"/>
        </w:rPr>
        <w:t xml:space="preserve">нею </w:t>
      </w:r>
      <w:r w:rsidRPr="00123745">
        <w:rPr>
          <w:rFonts w:ascii="Times New Roman" w:hAnsi="Times New Roman" w:cs="Times New Roman"/>
          <w:sz w:val="24"/>
          <w:szCs w:val="24"/>
        </w:rPr>
        <w:t>правничої допомоги, надав доручення щодо оскарження згаданої бездіяльності</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поліції.</w:t>
      </w:r>
    </w:p>
    <w:p w14:paraId="276291AE" w14:textId="0F9D1BF9" w:rsidR="000D37E6" w:rsidRPr="00123745" w:rsidRDefault="000D37E6" w:rsidP="00C1484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23745">
        <w:rPr>
          <w:rFonts w:ascii="Times New Roman" w:hAnsi="Times New Roman" w:cs="Times New Roman"/>
          <w:sz w:val="24"/>
          <w:szCs w:val="24"/>
        </w:rPr>
        <w:t>Відтак, у порядку визначеному ст. 303 КПК України, за дорученням</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клієнта, </w:t>
      </w:r>
      <w:r w:rsidRPr="00123745">
        <w:rPr>
          <w:rFonts w:ascii="Times New Roman" w:hAnsi="Times New Roman" w:cs="Times New Roman"/>
          <w:b/>
          <w:bCs/>
          <w:sz w:val="24"/>
          <w:szCs w:val="24"/>
        </w:rPr>
        <w:t>нею було оскаржено бездіяльність органу досудового</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розслідування щодо не внесення відомостей</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до ЄРДР слідчому судді</w:t>
      </w:r>
      <w:r w:rsidRPr="00123745">
        <w:rPr>
          <w:rFonts w:ascii="Times New Roman" w:hAnsi="Times New Roman" w:cs="Times New Roman"/>
          <w:sz w:val="24"/>
          <w:szCs w:val="24"/>
        </w:rPr>
        <w:t>.</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На виконання ухвали слідчого судді Городоцького районного суду</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Львівської області від 15</w:t>
      </w:r>
      <w:r w:rsidR="005A19C8" w:rsidRPr="00123745">
        <w:rPr>
          <w:rFonts w:ascii="Times New Roman" w:hAnsi="Times New Roman" w:cs="Times New Roman"/>
          <w:sz w:val="24"/>
          <w:szCs w:val="24"/>
        </w:rPr>
        <w:t xml:space="preserve"> вересня </w:t>
      </w:r>
      <w:r w:rsidRPr="00123745">
        <w:rPr>
          <w:rFonts w:ascii="Times New Roman" w:hAnsi="Times New Roman" w:cs="Times New Roman"/>
          <w:sz w:val="24"/>
          <w:szCs w:val="24"/>
        </w:rPr>
        <w:t xml:space="preserve">2025 </w:t>
      </w:r>
      <w:r w:rsidR="005A19C8" w:rsidRPr="00123745">
        <w:rPr>
          <w:rFonts w:ascii="Times New Roman" w:hAnsi="Times New Roman" w:cs="Times New Roman"/>
          <w:sz w:val="24"/>
          <w:szCs w:val="24"/>
        </w:rPr>
        <w:t xml:space="preserve">року </w:t>
      </w:r>
      <w:r w:rsidRPr="00123745">
        <w:rPr>
          <w:rFonts w:ascii="Times New Roman" w:hAnsi="Times New Roman" w:cs="Times New Roman"/>
          <w:sz w:val="24"/>
          <w:szCs w:val="24"/>
        </w:rPr>
        <w:t xml:space="preserve">у справі №441/1921/25 </w:t>
      </w:r>
      <w:r w:rsidRPr="00123745">
        <w:rPr>
          <w:rFonts w:ascii="Times New Roman" w:hAnsi="Times New Roman" w:cs="Times New Roman"/>
          <w:b/>
          <w:bCs/>
          <w:sz w:val="24"/>
          <w:szCs w:val="24"/>
        </w:rPr>
        <w:t>відомості про</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вчинення кримінального правопорушення за заявою клієнта було внесено</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 xml:space="preserve">до ЄРДР </w:t>
      </w:r>
      <w:r w:rsidRPr="00123745">
        <w:rPr>
          <w:rFonts w:ascii="Times New Roman" w:hAnsi="Times New Roman" w:cs="Times New Roman"/>
          <w:sz w:val="24"/>
          <w:szCs w:val="24"/>
        </w:rPr>
        <w:t>07</w:t>
      </w:r>
      <w:r w:rsidR="005A19C8" w:rsidRPr="00123745">
        <w:rPr>
          <w:rFonts w:ascii="Times New Roman" w:hAnsi="Times New Roman" w:cs="Times New Roman"/>
          <w:sz w:val="24"/>
          <w:szCs w:val="24"/>
        </w:rPr>
        <w:t xml:space="preserve"> жовтня </w:t>
      </w:r>
      <w:r w:rsidRPr="00123745">
        <w:rPr>
          <w:rFonts w:ascii="Times New Roman" w:hAnsi="Times New Roman" w:cs="Times New Roman"/>
          <w:sz w:val="24"/>
          <w:szCs w:val="24"/>
        </w:rPr>
        <w:t xml:space="preserve">2025 </w:t>
      </w:r>
      <w:r w:rsidR="005A19C8" w:rsidRPr="00123745">
        <w:rPr>
          <w:rFonts w:ascii="Times New Roman" w:hAnsi="Times New Roman" w:cs="Times New Roman"/>
          <w:sz w:val="24"/>
          <w:szCs w:val="24"/>
        </w:rPr>
        <w:t xml:space="preserve">року </w:t>
      </w:r>
      <w:r w:rsidRPr="00123745">
        <w:rPr>
          <w:rFonts w:ascii="Times New Roman" w:hAnsi="Times New Roman" w:cs="Times New Roman"/>
          <w:sz w:val="24"/>
          <w:szCs w:val="24"/>
        </w:rPr>
        <w:t>за №</w:t>
      </w:r>
      <w:r w:rsidR="004A1BAF">
        <w:rPr>
          <w:rFonts w:ascii="Times New Roman" w:hAnsi="Times New Roman" w:cs="Times New Roman"/>
          <w:sz w:val="24"/>
          <w:szCs w:val="24"/>
        </w:rPr>
        <w:t>****</w:t>
      </w:r>
      <w:r w:rsidRPr="00123745">
        <w:rPr>
          <w:rFonts w:ascii="Times New Roman" w:hAnsi="Times New Roman" w:cs="Times New Roman"/>
          <w:sz w:val="24"/>
          <w:szCs w:val="24"/>
        </w:rPr>
        <w:t xml:space="preserve"> та розпочато досудове</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розслідування, а </w:t>
      </w:r>
      <w:r w:rsidR="005E2F99">
        <w:rPr>
          <w:rFonts w:ascii="Times New Roman" w:hAnsi="Times New Roman" w:cs="Times New Roman"/>
          <w:b/>
          <w:bCs/>
          <w:sz w:val="24"/>
          <w:szCs w:val="24"/>
        </w:rPr>
        <w:t>Особа_4</w:t>
      </w:r>
      <w:r w:rsidRPr="00123745">
        <w:rPr>
          <w:rFonts w:ascii="Times New Roman" w:hAnsi="Times New Roman" w:cs="Times New Roman"/>
          <w:b/>
          <w:bCs/>
          <w:sz w:val="24"/>
          <w:szCs w:val="24"/>
        </w:rPr>
        <w:t xml:space="preserve"> визнаний потерпілим у згаданому кримінальному провадженні.</w:t>
      </w:r>
    </w:p>
    <w:p w14:paraId="1BEF85AB" w14:textId="5C967B12" w:rsidR="00C9330E" w:rsidRPr="00123745" w:rsidRDefault="000D37E6" w:rsidP="00C1484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t>Звертає увагу, що наявність правового статусу «судовий експерт» не</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виключає, а </w:t>
      </w:r>
      <w:r w:rsidRPr="00123745">
        <w:rPr>
          <w:rFonts w:ascii="Times New Roman" w:hAnsi="Times New Roman" w:cs="Times New Roman"/>
          <w:b/>
          <w:bCs/>
          <w:sz w:val="24"/>
          <w:szCs w:val="24"/>
        </w:rPr>
        <w:t xml:space="preserve">зобов’язує </w:t>
      </w:r>
      <w:r w:rsidRPr="00123745">
        <w:rPr>
          <w:rFonts w:ascii="Times New Roman" w:hAnsi="Times New Roman" w:cs="Times New Roman"/>
          <w:sz w:val="24"/>
          <w:szCs w:val="24"/>
        </w:rPr>
        <w:t>таку особу під час проведення експертизи</w:t>
      </w:r>
      <w:r w:rsidR="005A19C8" w:rsidRPr="00123745">
        <w:rPr>
          <w:rFonts w:ascii="Times New Roman" w:hAnsi="Times New Roman" w:cs="Times New Roman"/>
          <w:sz w:val="24"/>
          <w:szCs w:val="24"/>
        </w:rPr>
        <w:t xml:space="preserve"> </w:t>
      </w:r>
      <w:r w:rsidRPr="00123745">
        <w:rPr>
          <w:rFonts w:ascii="Times New Roman" w:hAnsi="Times New Roman" w:cs="Times New Roman"/>
          <w:b/>
          <w:bCs/>
          <w:sz w:val="24"/>
          <w:szCs w:val="24"/>
        </w:rPr>
        <w:t>дотримуватись порядку її проведення</w:t>
      </w:r>
      <w:r w:rsidRPr="00123745">
        <w:rPr>
          <w:rFonts w:ascii="Times New Roman" w:hAnsi="Times New Roman" w:cs="Times New Roman"/>
          <w:sz w:val="24"/>
          <w:szCs w:val="24"/>
        </w:rPr>
        <w:t>,</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зокрема, але не виключно і принципу</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законності</w:t>
      </w:r>
      <w:r w:rsidR="00606588" w:rsidRPr="00123745">
        <w:rPr>
          <w:rFonts w:ascii="Times New Roman" w:hAnsi="Times New Roman" w:cs="Times New Roman"/>
          <w:sz w:val="24"/>
          <w:szCs w:val="24"/>
        </w:rPr>
        <w:t>,</w:t>
      </w:r>
      <w:r w:rsidRPr="00123745">
        <w:rPr>
          <w:rFonts w:ascii="Times New Roman" w:hAnsi="Times New Roman" w:cs="Times New Roman"/>
          <w:sz w:val="24"/>
          <w:szCs w:val="24"/>
        </w:rPr>
        <w:t xml:space="preserve"> який передбачає дотримання гарантованих</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Конституцією України</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прав і свобод людини і громадянина.</w:t>
      </w:r>
    </w:p>
    <w:p w14:paraId="4647020B" w14:textId="509498EC" w:rsidR="00C9330E" w:rsidRPr="00123745" w:rsidRDefault="00C9330E" w:rsidP="00C1484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23745">
        <w:rPr>
          <w:rFonts w:ascii="Times New Roman" w:hAnsi="Times New Roman" w:cs="Times New Roman"/>
          <w:sz w:val="24"/>
          <w:szCs w:val="24"/>
        </w:rPr>
        <w:t xml:space="preserve">Вважає за необхідне окремо відмітити, </w:t>
      </w:r>
      <w:r w:rsidRPr="00123745">
        <w:rPr>
          <w:rFonts w:ascii="Times New Roman" w:hAnsi="Times New Roman" w:cs="Times New Roman"/>
          <w:b/>
          <w:bCs/>
          <w:sz w:val="24"/>
          <w:szCs w:val="24"/>
        </w:rPr>
        <w:t xml:space="preserve">що на момент подання як заяви </w:t>
      </w:r>
      <w:r w:rsidRPr="00123745">
        <w:rPr>
          <w:rFonts w:ascii="Times New Roman" w:hAnsi="Times New Roman" w:cs="Times New Roman"/>
          <w:sz w:val="24"/>
          <w:szCs w:val="24"/>
        </w:rPr>
        <w:t>про вчинення</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кримінального правопорушення від 04</w:t>
      </w:r>
      <w:r w:rsidR="005A19C8" w:rsidRPr="00123745">
        <w:rPr>
          <w:rFonts w:ascii="Times New Roman" w:hAnsi="Times New Roman" w:cs="Times New Roman"/>
          <w:sz w:val="24"/>
          <w:szCs w:val="24"/>
        </w:rPr>
        <w:t xml:space="preserve"> вересня </w:t>
      </w:r>
      <w:r w:rsidRPr="00123745">
        <w:rPr>
          <w:rFonts w:ascii="Times New Roman" w:hAnsi="Times New Roman" w:cs="Times New Roman"/>
          <w:sz w:val="24"/>
          <w:szCs w:val="24"/>
        </w:rPr>
        <w:t xml:space="preserve">2025 року так </w:t>
      </w:r>
      <w:r w:rsidRPr="00123745">
        <w:rPr>
          <w:rFonts w:ascii="Times New Roman" w:hAnsi="Times New Roman" w:cs="Times New Roman"/>
          <w:b/>
          <w:bCs/>
          <w:sz w:val="24"/>
          <w:szCs w:val="24"/>
        </w:rPr>
        <w:t>і скарги слідчому судді судова</w:t>
      </w:r>
      <w:r w:rsidR="005A19C8" w:rsidRPr="00123745">
        <w:rPr>
          <w:rFonts w:ascii="Times New Roman" w:hAnsi="Times New Roman" w:cs="Times New Roman"/>
          <w:b/>
          <w:bCs/>
          <w:sz w:val="24"/>
          <w:szCs w:val="24"/>
        </w:rPr>
        <w:t xml:space="preserve"> </w:t>
      </w:r>
      <w:r w:rsidRPr="00123745">
        <w:rPr>
          <w:rFonts w:ascii="Times New Roman" w:hAnsi="Times New Roman" w:cs="Times New Roman"/>
          <w:b/>
          <w:bCs/>
          <w:sz w:val="24"/>
          <w:szCs w:val="24"/>
        </w:rPr>
        <w:t xml:space="preserve">експертиза була завершена </w:t>
      </w:r>
      <w:r w:rsidRPr="00123745">
        <w:rPr>
          <w:rFonts w:ascii="Times New Roman" w:hAnsi="Times New Roman" w:cs="Times New Roman"/>
          <w:sz w:val="24"/>
          <w:szCs w:val="24"/>
        </w:rPr>
        <w:t>(висновок експерта з якого стало відомо</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про факт незаконного проникнення та проведення огляду складено 21</w:t>
      </w:r>
      <w:r w:rsidR="005A19C8" w:rsidRPr="00123745">
        <w:rPr>
          <w:rFonts w:ascii="Times New Roman" w:hAnsi="Times New Roman" w:cs="Times New Roman"/>
          <w:sz w:val="24"/>
          <w:szCs w:val="24"/>
        </w:rPr>
        <w:t xml:space="preserve"> березня </w:t>
      </w:r>
      <w:r w:rsidRPr="00123745">
        <w:rPr>
          <w:rFonts w:ascii="Times New Roman" w:hAnsi="Times New Roman" w:cs="Times New Roman"/>
          <w:sz w:val="24"/>
          <w:szCs w:val="24"/>
        </w:rPr>
        <w:t>2025 року),</w:t>
      </w:r>
      <w:r w:rsidR="005A19C8"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що </w:t>
      </w:r>
      <w:r w:rsidRPr="00123745">
        <w:rPr>
          <w:rFonts w:ascii="Times New Roman" w:hAnsi="Times New Roman" w:cs="Times New Roman"/>
          <w:b/>
          <w:bCs/>
          <w:sz w:val="24"/>
          <w:szCs w:val="24"/>
        </w:rPr>
        <w:t>повністю унеможливлює будь-який тиск на експерта під час складання ним висновку.</w:t>
      </w:r>
    </w:p>
    <w:p w14:paraId="696BD83E" w14:textId="24A9D9AD" w:rsidR="00C14840" w:rsidRPr="00123745" w:rsidRDefault="00C9330E" w:rsidP="00C14840">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23745">
        <w:rPr>
          <w:rFonts w:ascii="Times New Roman" w:hAnsi="Times New Roman" w:cs="Times New Roman"/>
          <w:sz w:val="24"/>
          <w:szCs w:val="24"/>
        </w:rPr>
        <w:t xml:space="preserve">Зважаючи на </w:t>
      </w:r>
      <w:r w:rsidR="00F13D11" w:rsidRPr="00123745">
        <w:rPr>
          <w:rFonts w:ascii="Times New Roman" w:hAnsi="Times New Roman" w:cs="Times New Roman"/>
          <w:sz w:val="24"/>
          <w:szCs w:val="24"/>
        </w:rPr>
        <w:t xml:space="preserve">вище </w:t>
      </w:r>
      <w:r w:rsidRPr="00123745">
        <w:rPr>
          <w:rFonts w:ascii="Times New Roman" w:hAnsi="Times New Roman" w:cs="Times New Roman"/>
          <w:sz w:val="24"/>
          <w:szCs w:val="24"/>
        </w:rPr>
        <w:t>викладене, її дії як адвоката передбачені законом,</w:t>
      </w:r>
      <w:r w:rsidR="00F13D11" w:rsidRPr="00123745">
        <w:rPr>
          <w:rFonts w:ascii="Times New Roman" w:hAnsi="Times New Roman" w:cs="Times New Roman"/>
          <w:sz w:val="24"/>
          <w:szCs w:val="24"/>
        </w:rPr>
        <w:t xml:space="preserve"> </w:t>
      </w:r>
      <w:r w:rsidRPr="00123745">
        <w:rPr>
          <w:rFonts w:ascii="Times New Roman" w:hAnsi="Times New Roman" w:cs="Times New Roman"/>
          <w:sz w:val="24"/>
          <w:szCs w:val="24"/>
        </w:rPr>
        <w:t>відповідають дорученню клієнта, договору про надання правничої</w:t>
      </w:r>
      <w:r w:rsidR="00F13D11" w:rsidRPr="00123745">
        <w:rPr>
          <w:rFonts w:ascii="Times New Roman" w:hAnsi="Times New Roman" w:cs="Times New Roman"/>
          <w:sz w:val="24"/>
          <w:szCs w:val="24"/>
        </w:rPr>
        <w:t xml:space="preserve"> </w:t>
      </w:r>
      <w:r w:rsidRPr="00123745">
        <w:rPr>
          <w:rFonts w:ascii="Times New Roman" w:hAnsi="Times New Roman" w:cs="Times New Roman"/>
          <w:sz w:val="24"/>
          <w:szCs w:val="24"/>
        </w:rPr>
        <w:t xml:space="preserve">допомоги та </w:t>
      </w:r>
      <w:r w:rsidR="00C14840" w:rsidRPr="00123745">
        <w:rPr>
          <w:rFonts w:ascii="Times New Roman" w:hAnsi="Times New Roman" w:cs="Times New Roman"/>
          <w:sz w:val="24"/>
          <w:szCs w:val="24"/>
        </w:rPr>
        <w:t>в</w:t>
      </w:r>
      <w:r w:rsidRPr="00123745">
        <w:rPr>
          <w:rFonts w:ascii="Times New Roman" w:hAnsi="Times New Roman" w:cs="Times New Roman"/>
          <w:sz w:val="24"/>
          <w:szCs w:val="24"/>
        </w:rPr>
        <w:t xml:space="preserve">ідповідають </w:t>
      </w:r>
      <w:r w:rsidR="00C14840" w:rsidRPr="00123745">
        <w:rPr>
          <w:rFonts w:ascii="Times New Roman" w:hAnsi="Times New Roman" w:cs="Times New Roman"/>
          <w:sz w:val="24"/>
          <w:szCs w:val="24"/>
        </w:rPr>
        <w:t>П</w:t>
      </w:r>
      <w:r w:rsidRPr="00123745">
        <w:rPr>
          <w:rFonts w:ascii="Times New Roman" w:hAnsi="Times New Roman" w:cs="Times New Roman"/>
          <w:sz w:val="24"/>
          <w:szCs w:val="24"/>
        </w:rPr>
        <w:t>равилам адвокатської етики.</w:t>
      </w:r>
    </w:p>
    <w:p w14:paraId="0B2480A3" w14:textId="4E09AC50"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Згідно зі </w:t>
      </w:r>
      <w:r w:rsidR="005E5EB9" w:rsidRPr="00123745">
        <w:rPr>
          <w:rFonts w:ascii="Times New Roman" w:eastAsia="Times New Roman" w:hAnsi="Times New Roman" w:cs="Times New Roman"/>
          <w:kern w:val="0"/>
          <w:sz w:val="24"/>
          <w:szCs w:val="24"/>
          <w:lang w:eastAsia="ru-RU"/>
          <w14:ligatures w14:val="none"/>
        </w:rPr>
        <w:t>ст.</w:t>
      </w:r>
      <w:r w:rsidRPr="00123745">
        <w:rPr>
          <w:rFonts w:ascii="Times New Roman" w:eastAsia="Times New Roman" w:hAnsi="Times New Roman" w:cs="Times New Roman"/>
          <w:kern w:val="0"/>
          <w:sz w:val="24"/>
          <w:szCs w:val="24"/>
          <w:lang w:eastAsia="ru-RU"/>
          <w14:ligatures w14:val="none"/>
        </w:rPr>
        <w:t xml:space="preserve"> 3</w:t>
      </w:r>
      <w:r w:rsidR="005E5EB9" w:rsidRPr="00123745">
        <w:rPr>
          <w:rFonts w:ascii="Times New Roman" w:eastAsia="Times New Roman" w:hAnsi="Times New Roman" w:cs="Times New Roman"/>
          <w:kern w:val="0"/>
          <w:sz w:val="24"/>
          <w:szCs w:val="24"/>
          <w:lang w:eastAsia="ru-RU"/>
          <w14:ligatures w14:val="none"/>
        </w:rPr>
        <w:t>, ч. 1 ст. 4, п. 2 ч. 1 ст. 1</w:t>
      </w:r>
      <w:r w:rsidRPr="00123745">
        <w:rPr>
          <w:rFonts w:ascii="Times New Roman" w:eastAsia="Times New Roman" w:hAnsi="Times New Roman" w:cs="Times New Roman"/>
          <w:kern w:val="0"/>
          <w:sz w:val="24"/>
          <w:szCs w:val="24"/>
          <w:lang w:eastAsia="ru-RU"/>
          <w14:ligatures w14:val="none"/>
        </w:rPr>
        <w:t xml:space="preserve">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67A8DC" w14:textId="58C06534"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C5C9E1" w14:textId="057C4CAF"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w:t>
      </w:r>
      <w:r w:rsidRPr="00123745">
        <w:rPr>
          <w:rFonts w:ascii="Times New Roman" w:eastAsia="Times New Roman" w:hAnsi="Times New Roman" w:cs="Times New Roman"/>
          <w:kern w:val="0"/>
          <w:sz w:val="24"/>
          <w:szCs w:val="24"/>
          <w:lang w:eastAsia="ru-RU"/>
          <w14:ligatures w14:val="none"/>
        </w:rPr>
        <w:lastRenderedPageBreak/>
        <w:t>судах під час здійснення кримінального, цивільного…судочинства.</w:t>
      </w:r>
    </w:p>
    <w:p w14:paraId="17DE7AEE" w14:textId="33B394B1"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1ECD29" w14:textId="07E7B08F"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До професійних обов’язків адвоката  за п.</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31B1696C" w14:textId="1AB5239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п.</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E2631AB" w14:textId="3FA9616E"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приписами п.</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23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A4C5A5F" w14:textId="33EC7819"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Згідно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E339BB1" w14:textId="472F293C"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У відповідності до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4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26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CE8C373" w14:textId="3A4264B5"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пунктом частини першої статті 28 З</w:t>
      </w:r>
      <w:r w:rsidR="005E5EB9" w:rsidRPr="00123745">
        <w:rPr>
          <w:rFonts w:ascii="Times New Roman" w:eastAsia="Times New Roman" w:hAnsi="Times New Roman" w:cs="Times New Roman"/>
          <w:kern w:val="0"/>
          <w:sz w:val="24"/>
          <w:szCs w:val="24"/>
          <w:lang w:eastAsia="ru-RU"/>
          <w14:ligatures w14:val="none"/>
        </w:rPr>
        <w:t xml:space="preserve">акону </w:t>
      </w:r>
      <w:r w:rsidRPr="00123745">
        <w:rPr>
          <w:rFonts w:ascii="Times New Roman" w:eastAsia="Times New Roman" w:hAnsi="Times New Roman" w:cs="Times New Roman"/>
          <w:kern w:val="0"/>
          <w:sz w:val="24"/>
          <w:szCs w:val="24"/>
          <w:lang w:eastAsia="ru-RU"/>
          <w14:ligatures w14:val="none"/>
        </w:rPr>
        <w:t>У</w:t>
      </w:r>
      <w:r w:rsidR="005E5EB9" w:rsidRPr="00123745">
        <w:rPr>
          <w:rFonts w:ascii="Times New Roman" w:eastAsia="Times New Roman" w:hAnsi="Times New Roman" w:cs="Times New Roman"/>
          <w:kern w:val="0"/>
          <w:sz w:val="24"/>
          <w:szCs w:val="24"/>
          <w:lang w:eastAsia="ru-RU"/>
          <w14:ligatures w14:val="none"/>
        </w:rPr>
        <w:t>країни «</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9EC6DB"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3F7C3F"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8E820A"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A1F6491" w14:textId="078E4886"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За </w:t>
      </w:r>
      <w:r w:rsidR="005E5EB9" w:rsidRPr="00123745">
        <w:rPr>
          <w:rFonts w:ascii="Times New Roman" w:eastAsia="Times New Roman" w:hAnsi="Times New Roman" w:cs="Times New Roman"/>
          <w:kern w:val="0"/>
          <w:sz w:val="24"/>
          <w:szCs w:val="24"/>
          <w:lang w:eastAsia="ru-RU"/>
          <w14:ligatures w14:val="none"/>
        </w:rPr>
        <w:t>ч. 2 ст.</w:t>
      </w:r>
      <w:r w:rsidRPr="00123745">
        <w:rPr>
          <w:rFonts w:ascii="Times New Roman" w:eastAsia="Times New Roman" w:hAnsi="Times New Roman" w:cs="Times New Roman"/>
          <w:kern w:val="0"/>
          <w:sz w:val="24"/>
          <w:szCs w:val="24"/>
          <w:lang w:eastAsia="ru-RU"/>
          <w14:ligatures w14:val="none"/>
        </w:rPr>
        <w:t xml:space="preserve"> 9 </w:t>
      </w:r>
      <w:r w:rsidR="005E5EB9" w:rsidRPr="00123745">
        <w:rPr>
          <w:rFonts w:ascii="Times New Roman" w:eastAsia="Times New Roman" w:hAnsi="Times New Roman" w:cs="Times New Roman"/>
          <w:kern w:val="0"/>
          <w:sz w:val="24"/>
          <w:szCs w:val="24"/>
          <w:lang w:eastAsia="ru-RU"/>
          <w14:ligatures w14:val="none"/>
        </w:rPr>
        <w:t xml:space="preserve">Правил адвокатської етики </w:t>
      </w:r>
      <w:r w:rsidRPr="00123745">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161EB96" w14:textId="068CB491"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(правову)</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0497BC54"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123745">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4C208608"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C2BE7F" w14:textId="642468C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812BC98" w14:textId="6FA299C5"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приписами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w:t>
      </w:r>
      <w:r w:rsidRPr="00123745">
        <w:rPr>
          <w:rFonts w:ascii="Times New Roman" w:eastAsia="Times New Roman" w:hAnsi="Times New Roman" w:cs="Times New Roman"/>
          <w:kern w:val="0"/>
          <w:sz w:val="24"/>
          <w:szCs w:val="24"/>
          <w:lang w:eastAsia="ru-RU"/>
          <w14:ligatures w14:val="none"/>
        </w:rPr>
        <w:lastRenderedPageBreak/>
        <w:t>професійних обов’язків.</w:t>
      </w:r>
    </w:p>
    <w:p w14:paraId="11D9DE60" w14:textId="68573741"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У відповідності до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42 </w:t>
      </w:r>
      <w:r w:rsidR="005E5EB9" w:rsidRPr="00123745">
        <w:rPr>
          <w:rFonts w:ascii="Times New Roman" w:eastAsia="Times New Roman" w:hAnsi="Times New Roman" w:cs="Times New Roman"/>
          <w:kern w:val="0"/>
          <w:sz w:val="24"/>
          <w:szCs w:val="24"/>
          <w:lang w:eastAsia="ru-RU"/>
          <w14:ligatures w14:val="none"/>
        </w:rPr>
        <w:t xml:space="preserve">Правил адвокатської етики </w:t>
      </w:r>
      <w:r w:rsidRPr="00123745">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E34C377" w14:textId="1A7A02EA"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44 </w:t>
      </w:r>
      <w:r w:rsidR="005E5EB9" w:rsidRPr="00123745">
        <w:rPr>
          <w:rFonts w:ascii="Times New Roman" w:eastAsia="Times New Roman" w:hAnsi="Times New Roman" w:cs="Times New Roman"/>
          <w:kern w:val="0"/>
          <w:sz w:val="24"/>
          <w:szCs w:val="24"/>
          <w:lang w:eastAsia="ru-RU"/>
          <w14:ligatures w14:val="none"/>
        </w:rPr>
        <w:t>Правил адвокатської етики</w:t>
      </w:r>
      <w:r w:rsidRPr="00123745">
        <w:rPr>
          <w:rFonts w:ascii="Times New Roman" w:eastAsia="Times New Roman" w:hAnsi="Times New Roman" w:cs="Times New Roman"/>
          <w:kern w:val="0"/>
          <w:sz w:val="24"/>
          <w:szCs w:val="24"/>
          <w:lang w:eastAsia="ru-RU"/>
          <w14:ligatures w14:val="none"/>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93BAE14" w14:textId="7BE091A4"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ч.</w:t>
      </w:r>
      <w:r w:rsidR="005E5EB9" w:rsidRPr="00123745">
        <w:rPr>
          <w:rFonts w:ascii="Times New Roman" w:eastAsia="Times New Roman" w:hAnsi="Times New Roman" w:cs="Times New Roman"/>
          <w:kern w:val="0"/>
          <w:sz w:val="24"/>
          <w:szCs w:val="24"/>
          <w:lang w:eastAsia="ru-RU"/>
          <w14:ligatures w14:val="none"/>
        </w:rPr>
        <w:t xml:space="preserve"> ч. </w:t>
      </w:r>
      <w:r w:rsidRPr="00123745">
        <w:rPr>
          <w:rFonts w:ascii="Times New Roman" w:eastAsia="Times New Roman" w:hAnsi="Times New Roman" w:cs="Times New Roman"/>
          <w:kern w:val="0"/>
          <w:sz w:val="24"/>
          <w:szCs w:val="24"/>
          <w:lang w:eastAsia="ru-RU"/>
          <w14:ligatures w14:val="none"/>
        </w:rPr>
        <w:t>3,</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4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922D3B" w14:textId="11E10E84"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приписами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33 З</w:t>
      </w:r>
      <w:r w:rsidR="005E5EB9" w:rsidRPr="00123745">
        <w:rPr>
          <w:rFonts w:ascii="Times New Roman" w:eastAsia="Times New Roman" w:hAnsi="Times New Roman" w:cs="Times New Roman"/>
          <w:kern w:val="0"/>
          <w:sz w:val="24"/>
          <w:szCs w:val="24"/>
          <w:lang w:eastAsia="ru-RU"/>
          <w14:ligatures w14:val="none"/>
        </w:rPr>
        <w:t xml:space="preserve">акону </w:t>
      </w:r>
      <w:r w:rsidRPr="00123745">
        <w:rPr>
          <w:rFonts w:ascii="Times New Roman" w:eastAsia="Times New Roman" w:hAnsi="Times New Roman" w:cs="Times New Roman"/>
          <w:kern w:val="0"/>
          <w:sz w:val="24"/>
          <w:szCs w:val="24"/>
          <w:lang w:eastAsia="ru-RU"/>
          <w14:ligatures w14:val="none"/>
        </w:rPr>
        <w:t>У</w:t>
      </w:r>
      <w:r w:rsidR="005E5EB9" w:rsidRPr="00123745">
        <w:rPr>
          <w:rFonts w:ascii="Times New Roman" w:eastAsia="Times New Roman" w:hAnsi="Times New Roman" w:cs="Times New Roman"/>
          <w:kern w:val="0"/>
          <w:sz w:val="24"/>
          <w:szCs w:val="24"/>
          <w:lang w:eastAsia="ru-RU"/>
          <w14:ligatures w14:val="none"/>
        </w:rPr>
        <w:t>країни</w:t>
      </w:r>
      <w:r w:rsidRPr="00123745">
        <w:rPr>
          <w:rFonts w:ascii="Times New Roman" w:eastAsia="Times New Roman" w:hAnsi="Times New Roman" w:cs="Times New Roman"/>
          <w:kern w:val="0"/>
          <w:sz w:val="24"/>
          <w:szCs w:val="24"/>
          <w:lang w:eastAsia="ru-RU"/>
          <w14:ligatures w14:val="none"/>
        </w:rPr>
        <w:t xml:space="preserve">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DDDC91" w14:textId="6192FF1E"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У відповідності до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34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2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34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4337D03" w14:textId="3235458D" w:rsidR="00D01696" w:rsidRPr="00123745" w:rsidRDefault="00905954" w:rsidP="005E5EB9">
      <w:pPr>
        <w:spacing w:after="0" w:line="240" w:lineRule="auto"/>
        <w:ind w:firstLine="709"/>
        <w:jc w:val="both"/>
        <w:rPr>
          <w:rFonts w:ascii="Times New Roman" w:eastAsia="Calibri" w:hAnsi="Times New Roman" w:cs="Times New Roman"/>
          <w:kern w:val="0"/>
          <w:sz w:val="24"/>
          <w:szCs w:val="24"/>
          <w:lang w:eastAsia="ru-RU"/>
          <w14:ligatures w14:val="none"/>
        </w:rPr>
      </w:pPr>
      <w:r w:rsidRPr="00123745">
        <w:rPr>
          <w:rFonts w:ascii="Times New Roman" w:eastAsia="Calibri" w:hAnsi="Times New Roman" w:cs="Times New Roman"/>
          <w:bCs/>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Надаючи оцінку діям адвоката </w:t>
      </w:r>
      <w:r w:rsidR="00D01696" w:rsidRPr="00123745">
        <w:rPr>
          <w:rFonts w:ascii="Times New Roman" w:eastAsia="Times New Roman" w:hAnsi="Times New Roman" w:cs="Times New Roman"/>
          <w:kern w:val="0"/>
          <w:sz w:val="24"/>
          <w:szCs w:val="24"/>
          <w:lang w:eastAsia="ru-RU"/>
          <w14:ligatures w14:val="none"/>
        </w:rPr>
        <w:t>Прокопик Іванни Олегівни</w:t>
      </w:r>
      <w:r w:rsidRPr="00123745">
        <w:rPr>
          <w:rFonts w:ascii="Times New Roman" w:eastAsia="Times New Roman" w:hAnsi="Times New Roman" w:cs="Times New Roman"/>
          <w:kern w:val="0"/>
          <w:sz w:val="24"/>
          <w:szCs w:val="24"/>
          <w:lang w:eastAsia="ru-RU"/>
          <w14:ligatures w14:val="none"/>
        </w:rPr>
        <w:t xml:space="preserve"> </w:t>
      </w:r>
      <w:r w:rsidR="00D01696" w:rsidRPr="00123745">
        <w:rPr>
          <w:rFonts w:ascii="Times New Roman" w:eastAsia="Times New Roman" w:hAnsi="Times New Roman" w:cs="Times New Roman"/>
          <w:kern w:val="0"/>
          <w:sz w:val="24"/>
          <w:szCs w:val="24"/>
          <w:lang w:eastAsia="ru-RU"/>
          <w14:ligatures w14:val="none"/>
        </w:rPr>
        <w:t xml:space="preserve">дисциплінарна палата </w:t>
      </w:r>
      <w:r w:rsidRPr="00123745">
        <w:rPr>
          <w:rFonts w:ascii="Times New Roman" w:eastAsia="Times New Roman" w:hAnsi="Times New Roman" w:cs="Times New Roman"/>
          <w:kern w:val="0"/>
          <w:sz w:val="24"/>
          <w:szCs w:val="24"/>
          <w:lang w:eastAsia="ru-RU"/>
          <w14:ligatures w14:val="none"/>
        </w:rPr>
        <w:t>КДКА Полтавської області у складі дисциплінарної палати</w:t>
      </w:r>
      <w:r w:rsidRPr="00123745">
        <w:rPr>
          <w:rFonts w:ascii="Times New Roman" w:eastAsia="Calibri" w:hAnsi="Times New Roman" w:cs="Times New Roman"/>
          <w:kern w:val="0"/>
          <w:sz w:val="24"/>
          <w:szCs w:val="24"/>
          <w:lang w:eastAsia="ru-RU"/>
          <w14:ligatures w14:val="none"/>
        </w:rPr>
        <w:t xml:space="preserve"> дійшла до наступних висновків: </w:t>
      </w:r>
    </w:p>
    <w:p w14:paraId="6D642AD9" w14:textId="1F19984F" w:rsidR="00754C54" w:rsidRPr="00123745" w:rsidRDefault="00754C54" w:rsidP="00754C5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11 червня 2024 року між Судовим експертно-розрахунковим бюро та гр. </w:t>
      </w:r>
      <w:r w:rsidR="005E2F99">
        <w:rPr>
          <w:rFonts w:ascii="Times New Roman" w:eastAsia="Times New Roman" w:hAnsi="Times New Roman" w:cs="Times New Roman"/>
          <w:kern w:val="0"/>
          <w:sz w:val="24"/>
          <w:szCs w:val="24"/>
          <w:lang w:eastAsia="ru-RU"/>
          <w14:ligatures w14:val="none"/>
        </w:rPr>
        <w:t>Особою_3</w:t>
      </w:r>
      <w:r w:rsidRPr="00123745">
        <w:rPr>
          <w:rFonts w:ascii="Times New Roman" w:eastAsia="Times New Roman" w:hAnsi="Times New Roman" w:cs="Times New Roman"/>
          <w:kern w:val="0"/>
          <w:sz w:val="24"/>
          <w:szCs w:val="24"/>
          <w:lang w:eastAsia="ru-RU"/>
          <w14:ligatures w14:val="none"/>
        </w:rPr>
        <w:t xml:space="preserve"> укладено договір на виконання висновку експерта з визначення накладень земельних ділянок з кадастровим номером 4620980800:12:000:</w:t>
      </w:r>
      <w:r w:rsidR="005E2F99">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 яка належить </w:t>
      </w:r>
      <w:r w:rsidR="005E2F99">
        <w:rPr>
          <w:rFonts w:ascii="Times New Roman" w:eastAsia="Times New Roman" w:hAnsi="Times New Roman" w:cs="Times New Roman"/>
          <w:kern w:val="0"/>
          <w:sz w:val="24"/>
          <w:szCs w:val="24"/>
          <w:lang w:eastAsia="ru-RU"/>
          <w14:ligatures w14:val="none"/>
        </w:rPr>
        <w:t>Особі_3</w:t>
      </w:r>
      <w:r w:rsidRPr="00123745">
        <w:rPr>
          <w:rFonts w:ascii="Times New Roman" w:eastAsia="Times New Roman" w:hAnsi="Times New Roman" w:cs="Times New Roman"/>
          <w:kern w:val="0"/>
          <w:sz w:val="24"/>
          <w:szCs w:val="24"/>
          <w:lang w:eastAsia="ru-RU"/>
          <w14:ligatures w14:val="none"/>
        </w:rPr>
        <w:t xml:space="preserve"> та з кадастровим номером 4620980800:12:000:</w:t>
      </w:r>
      <w:r w:rsidR="005E2F99">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 яка належить гр. </w:t>
      </w:r>
      <w:r w:rsidR="005E2F99">
        <w:rPr>
          <w:rFonts w:ascii="Times New Roman" w:eastAsia="Times New Roman" w:hAnsi="Times New Roman" w:cs="Times New Roman"/>
          <w:kern w:val="0"/>
          <w:sz w:val="24"/>
          <w:szCs w:val="24"/>
          <w:lang w:eastAsia="ru-RU"/>
          <w14:ligatures w14:val="none"/>
        </w:rPr>
        <w:t>Особі_4</w:t>
      </w:r>
      <w:r w:rsidRPr="00123745">
        <w:rPr>
          <w:rFonts w:ascii="Times New Roman" w:eastAsia="Times New Roman" w:hAnsi="Times New Roman" w:cs="Times New Roman"/>
          <w:kern w:val="0"/>
          <w:sz w:val="24"/>
          <w:szCs w:val="24"/>
          <w:lang w:eastAsia="ru-RU"/>
          <w14:ligatures w14:val="none"/>
        </w:rPr>
        <w:t xml:space="preserve">. За результатами проведення земельно-технічної експертизи ним, як експертом, складено висновок експерта від 21 березня 2025 року. </w:t>
      </w:r>
    </w:p>
    <w:p w14:paraId="36CCC84F" w14:textId="0E6F003E" w:rsidR="00754C54" w:rsidRPr="00123745" w:rsidRDefault="00754C54" w:rsidP="00754C54">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28 квітня 2025 року суддя Городоцького районного суду Львівської області </w:t>
      </w:r>
      <w:r w:rsidR="005E2F99">
        <w:rPr>
          <w:rFonts w:ascii="Times New Roman" w:eastAsia="Times New Roman" w:hAnsi="Times New Roman" w:cs="Times New Roman"/>
          <w:kern w:val="0"/>
          <w:sz w:val="24"/>
          <w:szCs w:val="24"/>
          <w:lang w:eastAsia="ru-RU"/>
          <w14:ligatures w14:val="none"/>
        </w:rPr>
        <w:t>Особа_5</w:t>
      </w:r>
      <w:r w:rsidRPr="00123745">
        <w:rPr>
          <w:rFonts w:ascii="Times New Roman" w:eastAsia="Times New Roman" w:hAnsi="Times New Roman" w:cs="Times New Roman"/>
          <w:kern w:val="0"/>
          <w:sz w:val="24"/>
          <w:szCs w:val="24"/>
          <w:lang w:eastAsia="ru-RU"/>
          <w14:ligatures w14:val="none"/>
        </w:rPr>
        <w:t xml:space="preserve"> відкрила провадження у справі за позовом гр. </w:t>
      </w:r>
      <w:r w:rsidR="005E2F99">
        <w:rPr>
          <w:rFonts w:ascii="Times New Roman" w:eastAsia="Times New Roman" w:hAnsi="Times New Roman" w:cs="Times New Roman"/>
          <w:kern w:val="0"/>
          <w:sz w:val="24"/>
          <w:szCs w:val="24"/>
          <w:lang w:eastAsia="ru-RU"/>
          <w14:ligatures w14:val="none"/>
        </w:rPr>
        <w:t>Особи_3</w:t>
      </w:r>
      <w:r w:rsidRPr="00123745">
        <w:rPr>
          <w:rFonts w:ascii="Times New Roman" w:eastAsia="Times New Roman" w:hAnsi="Times New Roman" w:cs="Times New Roman"/>
          <w:kern w:val="0"/>
          <w:sz w:val="24"/>
          <w:szCs w:val="24"/>
          <w:lang w:eastAsia="ru-RU"/>
          <w14:ligatures w14:val="none"/>
        </w:rPr>
        <w:t xml:space="preserve"> до гр. </w:t>
      </w:r>
      <w:r w:rsidR="005E2F99">
        <w:rPr>
          <w:rFonts w:ascii="Times New Roman" w:eastAsia="Times New Roman" w:hAnsi="Times New Roman" w:cs="Times New Roman"/>
          <w:kern w:val="0"/>
          <w:sz w:val="24"/>
          <w:szCs w:val="24"/>
          <w:lang w:eastAsia="ru-RU"/>
          <w14:ligatures w14:val="none"/>
        </w:rPr>
        <w:t>Особи_4</w:t>
      </w:r>
      <w:r w:rsidRPr="00123745">
        <w:rPr>
          <w:rFonts w:ascii="Times New Roman" w:eastAsia="Times New Roman" w:hAnsi="Times New Roman" w:cs="Times New Roman"/>
          <w:kern w:val="0"/>
          <w:sz w:val="24"/>
          <w:szCs w:val="24"/>
          <w:lang w:eastAsia="ru-RU"/>
          <w14:ligatures w14:val="none"/>
        </w:rPr>
        <w:t xml:space="preserve"> про усунення перешкод в користуванні земельною ділянкою, що розташована на території Садівничого Товариства «</w:t>
      </w:r>
      <w:r w:rsidR="005E2F99">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 </w:t>
      </w:r>
      <w:r w:rsidR="005E2F99">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 громади Львівського району Львівської області (справа №441/748/25, провадження №2/441/604/2025). Адвокат Прокопик І.О. представляє інтереси відповідача – </w:t>
      </w:r>
      <w:r w:rsidR="005E2F99">
        <w:rPr>
          <w:rFonts w:ascii="Times New Roman" w:eastAsia="Times New Roman" w:hAnsi="Times New Roman" w:cs="Times New Roman"/>
          <w:kern w:val="0"/>
          <w:sz w:val="24"/>
          <w:szCs w:val="24"/>
          <w:lang w:eastAsia="ru-RU"/>
          <w14:ligatures w14:val="none"/>
        </w:rPr>
        <w:t>Особи_4</w:t>
      </w:r>
      <w:r w:rsidRPr="00123745">
        <w:rPr>
          <w:rFonts w:ascii="Times New Roman" w:eastAsia="Times New Roman" w:hAnsi="Times New Roman" w:cs="Times New Roman"/>
          <w:kern w:val="0"/>
          <w:sz w:val="24"/>
          <w:szCs w:val="24"/>
          <w:lang w:eastAsia="ru-RU"/>
          <w14:ligatures w14:val="none"/>
        </w:rPr>
        <w:t>.</w:t>
      </w:r>
    </w:p>
    <w:p w14:paraId="44AD2766" w14:textId="1DAC3088" w:rsidR="005C1FB5" w:rsidRPr="00123745" w:rsidRDefault="005C1FB5" w:rsidP="005C1FB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t xml:space="preserve">До матеріалів справи №441/748/25, позивачем, долучено висновок експерта за результатами проведення земельно-технічної експертизи від 21 березня 2025 року №47/24 згідно якого відомо що 20 серпня 2024 року експертом в присутності замовника </w:t>
      </w:r>
      <w:r w:rsidR="005E2F99">
        <w:rPr>
          <w:rFonts w:ascii="Times New Roman" w:hAnsi="Times New Roman" w:cs="Times New Roman"/>
          <w:sz w:val="24"/>
          <w:szCs w:val="24"/>
        </w:rPr>
        <w:t>Особи_3</w:t>
      </w:r>
      <w:r w:rsidRPr="00123745">
        <w:rPr>
          <w:rFonts w:ascii="Times New Roman" w:hAnsi="Times New Roman" w:cs="Times New Roman"/>
          <w:sz w:val="24"/>
          <w:szCs w:val="24"/>
        </w:rPr>
        <w:t xml:space="preserve"> проведено огляд земельної ділянки 4620980800:12:000:</w:t>
      </w:r>
      <w:r w:rsidR="005E2F99">
        <w:rPr>
          <w:rFonts w:ascii="Times New Roman" w:hAnsi="Times New Roman" w:cs="Times New Roman"/>
          <w:sz w:val="24"/>
          <w:szCs w:val="24"/>
        </w:rPr>
        <w:t>****</w:t>
      </w:r>
      <w:r w:rsidRPr="00123745">
        <w:rPr>
          <w:rFonts w:ascii="Times New Roman" w:hAnsi="Times New Roman" w:cs="Times New Roman"/>
          <w:sz w:val="24"/>
          <w:szCs w:val="24"/>
        </w:rPr>
        <w:t>, яка належить</w:t>
      </w:r>
      <w:r w:rsidR="005E2F99">
        <w:rPr>
          <w:rFonts w:ascii="Times New Roman" w:hAnsi="Times New Roman" w:cs="Times New Roman"/>
          <w:sz w:val="24"/>
          <w:szCs w:val="24"/>
        </w:rPr>
        <w:t xml:space="preserve"> Особі_4</w:t>
      </w:r>
      <w:r w:rsidRPr="00123745">
        <w:rPr>
          <w:rFonts w:ascii="Times New Roman" w:hAnsi="Times New Roman" w:cs="Times New Roman"/>
          <w:sz w:val="24"/>
          <w:szCs w:val="24"/>
        </w:rPr>
        <w:t>, де були проведені необхідні обміри та обстеження об’єкта дослідження, а також зазначено про</w:t>
      </w:r>
      <w:r w:rsidRPr="00123745">
        <w:rPr>
          <w:rFonts w:ascii="Times New Roman" w:hAnsi="Times New Roman" w:cs="Times New Roman"/>
          <w:sz w:val="24"/>
          <w:szCs w:val="24"/>
        </w:rPr>
        <w:br/>
        <w:t>проведення геодезичних робіт (абзац 2, сторінка 5 висновку). Як вбачається із висновку, огляд земельної ділянки, яка є огороджена та на якій розміщений садовий будинок, під час проведення експертизи відбувся як без згоди власника (</w:t>
      </w:r>
      <w:r w:rsidR="005E2F99">
        <w:rPr>
          <w:rFonts w:ascii="Times New Roman" w:hAnsi="Times New Roman" w:cs="Times New Roman"/>
          <w:sz w:val="24"/>
          <w:szCs w:val="24"/>
        </w:rPr>
        <w:t>Особи_4</w:t>
      </w:r>
      <w:r w:rsidRPr="00123745">
        <w:rPr>
          <w:rFonts w:ascii="Times New Roman" w:hAnsi="Times New Roman" w:cs="Times New Roman"/>
          <w:sz w:val="24"/>
          <w:szCs w:val="24"/>
        </w:rPr>
        <w:t>) і без відповідного судового рішення.</w:t>
      </w:r>
    </w:p>
    <w:p w14:paraId="41CD3F35" w14:textId="6229A1C5" w:rsidR="005C1FB5" w:rsidRPr="00123745" w:rsidRDefault="005C1FB5" w:rsidP="005C1FB5">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123745">
        <w:rPr>
          <w:rFonts w:ascii="Times New Roman" w:hAnsi="Times New Roman" w:cs="Times New Roman"/>
          <w:sz w:val="24"/>
          <w:szCs w:val="24"/>
        </w:rPr>
        <w:t xml:space="preserve">Зважаючи на викладене, оскільки було порушено особисті права і свободи людини, </w:t>
      </w:r>
      <w:r w:rsidR="005E2F99">
        <w:rPr>
          <w:rFonts w:ascii="Times New Roman" w:hAnsi="Times New Roman" w:cs="Times New Roman"/>
          <w:b/>
          <w:bCs/>
          <w:sz w:val="24"/>
          <w:szCs w:val="24"/>
        </w:rPr>
        <w:t>Особа_4</w:t>
      </w:r>
      <w:r w:rsidRPr="00123745">
        <w:rPr>
          <w:rFonts w:ascii="Times New Roman" w:hAnsi="Times New Roman" w:cs="Times New Roman"/>
          <w:b/>
          <w:bCs/>
          <w:sz w:val="24"/>
          <w:szCs w:val="24"/>
        </w:rPr>
        <w:t xml:space="preserve"> </w:t>
      </w:r>
      <w:r w:rsidRPr="00123745">
        <w:rPr>
          <w:rFonts w:ascii="Times New Roman" w:hAnsi="Times New Roman" w:cs="Times New Roman"/>
          <w:sz w:val="24"/>
          <w:szCs w:val="24"/>
        </w:rPr>
        <w:t xml:space="preserve">керуючись положеннями ст. 40 Конституції України та ст. 214 КПК України </w:t>
      </w:r>
      <w:r w:rsidRPr="00123745">
        <w:rPr>
          <w:rFonts w:ascii="Times New Roman" w:hAnsi="Times New Roman" w:cs="Times New Roman"/>
          <w:b/>
          <w:bCs/>
          <w:sz w:val="24"/>
          <w:szCs w:val="24"/>
        </w:rPr>
        <w:t>особисто звернувся до органу досудового розслідування із заявою про вчинення щодо нього кримінального правопорушення.</w:t>
      </w:r>
    </w:p>
    <w:p w14:paraId="27978AD4" w14:textId="3D71D64D" w:rsidR="00754C54" w:rsidRPr="00123745" w:rsidRDefault="00754C54" w:rsidP="00754C5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lastRenderedPageBreak/>
        <w:t xml:space="preserve">Оскільки, орган досудового розслідування впродовж 24 годин не вніс відповідні відомості до ЄРДР та розпочав перевірку і збирання доказів поза межами кримінального провадження, </w:t>
      </w:r>
      <w:r w:rsidR="005E2F99">
        <w:rPr>
          <w:rFonts w:ascii="Times New Roman" w:hAnsi="Times New Roman" w:cs="Times New Roman"/>
          <w:sz w:val="24"/>
          <w:szCs w:val="24"/>
        </w:rPr>
        <w:t>Особа_4</w:t>
      </w:r>
      <w:r w:rsidRPr="00123745">
        <w:rPr>
          <w:rFonts w:ascii="Times New Roman" w:hAnsi="Times New Roman" w:cs="Times New Roman"/>
          <w:sz w:val="24"/>
          <w:szCs w:val="24"/>
        </w:rPr>
        <w:t xml:space="preserve"> надав доручення щодо оскарження згаданої бездіяльності поліції.</w:t>
      </w:r>
    </w:p>
    <w:p w14:paraId="50074802" w14:textId="44CCD170" w:rsidR="005C1FB5" w:rsidRPr="00123745" w:rsidRDefault="005C1FB5" w:rsidP="005C1FB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eastAsia="Times New Roman" w:hAnsi="Times New Roman" w:cs="Times New Roman"/>
          <w:kern w:val="0"/>
          <w:sz w:val="24"/>
          <w:szCs w:val="24"/>
          <w:lang w:eastAsia="ru-RU"/>
          <w14:ligatures w14:val="none"/>
        </w:rPr>
        <w:t xml:space="preserve">Адвокатом Прокопик І.О. на виконання умов договору від 07 червня 2025 року, укладеного між нею та </w:t>
      </w:r>
      <w:r w:rsidR="005E2F99">
        <w:rPr>
          <w:rFonts w:ascii="Times New Roman" w:eastAsia="Times New Roman" w:hAnsi="Times New Roman" w:cs="Times New Roman"/>
          <w:kern w:val="0"/>
          <w:sz w:val="24"/>
          <w:szCs w:val="24"/>
          <w:lang w:eastAsia="ru-RU"/>
          <w14:ligatures w14:val="none"/>
        </w:rPr>
        <w:t>Особою_4</w:t>
      </w:r>
      <w:r w:rsidRPr="00123745">
        <w:rPr>
          <w:rFonts w:ascii="Times New Roman" w:hAnsi="Times New Roman" w:cs="Times New Roman"/>
          <w:sz w:val="24"/>
          <w:szCs w:val="24"/>
        </w:rPr>
        <w:t xml:space="preserve"> у порядку визначеному ст. 303 КПК України, за дорученням клієнта, оскаржено бездіяльність органу досудового розслідування щодо не внесення відомостей до ЄРДР слідчому судді. На виконання ухвали слідчого судді Городоцького районного суду Львівської області від 15 вересня 2025 року у справі №441/1921/25 відомості про вчинення кримінального правопорушення за заявою </w:t>
      </w:r>
      <w:r w:rsidR="005E2F99">
        <w:rPr>
          <w:rFonts w:ascii="Times New Roman" w:eastAsia="Times New Roman" w:hAnsi="Times New Roman" w:cs="Times New Roman"/>
          <w:kern w:val="0"/>
          <w:sz w:val="24"/>
          <w:szCs w:val="24"/>
          <w:lang w:eastAsia="ru-RU"/>
          <w14:ligatures w14:val="none"/>
        </w:rPr>
        <w:t>Особи_4</w:t>
      </w:r>
      <w:r w:rsidRPr="00123745">
        <w:rPr>
          <w:rFonts w:ascii="Times New Roman" w:hAnsi="Times New Roman" w:cs="Times New Roman"/>
          <w:sz w:val="24"/>
          <w:szCs w:val="24"/>
        </w:rPr>
        <w:t xml:space="preserve"> було внесено до ЄРДР 07 жовтня 2025 року за №</w:t>
      </w:r>
      <w:r w:rsidR="005E2F99">
        <w:rPr>
          <w:rFonts w:ascii="Times New Roman" w:hAnsi="Times New Roman" w:cs="Times New Roman"/>
          <w:sz w:val="24"/>
          <w:szCs w:val="24"/>
        </w:rPr>
        <w:t>****</w:t>
      </w:r>
      <w:r w:rsidRPr="00123745">
        <w:rPr>
          <w:rFonts w:ascii="Times New Roman" w:hAnsi="Times New Roman" w:cs="Times New Roman"/>
          <w:sz w:val="24"/>
          <w:szCs w:val="24"/>
        </w:rPr>
        <w:t xml:space="preserve"> та розпочато досудове розслідування, а </w:t>
      </w:r>
      <w:r w:rsidR="005E2F99">
        <w:rPr>
          <w:rFonts w:ascii="Times New Roman" w:hAnsi="Times New Roman" w:cs="Times New Roman"/>
          <w:sz w:val="24"/>
          <w:szCs w:val="24"/>
        </w:rPr>
        <w:t>Особа_4</w:t>
      </w:r>
      <w:r w:rsidRPr="00123745">
        <w:rPr>
          <w:rFonts w:ascii="Times New Roman" w:hAnsi="Times New Roman" w:cs="Times New Roman"/>
          <w:sz w:val="24"/>
          <w:szCs w:val="24"/>
        </w:rPr>
        <w:t xml:space="preserve"> визнаний потерпілим у згаданому кримінальному провадженні.</w:t>
      </w:r>
    </w:p>
    <w:p w14:paraId="66BEE021" w14:textId="0158EFFE" w:rsidR="005C1FB5" w:rsidRPr="00123745" w:rsidRDefault="005C1FB5" w:rsidP="00A44377">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123745">
        <w:rPr>
          <w:rFonts w:ascii="Times New Roman" w:hAnsi="Times New Roman" w:cs="Times New Roman"/>
          <w:sz w:val="24"/>
          <w:szCs w:val="24"/>
        </w:rPr>
        <w:t xml:space="preserve">Відповідно до </w:t>
      </w:r>
      <w:r w:rsidR="00764A0D" w:rsidRPr="00123745">
        <w:rPr>
          <w:rFonts w:ascii="Times New Roman" w:hAnsi="Times New Roman" w:cs="Times New Roman"/>
          <w:sz w:val="24"/>
          <w:szCs w:val="24"/>
        </w:rPr>
        <w:t xml:space="preserve">п. п. 2, 4 ч. 1 </w:t>
      </w:r>
      <w:r w:rsidR="00E57252" w:rsidRPr="00123745">
        <w:rPr>
          <w:rFonts w:ascii="Times New Roman" w:hAnsi="Times New Roman" w:cs="Times New Roman"/>
          <w:sz w:val="24"/>
          <w:szCs w:val="24"/>
        </w:rPr>
        <w:t>ст. 20 Закону України «Про адвокатуру та адвокатську діяльність» п</w:t>
      </w:r>
      <w:r w:rsidR="00E57252" w:rsidRPr="00123745">
        <w:rPr>
          <w:rFonts w:ascii="Times New Roman" w:hAnsi="Times New Roman" w:cs="Times New Roman"/>
          <w:sz w:val="24"/>
          <w:szCs w:val="24"/>
          <w:shd w:val="clear" w:color="auto" w:fill="FFFFFF"/>
        </w:rPr>
        <w:t>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правничої допомоги, необхідні для належного виконання договору про надання правничої допомоги, зокрема:</w:t>
      </w:r>
      <w:r w:rsidR="00764A0D" w:rsidRPr="00123745">
        <w:rPr>
          <w:rFonts w:ascii="Times New Roman" w:hAnsi="Times New Roman" w:cs="Times New Roman"/>
          <w:sz w:val="24"/>
          <w:szCs w:val="24"/>
          <w:shd w:val="clear" w:color="auto" w:fill="FFFFFF"/>
        </w:rPr>
        <w:t xml:space="preserve"> представляти і захищати права, свободи та інтереси фізичних осіб, права та інтереси юридичних осіб у суді, органах державної влади та органах місцевого самоврядування, на підприємствах, в установах, організаціях незалежно від форми власності, громадських об’єднаннях, перед громадянами, посадовими і службовими особами, до повноважень яких належить вирішення відповідних питань в Україні та за її межами;  складати заяви, скарги, клопотання, інші правові документи та подавати їх у встановленому законом порядку</w:t>
      </w:r>
      <w:r w:rsidR="004A2638" w:rsidRPr="00123745">
        <w:rPr>
          <w:rFonts w:ascii="Times New Roman" w:hAnsi="Times New Roman" w:cs="Times New Roman"/>
          <w:sz w:val="24"/>
          <w:szCs w:val="24"/>
          <w:shd w:val="clear" w:color="auto" w:fill="FFFFFF"/>
        </w:rPr>
        <w:t>.</w:t>
      </w:r>
    </w:p>
    <w:p w14:paraId="526EF6B2" w14:textId="77777777" w:rsidR="00EF44B4" w:rsidRPr="00123745" w:rsidRDefault="00A44377" w:rsidP="00A4437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23745">
        <w:rPr>
          <w:rFonts w:ascii="Times New Roman" w:hAnsi="Times New Roman" w:cs="Times New Roman"/>
          <w:sz w:val="24"/>
          <w:szCs w:val="24"/>
        </w:rPr>
        <w:t>Згідно зі ст. 25 Правил адвокатської етики адвокату категорично забороняється використовувати при виконанні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 (погроз, шантажу, тощо), використовувати свої особисті зв’язки (чи в окремих випадках особливий статус) для впливу прямо або опосередковано на суд або інший орган, перед</w:t>
      </w:r>
      <w:r w:rsidR="00EF44B4" w:rsidRPr="00123745">
        <w:rPr>
          <w:rFonts w:ascii="Times New Roman" w:hAnsi="Times New Roman" w:cs="Times New Roman"/>
          <w:sz w:val="24"/>
          <w:szCs w:val="24"/>
        </w:rPr>
        <w:t xml:space="preserve"> </w:t>
      </w:r>
      <w:r w:rsidRPr="00123745">
        <w:rPr>
          <w:rFonts w:ascii="Times New Roman" w:hAnsi="Times New Roman" w:cs="Times New Roman"/>
          <w:sz w:val="24"/>
          <w:szCs w:val="24"/>
        </w:rPr>
        <w:t>яким він здійснює представництво, або захист інтересів клієнтів,</w:t>
      </w:r>
      <w:r w:rsidR="00EF44B4" w:rsidRPr="00123745">
        <w:rPr>
          <w:rFonts w:ascii="Times New Roman" w:hAnsi="Times New Roman" w:cs="Times New Roman"/>
          <w:sz w:val="24"/>
          <w:szCs w:val="24"/>
        </w:rPr>
        <w:t xml:space="preserve"> </w:t>
      </w:r>
      <w:r w:rsidRPr="00123745">
        <w:rPr>
          <w:rFonts w:ascii="Times New Roman" w:hAnsi="Times New Roman" w:cs="Times New Roman"/>
          <w:sz w:val="24"/>
          <w:szCs w:val="24"/>
        </w:rPr>
        <w:t>використовувати інформацію, отриману від колишнього клієнта,</w:t>
      </w:r>
      <w:r w:rsidR="00EF44B4" w:rsidRPr="00123745">
        <w:rPr>
          <w:rFonts w:ascii="Times New Roman" w:hAnsi="Times New Roman" w:cs="Times New Roman"/>
          <w:sz w:val="24"/>
          <w:szCs w:val="24"/>
        </w:rPr>
        <w:t xml:space="preserve"> </w:t>
      </w:r>
      <w:r w:rsidRPr="00123745">
        <w:rPr>
          <w:rFonts w:ascii="Times New Roman" w:hAnsi="Times New Roman" w:cs="Times New Roman"/>
          <w:sz w:val="24"/>
          <w:szCs w:val="24"/>
        </w:rPr>
        <w:t>конфіденційність якої охороняється законом, використовувати інші засоби, що</w:t>
      </w:r>
      <w:r w:rsidR="00EF44B4" w:rsidRPr="00123745">
        <w:rPr>
          <w:rFonts w:ascii="Times New Roman" w:hAnsi="Times New Roman" w:cs="Times New Roman"/>
          <w:sz w:val="24"/>
          <w:szCs w:val="24"/>
        </w:rPr>
        <w:t xml:space="preserve"> </w:t>
      </w:r>
      <w:r w:rsidRPr="00123745">
        <w:rPr>
          <w:rFonts w:ascii="Times New Roman" w:hAnsi="Times New Roman" w:cs="Times New Roman"/>
          <w:sz w:val="24"/>
          <w:szCs w:val="24"/>
        </w:rPr>
        <w:t>суперечать</w:t>
      </w:r>
      <w:r w:rsidR="00EF44B4" w:rsidRPr="00123745">
        <w:rPr>
          <w:rFonts w:ascii="Times New Roman" w:hAnsi="Times New Roman" w:cs="Times New Roman"/>
          <w:sz w:val="24"/>
          <w:szCs w:val="24"/>
        </w:rPr>
        <w:t xml:space="preserve"> </w:t>
      </w:r>
      <w:r w:rsidRPr="00123745">
        <w:rPr>
          <w:rFonts w:ascii="Times New Roman" w:hAnsi="Times New Roman" w:cs="Times New Roman"/>
          <w:sz w:val="24"/>
          <w:szCs w:val="24"/>
        </w:rPr>
        <w:t>чинному законодавству або цим Правилам.</w:t>
      </w:r>
      <w:r w:rsidR="00EF44B4" w:rsidRPr="00123745">
        <w:rPr>
          <w:rFonts w:ascii="Times New Roman" w:hAnsi="Times New Roman" w:cs="Times New Roman"/>
          <w:sz w:val="24"/>
          <w:szCs w:val="24"/>
        </w:rPr>
        <w:t xml:space="preserve"> </w:t>
      </w:r>
    </w:p>
    <w:p w14:paraId="39C4F528" w14:textId="313E5054" w:rsidR="00D01696" w:rsidRPr="00123745" w:rsidRDefault="00EF44B4" w:rsidP="007850E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23745">
        <w:rPr>
          <w:rFonts w:ascii="Times New Roman" w:hAnsi="Times New Roman" w:cs="Times New Roman"/>
          <w:sz w:val="24"/>
          <w:szCs w:val="24"/>
        </w:rPr>
        <w:t>Згідно з ч. 2 ст. 2</w:t>
      </w:r>
      <w:r w:rsidR="00A44377" w:rsidRPr="00123745">
        <w:rPr>
          <w:rFonts w:ascii="Times New Roman" w:hAnsi="Times New Roman" w:cs="Times New Roman"/>
          <w:sz w:val="24"/>
          <w:szCs w:val="24"/>
        </w:rPr>
        <w:t>7</w:t>
      </w:r>
      <w:r w:rsidRPr="00123745">
        <w:rPr>
          <w:rFonts w:ascii="Times New Roman" w:hAnsi="Times New Roman" w:cs="Times New Roman"/>
          <w:sz w:val="24"/>
          <w:szCs w:val="24"/>
        </w:rPr>
        <w:t xml:space="preserve"> Правил адвокатської етики передбачено, що </w:t>
      </w:r>
      <w:r w:rsidR="00A44377" w:rsidRPr="00123745">
        <w:rPr>
          <w:rFonts w:ascii="Times New Roman" w:hAnsi="Times New Roman" w:cs="Times New Roman"/>
          <w:sz w:val="24"/>
          <w:szCs w:val="24"/>
        </w:rPr>
        <w:t xml:space="preserve"> </w:t>
      </w:r>
      <w:r w:rsidR="007850E4" w:rsidRPr="00123745">
        <w:rPr>
          <w:rFonts w:ascii="Times New Roman" w:hAnsi="Times New Roman" w:cs="Times New Roman"/>
          <w:sz w:val="24"/>
          <w:szCs w:val="24"/>
        </w:rPr>
        <w:t>п</w:t>
      </w:r>
      <w:r w:rsidR="007850E4" w:rsidRPr="00123745">
        <w:rPr>
          <w:rFonts w:ascii="Times New Roman" w:hAnsi="Times New Roman" w:cs="Times New Roman"/>
          <w:sz w:val="24"/>
          <w:szCs w:val="24"/>
          <w:shd w:val="clear" w:color="auto" w:fill="FFFFFF"/>
        </w:rPr>
        <w:t>ри виконанні доручення адвокат зобов</w:t>
      </w:r>
      <w:r w:rsidR="00D01BDC" w:rsidRPr="00123745">
        <w:rPr>
          <w:rFonts w:ascii="Times New Roman" w:hAnsi="Times New Roman" w:cs="Times New Roman"/>
          <w:sz w:val="24"/>
          <w:szCs w:val="24"/>
          <w:shd w:val="clear" w:color="auto" w:fill="FFFFFF"/>
        </w:rPr>
        <w:t>’</w:t>
      </w:r>
      <w:r w:rsidR="007850E4" w:rsidRPr="00123745">
        <w:rPr>
          <w:rFonts w:ascii="Times New Roman" w:hAnsi="Times New Roman" w:cs="Times New Roman"/>
          <w:sz w:val="24"/>
          <w:szCs w:val="24"/>
          <w:shd w:val="clear" w:color="auto" w:fill="FFFFFF"/>
        </w:rPr>
        <w:t>язаний використати всі розумно необхідні і доступні йому законні засоби для надання ефективної професійної правничої (правової) допомоги клієнту, здійснення його захисту або представництва.</w:t>
      </w:r>
    </w:p>
    <w:p w14:paraId="131CCF7F" w14:textId="452EA941" w:rsidR="00905954" w:rsidRPr="00123745" w:rsidRDefault="00905954" w:rsidP="005E5EB9">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sidRPr="00123745">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123745">
        <w:rPr>
          <w:rFonts w:ascii="Times New Roman" w:eastAsia="Calibri" w:hAnsi="Times New Roman" w:cs="Times New Roman"/>
          <w:kern w:val="0"/>
          <w:sz w:val="24"/>
          <w:szCs w:val="24"/>
          <w:lang w:eastAsia="ru-RU"/>
          <w14:ligatures w14:val="none"/>
        </w:rPr>
        <w:t xml:space="preserve"> п</w:t>
      </w:r>
      <w:r w:rsidRPr="00123745">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33,</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37-40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Положення».</w:t>
      </w:r>
    </w:p>
    <w:p w14:paraId="5350F608" w14:textId="21874667"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123745">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123745">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A5A8BBE" w14:textId="05D4A13B" w:rsidR="009C790C"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За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1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34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2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 xml:space="preserve">34 Закону України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bookmarkStart w:id="1" w:name="_Hlk206747765"/>
      <w:r w:rsidR="009C790C" w:rsidRPr="00123745">
        <w:rPr>
          <w:rFonts w:ascii="Times New Roman" w:eastAsia="Times New Roman" w:hAnsi="Times New Roman" w:cs="Times New Roman"/>
          <w:kern w:val="0"/>
          <w:sz w:val="24"/>
          <w:szCs w:val="24"/>
          <w:lang w:eastAsia="ru-RU"/>
          <w14:ligatures w14:val="none"/>
        </w:rPr>
        <w:t xml:space="preserve">     </w:t>
      </w:r>
      <w:r w:rsidR="00930FD4" w:rsidRPr="00123745">
        <w:rPr>
          <w:rFonts w:ascii="Times New Roman" w:eastAsia="Times New Roman" w:hAnsi="Times New Roman" w:cs="Times New Roman"/>
          <w:kern w:val="0"/>
          <w:sz w:val="24"/>
          <w:szCs w:val="24"/>
          <w:lang w:eastAsia="ru-RU"/>
          <w14:ligatures w14:val="none"/>
        </w:rPr>
        <w:t xml:space="preserve">   </w:t>
      </w:r>
      <w:r w:rsidR="009C790C" w:rsidRPr="00123745">
        <w:rPr>
          <w:rFonts w:ascii="Times New Roman" w:eastAsia="Times New Roman" w:hAnsi="Times New Roman" w:cs="Times New Roman"/>
          <w:kern w:val="0"/>
          <w:sz w:val="24"/>
          <w:szCs w:val="24"/>
          <w:lang w:eastAsia="ru-RU"/>
          <w14:ligatures w14:val="none"/>
        </w:rPr>
        <w:t>Визнання інших діянь дисциплінарним проступком адвоката та притягнення адвоката до дисциплінарної відповідальності за ïx вчинення не допускається.</w:t>
      </w:r>
    </w:p>
    <w:p w14:paraId="4EE32E84" w14:textId="3A36CF5E" w:rsidR="009C790C" w:rsidRPr="00123745" w:rsidRDefault="009C790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lastRenderedPageBreak/>
        <w:t>Дисциплінарне провадження</w:t>
      </w:r>
      <w:r w:rsidR="00B25E7A" w:rsidRPr="00123745">
        <w:rPr>
          <w:rFonts w:ascii="Times New Roman" w:eastAsia="Times New Roman" w:hAnsi="Times New Roman" w:cs="Times New Roman"/>
          <w:kern w:val="0"/>
          <w:sz w:val="24"/>
          <w:szCs w:val="24"/>
          <w:lang w:eastAsia="ru-RU"/>
          <w14:ligatures w14:val="none"/>
        </w:rPr>
        <w:t>, згідно ч.</w:t>
      </w:r>
      <w:r w:rsidR="005E5EB9" w:rsidRPr="00123745">
        <w:rPr>
          <w:rFonts w:ascii="Times New Roman" w:eastAsia="Times New Roman" w:hAnsi="Times New Roman" w:cs="Times New Roman"/>
          <w:kern w:val="0"/>
          <w:sz w:val="24"/>
          <w:szCs w:val="24"/>
          <w:lang w:eastAsia="ru-RU"/>
          <w14:ligatures w14:val="none"/>
        </w:rPr>
        <w:t xml:space="preserve"> ч. </w:t>
      </w:r>
      <w:r w:rsidR="00B25E7A" w:rsidRPr="00123745">
        <w:rPr>
          <w:rFonts w:ascii="Times New Roman" w:eastAsia="Times New Roman" w:hAnsi="Times New Roman" w:cs="Times New Roman"/>
          <w:kern w:val="0"/>
          <w:sz w:val="24"/>
          <w:szCs w:val="24"/>
          <w:lang w:eastAsia="ru-RU"/>
          <w14:ligatures w14:val="none"/>
        </w:rPr>
        <w:t>3,</w:t>
      </w:r>
      <w:r w:rsidR="005E5EB9" w:rsidRPr="00123745">
        <w:rPr>
          <w:rFonts w:ascii="Times New Roman" w:eastAsia="Times New Roman" w:hAnsi="Times New Roman" w:cs="Times New Roman"/>
          <w:kern w:val="0"/>
          <w:sz w:val="24"/>
          <w:szCs w:val="24"/>
          <w:lang w:eastAsia="ru-RU"/>
          <w14:ligatures w14:val="none"/>
        </w:rPr>
        <w:t xml:space="preserve"> </w:t>
      </w:r>
      <w:r w:rsidR="00B25E7A" w:rsidRPr="00123745">
        <w:rPr>
          <w:rFonts w:ascii="Times New Roman" w:eastAsia="Times New Roman" w:hAnsi="Times New Roman" w:cs="Times New Roman"/>
          <w:kern w:val="0"/>
          <w:sz w:val="24"/>
          <w:szCs w:val="24"/>
          <w:lang w:eastAsia="ru-RU"/>
          <w14:ligatures w14:val="none"/>
        </w:rPr>
        <w:t>4 ст.</w:t>
      </w:r>
      <w:r w:rsidR="005E5EB9" w:rsidRPr="00123745">
        <w:rPr>
          <w:rFonts w:ascii="Times New Roman" w:eastAsia="Times New Roman" w:hAnsi="Times New Roman" w:cs="Times New Roman"/>
          <w:kern w:val="0"/>
          <w:sz w:val="24"/>
          <w:szCs w:val="24"/>
          <w:lang w:eastAsia="ru-RU"/>
          <w14:ligatures w14:val="none"/>
        </w:rPr>
        <w:t xml:space="preserve"> </w:t>
      </w:r>
      <w:r w:rsidR="00B25E7A" w:rsidRPr="00123745">
        <w:rPr>
          <w:rFonts w:ascii="Times New Roman" w:eastAsia="Times New Roman" w:hAnsi="Times New Roman" w:cs="Times New Roman"/>
          <w:kern w:val="0"/>
          <w:sz w:val="24"/>
          <w:szCs w:val="24"/>
          <w:lang w:eastAsia="ru-RU"/>
          <w14:ligatures w14:val="none"/>
        </w:rPr>
        <w:t xml:space="preserve">70 </w:t>
      </w:r>
      <w:r w:rsidR="005E5EB9" w:rsidRPr="00123745">
        <w:rPr>
          <w:rFonts w:ascii="Times New Roman" w:eastAsia="Times New Roman" w:hAnsi="Times New Roman" w:cs="Times New Roman"/>
          <w:kern w:val="0"/>
          <w:sz w:val="24"/>
          <w:szCs w:val="24"/>
          <w:lang w:eastAsia="ru-RU"/>
          <w14:ligatures w14:val="none"/>
        </w:rPr>
        <w:t xml:space="preserve">Правил адвокатської етики </w:t>
      </w:r>
      <w:r w:rsidRPr="00123745">
        <w:rPr>
          <w:rFonts w:ascii="Times New Roman" w:eastAsia="Times New Roman" w:hAnsi="Times New Roman" w:cs="Times New Roman"/>
          <w:kern w:val="0"/>
          <w:sz w:val="24"/>
          <w:szCs w:val="24"/>
          <w:lang w:eastAsia="ru-RU"/>
          <w14:ligatures w14:val="none"/>
        </w:rPr>
        <w:t>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w:t>
      </w:r>
      <w:r w:rsidR="00D01696"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тлумачаться на його користь.</w:t>
      </w:r>
      <w:bookmarkEnd w:id="1"/>
      <w:r w:rsidR="00B25E7A" w:rsidRPr="00123745">
        <w:rPr>
          <w:rFonts w:ascii="Times New Roman" w:eastAsia="Times New Roman" w:hAnsi="Times New Roman" w:cs="Times New Roman"/>
          <w:kern w:val="0"/>
          <w:sz w:val="24"/>
          <w:szCs w:val="24"/>
          <w:lang w:eastAsia="ru-RU"/>
          <w14:ligatures w14:val="none"/>
        </w:rPr>
        <w:t xml:space="preserve">      </w:t>
      </w:r>
    </w:p>
    <w:p w14:paraId="7F1690BD" w14:textId="4EAE1814" w:rsidR="00905954" w:rsidRPr="00123745"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Матеріал</w:t>
      </w:r>
      <w:r w:rsidR="00CC57FC" w:rsidRPr="00123745">
        <w:rPr>
          <w:rFonts w:ascii="Times New Roman" w:eastAsia="Times New Roman" w:hAnsi="Times New Roman" w:cs="Times New Roman"/>
          <w:kern w:val="0"/>
          <w:sz w:val="24"/>
          <w:szCs w:val="24"/>
          <w:lang w:eastAsia="ru-RU"/>
          <w14:ligatures w14:val="none"/>
        </w:rPr>
        <w:t xml:space="preserve">ами </w:t>
      </w:r>
      <w:r w:rsidRPr="00123745">
        <w:rPr>
          <w:rFonts w:ascii="Times New Roman" w:eastAsia="Times New Roman" w:hAnsi="Times New Roman" w:cs="Times New Roman"/>
          <w:kern w:val="0"/>
          <w:sz w:val="24"/>
          <w:szCs w:val="24"/>
          <w:lang w:eastAsia="ru-RU"/>
          <w14:ligatures w14:val="none"/>
        </w:rPr>
        <w:t xml:space="preserve">перевірки </w:t>
      </w:r>
      <w:r w:rsidR="00CC57FC" w:rsidRPr="00123745">
        <w:rPr>
          <w:rFonts w:ascii="Times New Roman" w:eastAsia="Times New Roman" w:hAnsi="Times New Roman" w:cs="Times New Roman"/>
          <w:kern w:val="0"/>
          <w:sz w:val="24"/>
          <w:szCs w:val="24"/>
          <w:lang w:eastAsia="ru-RU"/>
          <w14:ligatures w14:val="none"/>
        </w:rPr>
        <w:t xml:space="preserve">наявність в діях адвоката </w:t>
      </w:r>
      <w:r w:rsidR="008500F3" w:rsidRPr="00123745">
        <w:rPr>
          <w:rFonts w:ascii="Times New Roman" w:eastAsia="Times New Roman" w:hAnsi="Times New Roman" w:cs="Times New Roman"/>
          <w:kern w:val="0"/>
          <w:sz w:val="24"/>
          <w:szCs w:val="24"/>
          <w:lang w:eastAsia="ru-RU"/>
          <w14:ligatures w14:val="none"/>
        </w:rPr>
        <w:t>Прокопик Іванни Олегівни</w:t>
      </w:r>
      <w:r w:rsidR="00CC57FC" w:rsidRPr="00123745">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5E5EB9" w:rsidRPr="00123745">
        <w:rPr>
          <w:rFonts w:ascii="Times New Roman" w:eastAsia="Times New Roman" w:hAnsi="Times New Roman" w:cs="Times New Roman"/>
          <w:kern w:val="0"/>
          <w:sz w:val="24"/>
          <w:szCs w:val="24"/>
          <w:lang w:eastAsia="ru-RU"/>
          <w14:ligatures w14:val="none"/>
        </w:rPr>
        <w:t xml:space="preserve"> </w:t>
      </w:r>
      <w:r w:rsidR="00CC57FC" w:rsidRPr="00123745">
        <w:rPr>
          <w:rFonts w:ascii="Times New Roman" w:eastAsia="Times New Roman" w:hAnsi="Times New Roman" w:cs="Times New Roman"/>
          <w:kern w:val="0"/>
          <w:sz w:val="24"/>
          <w:szCs w:val="24"/>
          <w:lang w:eastAsia="ru-RU"/>
          <w14:ligatures w14:val="none"/>
        </w:rPr>
        <w:t>2 ст.</w:t>
      </w:r>
      <w:r w:rsidR="005E5EB9" w:rsidRPr="00123745">
        <w:rPr>
          <w:rFonts w:ascii="Times New Roman" w:eastAsia="Times New Roman" w:hAnsi="Times New Roman" w:cs="Times New Roman"/>
          <w:kern w:val="0"/>
          <w:sz w:val="24"/>
          <w:szCs w:val="24"/>
          <w:lang w:eastAsia="ru-RU"/>
          <w14:ligatures w14:val="none"/>
        </w:rPr>
        <w:t xml:space="preserve"> </w:t>
      </w:r>
      <w:r w:rsidR="00CC57FC" w:rsidRPr="00123745">
        <w:rPr>
          <w:rFonts w:ascii="Times New Roman" w:eastAsia="Times New Roman" w:hAnsi="Times New Roman" w:cs="Times New Roman"/>
          <w:kern w:val="0"/>
          <w:sz w:val="24"/>
          <w:szCs w:val="24"/>
          <w:lang w:eastAsia="ru-RU"/>
          <w14:ligatures w14:val="none"/>
        </w:rPr>
        <w:t xml:space="preserve">34 Закону України </w:t>
      </w:r>
      <w:r w:rsidR="005E5EB9" w:rsidRPr="00123745">
        <w:rPr>
          <w:rFonts w:ascii="Times New Roman" w:eastAsia="Times New Roman" w:hAnsi="Times New Roman" w:cs="Times New Roman"/>
          <w:kern w:val="0"/>
          <w:sz w:val="24"/>
          <w:szCs w:val="24"/>
          <w:lang w:eastAsia="ru-RU"/>
          <w14:ligatures w14:val="none"/>
        </w:rPr>
        <w:t>«</w:t>
      </w:r>
      <w:r w:rsidR="00CC57FC" w:rsidRPr="00123745">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не </w:t>
      </w:r>
      <w:r w:rsidR="0038006B" w:rsidRPr="00123745">
        <w:rPr>
          <w:rFonts w:ascii="Times New Roman" w:eastAsia="Times New Roman" w:hAnsi="Times New Roman" w:cs="Times New Roman"/>
          <w:kern w:val="0"/>
          <w:sz w:val="24"/>
          <w:szCs w:val="24"/>
          <w:lang w:eastAsia="ru-RU"/>
          <w14:ligatures w14:val="none"/>
        </w:rPr>
        <w:t>доведено</w:t>
      </w:r>
      <w:r w:rsidR="00CC57FC"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 xml:space="preserve"> </w:t>
      </w:r>
    </w:p>
    <w:p w14:paraId="1FBB9168" w14:textId="0CD730D1" w:rsidR="00905954" w:rsidRPr="00123745" w:rsidRDefault="00905954"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КДКА Полтавської області прийшла до висновку про відсутність в діях адвоката </w:t>
      </w:r>
      <w:r w:rsidR="008500F3" w:rsidRPr="00123745">
        <w:rPr>
          <w:rFonts w:ascii="Times New Roman" w:eastAsia="Times New Roman" w:hAnsi="Times New Roman" w:cs="Times New Roman"/>
          <w:kern w:val="0"/>
          <w:sz w:val="24"/>
          <w:szCs w:val="24"/>
          <w:lang w:eastAsia="ru-RU"/>
          <w14:ligatures w14:val="none"/>
        </w:rPr>
        <w:t>Прокопик Іванни Олегівни</w:t>
      </w:r>
      <w:r w:rsidRPr="00123745">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2 ст.</w:t>
      </w:r>
      <w:r w:rsidR="005E5EB9" w:rsidRPr="00123745">
        <w:rPr>
          <w:rFonts w:ascii="Times New Roman" w:eastAsia="Times New Roman" w:hAnsi="Times New Roman" w:cs="Times New Roman"/>
          <w:kern w:val="0"/>
          <w:sz w:val="24"/>
          <w:szCs w:val="24"/>
          <w:lang w:eastAsia="ru-RU"/>
          <w14:ligatures w14:val="none"/>
        </w:rPr>
        <w:t xml:space="preserve"> </w:t>
      </w:r>
      <w:r w:rsidRPr="00123745">
        <w:rPr>
          <w:rFonts w:ascii="Times New Roman" w:eastAsia="Times New Roman" w:hAnsi="Times New Roman" w:cs="Times New Roman"/>
          <w:kern w:val="0"/>
          <w:sz w:val="24"/>
          <w:szCs w:val="24"/>
          <w:lang w:eastAsia="ru-RU"/>
          <w14:ligatures w14:val="none"/>
        </w:rPr>
        <w:t>34 З</w:t>
      </w:r>
      <w:r w:rsidR="005E5EB9" w:rsidRPr="00123745">
        <w:rPr>
          <w:rFonts w:ascii="Times New Roman" w:eastAsia="Times New Roman" w:hAnsi="Times New Roman" w:cs="Times New Roman"/>
          <w:kern w:val="0"/>
          <w:sz w:val="24"/>
          <w:szCs w:val="24"/>
          <w:lang w:eastAsia="ru-RU"/>
          <w14:ligatures w14:val="none"/>
        </w:rPr>
        <w:t xml:space="preserve">акону </w:t>
      </w:r>
      <w:r w:rsidRPr="00123745">
        <w:rPr>
          <w:rFonts w:ascii="Times New Roman" w:eastAsia="Times New Roman" w:hAnsi="Times New Roman" w:cs="Times New Roman"/>
          <w:kern w:val="0"/>
          <w:sz w:val="24"/>
          <w:szCs w:val="24"/>
          <w:lang w:eastAsia="ru-RU"/>
          <w14:ligatures w14:val="none"/>
        </w:rPr>
        <w:t>У</w:t>
      </w:r>
      <w:r w:rsidR="005E5EB9" w:rsidRPr="00123745">
        <w:rPr>
          <w:rFonts w:ascii="Times New Roman" w:eastAsia="Times New Roman" w:hAnsi="Times New Roman" w:cs="Times New Roman"/>
          <w:kern w:val="0"/>
          <w:sz w:val="24"/>
          <w:szCs w:val="24"/>
          <w:lang w:eastAsia="ru-RU"/>
          <w14:ligatures w14:val="none"/>
        </w:rPr>
        <w:t>країни</w:t>
      </w:r>
      <w:r w:rsidRPr="00123745">
        <w:rPr>
          <w:rFonts w:ascii="Times New Roman" w:eastAsia="Times New Roman" w:hAnsi="Times New Roman" w:cs="Times New Roman"/>
          <w:kern w:val="0"/>
          <w:sz w:val="24"/>
          <w:szCs w:val="24"/>
          <w:lang w:eastAsia="ru-RU"/>
          <w14:ligatures w14:val="none"/>
        </w:rPr>
        <w:t xml:space="preserve"> </w:t>
      </w:r>
      <w:r w:rsidR="005E5EB9" w:rsidRPr="00123745">
        <w:rPr>
          <w:rFonts w:ascii="Times New Roman" w:eastAsia="Times New Roman" w:hAnsi="Times New Roman" w:cs="Times New Roman"/>
          <w:kern w:val="0"/>
          <w:sz w:val="24"/>
          <w:szCs w:val="24"/>
          <w:lang w:eastAsia="ru-RU"/>
          <w14:ligatures w14:val="none"/>
        </w:rPr>
        <w:t>«</w:t>
      </w:r>
      <w:r w:rsidRPr="00123745">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9C6083D" w14:textId="387A4707" w:rsidR="00905954" w:rsidRPr="00123745"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5E5EB9" w:rsidRPr="00123745">
        <w:rPr>
          <w:rFonts w:ascii="Times New Roman" w:eastAsia="Calibri" w:hAnsi="Times New Roman" w:cs="Times New Roman"/>
          <w:kern w:val="0"/>
          <w:sz w:val="24"/>
          <w:szCs w:val="24"/>
          <w:lang w:eastAsia="ru-RU"/>
          <w14:ligatures w14:val="none"/>
        </w:rPr>
        <w:t>«</w:t>
      </w:r>
      <w:r w:rsidRPr="00123745">
        <w:rPr>
          <w:rFonts w:ascii="Times New Roman" w:eastAsia="Calibri" w:hAnsi="Times New Roman" w:cs="Times New Roman"/>
          <w:kern w:val="0"/>
          <w:sz w:val="24"/>
          <w:szCs w:val="24"/>
          <w:lang w:eastAsia="ru-RU"/>
          <w14:ligatures w14:val="none"/>
        </w:rPr>
        <w:t>Про адвокатуру та адвокатську діяльність</w:t>
      </w:r>
      <w:r w:rsidR="005E5EB9" w:rsidRPr="00123745">
        <w:rPr>
          <w:rFonts w:ascii="Times New Roman" w:eastAsia="Calibri" w:hAnsi="Times New Roman" w:cs="Times New Roman"/>
          <w:kern w:val="0"/>
          <w:sz w:val="24"/>
          <w:szCs w:val="24"/>
          <w:lang w:eastAsia="ru-RU"/>
          <w14:ligatures w14:val="none"/>
        </w:rPr>
        <w:t>»</w:t>
      </w:r>
      <w:r w:rsidR="0038006B" w:rsidRPr="00123745">
        <w:rPr>
          <w:rFonts w:ascii="Times New Roman" w:eastAsia="Calibri" w:hAnsi="Times New Roman" w:cs="Times New Roman"/>
          <w:kern w:val="0"/>
          <w:sz w:val="24"/>
          <w:szCs w:val="24"/>
          <w:lang w:eastAsia="ru-RU"/>
          <w14:ligatures w14:val="none"/>
        </w:rPr>
        <w:t xml:space="preserve"> </w:t>
      </w:r>
      <w:r w:rsidRPr="00123745">
        <w:rPr>
          <w:rFonts w:ascii="Times New Roman" w:eastAsia="Calibri" w:hAnsi="Times New Roman" w:cs="Times New Roman"/>
          <w:kern w:val="0"/>
          <w:sz w:val="24"/>
          <w:szCs w:val="24"/>
          <w:lang w:eastAsia="ru-RU"/>
          <w14:ligatures w14:val="none"/>
        </w:rPr>
        <w:t>-</w:t>
      </w:r>
    </w:p>
    <w:p w14:paraId="3D36F49C"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052E69B" w14:textId="77777777" w:rsidR="00905954" w:rsidRPr="00123745"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123745">
        <w:rPr>
          <w:rFonts w:ascii="Times New Roman" w:eastAsia="Calibri" w:hAnsi="Times New Roman" w:cs="Times New Roman"/>
          <w:b/>
          <w:kern w:val="0"/>
          <w:sz w:val="24"/>
          <w:szCs w:val="24"/>
          <w:lang w:eastAsia="ru-RU"/>
          <w14:ligatures w14:val="none"/>
        </w:rPr>
        <w:t>В И Р І Ш И Л А :</w:t>
      </w:r>
    </w:p>
    <w:p w14:paraId="07658B4C" w14:textId="77777777" w:rsidR="00905954" w:rsidRPr="00123745"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5D9DA4EC" w14:textId="4FB5726D" w:rsidR="00905954" w:rsidRPr="00123745"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123745">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 адвоката</w:t>
      </w:r>
      <w:r w:rsidRPr="00123745">
        <w:rPr>
          <w:rFonts w:ascii="Times New Roman" w:eastAsia="Times New Roman" w:hAnsi="Times New Roman" w:cs="Times New Roman"/>
          <w:iCs/>
          <w:kern w:val="0"/>
          <w:sz w:val="24"/>
          <w:szCs w:val="24"/>
          <w:lang w:eastAsia="ru-RU"/>
          <w14:ligatures w14:val="none"/>
        </w:rPr>
        <w:t xml:space="preserve"> </w:t>
      </w:r>
      <w:r w:rsidR="008500F3" w:rsidRPr="00123745">
        <w:rPr>
          <w:rFonts w:ascii="Times New Roman" w:eastAsia="Times New Roman" w:hAnsi="Times New Roman" w:cs="Times New Roman"/>
          <w:iCs/>
          <w:kern w:val="0"/>
          <w:sz w:val="24"/>
          <w:szCs w:val="24"/>
          <w:lang w:eastAsia="ru-RU"/>
          <w14:ligatures w14:val="none"/>
        </w:rPr>
        <w:t xml:space="preserve">Прокопик Іванни Олегівни (свідоцтво про право на заняття адвокатською діяльністю № </w:t>
      </w:r>
      <w:r w:rsidR="008500F3" w:rsidRPr="00123745">
        <w:rPr>
          <w:rFonts w:ascii="Times New Roman" w:hAnsi="Times New Roman" w:cs="Times New Roman"/>
          <w:sz w:val="24"/>
          <w:szCs w:val="24"/>
          <w:shd w:val="clear" w:color="auto" w:fill="FFFFFF"/>
        </w:rPr>
        <w:t xml:space="preserve">002746 </w:t>
      </w:r>
      <w:r w:rsidR="008500F3" w:rsidRPr="00123745">
        <w:rPr>
          <w:rFonts w:ascii="Times New Roman" w:eastAsia="Times New Roman" w:hAnsi="Times New Roman" w:cs="Times New Roman"/>
          <w:iCs/>
          <w:kern w:val="0"/>
          <w:sz w:val="24"/>
          <w:szCs w:val="24"/>
          <w:lang w:eastAsia="ru-RU"/>
          <w14:ligatures w14:val="none"/>
        </w:rPr>
        <w:t xml:space="preserve">видане Радою адвокатів Львівської області  </w:t>
      </w:r>
      <w:r w:rsidR="008500F3" w:rsidRPr="00123745">
        <w:rPr>
          <w:rFonts w:ascii="Times New Roman" w:hAnsi="Times New Roman" w:cs="Times New Roman"/>
          <w:sz w:val="24"/>
          <w:szCs w:val="24"/>
          <w:shd w:val="clear" w:color="auto" w:fill="FFFFFF"/>
        </w:rPr>
        <w:t xml:space="preserve">20.09.2024 </w:t>
      </w:r>
      <w:r w:rsidR="008500F3" w:rsidRPr="00123745">
        <w:rPr>
          <w:rFonts w:ascii="Times New Roman" w:eastAsia="Times New Roman" w:hAnsi="Times New Roman" w:cs="Times New Roman"/>
          <w:iCs/>
          <w:kern w:val="0"/>
          <w:sz w:val="24"/>
          <w:szCs w:val="24"/>
          <w:lang w:eastAsia="ru-RU"/>
          <w14:ligatures w14:val="none"/>
        </w:rPr>
        <w:t xml:space="preserve">року (дата прийняття рішення: </w:t>
      </w:r>
      <w:r w:rsidR="008500F3" w:rsidRPr="00123745">
        <w:rPr>
          <w:rFonts w:ascii="Times New Roman" w:hAnsi="Times New Roman" w:cs="Times New Roman"/>
          <w:sz w:val="24"/>
          <w:szCs w:val="24"/>
          <w:shd w:val="clear" w:color="auto" w:fill="FFFFFF"/>
        </w:rPr>
        <w:t>22.08.2024 року)</w:t>
      </w:r>
      <w:r w:rsidR="008500F3" w:rsidRPr="00123745">
        <w:rPr>
          <w:rFonts w:ascii="Times New Roman" w:eastAsia="Times New Roman" w:hAnsi="Times New Roman" w:cs="Times New Roman"/>
          <w:iCs/>
          <w:kern w:val="0"/>
          <w:sz w:val="24"/>
          <w:szCs w:val="24"/>
          <w:lang w:eastAsia="ru-RU"/>
          <w14:ligatures w14:val="none"/>
        </w:rPr>
        <w:t>)</w:t>
      </w:r>
      <w:r w:rsidRPr="00123745">
        <w:rPr>
          <w:rFonts w:ascii="Times New Roman" w:eastAsia="Times New Roman" w:hAnsi="Times New Roman" w:cs="Times New Roman"/>
          <w:iCs/>
          <w:kern w:val="0"/>
          <w:sz w:val="24"/>
          <w:szCs w:val="24"/>
          <w:lang w:eastAsia="ru-RU"/>
          <w14:ligatures w14:val="none"/>
        </w:rPr>
        <w:t xml:space="preserve"> </w:t>
      </w:r>
      <w:r w:rsidRPr="00123745">
        <w:rPr>
          <w:iCs/>
        </w:rPr>
        <w:t xml:space="preserve"> </w:t>
      </w:r>
      <w:r w:rsidRPr="00123745">
        <w:rPr>
          <w:rFonts w:ascii="Times New Roman" w:eastAsia="Calibri" w:hAnsi="Times New Roman" w:cs="Times New Roman"/>
          <w:kern w:val="0"/>
          <w:sz w:val="24"/>
          <w:szCs w:val="24"/>
          <w:lang w:eastAsia="ru-RU"/>
          <w14:ligatures w14:val="none"/>
        </w:rPr>
        <w:t>- відмовити.</w:t>
      </w:r>
    </w:p>
    <w:p w14:paraId="03CCD070" w14:textId="553F8EDE" w:rsidR="00905954" w:rsidRPr="00123745"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spacing w:val="7"/>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 xml:space="preserve">Копію рішення надіслати адвокату </w:t>
      </w:r>
      <w:r w:rsidR="008500F3" w:rsidRPr="00123745">
        <w:rPr>
          <w:rFonts w:ascii="Times New Roman" w:eastAsia="Calibri" w:hAnsi="Times New Roman" w:cs="Times New Roman"/>
          <w:kern w:val="0"/>
          <w:sz w:val="24"/>
          <w:szCs w:val="24"/>
          <w:lang w:eastAsia="ru-RU"/>
          <w14:ligatures w14:val="none"/>
        </w:rPr>
        <w:t>Прокопик І.О.</w:t>
      </w:r>
      <w:r w:rsidRPr="00123745">
        <w:rPr>
          <w:rFonts w:ascii="Times New Roman" w:eastAsia="Calibri" w:hAnsi="Times New Roman" w:cs="Times New Roman"/>
          <w:kern w:val="0"/>
          <w:sz w:val="24"/>
          <w:szCs w:val="24"/>
          <w:lang w:eastAsia="ru-RU"/>
          <w14:ligatures w14:val="none"/>
        </w:rPr>
        <w:t xml:space="preserve"> </w:t>
      </w:r>
      <w:r w:rsidRPr="00123745">
        <w:rPr>
          <w:rFonts w:ascii="Times New Roman" w:eastAsia="Calibri" w:hAnsi="Times New Roman" w:cs="Times New Roman"/>
          <w:spacing w:val="7"/>
          <w:kern w:val="0"/>
          <w:sz w:val="24"/>
          <w:szCs w:val="24"/>
          <w:lang w:eastAsia="ru-RU"/>
          <w14:ligatures w14:val="none"/>
        </w:rPr>
        <w:t>та ініціатору звернення на адресу, визначену у зверненні.</w:t>
      </w:r>
    </w:p>
    <w:p w14:paraId="636513A7"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23745">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AFEBFF" w14:textId="77777777" w:rsidR="00905954" w:rsidRPr="00123745"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2FD78EA" w14:textId="493A042A" w:rsidR="00905954" w:rsidRPr="00123745"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1149CB4" w14:textId="03CCD406" w:rsidR="00905954" w:rsidRPr="00123745" w:rsidRDefault="00905954" w:rsidP="005E5EB9">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0ECC43E4" w14:textId="1AD12347" w:rsidR="00905954" w:rsidRPr="00123745"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123745">
        <w:rPr>
          <w:rFonts w:ascii="Times New Roman" w:hAnsi="Times New Roman" w:cs="Times New Roman"/>
          <w:b/>
          <w:bCs/>
          <w:kern w:val="0"/>
          <w:sz w:val="24"/>
          <w:szCs w:val="24"/>
          <w14:ligatures w14:val="none"/>
        </w:rPr>
        <w:t>В.о. Голови КДКА Полтавської області                                    Ігор ГОНЖАК</w:t>
      </w:r>
    </w:p>
    <w:p w14:paraId="4D553288" w14:textId="5EE6CE84" w:rsidR="00905954" w:rsidRPr="00123745"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123745">
        <w:rPr>
          <w:rFonts w:ascii="Times New Roman" w:hAnsi="Times New Roman" w:cs="Times New Roman"/>
          <w:b/>
          <w:bCs/>
          <w:kern w:val="0"/>
          <w:sz w:val="24"/>
          <w:szCs w:val="24"/>
          <w14:ligatures w14:val="none"/>
        </w:rPr>
        <w:t>(</w:t>
      </w:r>
      <w:r w:rsidR="005E5EB9" w:rsidRPr="00123745">
        <w:rPr>
          <w:rFonts w:ascii="Times New Roman" w:hAnsi="Times New Roman" w:cs="Times New Roman"/>
          <w:b/>
          <w:bCs/>
          <w:kern w:val="0"/>
          <w:sz w:val="24"/>
          <w:szCs w:val="24"/>
          <w14:ligatures w14:val="none"/>
        </w:rPr>
        <w:t>Г</w:t>
      </w:r>
      <w:r w:rsidRPr="00123745">
        <w:rPr>
          <w:rFonts w:ascii="Times New Roman" w:hAnsi="Times New Roman" w:cs="Times New Roman"/>
          <w:b/>
          <w:bCs/>
          <w:kern w:val="0"/>
          <w:sz w:val="24"/>
          <w:szCs w:val="24"/>
          <w14:ligatures w14:val="none"/>
        </w:rPr>
        <w:t>олова дисциплінарної палати)</w:t>
      </w:r>
    </w:p>
    <w:p w14:paraId="5880734B" w14:textId="5C1F3FB2" w:rsidR="00905954" w:rsidRPr="00123745"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52D3EB59" w14:textId="77777777" w:rsidR="00905954" w:rsidRPr="00123745"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26F88CC6" w14:textId="1340963D" w:rsidR="00905954" w:rsidRPr="00123745"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123745">
        <w:rPr>
          <w:rFonts w:ascii="Times New Roman" w:hAnsi="Times New Roman" w:cs="Times New Roman"/>
          <w:b/>
          <w:bCs/>
          <w:kern w:val="0"/>
          <w:sz w:val="24"/>
          <w:szCs w:val="24"/>
          <w14:ligatures w14:val="none"/>
        </w:rPr>
        <w:t>Секретар  дисциплінарної палати                                Володимир РОХМАНОВ</w:t>
      </w:r>
    </w:p>
    <w:p w14:paraId="283D60CC" w14:textId="77777777" w:rsidR="00905954" w:rsidRPr="00123745"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55B735EB" w14:textId="0B66191A" w:rsidR="00905954" w:rsidRPr="00123745"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709C60F8" w14:textId="51BE8DC8" w:rsidR="00905954" w:rsidRPr="00123745"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3A40F9D0" w14:textId="0E41DB06" w:rsidR="00905954" w:rsidRPr="00123745" w:rsidRDefault="00905954" w:rsidP="005E5EB9">
      <w:pPr>
        <w:ind w:firstLine="709"/>
      </w:pPr>
    </w:p>
    <w:p w14:paraId="4DE27A20" w14:textId="77777777" w:rsidR="001C3BFB" w:rsidRPr="00123745" w:rsidRDefault="001C3BFB" w:rsidP="005E5EB9">
      <w:pPr>
        <w:ind w:firstLine="709"/>
      </w:pPr>
    </w:p>
    <w:sectPr w:rsidR="001C3BFB" w:rsidRPr="0012374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54"/>
    <w:rsid w:val="00024517"/>
    <w:rsid w:val="000A28ED"/>
    <w:rsid w:val="000C75F8"/>
    <w:rsid w:val="000D37E6"/>
    <w:rsid w:val="00123745"/>
    <w:rsid w:val="0015135E"/>
    <w:rsid w:val="001873E7"/>
    <w:rsid w:val="001C2D0E"/>
    <w:rsid w:val="001C3BFB"/>
    <w:rsid w:val="001D724D"/>
    <w:rsid w:val="001E35D0"/>
    <w:rsid w:val="001F03D6"/>
    <w:rsid w:val="001F777C"/>
    <w:rsid w:val="002476D5"/>
    <w:rsid w:val="00250DB2"/>
    <w:rsid w:val="002927A3"/>
    <w:rsid w:val="00350242"/>
    <w:rsid w:val="00360F26"/>
    <w:rsid w:val="0038006B"/>
    <w:rsid w:val="003A0918"/>
    <w:rsid w:val="003D05EC"/>
    <w:rsid w:val="00431592"/>
    <w:rsid w:val="00480B56"/>
    <w:rsid w:val="004A1BAF"/>
    <w:rsid w:val="004A2638"/>
    <w:rsid w:val="004B2697"/>
    <w:rsid w:val="00521625"/>
    <w:rsid w:val="0055108F"/>
    <w:rsid w:val="005746B0"/>
    <w:rsid w:val="005A19C8"/>
    <w:rsid w:val="005B2386"/>
    <w:rsid w:val="005C1FB5"/>
    <w:rsid w:val="005E2F99"/>
    <w:rsid w:val="005E3AC7"/>
    <w:rsid w:val="005E5EB9"/>
    <w:rsid w:val="00606588"/>
    <w:rsid w:val="00626190"/>
    <w:rsid w:val="006A6EB7"/>
    <w:rsid w:val="006B180B"/>
    <w:rsid w:val="006E654D"/>
    <w:rsid w:val="006E7950"/>
    <w:rsid w:val="006F0C60"/>
    <w:rsid w:val="0071293F"/>
    <w:rsid w:val="00754C54"/>
    <w:rsid w:val="00764A0D"/>
    <w:rsid w:val="00774DFA"/>
    <w:rsid w:val="007850E4"/>
    <w:rsid w:val="00830707"/>
    <w:rsid w:val="008500F3"/>
    <w:rsid w:val="008C3EDF"/>
    <w:rsid w:val="00905954"/>
    <w:rsid w:val="00907859"/>
    <w:rsid w:val="00930FD4"/>
    <w:rsid w:val="00966709"/>
    <w:rsid w:val="009B5467"/>
    <w:rsid w:val="009C790C"/>
    <w:rsid w:val="00A01141"/>
    <w:rsid w:val="00A05556"/>
    <w:rsid w:val="00A44377"/>
    <w:rsid w:val="00AA72A0"/>
    <w:rsid w:val="00B25E7A"/>
    <w:rsid w:val="00B76A89"/>
    <w:rsid w:val="00C14840"/>
    <w:rsid w:val="00C2046C"/>
    <w:rsid w:val="00C47022"/>
    <w:rsid w:val="00C576AB"/>
    <w:rsid w:val="00C91EC2"/>
    <w:rsid w:val="00C9330E"/>
    <w:rsid w:val="00C96665"/>
    <w:rsid w:val="00CC57FC"/>
    <w:rsid w:val="00CD4E48"/>
    <w:rsid w:val="00CD6291"/>
    <w:rsid w:val="00D01696"/>
    <w:rsid w:val="00D01BDC"/>
    <w:rsid w:val="00E12D97"/>
    <w:rsid w:val="00E15119"/>
    <w:rsid w:val="00E33C8D"/>
    <w:rsid w:val="00E57252"/>
    <w:rsid w:val="00E853FF"/>
    <w:rsid w:val="00EC6EFB"/>
    <w:rsid w:val="00ED5C63"/>
    <w:rsid w:val="00ED67B0"/>
    <w:rsid w:val="00EF3228"/>
    <w:rsid w:val="00EF44B4"/>
    <w:rsid w:val="00F13D11"/>
    <w:rsid w:val="00F37663"/>
    <w:rsid w:val="00F47A2C"/>
    <w:rsid w:val="00F605D6"/>
    <w:rsid w:val="00FB0C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E07D"/>
  <w15:chartTrackingRefBased/>
  <w15:docId w15:val="{2095A14F-624B-4E70-93FA-E0FD48B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4"/>
  </w:style>
  <w:style w:type="paragraph" w:styleId="1">
    <w:name w:val="heading 1"/>
    <w:basedOn w:val="a"/>
    <w:next w:val="a"/>
    <w:link w:val="10"/>
    <w:uiPriority w:val="9"/>
    <w:qFormat/>
    <w:rsid w:val="0090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90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5954"/>
    <w:rPr>
      <w:rFonts w:eastAsiaTheme="majorEastAsia" w:cstheme="majorBidi"/>
      <w:color w:val="272727" w:themeColor="text1" w:themeTint="D8"/>
    </w:rPr>
  </w:style>
  <w:style w:type="paragraph" w:styleId="a3">
    <w:name w:val="Title"/>
    <w:basedOn w:val="a"/>
    <w:next w:val="a"/>
    <w:link w:val="a4"/>
    <w:uiPriority w:val="10"/>
    <w:qFormat/>
    <w:rsid w:val="0090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95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595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5954"/>
    <w:pPr>
      <w:spacing w:before="160"/>
      <w:jc w:val="center"/>
    </w:pPr>
    <w:rPr>
      <w:i/>
      <w:iCs/>
      <w:color w:val="404040" w:themeColor="text1" w:themeTint="BF"/>
    </w:rPr>
  </w:style>
  <w:style w:type="character" w:customStyle="1" w:styleId="22">
    <w:name w:val="Цитата 2 Знак"/>
    <w:basedOn w:val="a0"/>
    <w:link w:val="21"/>
    <w:uiPriority w:val="29"/>
    <w:rsid w:val="00905954"/>
    <w:rPr>
      <w:i/>
      <w:iCs/>
      <w:color w:val="404040" w:themeColor="text1" w:themeTint="BF"/>
    </w:rPr>
  </w:style>
  <w:style w:type="paragraph" w:styleId="a7">
    <w:name w:val="List Paragraph"/>
    <w:basedOn w:val="a"/>
    <w:uiPriority w:val="34"/>
    <w:qFormat/>
    <w:rsid w:val="00905954"/>
    <w:pPr>
      <w:ind w:left="720"/>
      <w:contextualSpacing/>
    </w:pPr>
  </w:style>
  <w:style w:type="character" w:styleId="a8">
    <w:name w:val="Intense Emphasis"/>
    <w:basedOn w:val="a0"/>
    <w:uiPriority w:val="21"/>
    <w:qFormat/>
    <w:rsid w:val="00905954"/>
    <w:rPr>
      <w:i/>
      <w:iCs/>
      <w:color w:val="2F5496" w:themeColor="accent1" w:themeShade="BF"/>
    </w:rPr>
  </w:style>
  <w:style w:type="paragraph" w:styleId="a9">
    <w:name w:val="Intense Quote"/>
    <w:basedOn w:val="a"/>
    <w:next w:val="a"/>
    <w:link w:val="aa"/>
    <w:uiPriority w:val="30"/>
    <w:qFormat/>
    <w:rsid w:val="0090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05954"/>
    <w:rPr>
      <w:i/>
      <w:iCs/>
      <w:color w:val="2F5496" w:themeColor="accent1" w:themeShade="BF"/>
    </w:rPr>
  </w:style>
  <w:style w:type="character" w:styleId="ab">
    <w:name w:val="Intense Reference"/>
    <w:basedOn w:val="a0"/>
    <w:uiPriority w:val="32"/>
    <w:qFormat/>
    <w:rsid w:val="00905954"/>
    <w:rPr>
      <w:b/>
      <w:bCs/>
      <w:smallCaps/>
      <w:color w:val="2F5496" w:themeColor="accent1" w:themeShade="BF"/>
      <w:spacing w:val="5"/>
    </w:rPr>
  </w:style>
  <w:style w:type="character" w:styleId="ac">
    <w:name w:val="Hyperlink"/>
    <w:basedOn w:val="a0"/>
    <w:uiPriority w:val="99"/>
    <w:semiHidden/>
    <w:unhideWhenUsed/>
    <w:rsid w:val="008C3E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396</TotalTime>
  <Pages>6</Pages>
  <Words>3264</Words>
  <Characters>18605</Characters>
  <Application>Microsoft Office Word</Application>
  <DocSecurity>0</DocSecurity>
  <Lines>155</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22</cp:revision>
  <cp:lastPrinted>2026-02-24T12:51:00Z</cp:lastPrinted>
  <dcterms:created xsi:type="dcterms:W3CDTF">2025-12-12T07:41:00Z</dcterms:created>
  <dcterms:modified xsi:type="dcterms:W3CDTF">2026-03-13T11:34:00Z</dcterms:modified>
</cp:coreProperties>
</file>