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B9CE30" w14:textId="77777777" w:rsidR="00A05BF0" w:rsidRPr="00314A9B" w:rsidRDefault="00A05BF0" w:rsidP="00A05BF0">
      <w:pPr>
        <w:spacing w:after="0" w:line="240" w:lineRule="auto"/>
        <w:ind w:right="-5"/>
        <w:jc w:val="center"/>
        <w:rPr>
          <w:rFonts w:ascii="Times New Roman" w:hAnsi="Times New Roman" w:cs="Times New Roman"/>
          <w:kern w:val="0"/>
          <w:sz w:val="24"/>
          <w:szCs w:val="24"/>
          <w:lang w:val="ru-RU"/>
          <w14:ligatures w14:val="none"/>
        </w:rPr>
      </w:pPr>
      <w:r w:rsidRPr="00314A9B">
        <w:rPr>
          <w:rFonts w:ascii="Times New Roman" w:hAnsi="Times New Roman" w:cs="Times New Roman"/>
          <w:noProof/>
          <w:kern w:val="0"/>
          <w:sz w:val="24"/>
          <w:szCs w:val="24"/>
          <w:lang w:val="ru-RU"/>
          <w14:ligatures w14:val="none"/>
        </w:rPr>
        <w:drawing>
          <wp:inline distT="0" distB="0" distL="0" distR="0" wp14:anchorId="6C869276" wp14:editId="01AD99C1">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2E280684" w14:textId="77777777" w:rsidR="00A05BF0" w:rsidRPr="00314A9B" w:rsidRDefault="00A05BF0" w:rsidP="00A05BF0">
      <w:pPr>
        <w:spacing w:after="0" w:line="240" w:lineRule="auto"/>
        <w:ind w:left="-180" w:firstLine="180"/>
        <w:jc w:val="center"/>
        <w:rPr>
          <w:rFonts w:ascii="Times New Roman" w:hAnsi="Times New Roman" w:cs="Times New Roman"/>
          <w:kern w:val="0"/>
          <w:sz w:val="24"/>
          <w:szCs w:val="24"/>
          <w:lang w:val="ru-RU"/>
          <w14:ligatures w14:val="none"/>
        </w:rPr>
      </w:pPr>
      <w:r w:rsidRPr="00314A9B">
        <w:rPr>
          <w:rFonts w:ascii="Times New Roman" w:hAnsi="Times New Roman" w:cs="Times New Roman"/>
          <w:kern w:val="0"/>
          <w:sz w:val="24"/>
          <w:szCs w:val="24"/>
          <w:lang w:val="ru-RU"/>
          <w14:ligatures w14:val="none"/>
        </w:rPr>
        <w:t>НАЦІОНАЛЬНА АСОЦІАЦІЯ АДВОКАТІВ УКРАЇНИ</w:t>
      </w:r>
    </w:p>
    <w:p w14:paraId="508ED230" w14:textId="77777777" w:rsidR="00A05BF0" w:rsidRPr="00314A9B" w:rsidRDefault="00A05BF0" w:rsidP="00A05BF0">
      <w:pPr>
        <w:spacing w:after="0" w:line="240" w:lineRule="auto"/>
        <w:ind w:left="-180" w:firstLine="180"/>
        <w:jc w:val="center"/>
        <w:rPr>
          <w:rFonts w:ascii="Times New Roman" w:hAnsi="Times New Roman" w:cs="Times New Roman"/>
          <w:b/>
          <w:kern w:val="0"/>
          <w:sz w:val="24"/>
          <w:szCs w:val="24"/>
          <w:lang w:val="ru-RU"/>
          <w14:ligatures w14:val="none"/>
        </w:rPr>
      </w:pPr>
      <w:r w:rsidRPr="00314A9B">
        <w:rPr>
          <w:rFonts w:ascii="Times New Roman" w:hAnsi="Times New Roman" w:cs="Times New Roman"/>
          <w:b/>
          <w:kern w:val="0"/>
          <w:sz w:val="24"/>
          <w:szCs w:val="24"/>
          <w:lang w:val="ru-RU"/>
          <w14:ligatures w14:val="none"/>
        </w:rPr>
        <w:t>КВАЛІФІКАЦІЙНО – ДИСЦИПЛІНАРНА КОМІСІЯ</w:t>
      </w:r>
    </w:p>
    <w:p w14:paraId="12226C48" w14:textId="77777777" w:rsidR="00A05BF0" w:rsidRPr="00314A9B" w:rsidRDefault="00A05BF0" w:rsidP="00A05BF0">
      <w:pPr>
        <w:spacing w:after="0" w:line="240" w:lineRule="auto"/>
        <w:ind w:left="-180" w:firstLine="180"/>
        <w:jc w:val="center"/>
        <w:rPr>
          <w:rFonts w:ascii="Times New Roman" w:hAnsi="Times New Roman" w:cs="Times New Roman"/>
          <w:b/>
          <w:kern w:val="0"/>
          <w:sz w:val="24"/>
          <w:szCs w:val="24"/>
          <w:lang w:val="ru-RU"/>
          <w14:ligatures w14:val="none"/>
        </w:rPr>
      </w:pPr>
      <w:r w:rsidRPr="00314A9B">
        <w:rPr>
          <w:rFonts w:ascii="Times New Roman" w:hAnsi="Times New Roman" w:cs="Times New Roman"/>
          <w:b/>
          <w:kern w:val="0"/>
          <w:sz w:val="24"/>
          <w:szCs w:val="24"/>
          <w:lang w:val="ru-RU"/>
          <w14:ligatures w14:val="none"/>
        </w:rPr>
        <w:t>АДВОКАТУРИ ПОЛТАВСЬКОЇ ОБЛАСТІ</w:t>
      </w:r>
    </w:p>
    <w:p w14:paraId="4DA0CEC3" w14:textId="77777777" w:rsidR="00A05BF0" w:rsidRPr="00314A9B" w:rsidRDefault="00A05BF0" w:rsidP="00A05BF0">
      <w:pPr>
        <w:tabs>
          <w:tab w:val="left" w:pos="1110"/>
        </w:tabs>
        <w:spacing w:after="0" w:line="240" w:lineRule="auto"/>
        <w:ind w:left="-180" w:firstLine="180"/>
        <w:jc w:val="center"/>
        <w:rPr>
          <w:rFonts w:ascii="Times New Roman" w:hAnsi="Times New Roman" w:cs="Times New Roman"/>
          <w:b/>
          <w:kern w:val="0"/>
          <w:sz w:val="24"/>
          <w:szCs w:val="24"/>
          <w14:ligatures w14:val="none"/>
        </w:rPr>
      </w:pPr>
      <w:r w:rsidRPr="00314A9B">
        <w:rPr>
          <w:rFonts w:ascii="Times New Roman" w:hAnsi="Times New Roman" w:cs="Times New Roman"/>
          <w:b/>
          <w:kern w:val="0"/>
          <w:sz w:val="24"/>
          <w:szCs w:val="24"/>
          <w:lang w:val="ru-RU"/>
          <w14:ligatures w14:val="none"/>
        </w:rPr>
        <w:t>___________________________________________________________________________</w:t>
      </w:r>
    </w:p>
    <w:p w14:paraId="2D28E90E" w14:textId="27C26054" w:rsidR="00A05BF0" w:rsidRPr="00314A9B" w:rsidRDefault="008E1F44" w:rsidP="00A05BF0">
      <w:pPr>
        <w:ind w:firstLine="708"/>
        <w:rPr>
          <w:rFonts w:ascii="Times New Roman" w:hAnsi="Times New Roman" w:cs="Times New Roman"/>
          <w:kern w:val="0"/>
          <w:sz w:val="24"/>
          <w:szCs w:val="24"/>
          <w14:ligatures w14:val="none"/>
        </w:rPr>
      </w:pPr>
      <w:r w:rsidRPr="00314A9B">
        <w:rPr>
          <w:rFonts w:ascii="Times New Roman" w:hAnsi="Times New Roman" w:cs="Times New Roman"/>
          <w:kern w:val="0"/>
          <w:sz w:val="24"/>
          <w:szCs w:val="24"/>
          <w14:ligatures w14:val="none"/>
        </w:rPr>
        <w:t>16 квітня</w:t>
      </w:r>
      <w:r w:rsidR="00A05BF0" w:rsidRPr="00314A9B">
        <w:rPr>
          <w:rFonts w:ascii="Times New Roman" w:hAnsi="Times New Roman" w:cs="Times New Roman"/>
          <w:kern w:val="0"/>
          <w:sz w:val="24"/>
          <w:szCs w:val="24"/>
          <w14:ligatures w14:val="none"/>
        </w:rPr>
        <w:t xml:space="preserve"> 2026 </w:t>
      </w:r>
      <w:r w:rsidR="00A05BF0" w:rsidRPr="00314A9B">
        <w:rPr>
          <w:rFonts w:ascii="Times New Roman" w:hAnsi="Times New Roman" w:cs="Times New Roman"/>
          <w:kern w:val="0"/>
          <w:sz w:val="24"/>
          <w:szCs w:val="24"/>
          <w:lang w:val="ru-RU"/>
          <w14:ligatures w14:val="none"/>
        </w:rPr>
        <w:t xml:space="preserve">року </w:t>
      </w:r>
      <w:r w:rsidR="00A05BF0"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ab/>
      </w:r>
      <w:r w:rsidR="003A0988" w:rsidRPr="00314A9B">
        <w:rPr>
          <w:rFonts w:ascii="Times New Roman" w:hAnsi="Times New Roman" w:cs="Times New Roman"/>
          <w:kern w:val="0"/>
          <w:sz w:val="24"/>
          <w:szCs w:val="24"/>
          <w14:ligatures w14:val="none"/>
        </w:rPr>
        <w:tab/>
      </w:r>
      <w:r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місто</w:t>
      </w:r>
      <w:r w:rsidR="00A05BF0" w:rsidRPr="00314A9B">
        <w:rPr>
          <w:rFonts w:ascii="Times New Roman" w:hAnsi="Times New Roman" w:cs="Times New Roman"/>
          <w:kern w:val="0"/>
          <w:sz w:val="24"/>
          <w:szCs w:val="24"/>
          <w:lang w:val="ru-RU"/>
          <w14:ligatures w14:val="none"/>
        </w:rPr>
        <w:t xml:space="preserve"> Полтава</w:t>
      </w:r>
    </w:p>
    <w:p w14:paraId="15818C3D" w14:textId="77777777" w:rsidR="00A05BF0" w:rsidRPr="00314A9B" w:rsidRDefault="00A05BF0" w:rsidP="00A05BF0">
      <w:pPr>
        <w:jc w:val="center"/>
        <w:rPr>
          <w:rFonts w:ascii="Times New Roman" w:hAnsi="Times New Roman" w:cs="Times New Roman"/>
          <w:b/>
          <w:bCs/>
          <w:kern w:val="0"/>
          <w:sz w:val="24"/>
          <w:szCs w:val="24"/>
          <w:lang w:val="ru-RU"/>
          <w14:ligatures w14:val="none"/>
        </w:rPr>
      </w:pPr>
      <w:r w:rsidRPr="00314A9B">
        <w:rPr>
          <w:rFonts w:ascii="Times New Roman" w:hAnsi="Times New Roman" w:cs="Times New Roman"/>
          <w:b/>
          <w:bCs/>
          <w:kern w:val="0"/>
          <w:sz w:val="24"/>
          <w:szCs w:val="24"/>
          <w:lang w:val="ru-RU"/>
          <w14:ligatures w14:val="none"/>
        </w:rPr>
        <w:t xml:space="preserve">Р І Ш Е Н </w:t>
      </w:r>
      <w:proofErr w:type="spellStart"/>
      <w:r w:rsidRPr="00314A9B">
        <w:rPr>
          <w:rFonts w:ascii="Times New Roman" w:hAnsi="Times New Roman" w:cs="Times New Roman"/>
          <w:b/>
          <w:bCs/>
          <w:kern w:val="0"/>
          <w:sz w:val="24"/>
          <w:szCs w:val="24"/>
          <w:lang w:val="ru-RU"/>
          <w14:ligatures w14:val="none"/>
        </w:rPr>
        <w:t>Н</w:t>
      </w:r>
      <w:proofErr w:type="spellEnd"/>
      <w:r w:rsidRPr="00314A9B">
        <w:rPr>
          <w:rFonts w:ascii="Times New Roman" w:hAnsi="Times New Roman" w:cs="Times New Roman"/>
          <w:b/>
          <w:bCs/>
          <w:kern w:val="0"/>
          <w:sz w:val="24"/>
          <w:szCs w:val="24"/>
          <w:lang w:val="ru-RU"/>
          <w14:ligatures w14:val="none"/>
        </w:rPr>
        <w:t xml:space="preserve"> Я</w:t>
      </w:r>
    </w:p>
    <w:p w14:paraId="25EDC4F2" w14:textId="460BFCCB" w:rsidR="00A05BF0" w:rsidRPr="00314A9B" w:rsidRDefault="00A05BF0" w:rsidP="00A05BF0">
      <w:pPr>
        <w:spacing w:after="0"/>
        <w:jc w:val="center"/>
        <w:rPr>
          <w:rFonts w:ascii="Times New Roman" w:hAnsi="Times New Roman" w:cs="Times New Roman"/>
          <w:b/>
          <w:bCs/>
          <w:kern w:val="0"/>
          <w:sz w:val="24"/>
          <w:szCs w:val="24"/>
          <w14:ligatures w14:val="none"/>
        </w:rPr>
      </w:pPr>
      <w:r w:rsidRPr="00314A9B">
        <w:rPr>
          <w:rFonts w:ascii="Times New Roman" w:hAnsi="Times New Roman" w:cs="Times New Roman"/>
          <w:b/>
          <w:bCs/>
          <w:kern w:val="0"/>
          <w:sz w:val="24"/>
          <w:szCs w:val="24"/>
          <w14:ligatures w14:val="none"/>
        </w:rPr>
        <w:t>п</w:t>
      </w:r>
      <w:proofErr w:type="spellStart"/>
      <w:r w:rsidRPr="00314A9B">
        <w:rPr>
          <w:rFonts w:ascii="Times New Roman" w:hAnsi="Times New Roman" w:cs="Times New Roman"/>
          <w:b/>
          <w:bCs/>
          <w:kern w:val="0"/>
          <w:sz w:val="24"/>
          <w:szCs w:val="24"/>
          <w:lang w:val="ru-RU"/>
          <w14:ligatures w14:val="none"/>
        </w:rPr>
        <w:t>ро</w:t>
      </w:r>
      <w:proofErr w:type="spellEnd"/>
      <w:r w:rsidRPr="00314A9B">
        <w:rPr>
          <w:rFonts w:ascii="Times New Roman" w:hAnsi="Times New Roman" w:cs="Times New Roman"/>
          <w:b/>
          <w:bCs/>
          <w:kern w:val="0"/>
          <w:sz w:val="24"/>
          <w:szCs w:val="24"/>
          <w14:ligatures w14:val="none"/>
        </w:rPr>
        <w:t xml:space="preserve"> відмову в порушенні</w:t>
      </w:r>
      <w:r w:rsidR="003A0988" w:rsidRPr="00314A9B">
        <w:rPr>
          <w:rFonts w:ascii="Times New Roman" w:hAnsi="Times New Roman" w:cs="Times New Roman"/>
          <w:b/>
          <w:bCs/>
          <w:kern w:val="0"/>
          <w:sz w:val="24"/>
          <w:szCs w:val="24"/>
          <w14:ligatures w14:val="none"/>
        </w:rPr>
        <w:t xml:space="preserve"> </w:t>
      </w:r>
      <w:r w:rsidRPr="00314A9B">
        <w:rPr>
          <w:rFonts w:ascii="Times New Roman" w:hAnsi="Times New Roman" w:cs="Times New Roman"/>
          <w:b/>
          <w:bCs/>
          <w:kern w:val="0"/>
          <w:sz w:val="24"/>
          <w:szCs w:val="24"/>
          <w14:ligatures w14:val="none"/>
        </w:rPr>
        <w:t>дисциплінарної справи</w:t>
      </w:r>
    </w:p>
    <w:p w14:paraId="2DA94804" w14:textId="77777777" w:rsidR="00A05BF0" w:rsidRPr="00314A9B" w:rsidRDefault="00A05BF0" w:rsidP="00A05BF0">
      <w:pPr>
        <w:spacing w:after="0"/>
        <w:jc w:val="center"/>
        <w:rPr>
          <w:rFonts w:ascii="Times New Roman" w:hAnsi="Times New Roman" w:cs="Times New Roman"/>
          <w:b/>
          <w:bCs/>
          <w:kern w:val="0"/>
          <w:sz w:val="24"/>
          <w:szCs w:val="24"/>
          <w14:ligatures w14:val="none"/>
        </w:rPr>
      </w:pPr>
    </w:p>
    <w:p w14:paraId="523C7B99" w14:textId="6C7F0CA2" w:rsidR="00A05BF0" w:rsidRPr="00314A9B" w:rsidRDefault="003A0988" w:rsidP="00A05BF0">
      <w:pPr>
        <w:spacing w:after="0" w:line="240" w:lineRule="auto"/>
        <w:jc w:val="both"/>
        <w:rPr>
          <w:rFonts w:ascii="Times New Roman" w:eastAsia="Times New Roman" w:hAnsi="Times New Roman" w:cs="Times New Roman"/>
          <w:kern w:val="0"/>
          <w:sz w:val="24"/>
          <w:szCs w:val="24"/>
          <w14:ligatures w14:val="none"/>
        </w:rPr>
      </w:pPr>
      <w:r w:rsidRPr="00314A9B">
        <w:rPr>
          <w:rFonts w:ascii="Times New Roman" w:hAnsi="Times New Roman" w:cs="Times New Roman"/>
          <w:kern w:val="0"/>
          <w:sz w:val="24"/>
          <w:szCs w:val="24"/>
          <w14:ligatures w14:val="none"/>
        </w:rPr>
        <w:t xml:space="preserve"> </w:t>
      </w:r>
      <w:r w:rsidRPr="00314A9B">
        <w:rPr>
          <w:rFonts w:ascii="Times New Roman" w:hAnsi="Times New Roman" w:cs="Times New Roman"/>
          <w:kern w:val="0"/>
          <w:sz w:val="24"/>
          <w:szCs w:val="24"/>
          <w14:ligatures w14:val="none"/>
        </w:rPr>
        <w:tab/>
      </w:r>
      <w:r w:rsidR="00A05BF0" w:rsidRPr="00314A9B">
        <w:rPr>
          <w:rFonts w:ascii="Times New Roman" w:hAnsi="Times New Roman" w:cs="Times New Roman"/>
          <w:kern w:val="0"/>
          <w:sz w:val="24"/>
          <w:szCs w:val="24"/>
          <w14:ligatures w14:val="none"/>
        </w:rPr>
        <w:t>Кваліфікаційно-дисциплінарна комісія адвокатури Полтавської області у складі</w:t>
      </w:r>
      <w:r w:rsidRPr="00314A9B">
        <w:rPr>
          <w:rFonts w:ascii="Times New Roman" w:eastAsia="Times New Roman" w:hAnsi="Times New Roman" w:cs="Times New Roman"/>
          <w:kern w:val="0"/>
          <w:sz w:val="24"/>
          <w:szCs w:val="24"/>
          <w14:ligatures w14:val="none"/>
        </w:rPr>
        <w:t xml:space="preserve"> </w:t>
      </w:r>
      <w:proofErr w:type="spellStart"/>
      <w:r w:rsidR="00A05BF0" w:rsidRPr="00314A9B">
        <w:rPr>
          <w:rFonts w:ascii="Times New Roman" w:eastAsia="Times New Roman" w:hAnsi="Times New Roman" w:cs="Times New Roman"/>
          <w:kern w:val="0"/>
          <w:sz w:val="24"/>
          <w:szCs w:val="24"/>
          <w14:ligatures w14:val="none"/>
        </w:rPr>
        <w:t>т.в.о</w:t>
      </w:r>
      <w:proofErr w:type="spellEnd"/>
      <w:r w:rsidR="00A05BF0" w:rsidRPr="00314A9B">
        <w:rPr>
          <w:rFonts w:ascii="Times New Roman" w:eastAsia="Times New Roman" w:hAnsi="Times New Roman" w:cs="Times New Roman"/>
          <w:kern w:val="0"/>
          <w:sz w:val="24"/>
          <w:szCs w:val="24"/>
          <w14:ligatures w14:val="none"/>
        </w:rPr>
        <w:t>. Голови комісії (голови дисциплінарної палати) – Гонжака І.В., дисциплінарної палати:</w:t>
      </w:r>
      <w:r w:rsidRPr="00314A9B">
        <w:rPr>
          <w:rFonts w:ascii="Times New Roman" w:eastAsia="Times New Roman" w:hAnsi="Times New Roman" w:cs="Times New Roman"/>
          <w:kern w:val="0"/>
          <w:sz w:val="24"/>
          <w:szCs w:val="24"/>
          <w14:ligatures w14:val="none"/>
        </w:rPr>
        <w:t xml:space="preserve"> </w:t>
      </w:r>
      <w:r w:rsidR="00A05BF0" w:rsidRPr="00314A9B">
        <w:rPr>
          <w:rFonts w:ascii="Times New Roman" w:eastAsia="Times New Roman" w:hAnsi="Times New Roman" w:cs="Times New Roman"/>
          <w:kern w:val="0"/>
          <w:sz w:val="24"/>
          <w:szCs w:val="24"/>
          <w14:ligatures w14:val="none"/>
        </w:rPr>
        <w:t>секретаря – Рохманова В.І., членів палати: Клименка О.Ю., Карнарука А.В., Ялисоветського</w:t>
      </w:r>
      <w:r w:rsidRPr="00314A9B">
        <w:rPr>
          <w:rFonts w:ascii="Times New Roman" w:eastAsia="Times New Roman" w:hAnsi="Times New Roman" w:cs="Times New Roman"/>
          <w:kern w:val="0"/>
          <w:sz w:val="24"/>
          <w:szCs w:val="24"/>
          <w14:ligatures w14:val="none"/>
        </w:rPr>
        <w:t> </w:t>
      </w:r>
      <w:r w:rsidR="00A05BF0" w:rsidRPr="00314A9B">
        <w:rPr>
          <w:rFonts w:ascii="Times New Roman" w:eastAsia="Times New Roman" w:hAnsi="Times New Roman" w:cs="Times New Roman"/>
          <w:kern w:val="0"/>
          <w:sz w:val="24"/>
          <w:szCs w:val="24"/>
          <w14:ligatures w14:val="none"/>
        </w:rPr>
        <w:t xml:space="preserve">А.А.- </w:t>
      </w:r>
    </w:p>
    <w:p w14:paraId="755E749F" w14:textId="7D1BA166" w:rsidR="00A05BF0" w:rsidRPr="00314A9B" w:rsidRDefault="003A0988" w:rsidP="00A05BF0">
      <w:pPr>
        <w:spacing w:after="0" w:line="240" w:lineRule="auto"/>
        <w:jc w:val="both"/>
        <w:rPr>
          <w:rFonts w:ascii="Times New Roman" w:hAnsi="Times New Roman" w:cs="Times New Roman"/>
          <w:kern w:val="0"/>
          <w:sz w:val="24"/>
          <w:szCs w:val="24"/>
          <w14:ligatures w14:val="none"/>
        </w:rPr>
      </w:pPr>
      <w:r w:rsidRPr="00314A9B">
        <w:rPr>
          <w:rFonts w:ascii="Times New Roman" w:eastAsia="Calibri" w:hAnsi="Times New Roman" w:cs="Times New Roman"/>
          <w:kern w:val="0"/>
          <w:sz w:val="24"/>
          <w:szCs w:val="24"/>
          <w:lang w:eastAsia="ru-RU"/>
          <w14:ligatures w14:val="none"/>
        </w:rPr>
        <w:t xml:space="preserve"> </w:t>
      </w:r>
      <w:r w:rsidRPr="00314A9B">
        <w:rPr>
          <w:rFonts w:ascii="Times New Roman" w:eastAsia="Calibri" w:hAnsi="Times New Roman" w:cs="Times New Roman"/>
          <w:kern w:val="0"/>
          <w:sz w:val="24"/>
          <w:szCs w:val="24"/>
          <w:lang w:eastAsia="ru-RU"/>
          <w14:ligatures w14:val="none"/>
        </w:rPr>
        <w:tab/>
      </w:r>
      <w:r w:rsidR="00A05BF0" w:rsidRPr="00314A9B">
        <w:rPr>
          <w:rFonts w:ascii="Times New Roman" w:eastAsia="Calibri" w:hAnsi="Times New Roman" w:cs="Times New Roman"/>
          <w:kern w:val="0"/>
          <w:sz w:val="24"/>
          <w:szCs w:val="24"/>
          <w:lang w:eastAsia="ru-RU"/>
          <w14:ligatures w14:val="none"/>
        </w:rPr>
        <w:t>розглянувши матеріали перевірки за</w:t>
      </w:r>
      <w:bookmarkStart w:id="0" w:name="_Hlk215136826"/>
      <w:r w:rsidR="00A05BF0" w:rsidRPr="00314A9B">
        <w:rPr>
          <w:rFonts w:ascii="Times New Roman" w:eastAsia="Calibri" w:hAnsi="Times New Roman" w:cs="Times New Roman"/>
          <w:kern w:val="0"/>
          <w:sz w:val="24"/>
          <w:szCs w:val="24"/>
          <w:lang w:eastAsia="ru-RU"/>
          <w14:ligatures w14:val="none"/>
        </w:rPr>
        <w:t xml:space="preserve"> скаргою </w:t>
      </w:r>
      <w:r w:rsidR="006875FB">
        <w:rPr>
          <w:rFonts w:ascii="Times New Roman" w:eastAsia="Calibri" w:hAnsi="Times New Roman" w:cs="Times New Roman"/>
          <w:kern w:val="0"/>
          <w:sz w:val="24"/>
          <w:szCs w:val="24"/>
          <w:lang w:eastAsia="ru-RU"/>
          <w14:ligatures w14:val="none"/>
        </w:rPr>
        <w:t>Особи_1</w:t>
      </w:r>
      <w:r w:rsidR="00A05BF0" w:rsidRPr="00314A9B">
        <w:rPr>
          <w:rFonts w:ascii="Times New Roman" w:eastAsia="Calibri" w:hAnsi="Times New Roman" w:cs="Times New Roman"/>
          <w:kern w:val="0"/>
          <w:sz w:val="24"/>
          <w:szCs w:val="24"/>
          <w:lang w:eastAsia="ru-RU"/>
          <w14:ligatures w14:val="none"/>
        </w:rPr>
        <w:t xml:space="preserve"> </w:t>
      </w:r>
      <w:bookmarkEnd w:id="0"/>
      <w:r w:rsidR="00A05BF0" w:rsidRPr="00314A9B">
        <w:rPr>
          <w:rFonts w:ascii="Times New Roman" w:hAnsi="Times New Roman" w:cs="Times New Roman"/>
          <w:kern w:val="0"/>
          <w:sz w:val="24"/>
          <w:szCs w:val="24"/>
          <w14:ligatures w14:val="none"/>
        </w:rPr>
        <w:t>відносно адвоката</w:t>
      </w:r>
      <w:bookmarkStart w:id="1" w:name="_Hlk106266668"/>
      <w:r w:rsidR="00A05BF0" w:rsidRPr="00314A9B">
        <w:rPr>
          <w:rFonts w:ascii="Times New Roman" w:hAnsi="Times New Roman" w:cs="Times New Roman"/>
          <w:kern w:val="0"/>
          <w:sz w:val="24"/>
          <w:szCs w:val="24"/>
          <w14:ligatures w14:val="none"/>
        </w:rPr>
        <w:t xml:space="preserve"> </w:t>
      </w:r>
      <w:r w:rsidR="008E1F44" w:rsidRPr="00314A9B">
        <w:rPr>
          <w:rFonts w:ascii="Times New Roman" w:hAnsi="Times New Roman" w:cs="Times New Roman"/>
          <w:kern w:val="0"/>
          <w:sz w:val="24"/>
          <w:szCs w:val="24"/>
          <w14:ligatures w14:val="none"/>
        </w:rPr>
        <w:t>Книш Оксани Миколаївни</w:t>
      </w:r>
      <w:r w:rsidR="00A05BF0" w:rsidRPr="00314A9B">
        <w:rPr>
          <w:rFonts w:ascii="Times New Roman" w:hAnsi="Times New Roman" w:cs="Times New Roman"/>
          <w:kern w:val="0"/>
          <w:sz w:val="24"/>
          <w:szCs w:val="24"/>
          <w14:ligatures w14:val="none"/>
        </w:rPr>
        <w:t xml:space="preserve"> (свідоцтво про право на заняття адвокатською діяльністю №</w:t>
      </w:r>
      <w:r w:rsidR="000C0CCD" w:rsidRPr="00314A9B">
        <w:rPr>
          <w:rFonts w:ascii="Times New Roman" w:hAnsi="Times New Roman" w:cs="Times New Roman"/>
          <w:kern w:val="0"/>
          <w:sz w:val="24"/>
          <w:szCs w:val="24"/>
          <w14:ligatures w14:val="none"/>
        </w:rPr>
        <w:t xml:space="preserve"> </w:t>
      </w:r>
      <w:r w:rsidR="008E1F44" w:rsidRPr="00314A9B">
        <w:rPr>
          <w:rFonts w:ascii="Times New Roman" w:hAnsi="Times New Roman" w:cs="Times New Roman"/>
          <w:kern w:val="0"/>
          <w:sz w:val="24"/>
          <w:szCs w:val="24"/>
          <w14:ligatures w14:val="none"/>
        </w:rPr>
        <w:t>000430</w:t>
      </w:r>
      <w:r w:rsidR="00A05BF0" w:rsidRPr="00314A9B">
        <w:rPr>
          <w:rFonts w:ascii="Times New Roman" w:hAnsi="Times New Roman" w:cs="Times New Roman"/>
          <w:kern w:val="0"/>
          <w:sz w:val="24"/>
          <w:szCs w:val="24"/>
          <w14:ligatures w14:val="none"/>
        </w:rPr>
        <w:t xml:space="preserve">, видане Радою адвокатів </w:t>
      </w:r>
      <w:r w:rsidR="008E1F44" w:rsidRPr="00314A9B">
        <w:rPr>
          <w:rFonts w:ascii="Times New Roman" w:hAnsi="Times New Roman" w:cs="Times New Roman"/>
          <w:kern w:val="0"/>
          <w:sz w:val="24"/>
          <w:szCs w:val="24"/>
          <w14:ligatures w14:val="none"/>
        </w:rPr>
        <w:t>Хмельницької</w:t>
      </w:r>
      <w:r w:rsidR="00A05BF0" w:rsidRPr="00314A9B">
        <w:rPr>
          <w:rFonts w:ascii="Times New Roman" w:hAnsi="Times New Roman" w:cs="Times New Roman"/>
          <w:kern w:val="0"/>
          <w:sz w:val="24"/>
          <w:szCs w:val="24"/>
          <w14:ligatures w14:val="none"/>
        </w:rPr>
        <w:t xml:space="preserve"> області</w:t>
      </w:r>
      <w:r w:rsidRPr="00314A9B">
        <w:rPr>
          <w:rFonts w:ascii="Times New Roman" w:hAnsi="Times New Roman" w:cs="Times New Roman"/>
          <w:kern w:val="0"/>
          <w:sz w:val="24"/>
          <w:szCs w:val="24"/>
          <w14:ligatures w14:val="none"/>
        </w:rPr>
        <w:t xml:space="preserve"> </w:t>
      </w:r>
      <w:r w:rsidR="008E1F44" w:rsidRPr="00314A9B">
        <w:rPr>
          <w:rFonts w:ascii="Times New Roman" w:hAnsi="Times New Roman" w:cs="Times New Roman"/>
          <w:kern w:val="0"/>
          <w:sz w:val="24"/>
          <w:szCs w:val="24"/>
          <w14:ligatures w14:val="none"/>
        </w:rPr>
        <w:t>31.01.2024</w:t>
      </w:r>
      <w:r w:rsidR="00A05BF0" w:rsidRPr="00314A9B">
        <w:rPr>
          <w:rFonts w:ascii="Times New Roman" w:hAnsi="Times New Roman" w:cs="Times New Roman"/>
          <w:kern w:val="0"/>
          <w:sz w:val="24"/>
          <w:szCs w:val="24"/>
          <w14:ligatures w14:val="none"/>
        </w:rPr>
        <w:t xml:space="preserve"> року)</w:t>
      </w:r>
      <w:r w:rsidRPr="00314A9B">
        <w:rPr>
          <w:rFonts w:ascii="Times New Roman" w:hAnsi="Times New Roman" w:cs="Times New Roman"/>
          <w:kern w:val="0"/>
          <w:sz w:val="24"/>
          <w:szCs w:val="24"/>
          <w14:ligatures w14:val="none"/>
        </w:rPr>
        <w:t xml:space="preserve"> </w:t>
      </w:r>
      <w:bookmarkEnd w:id="1"/>
      <w:r w:rsidR="00A05BF0" w:rsidRPr="00314A9B">
        <w:rPr>
          <w:rFonts w:ascii="Times New Roman" w:hAnsi="Times New Roman" w:cs="Times New Roman"/>
          <w:kern w:val="0"/>
          <w:sz w:val="24"/>
          <w:szCs w:val="24"/>
          <w14:ligatures w14:val="none"/>
        </w:rPr>
        <w:t>у зв’язку з порушенням вимог Закону України «Про адвокатуру та адвокатську діяльність» та Правил адвокатської етики –</w:t>
      </w:r>
    </w:p>
    <w:p w14:paraId="43ACE203" w14:textId="77777777" w:rsidR="00A05BF0" w:rsidRPr="00314A9B" w:rsidRDefault="00A05BF0" w:rsidP="00A05BF0">
      <w:pPr>
        <w:spacing w:after="0" w:line="240" w:lineRule="auto"/>
        <w:jc w:val="both"/>
        <w:rPr>
          <w:rFonts w:ascii="Times New Roman" w:hAnsi="Times New Roman" w:cs="Times New Roman"/>
          <w:kern w:val="0"/>
          <w:sz w:val="24"/>
          <w:szCs w:val="24"/>
          <w14:ligatures w14:val="none"/>
        </w:rPr>
      </w:pPr>
    </w:p>
    <w:p w14:paraId="5A675671" w14:textId="1DEB4DA2" w:rsidR="00A05BF0" w:rsidRPr="00314A9B" w:rsidRDefault="00A05BF0" w:rsidP="00A05BF0">
      <w:pPr>
        <w:spacing w:after="0"/>
        <w:jc w:val="center"/>
        <w:rPr>
          <w:rFonts w:ascii="Times New Roman" w:hAnsi="Times New Roman" w:cs="Times New Roman"/>
          <w:b/>
          <w:kern w:val="0"/>
          <w:sz w:val="24"/>
          <w:szCs w:val="24"/>
          <w14:ligatures w14:val="none"/>
        </w:rPr>
      </w:pPr>
      <w:r w:rsidRPr="00314A9B">
        <w:rPr>
          <w:rFonts w:ascii="Times New Roman" w:hAnsi="Times New Roman" w:cs="Times New Roman"/>
          <w:b/>
          <w:kern w:val="0"/>
          <w:sz w:val="24"/>
          <w:szCs w:val="24"/>
          <w14:ligatures w14:val="none"/>
        </w:rPr>
        <w:t>В С Т А Н О В И Л А</w:t>
      </w:r>
      <w:r w:rsidR="003A0988" w:rsidRPr="00314A9B">
        <w:rPr>
          <w:rFonts w:ascii="Times New Roman" w:hAnsi="Times New Roman" w:cs="Times New Roman"/>
          <w:b/>
          <w:kern w:val="0"/>
          <w:sz w:val="24"/>
          <w:szCs w:val="24"/>
          <w14:ligatures w14:val="none"/>
        </w:rPr>
        <w:t xml:space="preserve"> </w:t>
      </w:r>
      <w:r w:rsidRPr="00314A9B">
        <w:rPr>
          <w:rFonts w:ascii="Times New Roman" w:hAnsi="Times New Roman" w:cs="Times New Roman"/>
          <w:b/>
          <w:kern w:val="0"/>
          <w:sz w:val="24"/>
          <w:szCs w:val="24"/>
          <w14:ligatures w14:val="none"/>
        </w:rPr>
        <w:t>:</w:t>
      </w:r>
    </w:p>
    <w:p w14:paraId="496C2696" w14:textId="77777777" w:rsidR="00A05BF0" w:rsidRPr="00314A9B" w:rsidRDefault="00A05BF0" w:rsidP="00A05BF0">
      <w:pPr>
        <w:spacing w:after="0"/>
        <w:jc w:val="center"/>
        <w:rPr>
          <w:rFonts w:ascii="Times New Roman" w:hAnsi="Times New Roman" w:cs="Times New Roman"/>
          <w:b/>
          <w:kern w:val="0"/>
          <w:sz w:val="24"/>
          <w:szCs w:val="24"/>
          <w14:ligatures w14:val="none"/>
        </w:rPr>
      </w:pPr>
    </w:p>
    <w:p w14:paraId="551113CB" w14:textId="1AE92E76" w:rsidR="00A05BF0" w:rsidRPr="00314A9B" w:rsidRDefault="003A0988" w:rsidP="00832095">
      <w:pPr>
        <w:spacing w:after="0" w:line="240" w:lineRule="auto"/>
        <w:ind w:firstLine="709"/>
        <w:jc w:val="both"/>
        <w:rPr>
          <w:rFonts w:ascii="Times New Roman" w:hAnsi="Times New Roman" w:cs="Times New Roman"/>
          <w:kern w:val="0"/>
          <w:sz w:val="24"/>
          <w:szCs w:val="24"/>
          <w14:ligatures w14:val="none"/>
        </w:rPr>
      </w:pPr>
      <w:r w:rsidRPr="00314A9B">
        <w:rPr>
          <w:rFonts w:ascii="Times New Roman" w:hAnsi="Times New Roman" w:cs="Times New Roman"/>
          <w:kern w:val="0"/>
          <w:sz w:val="24"/>
          <w:szCs w:val="24"/>
          <w14:ligatures w14:val="none"/>
        </w:rPr>
        <w:t xml:space="preserve"> </w:t>
      </w:r>
      <w:r w:rsidR="008E1F44" w:rsidRPr="00314A9B">
        <w:rPr>
          <w:rFonts w:ascii="Times New Roman" w:hAnsi="Times New Roman" w:cs="Times New Roman"/>
          <w:kern w:val="0"/>
          <w:sz w:val="24"/>
          <w:szCs w:val="24"/>
          <w14:ligatures w14:val="none"/>
        </w:rPr>
        <w:t>23</w:t>
      </w:r>
      <w:r w:rsidR="000958E1" w:rsidRPr="00314A9B">
        <w:rPr>
          <w:rFonts w:ascii="Times New Roman" w:hAnsi="Times New Roman" w:cs="Times New Roman"/>
          <w:kern w:val="0"/>
          <w:sz w:val="24"/>
          <w:szCs w:val="24"/>
          <w14:ligatures w14:val="none"/>
        </w:rPr>
        <w:t xml:space="preserve"> лютого</w:t>
      </w:r>
      <w:r w:rsidR="00A05BF0" w:rsidRPr="00314A9B">
        <w:rPr>
          <w:rFonts w:ascii="Times New Roman" w:hAnsi="Times New Roman" w:cs="Times New Roman"/>
          <w:kern w:val="0"/>
          <w:sz w:val="24"/>
          <w:szCs w:val="24"/>
          <w14:ligatures w14:val="none"/>
        </w:rPr>
        <w:t xml:space="preserve"> 202</w:t>
      </w:r>
      <w:r w:rsidR="000958E1" w:rsidRPr="00314A9B">
        <w:rPr>
          <w:rFonts w:ascii="Times New Roman" w:hAnsi="Times New Roman" w:cs="Times New Roman"/>
          <w:kern w:val="0"/>
          <w:sz w:val="24"/>
          <w:szCs w:val="24"/>
          <w14:ligatures w14:val="none"/>
        </w:rPr>
        <w:t>6</w:t>
      </w:r>
      <w:r w:rsidRPr="00314A9B">
        <w:rPr>
          <w:rFonts w:ascii="Times New Roman" w:hAnsi="Times New Roman" w:cs="Times New Roman"/>
          <w:kern w:val="0"/>
          <w:sz w:val="24"/>
          <w:szCs w:val="24"/>
          <w14:ligatures w14:val="none"/>
        </w:rPr>
        <w:t xml:space="preserve"> </w:t>
      </w:r>
      <w:r w:rsidR="00A05BF0" w:rsidRPr="00314A9B">
        <w:rPr>
          <w:rFonts w:ascii="Times New Roman" w:hAnsi="Times New Roman" w:cs="Times New Roman"/>
          <w:kern w:val="0"/>
          <w:sz w:val="24"/>
          <w:szCs w:val="24"/>
          <w14:ligatures w14:val="none"/>
        </w:rPr>
        <w:t>року до Кваліфікаційно-дисциплінарної комісії адвокатури Полтавської області надійшла</w:t>
      </w:r>
      <w:r w:rsidR="000958E1" w:rsidRPr="00314A9B">
        <w:rPr>
          <w:rFonts w:ascii="Times New Roman" w:hAnsi="Times New Roman" w:cs="Times New Roman"/>
          <w:kern w:val="0"/>
          <w:sz w:val="24"/>
          <w:szCs w:val="24"/>
          <w14:ligatures w14:val="none"/>
        </w:rPr>
        <w:t xml:space="preserve"> </w:t>
      </w:r>
      <w:r w:rsidR="004A7888" w:rsidRPr="00314A9B">
        <w:rPr>
          <w:rFonts w:ascii="Times New Roman" w:hAnsi="Times New Roman" w:cs="Times New Roman"/>
          <w:kern w:val="0"/>
          <w:sz w:val="24"/>
          <w:szCs w:val="24"/>
          <w14:ligatures w14:val="none"/>
        </w:rPr>
        <w:t xml:space="preserve">скерована </w:t>
      </w:r>
      <w:proofErr w:type="spellStart"/>
      <w:r w:rsidR="004A7888" w:rsidRPr="00314A9B">
        <w:rPr>
          <w:rFonts w:ascii="Times New Roman" w:hAnsi="Times New Roman" w:cs="Times New Roman"/>
          <w:kern w:val="0"/>
          <w:sz w:val="24"/>
          <w:szCs w:val="24"/>
          <w14:ligatures w14:val="none"/>
        </w:rPr>
        <w:t>т.в.о</w:t>
      </w:r>
      <w:proofErr w:type="spellEnd"/>
      <w:r w:rsidR="004A7888" w:rsidRPr="00314A9B">
        <w:rPr>
          <w:rFonts w:ascii="Times New Roman" w:hAnsi="Times New Roman" w:cs="Times New Roman"/>
          <w:kern w:val="0"/>
          <w:sz w:val="24"/>
          <w:szCs w:val="24"/>
          <w14:ligatures w14:val="none"/>
        </w:rPr>
        <w:t xml:space="preserve">. Голови Вищої кваліфікаційно-дисциплінарної комісії адвокатури </w:t>
      </w:r>
      <w:r w:rsidR="006875FB">
        <w:rPr>
          <w:rFonts w:ascii="Times New Roman" w:hAnsi="Times New Roman" w:cs="Times New Roman"/>
          <w:kern w:val="0"/>
          <w:sz w:val="24"/>
          <w:szCs w:val="24"/>
          <w14:ligatures w14:val="none"/>
        </w:rPr>
        <w:t>Особою_2</w:t>
      </w:r>
      <w:r w:rsidR="004A7888" w:rsidRPr="00314A9B">
        <w:rPr>
          <w:rFonts w:ascii="Times New Roman" w:hAnsi="Times New Roman" w:cs="Times New Roman"/>
          <w:kern w:val="0"/>
          <w:sz w:val="24"/>
          <w:szCs w:val="24"/>
          <w14:ligatures w14:val="none"/>
        </w:rPr>
        <w:t xml:space="preserve"> на підставі п. п. 2.3.17, 2.3.18 Регламенту Вищої кваліфікаційно-дисциплінарної комісії адвокатури, затверджений рішенням Ради адвокатів України від 13 грудня 2024 року №87 зі змінами, внесеними рішеннями Ради адвокатів України від 22 лютого 2025 року №12</w:t>
      </w:r>
      <w:r w:rsidR="009D20DC" w:rsidRPr="00314A9B">
        <w:rPr>
          <w:rFonts w:ascii="Times New Roman" w:hAnsi="Times New Roman" w:cs="Times New Roman"/>
          <w:kern w:val="0"/>
          <w:sz w:val="24"/>
          <w:szCs w:val="24"/>
          <w14:ligatures w14:val="none"/>
        </w:rPr>
        <w:t>, с</w:t>
      </w:r>
      <w:r w:rsidR="000958E1" w:rsidRPr="00314A9B">
        <w:rPr>
          <w:rFonts w:ascii="Times New Roman" w:hAnsi="Times New Roman" w:cs="Times New Roman"/>
          <w:kern w:val="0"/>
          <w:sz w:val="24"/>
          <w:szCs w:val="24"/>
          <w14:ligatures w14:val="none"/>
        </w:rPr>
        <w:t>карга</w:t>
      </w:r>
      <w:r w:rsidRPr="00314A9B">
        <w:rPr>
          <w:rFonts w:ascii="Times New Roman" w:hAnsi="Times New Roman" w:cs="Times New Roman"/>
          <w:kern w:val="0"/>
          <w:sz w:val="24"/>
          <w:szCs w:val="24"/>
          <w14:ligatures w14:val="none"/>
        </w:rPr>
        <w:t xml:space="preserve"> </w:t>
      </w:r>
      <w:r w:rsidR="006875FB">
        <w:rPr>
          <w:rFonts w:ascii="Times New Roman" w:eastAsia="Calibri" w:hAnsi="Times New Roman" w:cs="Times New Roman"/>
          <w:kern w:val="0"/>
          <w:sz w:val="24"/>
          <w:szCs w:val="24"/>
          <w:lang w:eastAsia="ru-RU"/>
          <w14:ligatures w14:val="none"/>
        </w:rPr>
        <w:t>Особи_1</w:t>
      </w:r>
      <w:r w:rsidR="006875FB">
        <w:rPr>
          <w:rFonts w:ascii="Times New Roman" w:eastAsia="Calibri" w:hAnsi="Times New Roman" w:cs="Times New Roman"/>
          <w:kern w:val="0"/>
          <w:sz w:val="24"/>
          <w:szCs w:val="24"/>
          <w:lang w:eastAsia="ru-RU"/>
          <w14:ligatures w14:val="none"/>
        </w:rPr>
        <w:t xml:space="preserve"> </w:t>
      </w:r>
      <w:r w:rsidR="00A05BF0" w:rsidRPr="00314A9B">
        <w:rPr>
          <w:rFonts w:ascii="Times New Roman" w:hAnsi="Times New Roman" w:cs="Times New Roman"/>
          <w:kern w:val="0"/>
          <w:sz w:val="24"/>
          <w:szCs w:val="24"/>
          <w14:ligatures w14:val="none"/>
        </w:rPr>
        <w:t xml:space="preserve">відносно </w:t>
      </w:r>
      <w:r w:rsidR="009D20DC" w:rsidRPr="00314A9B">
        <w:rPr>
          <w:rFonts w:ascii="Times New Roman" w:hAnsi="Times New Roman" w:cs="Times New Roman"/>
          <w:kern w:val="0"/>
          <w:sz w:val="24"/>
          <w:szCs w:val="24"/>
          <w14:ligatures w14:val="none"/>
        </w:rPr>
        <w:t xml:space="preserve">дій </w:t>
      </w:r>
      <w:r w:rsidR="00A05BF0" w:rsidRPr="00314A9B">
        <w:rPr>
          <w:rFonts w:ascii="Times New Roman" w:hAnsi="Times New Roman" w:cs="Times New Roman"/>
          <w:kern w:val="0"/>
          <w:sz w:val="24"/>
          <w:szCs w:val="24"/>
          <w14:ligatures w14:val="none"/>
        </w:rPr>
        <w:t xml:space="preserve">адвоката </w:t>
      </w:r>
      <w:r w:rsidR="009D20DC" w:rsidRPr="00314A9B">
        <w:rPr>
          <w:rFonts w:ascii="Times New Roman" w:hAnsi="Times New Roman" w:cs="Times New Roman"/>
          <w:kern w:val="0"/>
          <w:sz w:val="24"/>
          <w:szCs w:val="24"/>
          <w14:ligatures w14:val="none"/>
        </w:rPr>
        <w:t>Книш Оксани Миколаївни</w:t>
      </w:r>
      <w:r w:rsidR="00A05BF0" w:rsidRPr="00314A9B">
        <w:rPr>
          <w:rFonts w:ascii="Times New Roman" w:hAnsi="Times New Roman" w:cs="Times New Roman"/>
          <w:kern w:val="0"/>
          <w:sz w:val="24"/>
          <w:szCs w:val="24"/>
          <w14:ligatures w14:val="none"/>
        </w:rPr>
        <w:t>.</w:t>
      </w:r>
    </w:p>
    <w:p w14:paraId="0B3141A5" w14:textId="3FDE324E" w:rsidR="00A05BF0" w:rsidRPr="00314A9B" w:rsidRDefault="003A0988" w:rsidP="00832095">
      <w:pPr>
        <w:spacing w:after="0" w:line="240" w:lineRule="auto"/>
        <w:ind w:firstLine="709"/>
        <w:jc w:val="both"/>
        <w:rPr>
          <w:rFonts w:ascii="Times New Roman" w:eastAsia="Calibri"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14:ligatures w14:val="none"/>
        </w:rPr>
        <w:t xml:space="preserve"> </w:t>
      </w:r>
      <w:r w:rsidR="001E236D" w:rsidRPr="00314A9B">
        <w:rPr>
          <w:rFonts w:ascii="Times New Roman" w:eastAsia="Times New Roman" w:hAnsi="Times New Roman" w:cs="Times New Roman"/>
          <w:kern w:val="0"/>
          <w:sz w:val="24"/>
          <w:szCs w:val="24"/>
          <w14:ligatures w14:val="none"/>
        </w:rPr>
        <w:t>24</w:t>
      </w:r>
      <w:r w:rsidR="00A05BF0" w:rsidRPr="00314A9B">
        <w:rPr>
          <w:rFonts w:ascii="Times New Roman" w:eastAsia="Times New Roman" w:hAnsi="Times New Roman" w:cs="Times New Roman"/>
          <w:kern w:val="0"/>
          <w:sz w:val="24"/>
          <w:szCs w:val="24"/>
          <w14:ligatures w14:val="none"/>
        </w:rPr>
        <w:t xml:space="preserve"> </w:t>
      </w:r>
      <w:r w:rsidR="0036378A" w:rsidRPr="00314A9B">
        <w:rPr>
          <w:rFonts w:ascii="Times New Roman" w:eastAsia="Times New Roman" w:hAnsi="Times New Roman" w:cs="Times New Roman"/>
          <w:kern w:val="0"/>
          <w:sz w:val="24"/>
          <w:szCs w:val="24"/>
          <w14:ligatures w14:val="none"/>
        </w:rPr>
        <w:t>лютого</w:t>
      </w:r>
      <w:r w:rsidR="00A05BF0" w:rsidRPr="00314A9B">
        <w:rPr>
          <w:rFonts w:ascii="Times New Roman" w:eastAsia="Times New Roman" w:hAnsi="Times New Roman" w:cs="Times New Roman"/>
          <w:kern w:val="0"/>
          <w:sz w:val="24"/>
          <w:szCs w:val="24"/>
          <w14:ligatures w14:val="none"/>
        </w:rPr>
        <w:t xml:space="preserve"> 202</w:t>
      </w:r>
      <w:r w:rsidR="0036378A" w:rsidRPr="00314A9B">
        <w:rPr>
          <w:rFonts w:ascii="Times New Roman" w:eastAsia="Times New Roman" w:hAnsi="Times New Roman" w:cs="Times New Roman"/>
          <w:kern w:val="0"/>
          <w:sz w:val="24"/>
          <w:szCs w:val="24"/>
          <w14:ligatures w14:val="none"/>
        </w:rPr>
        <w:t>6</w:t>
      </w:r>
      <w:r w:rsidR="00A05BF0" w:rsidRPr="00314A9B">
        <w:rPr>
          <w:rFonts w:ascii="Times New Roman" w:eastAsia="Times New Roman" w:hAnsi="Times New Roman" w:cs="Times New Roman"/>
          <w:kern w:val="0"/>
          <w:sz w:val="24"/>
          <w:szCs w:val="24"/>
          <w14:ligatures w14:val="none"/>
        </w:rPr>
        <w:t xml:space="preserve"> року </w:t>
      </w:r>
      <w:r w:rsidR="00087E91" w:rsidRPr="00314A9B">
        <w:rPr>
          <w:rFonts w:ascii="Times New Roman" w:eastAsia="Times New Roman" w:hAnsi="Times New Roman" w:cs="Times New Roman"/>
          <w:kern w:val="0"/>
          <w:sz w:val="24"/>
          <w:szCs w:val="24"/>
          <w14:ligatures w14:val="none"/>
        </w:rPr>
        <w:t>скаргу</w:t>
      </w:r>
      <w:r w:rsidR="00A05BF0" w:rsidRPr="00314A9B">
        <w:rPr>
          <w:rFonts w:ascii="Times New Roman" w:eastAsia="Times New Roman" w:hAnsi="Times New Roman" w:cs="Times New Roman"/>
          <w:kern w:val="0"/>
          <w:sz w:val="24"/>
          <w:szCs w:val="24"/>
          <w14:ligatures w14:val="none"/>
        </w:rPr>
        <w:t xml:space="preserve"> </w:t>
      </w:r>
      <w:r w:rsidR="00A05BF0" w:rsidRPr="00314A9B">
        <w:rPr>
          <w:rFonts w:ascii="Times New Roman" w:eastAsia="Calibri" w:hAnsi="Times New Roman" w:cs="Times New Roman"/>
          <w:kern w:val="0"/>
          <w:sz w:val="24"/>
          <w:szCs w:val="24"/>
          <w:lang w:eastAsia="ru-RU"/>
          <w14:ligatures w14:val="none"/>
        </w:rPr>
        <w:t xml:space="preserve">скеровано до дисциплінарної палати КДКА Полтавської області та розпочато перевірку, яку закінчено </w:t>
      </w:r>
      <w:r w:rsidR="001E236D" w:rsidRPr="00314A9B">
        <w:rPr>
          <w:rFonts w:ascii="Times New Roman" w:eastAsia="Calibri" w:hAnsi="Times New Roman" w:cs="Times New Roman"/>
          <w:kern w:val="0"/>
          <w:sz w:val="24"/>
          <w:szCs w:val="24"/>
          <w:lang w:eastAsia="ru-RU"/>
          <w14:ligatures w14:val="none"/>
        </w:rPr>
        <w:t>2</w:t>
      </w:r>
      <w:r w:rsidR="00EE3BAD" w:rsidRPr="00314A9B">
        <w:rPr>
          <w:rFonts w:ascii="Times New Roman" w:eastAsia="Calibri" w:hAnsi="Times New Roman" w:cs="Times New Roman"/>
          <w:kern w:val="0"/>
          <w:sz w:val="24"/>
          <w:szCs w:val="24"/>
          <w:lang w:eastAsia="ru-RU"/>
          <w14:ligatures w14:val="none"/>
        </w:rPr>
        <w:t>5</w:t>
      </w:r>
      <w:r w:rsidRPr="00314A9B">
        <w:rPr>
          <w:rFonts w:ascii="Times New Roman" w:eastAsia="Calibri" w:hAnsi="Times New Roman" w:cs="Times New Roman"/>
          <w:kern w:val="0"/>
          <w:sz w:val="24"/>
          <w:szCs w:val="24"/>
          <w:lang w:eastAsia="ru-RU"/>
          <w14:ligatures w14:val="none"/>
        </w:rPr>
        <w:t xml:space="preserve"> </w:t>
      </w:r>
      <w:r w:rsidR="00087E91" w:rsidRPr="00314A9B">
        <w:rPr>
          <w:rFonts w:ascii="Times New Roman" w:eastAsia="Calibri" w:hAnsi="Times New Roman" w:cs="Times New Roman"/>
          <w:kern w:val="0"/>
          <w:sz w:val="24"/>
          <w:szCs w:val="24"/>
          <w:lang w:eastAsia="ru-RU"/>
          <w14:ligatures w14:val="none"/>
        </w:rPr>
        <w:t>березня</w:t>
      </w:r>
      <w:r w:rsidR="00A05BF0" w:rsidRPr="00314A9B">
        <w:rPr>
          <w:rFonts w:ascii="Times New Roman" w:eastAsia="Calibri" w:hAnsi="Times New Roman" w:cs="Times New Roman"/>
          <w:kern w:val="0"/>
          <w:sz w:val="24"/>
          <w:szCs w:val="24"/>
          <w:lang w:eastAsia="ru-RU"/>
          <w14:ligatures w14:val="none"/>
        </w:rPr>
        <w:t xml:space="preserve"> 2026 року.</w:t>
      </w:r>
    </w:p>
    <w:p w14:paraId="09FAEED9" w14:textId="48AAF90F" w:rsidR="00EE3BAD" w:rsidRPr="00314A9B" w:rsidRDefault="003A0988" w:rsidP="00832095">
      <w:pPr>
        <w:spacing w:after="0" w:line="240" w:lineRule="auto"/>
        <w:ind w:firstLine="709"/>
        <w:jc w:val="both"/>
        <w:rPr>
          <w:rFonts w:ascii="Times New Roman" w:hAnsi="Times New Roman" w:cs="Times New Roman"/>
          <w:sz w:val="24"/>
          <w:szCs w:val="24"/>
        </w:rPr>
      </w:pPr>
      <w:r w:rsidRPr="00314A9B">
        <w:rPr>
          <w:rFonts w:ascii="Times New Roman" w:eastAsia="Calibri" w:hAnsi="Times New Roman" w:cs="Times New Roman"/>
          <w:kern w:val="0"/>
          <w:sz w:val="24"/>
          <w:szCs w:val="24"/>
          <w:lang w:eastAsia="ru-RU"/>
          <w14:ligatures w14:val="none"/>
        </w:rPr>
        <w:t xml:space="preserve"> </w:t>
      </w:r>
      <w:r w:rsidR="00087E91" w:rsidRPr="00314A9B">
        <w:rPr>
          <w:rFonts w:ascii="Times New Roman" w:eastAsia="Calibri" w:hAnsi="Times New Roman" w:cs="Times New Roman"/>
          <w:kern w:val="0"/>
          <w:sz w:val="24"/>
          <w:szCs w:val="24"/>
          <w:lang w:eastAsia="ru-RU"/>
          <w14:ligatures w14:val="none"/>
        </w:rPr>
        <w:t xml:space="preserve">Скаржник зазначає, що </w:t>
      </w:r>
      <w:r w:rsidR="007E1827" w:rsidRPr="00314A9B">
        <w:rPr>
          <w:rFonts w:ascii="Times New Roman" w:eastAsia="Calibri" w:hAnsi="Times New Roman" w:cs="Times New Roman"/>
          <w:kern w:val="0"/>
          <w:sz w:val="24"/>
          <w:szCs w:val="24"/>
          <w:lang w:eastAsia="ru-RU"/>
          <w14:ligatures w14:val="none"/>
        </w:rPr>
        <w:t xml:space="preserve">11 січня 2026 року в соціальній мережі </w:t>
      </w:r>
      <w:r w:rsidR="00190EA8" w:rsidRPr="00314A9B">
        <w:rPr>
          <w:rFonts w:ascii="Times New Roman" w:eastAsia="Calibri" w:hAnsi="Times New Roman" w:cs="Times New Roman"/>
          <w:kern w:val="0"/>
          <w:sz w:val="24"/>
          <w:szCs w:val="24"/>
          <w:lang w:eastAsia="ru-RU"/>
          <w14:ligatures w14:val="none"/>
        </w:rPr>
        <w:t>«</w:t>
      </w:r>
      <w:r w:rsidR="00190EA8" w:rsidRPr="00314A9B">
        <w:rPr>
          <w:rFonts w:ascii="Times New Roman" w:hAnsi="Times New Roman" w:cs="Times New Roman"/>
          <w:sz w:val="24"/>
          <w:szCs w:val="24"/>
          <w:lang w:val="en-US"/>
        </w:rPr>
        <w:t>Facebook</w:t>
      </w:r>
      <w:r w:rsidR="00190EA8" w:rsidRPr="00314A9B">
        <w:rPr>
          <w:rFonts w:ascii="Times New Roman" w:hAnsi="Times New Roman" w:cs="Times New Roman"/>
          <w:sz w:val="24"/>
          <w:szCs w:val="24"/>
        </w:rPr>
        <w:t xml:space="preserve">» </w:t>
      </w:r>
      <w:r w:rsidR="007E1827" w:rsidRPr="00314A9B">
        <w:rPr>
          <w:rFonts w:ascii="Times New Roman" w:hAnsi="Times New Roman" w:cs="Times New Roman"/>
          <w:sz w:val="24"/>
          <w:szCs w:val="24"/>
        </w:rPr>
        <w:t xml:space="preserve">побачив рекламу </w:t>
      </w:r>
      <w:r w:rsidR="00585FE8" w:rsidRPr="00314A9B">
        <w:rPr>
          <w:rFonts w:ascii="Times New Roman" w:hAnsi="Times New Roman" w:cs="Times New Roman"/>
          <w:sz w:val="24"/>
          <w:szCs w:val="24"/>
        </w:rPr>
        <w:t>адвокатських послуг адвоката Книш Оксани Миколаївни (свідоцтво на право зайняття адвокатською діяльністю №000430, видане 31.01.2024 Радою адвокатів Хмельницької області,</w:t>
      </w:r>
      <w:r w:rsidR="00585FE8" w:rsidRPr="00314A9B">
        <w:rPr>
          <w:rFonts w:ascii="Times New Roman" w:hAnsi="Times New Roman" w:cs="Times New Roman"/>
          <w:sz w:val="24"/>
          <w:szCs w:val="24"/>
          <w:lang w:val="ru-RU"/>
        </w:rPr>
        <w:t xml:space="preserve"> </w:t>
      </w:r>
      <w:proofErr w:type="spellStart"/>
      <w:r w:rsidR="00585FE8" w:rsidRPr="00314A9B">
        <w:rPr>
          <w:rFonts w:ascii="Times New Roman" w:hAnsi="Times New Roman" w:cs="Times New Roman"/>
          <w:sz w:val="24"/>
          <w:szCs w:val="24"/>
        </w:rPr>
        <w:t>тел</w:t>
      </w:r>
      <w:proofErr w:type="spellEnd"/>
      <w:r w:rsidR="00585FE8" w:rsidRPr="00314A9B">
        <w:rPr>
          <w:rFonts w:ascii="Times New Roman" w:hAnsi="Times New Roman" w:cs="Times New Roman"/>
          <w:sz w:val="24"/>
          <w:szCs w:val="24"/>
        </w:rPr>
        <w:t>. +</w:t>
      </w:r>
      <w:r w:rsidR="00AE6D83">
        <w:rPr>
          <w:rFonts w:ascii="Times New Roman" w:hAnsi="Times New Roman" w:cs="Times New Roman"/>
          <w:sz w:val="24"/>
          <w:szCs w:val="24"/>
        </w:rPr>
        <w:t>****</w:t>
      </w:r>
      <w:r w:rsidR="00585FE8" w:rsidRPr="00314A9B">
        <w:rPr>
          <w:rFonts w:ascii="Times New Roman" w:hAnsi="Times New Roman" w:cs="Times New Roman"/>
          <w:sz w:val="24"/>
          <w:szCs w:val="24"/>
        </w:rPr>
        <w:t xml:space="preserve">), яка була </w:t>
      </w:r>
      <w:r w:rsidR="00EE3BAD" w:rsidRPr="00314A9B">
        <w:rPr>
          <w:rFonts w:ascii="Times New Roman" w:hAnsi="Times New Roman" w:cs="Times New Roman"/>
          <w:sz w:val="24"/>
          <w:szCs w:val="24"/>
        </w:rPr>
        <w:t>розміщена 05</w:t>
      </w:r>
      <w:r w:rsidR="00585FE8" w:rsidRPr="00314A9B">
        <w:rPr>
          <w:rFonts w:ascii="Times New Roman" w:hAnsi="Times New Roman" w:cs="Times New Roman"/>
          <w:sz w:val="24"/>
          <w:szCs w:val="24"/>
        </w:rPr>
        <w:t xml:space="preserve"> січня </w:t>
      </w:r>
      <w:r w:rsidR="00EE3BAD" w:rsidRPr="00314A9B">
        <w:rPr>
          <w:rFonts w:ascii="Times New Roman" w:hAnsi="Times New Roman" w:cs="Times New Roman"/>
          <w:sz w:val="24"/>
          <w:szCs w:val="24"/>
        </w:rPr>
        <w:t xml:space="preserve">2026 </w:t>
      </w:r>
      <w:r w:rsidR="00585FE8" w:rsidRPr="00314A9B">
        <w:rPr>
          <w:rFonts w:ascii="Times New Roman" w:hAnsi="Times New Roman" w:cs="Times New Roman"/>
          <w:sz w:val="24"/>
          <w:szCs w:val="24"/>
        </w:rPr>
        <w:t xml:space="preserve"> року </w:t>
      </w:r>
      <w:r w:rsidR="00EE3BAD" w:rsidRPr="00314A9B">
        <w:rPr>
          <w:rFonts w:ascii="Times New Roman" w:hAnsi="Times New Roman" w:cs="Times New Roman"/>
          <w:sz w:val="24"/>
          <w:szCs w:val="24"/>
        </w:rPr>
        <w:t xml:space="preserve">з профілю </w:t>
      </w:r>
      <w:r w:rsidR="006875FB">
        <w:rPr>
          <w:rFonts w:ascii="Times New Roman" w:eastAsia="Calibri" w:hAnsi="Times New Roman" w:cs="Times New Roman"/>
          <w:kern w:val="0"/>
          <w:sz w:val="24"/>
          <w:szCs w:val="24"/>
          <w:lang w:eastAsia="ru-RU"/>
          <w14:ligatures w14:val="none"/>
        </w:rPr>
        <w:t>Особи_1</w:t>
      </w:r>
      <w:r w:rsidR="006875FB" w:rsidRPr="00314A9B">
        <w:rPr>
          <w:rFonts w:ascii="Times New Roman" w:hAnsi="Times New Roman" w:cs="Times New Roman"/>
          <w:sz w:val="24"/>
          <w:szCs w:val="24"/>
        </w:rPr>
        <w:t xml:space="preserve"> </w:t>
      </w:r>
      <w:r w:rsidR="00EE3BAD" w:rsidRPr="00314A9B">
        <w:rPr>
          <w:rFonts w:ascii="Times New Roman" w:hAnsi="Times New Roman" w:cs="Times New Roman"/>
          <w:sz w:val="24"/>
          <w:szCs w:val="24"/>
        </w:rPr>
        <w:t>(</w:t>
      </w:r>
      <w:r w:rsidR="00EE3BAD" w:rsidRPr="00AE6D83">
        <w:rPr>
          <w:rFonts w:ascii="Times New Roman" w:hAnsi="Times New Roman" w:cs="Times New Roman"/>
          <w:sz w:val="24"/>
          <w:szCs w:val="24"/>
        </w:rPr>
        <w:t>https://</w:t>
      </w:r>
      <w:r w:rsidR="00AE6D83">
        <w:rPr>
          <w:rFonts w:ascii="Times New Roman" w:hAnsi="Times New Roman" w:cs="Times New Roman"/>
          <w:sz w:val="24"/>
          <w:szCs w:val="24"/>
        </w:rPr>
        <w:t>***</w:t>
      </w:r>
      <w:r w:rsidR="00EE3BAD" w:rsidRPr="00314A9B">
        <w:rPr>
          <w:rFonts w:ascii="Times New Roman" w:hAnsi="Times New Roman" w:cs="Times New Roman"/>
          <w:sz w:val="24"/>
          <w:szCs w:val="24"/>
        </w:rPr>
        <w:t xml:space="preserve">). </w:t>
      </w:r>
    </w:p>
    <w:p w14:paraId="5A6B800D" w14:textId="46A3F551" w:rsidR="00EE3BAD" w:rsidRPr="00AE6D83" w:rsidRDefault="00EE3BAD" w:rsidP="00AE6D83">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Посилання на рекламу: </w:t>
      </w:r>
      <w:r w:rsidR="00AE6D83">
        <w:rPr>
          <w:rFonts w:ascii="Times New Roman" w:hAnsi="Times New Roman" w:cs="Times New Roman"/>
          <w:sz w:val="24"/>
          <w:szCs w:val="24"/>
        </w:rPr>
        <w:t xml:space="preserve"> </w:t>
      </w:r>
      <w:r w:rsidRPr="00AE6D83">
        <w:rPr>
          <w:rFonts w:ascii="Times New Roman" w:hAnsi="Times New Roman" w:cs="Times New Roman"/>
          <w:sz w:val="24"/>
          <w:szCs w:val="24"/>
        </w:rPr>
        <w:t>https://www.</w:t>
      </w:r>
      <w:r w:rsidR="00AE6D83" w:rsidRPr="00AE6D83">
        <w:rPr>
          <w:rFonts w:ascii="Times New Roman" w:hAnsi="Times New Roman" w:cs="Times New Roman"/>
          <w:sz w:val="24"/>
          <w:szCs w:val="24"/>
        </w:rPr>
        <w:t>****.</w:t>
      </w:r>
    </w:p>
    <w:p w14:paraId="691C5B65" w14:textId="6E080EB8" w:rsidR="00EE3BAD" w:rsidRPr="00314A9B" w:rsidRDefault="00EE3BAD" w:rsidP="00832095">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Зі змісту реклами вбачає поширення ворожих </w:t>
      </w:r>
      <w:r w:rsidR="00480199" w:rsidRPr="00314A9B">
        <w:rPr>
          <w:rFonts w:ascii="Times New Roman" w:hAnsi="Times New Roman" w:cs="Times New Roman"/>
          <w:sz w:val="24"/>
          <w:szCs w:val="24"/>
        </w:rPr>
        <w:t>нормативів</w:t>
      </w:r>
      <w:r w:rsidRPr="00314A9B">
        <w:rPr>
          <w:rFonts w:ascii="Times New Roman" w:hAnsi="Times New Roman" w:cs="Times New Roman"/>
          <w:sz w:val="24"/>
          <w:szCs w:val="24"/>
        </w:rPr>
        <w:t xml:space="preserve">, які направлені на зрив мобілізації в країні, створення підґрунтя для введення потенційних клієнтів в оману, проявляє непрофесіоналізм та створює оціночні судження щодо військовослужбовців, яких названо «працівниками». Також </w:t>
      </w:r>
      <w:r w:rsidR="00585FE8" w:rsidRPr="00314A9B">
        <w:rPr>
          <w:rFonts w:ascii="Times New Roman" w:hAnsi="Times New Roman" w:cs="Times New Roman"/>
          <w:sz w:val="24"/>
          <w:szCs w:val="24"/>
        </w:rPr>
        <w:t xml:space="preserve">вважає, що </w:t>
      </w:r>
      <w:r w:rsidRPr="00314A9B">
        <w:rPr>
          <w:rFonts w:ascii="Times New Roman" w:hAnsi="Times New Roman" w:cs="Times New Roman"/>
          <w:sz w:val="24"/>
          <w:szCs w:val="24"/>
        </w:rPr>
        <w:t>в особистому спілкуванні</w:t>
      </w:r>
      <w:r w:rsidR="001B09B1" w:rsidRPr="00314A9B">
        <w:rPr>
          <w:rFonts w:ascii="Times New Roman" w:hAnsi="Times New Roman" w:cs="Times New Roman"/>
          <w:sz w:val="24"/>
          <w:szCs w:val="24"/>
        </w:rPr>
        <w:t xml:space="preserve">, зокрема в </w:t>
      </w:r>
      <w:r w:rsidRPr="00314A9B">
        <w:rPr>
          <w:rFonts w:ascii="Times New Roman" w:hAnsi="Times New Roman" w:cs="Times New Roman"/>
          <w:sz w:val="24"/>
          <w:szCs w:val="24"/>
        </w:rPr>
        <w:t xml:space="preserve">коментарях з цього профілю, автор проявив зверхність та неетичне ставлення до співрозмовника. </w:t>
      </w:r>
    </w:p>
    <w:p w14:paraId="7FEB2860" w14:textId="07C32D86" w:rsidR="00EE3BAD" w:rsidRPr="00314A9B" w:rsidRDefault="00EE3BAD" w:rsidP="00832095">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Вважа</w:t>
      </w:r>
      <w:r w:rsidR="001B09B1" w:rsidRPr="00314A9B">
        <w:rPr>
          <w:rFonts w:ascii="Times New Roman" w:hAnsi="Times New Roman" w:cs="Times New Roman"/>
          <w:sz w:val="24"/>
          <w:szCs w:val="24"/>
        </w:rPr>
        <w:t>є,</w:t>
      </w:r>
      <w:r w:rsidRPr="00314A9B">
        <w:rPr>
          <w:rFonts w:ascii="Times New Roman" w:hAnsi="Times New Roman" w:cs="Times New Roman"/>
          <w:sz w:val="24"/>
          <w:szCs w:val="24"/>
        </w:rPr>
        <w:t xml:space="preserve"> що дана реклама порушує </w:t>
      </w:r>
      <w:r w:rsidR="001B09B1" w:rsidRPr="00314A9B">
        <w:rPr>
          <w:rFonts w:ascii="Times New Roman" w:hAnsi="Times New Roman" w:cs="Times New Roman"/>
          <w:sz w:val="24"/>
          <w:szCs w:val="24"/>
        </w:rPr>
        <w:t xml:space="preserve">ст.  ст. 2, 12, 13 та Розділ </w:t>
      </w:r>
      <w:r w:rsidR="001B09B1" w:rsidRPr="00314A9B">
        <w:rPr>
          <w:rFonts w:ascii="Times New Roman" w:hAnsi="Times New Roman" w:cs="Times New Roman"/>
          <w:sz w:val="24"/>
          <w:szCs w:val="24"/>
          <w:lang w:val="en-US"/>
        </w:rPr>
        <w:t>VIII</w:t>
      </w:r>
      <w:r w:rsidR="001B09B1" w:rsidRPr="00314A9B">
        <w:rPr>
          <w:rFonts w:ascii="Times New Roman" w:hAnsi="Times New Roman" w:cs="Times New Roman"/>
          <w:sz w:val="24"/>
          <w:szCs w:val="24"/>
          <w:lang w:val="ru-RU"/>
        </w:rPr>
        <w:t xml:space="preserve"> </w:t>
      </w:r>
      <w:r w:rsidRPr="00314A9B">
        <w:rPr>
          <w:rFonts w:ascii="Times New Roman" w:hAnsi="Times New Roman" w:cs="Times New Roman"/>
          <w:sz w:val="24"/>
          <w:szCs w:val="24"/>
        </w:rPr>
        <w:t>Правил адвокатської етики</w:t>
      </w:r>
      <w:r w:rsidR="001B09B1" w:rsidRPr="00314A9B">
        <w:rPr>
          <w:rFonts w:ascii="Times New Roman" w:hAnsi="Times New Roman" w:cs="Times New Roman"/>
          <w:sz w:val="24"/>
          <w:szCs w:val="24"/>
        </w:rPr>
        <w:t xml:space="preserve">. Просить притягнути адвоката Книш О.М. до дисциплінарної відповідальності. </w:t>
      </w:r>
    </w:p>
    <w:p w14:paraId="075B825E" w14:textId="5C6D37A8" w:rsidR="00483E1F" w:rsidRPr="00314A9B" w:rsidRDefault="001B09B1" w:rsidP="00483E1F">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З наданих адвокатом Книш О.М. письмових пояснень слідує, що </w:t>
      </w:r>
      <w:r w:rsidR="00190EA8" w:rsidRPr="00314A9B">
        <w:rPr>
          <w:rFonts w:ascii="Times New Roman" w:hAnsi="Times New Roman" w:cs="Times New Roman"/>
          <w:sz w:val="24"/>
          <w:szCs w:val="24"/>
        </w:rPr>
        <w:t xml:space="preserve">дійсно ню розміщено в соціальній мережі </w:t>
      </w:r>
      <w:r w:rsidR="00190EA8" w:rsidRPr="00314A9B">
        <w:rPr>
          <w:rFonts w:ascii="Times New Roman" w:eastAsia="Calibri" w:hAnsi="Times New Roman" w:cs="Times New Roman"/>
          <w:kern w:val="0"/>
          <w:sz w:val="24"/>
          <w:szCs w:val="24"/>
          <w:lang w:eastAsia="ru-RU"/>
          <w14:ligatures w14:val="none"/>
        </w:rPr>
        <w:t>«</w:t>
      </w:r>
      <w:r w:rsidR="00190EA8" w:rsidRPr="00314A9B">
        <w:rPr>
          <w:rFonts w:ascii="Times New Roman" w:hAnsi="Times New Roman" w:cs="Times New Roman"/>
          <w:sz w:val="24"/>
          <w:szCs w:val="24"/>
          <w:lang w:val="en-US"/>
        </w:rPr>
        <w:t>Facebook</w:t>
      </w:r>
      <w:r w:rsidR="00190EA8" w:rsidRPr="00314A9B">
        <w:rPr>
          <w:rFonts w:ascii="Times New Roman" w:hAnsi="Times New Roman" w:cs="Times New Roman"/>
          <w:sz w:val="24"/>
          <w:szCs w:val="24"/>
        </w:rPr>
        <w:t xml:space="preserve">» публікацію, </w:t>
      </w:r>
      <w:r w:rsidR="008C4A57" w:rsidRPr="00314A9B">
        <w:rPr>
          <w:rFonts w:ascii="Times New Roman" w:hAnsi="Times New Roman" w:cs="Times New Roman"/>
          <w:sz w:val="24"/>
          <w:szCs w:val="24"/>
        </w:rPr>
        <w:t xml:space="preserve">у якій вона вказала, що «суд визнав «бусифікацію» протиправною та скасував наказ про мобілізацію» з посиланням на судове рішення. Слово «бусифікація» взято в </w:t>
      </w:r>
      <w:r w:rsidR="00F468DF" w:rsidRPr="00314A9B">
        <w:rPr>
          <w:rFonts w:ascii="Times New Roman" w:hAnsi="Times New Roman" w:cs="Times New Roman"/>
          <w:sz w:val="24"/>
          <w:szCs w:val="24"/>
        </w:rPr>
        <w:t xml:space="preserve">лапки, що виключає будь-яку оцінку особи або процес, це фактологічна передача змісту рішення. Використання слова «бусифікація» використано для </w:t>
      </w:r>
      <w:r w:rsidR="00102AC6" w:rsidRPr="00314A9B">
        <w:rPr>
          <w:rFonts w:ascii="Times New Roman" w:hAnsi="Times New Roman" w:cs="Times New Roman"/>
          <w:sz w:val="24"/>
          <w:szCs w:val="24"/>
        </w:rPr>
        <w:t xml:space="preserve">того, щоб привернути увагу по суті рішення, а не для оцінки або образи будь-кого. Вона зазначила, що </w:t>
      </w:r>
      <w:r w:rsidR="0082724B" w:rsidRPr="00314A9B">
        <w:rPr>
          <w:rFonts w:ascii="Times New Roman" w:hAnsi="Times New Roman" w:cs="Times New Roman"/>
          <w:sz w:val="24"/>
          <w:szCs w:val="24"/>
        </w:rPr>
        <w:t>найкращий спосіб захисту – це законний спосіб захисту. Не вдавалася до о</w:t>
      </w:r>
      <w:r w:rsidR="006D4EEA" w:rsidRPr="00314A9B">
        <w:rPr>
          <w:rFonts w:ascii="Times New Roman" w:hAnsi="Times New Roman" w:cs="Times New Roman"/>
          <w:sz w:val="24"/>
          <w:szCs w:val="24"/>
        </w:rPr>
        <w:t xml:space="preserve">цінки </w:t>
      </w:r>
      <w:r w:rsidR="00E60884" w:rsidRPr="00314A9B">
        <w:rPr>
          <w:rFonts w:ascii="Times New Roman" w:hAnsi="Times New Roman" w:cs="Times New Roman"/>
          <w:sz w:val="24"/>
          <w:szCs w:val="24"/>
        </w:rPr>
        <w:t xml:space="preserve">дій або некоректних висловлювань, образ або поширення ворожих наративів. Таким чином, публікація носила фактологічний характер: </w:t>
      </w:r>
      <w:r w:rsidR="00483E1F" w:rsidRPr="00314A9B">
        <w:rPr>
          <w:rFonts w:ascii="Times New Roman" w:hAnsi="Times New Roman" w:cs="Times New Roman"/>
          <w:sz w:val="24"/>
          <w:szCs w:val="24"/>
        </w:rPr>
        <w:t>передавала зміст судового рішення без додавання особистих суджень, домислів чи оцінок.</w:t>
      </w:r>
    </w:p>
    <w:p w14:paraId="23D0FB47" w14:textId="4C2E4BED" w:rsidR="00483E1F" w:rsidRPr="00314A9B" w:rsidRDefault="00D02BF7" w:rsidP="00483E1F">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lastRenderedPageBreak/>
        <w:t>Слово «бусифікація» не заборонене законодавством України, не містить образ, дискримінації або закликів до протиправних дій.</w:t>
      </w:r>
    </w:p>
    <w:p w14:paraId="7E60C973" w14:textId="528BEBB7" w:rsidR="00EE3BAD" w:rsidRPr="00314A9B" w:rsidRDefault="00D02BF7"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14A9B">
        <w:rPr>
          <w:rFonts w:ascii="Times New Roman" w:hAnsi="Times New Roman" w:cs="Times New Roman"/>
          <w:sz w:val="24"/>
          <w:szCs w:val="24"/>
        </w:rPr>
        <w:t xml:space="preserve">З приводу коментарів, </w:t>
      </w:r>
      <w:r w:rsidR="00396309" w:rsidRPr="00314A9B">
        <w:rPr>
          <w:rFonts w:ascii="Times New Roman" w:hAnsi="Times New Roman" w:cs="Times New Roman"/>
          <w:sz w:val="24"/>
          <w:szCs w:val="24"/>
        </w:rPr>
        <w:t xml:space="preserve">адвокат Книш О.М. вказує про те, що скаржник написав в </w:t>
      </w:r>
      <w:r w:rsidR="000F0DBC" w:rsidRPr="00314A9B">
        <w:rPr>
          <w:rFonts w:ascii="Times New Roman" w:hAnsi="Times New Roman" w:cs="Times New Roman"/>
          <w:sz w:val="24"/>
          <w:szCs w:val="24"/>
        </w:rPr>
        <w:t>о</w:t>
      </w:r>
      <w:r w:rsidR="00396309" w:rsidRPr="00314A9B">
        <w:rPr>
          <w:rFonts w:ascii="Times New Roman" w:hAnsi="Times New Roman" w:cs="Times New Roman"/>
          <w:sz w:val="24"/>
          <w:szCs w:val="24"/>
        </w:rPr>
        <w:t>бразливій</w:t>
      </w:r>
      <w:r w:rsidR="000F0DBC" w:rsidRPr="00314A9B">
        <w:rPr>
          <w:rFonts w:ascii="Times New Roman" w:hAnsi="Times New Roman" w:cs="Times New Roman"/>
          <w:sz w:val="24"/>
          <w:szCs w:val="24"/>
        </w:rPr>
        <w:t xml:space="preserve"> </w:t>
      </w:r>
      <w:r w:rsidR="001C3AEA" w:rsidRPr="00314A9B">
        <w:rPr>
          <w:rFonts w:ascii="Times New Roman" w:hAnsi="Times New Roman" w:cs="Times New Roman"/>
          <w:sz w:val="24"/>
          <w:szCs w:val="24"/>
        </w:rPr>
        <w:t>формі свій перший коментар, її відповідь була в тактовній формі</w:t>
      </w:r>
      <w:r w:rsidR="0029017A" w:rsidRPr="00314A9B">
        <w:rPr>
          <w:rFonts w:ascii="Times New Roman" w:hAnsi="Times New Roman" w:cs="Times New Roman"/>
          <w:sz w:val="24"/>
          <w:szCs w:val="24"/>
        </w:rPr>
        <w:t xml:space="preserve">, не містила погроз, принижень або дискредитації. Проте </w:t>
      </w:r>
      <w:r w:rsidR="00AE6D83">
        <w:rPr>
          <w:rFonts w:ascii="Times New Roman" w:eastAsia="Calibri" w:hAnsi="Times New Roman" w:cs="Times New Roman"/>
          <w:kern w:val="0"/>
          <w:sz w:val="24"/>
          <w:szCs w:val="24"/>
          <w:lang w:eastAsia="ru-RU"/>
          <w14:ligatures w14:val="none"/>
        </w:rPr>
        <w:t>Особ</w:t>
      </w:r>
      <w:r w:rsidR="00AE6D83">
        <w:rPr>
          <w:rFonts w:ascii="Times New Roman" w:eastAsia="Calibri" w:hAnsi="Times New Roman" w:cs="Times New Roman"/>
          <w:kern w:val="0"/>
          <w:sz w:val="24"/>
          <w:szCs w:val="24"/>
          <w:lang w:eastAsia="ru-RU"/>
          <w14:ligatures w14:val="none"/>
        </w:rPr>
        <w:t>а</w:t>
      </w:r>
      <w:r w:rsidR="00AE6D83">
        <w:rPr>
          <w:rFonts w:ascii="Times New Roman" w:eastAsia="Calibri" w:hAnsi="Times New Roman" w:cs="Times New Roman"/>
          <w:kern w:val="0"/>
          <w:sz w:val="24"/>
          <w:szCs w:val="24"/>
          <w:lang w:eastAsia="ru-RU"/>
          <w14:ligatures w14:val="none"/>
        </w:rPr>
        <w:t>_1</w:t>
      </w:r>
      <w:r w:rsidR="0029017A" w:rsidRPr="00314A9B">
        <w:rPr>
          <w:rFonts w:ascii="Times New Roman" w:hAnsi="Times New Roman" w:cs="Times New Roman"/>
          <w:sz w:val="24"/>
          <w:szCs w:val="24"/>
        </w:rPr>
        <w:t xml:space="preserve"> продовжив писати нетактовні коментарі, на які вона ввічливо та тактовно відповідала. </w:t>
      </w:r>
    </w:p>
    <w:p w14:paraId="37D7B3A4" w14:textId="4B226A45" w:rsidR="002E575F" w:rsidRPr="00314A9B" w:rsidRDefault="00C43CA3" w:rsidP="003A0988">
      <w:pPr>
        <w:spacing w:after="0" w:line="240" w:lineRule="auto"/>
        <w:ind w:firstLine="709"/>
        <w:jc w:val="both"/>
        <w:rPr>
          <w:rFonts w:ascii="Times New Roman" w:eastAsia="Calibri" w:hAnsi="Times New Roman" w:cs="Times New Roman"/>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Вважає, що в її діях відсутні</w:t>
      </w:r>
      <w:r w:rsidR="0094564C" w:rsidRPr="00314A9B">
        <w:rPr>
          <w:rFonts w:ascii="Times New Roman" w:eastAsia="Calibri" w:hAnsi="Times New Roman" w:cs="Times New Roman"/>
          <w:kern w:val="0"/>
          <w:sz w:val="24"/>
          <w:szCs w:val="24"/>
          <w:lang w:eastAsia="ru-RU"/>
          <w14:ligatures w14:val="none"/>
        </w:rPr>
        <w:t xml:space="preserve"> порушення вимог Правил адвокатської етики.</w:t>
      </w:r>
      <w:r w:rsidRPr="00314A9B">
        <w:rPr>
          <w:rFonts w:ascii="Times New Roman" w:eastAsia="Calibri" w:hAnsi="Times New Roman" w:cs="Times New Roman"/>
          <w:kern w:val="0"/>
          <w:sz w:val="24"/>
          <w:szCs w:val="24"/>
          <w:lang w:eastAsia="ru-RU"/>
          <w14:ligatures w14:val="none"/>
        </w:rPr>
        <w:t xml:space="preserve"> Про</w:t>
      </w:r>
      <w:r w:rsidR="0094564C" w:rsidRPr="00314A9B">
        <w:rPr>
          <w:rFonts w:ascii="Times New Roman" w:eastAsia="Calibri" w:hAnsi="Times New Roman" w:cs="Times New Roman"/>
          <w:kern w:val="0"/>
          <w:sz w:val="24"/>
          <w:szCs w:val="24"/>
          <w:lang w:eastAsia="ru-RU"/>
          <w14:ligatures w14:val="none"/>
        </w:rPr>
        <w:t>сить</w:t>
      </w:r>
      <w:r w:rsidRPr="00314A9B">
        <w:rPr>
          <w:rFonts w:ascii="Times New Roman" w:eastAsia="Calibri" w:hAnsi="Times New Roman" w:cs="Times New Roman"/>
          <w:kern w:val="0"/>
          <w:sz w:val="24"/>
          <w:szCs w:val="24"/>
          <w:lang w:eastAsia="ru-RU"/>
          <w14:ligatures w14:val="none"/>
        </w:rPr>
        <w:t xml:space="preserve"> відмовити в порушенні дисциплінарної справи.</w:t>
      </w:r>
    </w:p>
    <w:p w14:paraId="53E26583" w14:textId="71930F9B" w:rsidR="00A05BF0"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 xml:space="preserve">Згідно зі </w:t>
      </w:r>
      <w:r w:rsidR="001A0569" w:rsidRPr="00314A9B">
        <w:rPr>
          <w:rFonts w:ascii="Times New Roman" w:eastAsia="Times New Roman" w:hAnsi="Times New Roman" w:cs="Times New Roman"/>
          <w:kern w:val="0"/>
          <w:sz w:val="24"/>
          <w:szCs w:val="24"/>
          <w:lang w:eastAsia="ru-RU"/>
          <w14:ligatures w14:val="none"/>
        </w:rPr>
        <w:t>ст.</w:t>
      </w:r>
      <w:r w:rsidR="00A05BF0" w:rsidRPr="00314A9B">
        <w:rPr>
          <w:rFonts w:ascii="Times New Roman" w:eastAsia="Times New Roman" w:hAnsi="Times New Roman" w:cs="Times New Roman"/>
          <w:kern w:val="0"/>
          <w:sz w:val="24"/>
          <w:szCs w:val="24"/>
          <w:lang w:eastAsia="ru-RU"/>
          <w14:ligatures w14:val="none"/>
        </w:rPr>
        <w:t xml:space="preserve"> 3</w:t>
      </w:r>
      <w:r w:rsidR="001A0569" w:rsidRPr="00314A9B">
        <w:rPr>
          <w:rFonts w:ascii="Times New Roman" w:eastAsia="Times New Roman" w:hAnsi="Times New Roman" w:cs="Times New Roman"/>
          <w:kern w:val="0"/>
          <w:sz w:val="24"/>
          <w:szCs w:val="24"/>
          <w:lang w:eastAsia="ru-RU"/>
          <w14:ligatures w14:val="none"/>
        </w:rPr>
        <w:t xml:space="preserve">, ч. 1 ст. 4, п. 2 ч.  ст. </w:t>
      </w:r>
      <w:r w:rsidR="00A05BF0" w:rsidRPr="00314A9B">
        <w:rPr>
          <w:rFonts w:ascii="Times New Roman" w:eastAsia="Times New Roman" w:hAnsi="Times New Roman" w:cs="Times New Roman"/>
          <w:kern w:val="0"/>
          <w:sz w:val="24"/>
          <w:szCs w:val="24"/>
          <w:lang w:eastAsia="ru-RU"/>
          <w14:ligatures w14:val="none"/>
        </w:rPr>
        <w:t xml:space="preserve">1 Закону України </w:t>
      </w:r>
      <w:r w:rsidR="00591336" w:rsidRPr="00314A9B">
        <w:rPr>
          <w:rFonts w:ascii="Times New Roman" w:eastAsia="Times New Roman" w:hAnsi="Times New Roman" w:cs="Times New Roman"/>
          <w:kern w:val="0"/>
          <w:sz w:val="24"/>
          <w:szCs w:val="24"/>
          <w:lang w:eastAsia="ru-RU"/>
          <w14:ligatures w14:val="none"/>
        </w:rPr>
        <w:t>«</w:t>
      </w:r>
      <w:r w:rsidR="00A05BF0"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w:t>
      </w: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2F5D4695" w14:textId="27ADF522" w:rsidR="00A05BF0"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28697C80" w14:textId="7AED111E" w:rsidR="00A05BF0"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w:t>
      </w: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w:t>
      </w: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осіб у судах під час здійснення кримінального, цивільного…судочинства.</w:t>
      </w:r>
    </w:p>
    <w:p w14:paraId="71DA0114" w14:textId="3F3AB28B" w:rsidR="00A05BF0"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53686083" w14:textId="6EC4457E"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До професійних обов’язків адвоката</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за п.</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 ч.</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ст. 21 Закону України «Про адвокатуру та адвокатську діяльність» віднесено дотримання присяги адвоката</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 xml:space="preserve">та правил адвокатської етики. </w:t>
      </w:r>
    </w:p>
    <w:p w14:paraId="664B725B" w14:textId="08C86EB6"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п.</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 ч.</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76EF50E" w14:textId="503770D1"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приписами п.</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ч.</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 xml:space="preserve">23 Закону України </w:t>
      </w:r>
      <w:r w:rsidR="00591336" w:rsidRPr="00314A9B">
        <w:rPr>
          <w:rFonts w:ascii="Times New Roman" w:eastAsia="Times New Roman" w:hAnsi="Times New Roman" w:cs="Times New Roman"/>
          <w:kern w:val="0"/>
          <w:sz w:val="24"/>
          <w:szCs w:val="24"/>
          <w:lang w:eastAsia="ru-RU"/>
          <w14:ligatures w14:val="none"/>
        </w:rPr>
        <w:t>«</w:t>
      </w:r>
      <w:r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забороняється будь - які втручання і перешкоди здійсненню адвокатської діяльності, п.</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76BC1EC8" w14:textId="00928E1B"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Згідно</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ч.</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29F5D2DF" w14:textId="034F3021"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У відповідності до ч.</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4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 xml:space="preserve">26 Закону України </w:t>
      </w:r>
      <w:r w:rsidR="00591336" w:rsidRPr="00314A9B">
        <w:rPr>
          <w:rFonts w:ascii="Times New Roman" w:eastAsia="Times New Roman" w:hAnsi="Times New Roman" w:cs="Times New Roman"/>
          <w:kern w:val="0"/>
          <w:sz w:val="24"/>
          <w:szCs w:val="24"/>
          <w:lang w:eastAsia="ru-RU"/>
          <w14:ligatures w14:val="none"/>
        </w:rPr>
        <w:t>«</w:t>
      </w:r>
      <w:r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6A7845C" w14:textId="46298AC7"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Статтею 6</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738DA4F8" w14:textId="670E8A2F"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1BFEBF59"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16FF798C" w14:textId="6ECED5E6"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(правову)</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допомогу</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клієнту, здійснювати його захист та представництво компетентно та добросовісно.</w:t>
      </w:r>
    </w:p>
    <w:p w14:paraId="61E6BCE2"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2" w:name="_Hlk122427827"/>
      <w:r w:rsidRPr="00314A9B">
        <w:rPr>
          <w:rFonts w:ascii="Times New Roman" w:eastAsia="Times New Roman" w:hAnsi="Times New Roman" w:cs="Times New Roman"/>
          <w:kern w:val="0"/>
          <w:sz w:val="24"/>
          <w:szCs w:val="24"/>
          <w:lang w:eastAsia="ru-RU"/>
          <w14:ligatures w14:val="none"/>
        </w:rPr>
        <w:t xml:space="preserve">вчиняти дій, </w:t>
      </w:r>
      <w:r w:rsidRPr="00314A9B">
        <w:rPr>
          <w:rFonts w:ascii="Times New Roman" w:eastAsia="Times New Roman" w:hAnsi="Times New Roman" w:cs="Times New Roman"/>
          <w:kern w:val="0"/>
          <w:sz w:val="24"/>
          <w:szCs w:val="24"/>
          <w:lang w:eastAsia="ru-RU"/>
          <w14:ligatures w14:val="none"/>
        </w:rPr>
        <w:lastRenderedPageBreak/>
        <w:t>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bookmarkEnd w:id="2"/>
    <w:p w14:paraId="6BE91FD0"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6976561C" w14:textId="1D50BDB6"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7BD27192" w14:textId="70FCDB79"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приписами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оперативно виконувати доручення клієнтів, дотримуючись при цьому всіх інших вимог, що пред’являються законом і цими Правилами до належного виконання адвокатом</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своїх професійних обов’язків.</w:t>
      </w:r>
    </w:p>
    <w:p w14:paraId="535BE27A" w14:textId="05772D07"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У відповідності до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42 П</w:t>
      </w:r>
      <w:r w:rsidR="001A0569" w:rsidRPr="00314A9B">
        <w:rPr>
          <w:rFonts w:ascii="Times New Roman" w:eastAsia="Times New Roman" w:hAnsi="Times New Roman" w:cs="Times New Roman"/>
          <w:kern w:val="0"/>
          <w:sz w:val="24"/>
          <w:szCs w:val="24"/>
          <w:lang w:eastAsia="ru-RU"/>
          <w14:ligatures w14:val="none"/>
        </w:rPr>
        <w:t>равил адвокатської етики</w:t>
      </w:r>
      <w:r w:rsidRPr="00314A9B">
        <w:rPr>
          <w:rFonts w:ascii="Times New Roman" w:eastAsia="Times New Roman" w:hAnsi="Times New Roman" w:cs="Times New Roman"/>
          <w:kern w:val="0"/>
          <w:sz w:val="24"/>
          <w:szCs w:val="24"/>
          <w:lang w:eastAsia="ru-RU"/>
          <w14:ligatures w14:val="none"/>
        </w:rPr>
        <w:t xml:space="preserve">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070C46A7" w14:textId="6BB8F996" w:rsidR="00A05BF0" w:rsidRPr="00314A9B" w:rsidRDefault="00A05BF0"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За ч.</w:t>
      </w:r>
      <w:r w:rsidR="001A0569" w:rsidRPr="00314A9B">
        <w:rPr>
          <w:rFonts w:ascii="Times New Roman" w:eastAsia="Times New Roman" w:hAnsi="Times New Roman" w:cs="Times New Roman"/>
          <w:kern w:val="0"/>
          <w:sz w:val="24"/>
          <w:szCs w:val="24"/>
          <w:lang w:eastAsia="ru-RU"/>
          <w14:ligatures w14:val="none"/>
        </w:rPr>
        <w:t xml:space="preserve"> ч. </w:t>
      </w:r>
      <w:r w:rsidRPr="00314A9B">
        <w:rPr>
          <w:rFonts w:ascii="Times New Roman" w:eastAsia="Times New Roman" w:hAnsi="Times New Roman" w:cs="Times New Roman"/>
          <w:kern w:val="0"/>
          <w:sz w:val="24"/>
          <w:szCs w:val="24"/>
          <w:lang w:eastAsia="ru-RU"/>
          <w14:ligatures w14:val="none"/>
        </w:rPr>
        <w:t>3,</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4 ст.</w:t>
      </w:r>
      <w:r w:rsidR="001A0569"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CFF3075" w14:textId="5A8705FA" w:rsidR="00A05BF0" w:rsidRPr="00314A9B" w:rsidRDefault="003A0988" w:rsidP="00626F7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За приписами ст.</w:t>
      </w:r>
      <w:r w:rsidR="001A0569"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33 З</w:t>
      </w:r>
      <w:r w:rsidR="001A0569" w:rsidRPr="00314A9B">
        <w:rPr>
          <w:rFonts w:ascii="Times New Roman" w:eastAsia="Times New Roman" w:hAnsi="Times New Roman" w:cs="Times New Roman"/>
          <w:kern w:val="0"/>
          <w:sz w:val="24"/>
          <w:szCs w:val="24"/>
          <w:lang w:eastAsia="ru-RU"/>
          <w14:ligatures w14:val="none"/>
        </w:rPr>
        <w:t xml:space="preserve">акону </w:t>
      </w:r>
      <w:r w:rsidR="00A05BF0" w:rsidRPr="00314A9B">
        <w:rPr>
          <w:rFonts w:ascii="Times New Roman" w:eastAsia="Times New Roman" w:hAnsi="Times New Roman" w:cs="Times New Roman"/>
          <w:kern w:val="0"/>
          <w:sz w:val="24"/>
          <w:szCs w:val="24"/>
          <w:lang w:eastAsia="ru-RU"/>
          <w14:ligatures w14:val="none"/>
        </w:rPr>
        <w:t>У</w:t>
      </w:r>
      <w:r w:rsidR="001A0569" w:rsidRPr="00314A9B">
        <w:rPr>
          <w:rFonts w:ascii="Times New Roman" w:eastAsia="Times New Roman" w:hAnsi="Times New Roman" w:cs="Times New Roman"/>
          <w:kern w:val="0"/>
          <w:sz w:val="24"/>
          <w:szCs w:val="24"/>
          <w:lang w:eastAsia="ru-RU"/>
          <w14:ligatures w14:val="none"/>
        </w:rPr>
        <w:t>країни</w:t>
      </w:r>
      <w:r w:rsidR="00A05BF0" w:rsidRPr="00314A9B">
        <w:rPr>
          <w:rFonts w:ascii="Times New Roman" w:eastAsia="Times New Roman" w:hAnsi="Times New Roman" w:cs="Times New Roman"/>
          <w:kern w:val="0"/>
          <w:sz w:val="24"/>
          <w:szCs w:val="24"/>
          <w:lang w:eastAsia="ru-RU"/>
          <w14:ligatures w14:val="none"/>
        </w:rPr>
        <w:t xml:space="preserve"> </w:t>
      </w:r>
      <w:r w:rsidR="00591336" w:rsidRPr="00314A9B">
        <w:rPr>
          <w:rFonts w:ascii="Times New Roman" w:eastAsia="Times New Roman" w:hAnsi="Times New Roman" w:cs="Times New Roman"/>
          <w:kern w:val="0"/>
          <w:sz w:val="24"/>
          <w:szCs w:val="24"/>
          <w:lang w:eastAsia="ru-RU"/>
          <w14:ligatures w14:val="none"/>
        </w:rPr>
        <w:t>«</w:t>
      </w:r>
      <w:r w:rsidR="00A05BF0"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4F2F6C2" w14:textId="3E3D3902" w:rsidR="00A05BF0" w:rsidRPr="00314A9B" w:rsidRDefault="003A0988" w:rsidP="00626F73">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У відповідності до ч.</w:t>
      </w:r>
      <w:r w:rsidR="001A0569"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1 ст.</w:t>
      </w:r>
      <w:r w:rsidR="001A0569"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 xml:space="preserve">34 Закону України </w:t>
      </w:r>
      <w:r w:rsidR="00591336" w:rsidRPr="00314A9B">
        <w:rPr>
          <w:rFonts w:ascii="Times New Roman" w:eastAsia="Times New Roman" w:hAnsi="Times New Roman" w:cs="Times New Roman"/>
          <w:kern w:val="0"/>
          <w:sz w:val="24"/>
          <w:szCs w:val="24"/>
          <w:lang w:eastAsia="ru-RU"/>
          <w14:ligatures w14:val="none"/>
        </w:rPr>
        <w:t>«</w:t>
      </w:r>
      <w:r w:rsidR="00A05BF0"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1A0569"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2 ст.</w:t>
      </w:r>
      <w:r w:rsidR="001A0569"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 xml:space="preserve">34 Закону України </w:t>
      </w:r>
      <w:r w:rsidR="00591336" w:rsidRPr="00314A9B">
        <w:rPr>
          <w:rFonts w:ascii="Times New Roman" w:eastAsia="Times New Roman" w:hAnsi="Times New Roman" w:cs="Times New Roman"/>
          <w:kern w:val="0"/>
          <w:sz w:val="24"/>
          <w:szCs w:val="24"/>
          <w:lang w:eastAsia="ru-RU"/>
          <w14:ligatures w14:val="none"/>
        </w:rPr>
        <w:t>«</w:t>
      </w:r>
      <w:r w:rsidR="00A05BF0" w:rsidRPr="00314A9B">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w:t>
      </w:r>
    </w:p>
    <w:p w14:paraId="532AE69A" w14:textId="435BB723" w:rsidR="00626F73" w:rsidRPr="00314A9B" w:rsidRDefault="003A0988" w:rsidP="00093C4A">
      <w:pPr>
        <w:spacing w:after="0" w:line="240" w:lineRule="auto"/>
        <w:ind w:firstLine="709"/>
        <w:jc w:val="both"/>
        <w:rPr>
          <w:rFonts w:ascii="Times New Roman" w:hAnsi="Times New Roman" w:cs="Times New Roman"/>
          <w:sz w:val="24"/>
          <w:szCs w:val="24"/>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Надаючи оцінку діям адвоката</w:t>
      </w:r>
      <w:r w:rsidRPr="00314A9B">
        <w:rPr>
          <w:rFonts w:ascii="Times New Roman" w:hAnsi="Times New Roman" w:cs="Times New Roman"/>
          <w:kern w:val="0"/>
          <w:sz w:val="24"/>
          <w:szCs w:val="24"/>
          <w14:ligatures w14:val="none"/>
        </w:rPr>
        <w:t xml:space="preserve"> </w:t>
      </w:r>
      <w:r w:rsidR="0094564C" w:rsidRPr="00314A9B">
        <w:rPr>
          <w:rFonts w:ascii="Times New Roman" w:hAnsi="Times New Roman" w:cs="Times New Roman"/>
          <w:kern w:val="0"/>
          <w:sz w:val="24"/>
          <w:szCs w:val="24"/>
          <w14:ligatures w14:val="none"/>
        </w:rPr>
        <w:t xml:space="preserve">Книш Оксани </w:t>
      </w:r>
      <w:r w:rsidR="006606B3" w:rsidRPr="00314A9B">
        <w:rPr>
          <w:rFonts w:ascii="Times New Roman" w:hAnsi="Times New Roman" w:cs="Times New Roman"/>
          <w:kern w:val="0"/>
          <w:sz w:val="24"/>
          <w:szCs w:val="24"/>
          <w14:ligatures w14:val="none"/>
        </w:rPr>
        <w:t xml:space="preserve">Миколаївни дисциплінарна палата </w:t>
      </w:r>
      <w:r w:rsidR="00A05BF0" w:rsidRPr="00314A9B">
        <w:rPr>
          <w:rFonts w:ascii="Times New Roman" w:eastAsia="Times New Roman" w:hAnsi="Times New Roman" w:cs="Times New Roman"/>
          <w:kern w:val="0"/>
          <w:sz w:val="24"/>
          <w:szCs w:val="24"/>
          <w:lang w:eastAsia="ru-RU"/>
          <w14:ligatures w14:val="none"/>
        </w:rPr>
        <w:t>КДКА Полтавської області дійшла до наступних висновків:</w:t>
      </w:r>
      <w:r w:rsidR="00A05BF0" w:rsidRPr="00314A9B">
        <w:rPr>
          <w:rFonts w:ascii="Times New Roman" w:eastAsia="Calibri" w:hAnsi="Times New Roman" w:cs="Times New Roman"/>
          <w:kern w:val="0"/>
          <w:sz w:val="24"/>
          <w:szCs w:val="24"/>
          <w:lang w:eastAsia="ru-RU"/>
          <w14:ligatures w14:val="none"/>
        </w:rPr>
        <w:t xml:space="preserve"> </w:t>
      </w:r>
    </w:p>
    <w:p w14:paraId="26C58133" w14:textId="4AA92D79" w:rsidR="00093C4A" w:rsidRPr="00314A9B" w:rsidRDefault="00A7616D" w:rsidP="00093C4A">
      <w:pPr>
        <w:spacing w:after="0" w:line="240" w:lineRule="auto"/>
        <w:ind w:firstLine="709"/>
        <w:jc w:val="both"/>
        <w:rPr>
          <w:rFonts w:ascii="Times New Roman" w:hAnsi="Times New Roman" w:cs="Times New Roman"/>
          <w:sz w:val="24"/>
          <w:szCs w:val="24"/>
        </w:rPr>
      </w:pPr>
      <w:r w:rsidRPr="00314A9B">
        <w:rPr>
          <w:rFonts w:ascii="Times New Roman" w:eastAsia="Calibri" w:hAnsi="Times New Roman" w:cs="Times New Roman"/>
          <w:kern w:val="0"/>
          <w:sz w:val="24"/>
          <w:szCs w:val="24"/>
          <w:lang w:eastAsia="ru-RU"/>
          <w14:ligatures w14:val="none"/>
        </w:rPr>
        <w:t xml:space="preserve">Скаржник ставить у провину адвокату Книш О.М. </w:t>
      </w:r>
      <w:r w:rsidR="00093C4A" w:rsidRPr="00314A9B">
        <w:rPr>
          <w:rFonts w:ascii="Times New Roman" w:hAnsi="Times New Roman" w:cs="Times New Roman"/>
          <w:sz w:val="24"/>
          <w:szCs w:val="24"/>
        </w:rPr>
        <w:t xml:space="preserve">поширення ворожих наративів, які направлені на зрив мобілізації в країні, створення підґрунтя для введення потенційних клієнтів в оману, проявляє непрофесіоналізм та створює оціночні судження щодо військовослужбовців, яких названо «працівниками». Також вважає, що в особистому спілкуванні, зокрема в коментарях з цього профілю, автор проявив зверхність та неетичне ставлення до співрозмовника. </w:t>
      </w:r>
    </w:p>
    <w:p w14:paraId="574267AD" w14:textId="42BDCE48" w:rsidR="00093C4A" w:rsidRPr="00314A9B" w:rsidRDefault="00093C4A"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Адвокат Книш О.М. не заперечує той факт, що </w:t>
      </w:r>
      <w:r w:rsidR="00E14CDD" w:rsidRPr="00314A9B">
        <w:rPr>
          <w:rFonts w:ascii="Times New Roman" w:hAnsi="Times New Roman" w:cs="Times New Roman"/>
          <w:sz w:val="24"/>
          <w:szCs w:val="24"/>
        </w:rPr>
        <w:t xml:space="preserve">опублікувала в соціальній мережі </w:t>
      </w:r>
      <w:r w:rsidR="00E14CDD" w:rsidRPr="00314A9B">
        <w:rPr>
          <w:rFonts w:ascii="Times New Roman" w:eastAsia="Calibri" w:hAnsi="Times New Roman" w:cs="Times New Roman"/>
          <w:kern w:val="0"/>
          <w:sz w:val="24"/>
          <w:szCs w:val="24"/>
          <w:lang w:eastAsia="ru-RU"/>
          <w14:ligatures w14:val="none"/>
        </w:rPr>
        <w:t>«</w:t>
      </w:r>
      <w:r w:rsidR="00E14CDD" w:rsidRPr="00314A9B">
        <w:rPr>
          <w:rFonts w:ascii="Times New Roman" w:hAnsi="Times New Roman" w:cs="Times New Roman"/>
          <w:sz w:val="24"/>
          <w:szCs w:val="24"/>
          <w:lang w:val="en-US"/>
        </w:rPr>
        <w:t>Facebook</w:t>
      </w:r>
      <w:r w:rsidR="00E14CDD" w:rsidRPr="00314A9B">
        <w:rPr>
          <w:rFonts w:ascii="Times New Roman" w:hAnsi="Times New Roman" w:cs="Times New Roman"/>
          <w:sz w:val="24"/>
          <w:szCs w:val="24"/>
        </w:rPr>
        <w:t xml:space="preserve">» публікацію, </w:t>
      </w:r>
      <w:r w:rsidR="00F6480E" w:rsidRPr="00314A9B">
        <w:rPr>
          <w:rFonts w:ascii="Times New Roman" w:hAnsi="Times New Roman" w:cs="Times New Roman"/>
          <w:sz w:val="24"/>
          <w:szCs w:val="24"/>
        </w:rPr>
        <w:t xml:space="preserve">у якій зазначила, що «суд визнав «бусифікацію» протиправною та скасував наказ про мобілізацію» з посиланням на судове рішення. Проте слово «бусифікація» </w:t>
      </w:r>
      <w:r w:rsidR="000660A5" w:rsidRPr="00314A9B">
        <w:rPr>
          <w:rFonts w:ascii="Times New Roman" w:hAnsi="Times New Roman" w:cs="Times New Roman"/>
          <w:sz w:val="24"/>
          <w:szCs w:val="24"/>
        </w:rPr>
        <w:t>вказано у «лапках», що</w:t>
      </w:r>
      <w:r w:rsidR="00D714F8" w:rsidRPr="00314A9B">
        <w:rPr>
          <w:rFonts w:ascii="Times New Roman" w:hAnsi="Times New Roman" w:cs="Times New Roman"/>
          <w:sz w:val="24"/>
          <w:szCs w:val="24"/>
        </w:rPr>
        <w:t xml:space="preserve">б привернути увагу до суті рішення, </w:t>
      </w:r>
      <w:r w:rsidR="002D183A" w:rsidRPr="00314A9B">
        <w:rPr>
          <w:rFonts w:ascii="Times New Roman" w:hAnsi="Times New Roman" w:cs="Times New Roman"/>
          <w:sz w:val="24"/>
          <w:szCs w:val="24"/>
        </w:rPr>
        <w:t xml:space="preserve">не носить авторської оцінки чи особистих суджень, домислів чи оцінок. </w:t>
      </w:r>
    </w:p>
    <w:p w14:paraId="43246261" w14:textId="0DC59CB9" w:rsidR="002D183A" w:rsidRPr="00314A9B" w:rsidRDefault="002D183A"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З цього приводу слід вказати про те, що саме по собі використання адвокатом певного </w:t>
      </w:r>
      <w:r w:rsidR="0024542A" w:rsidRPr="00314A9B">
        <w:rPr>
          <w:rFonts w:ascii="Times New Roman" w:hAnsi="Times New Roman" w:cs="Times New Roman"/>
          <w:sz w:val="24"/>
          <w:szCs w:val="24"/>
        </w:rPr>
        <w:t>терміну не може свідчити про вчинення дисциплінарного проступку. При цьому використання зазначеного терміну не супроводжувалося закликами до протиправних дій, образ, поши</w:t>
      </w:r>
      <w:r w:rsidR="00A71749" w:rsidRPr="00314A9B">
        <w:rPr>
          <w:rFonts w:ascii="Times New Roman" w:hAnsi="Times New Roman" w:cs="Times New Roman"/>
          <w:sz w:val="24"/>
          <w:szCs w:val="24"/>
        </w:rPr>
        <w:t>р</w:t>
      </w:r>
      <w:r w:rsidR="0024542A" w:rsidRPr="00314A9B">
        <w:rPr>
          <w:rFonts w:ascii="Times New Roman" w:hAnsi="Times New Roman" w:cs="Times New Roman"/>
          <w:sz w:val="24"/>
          <w:szCs w:val="24"/>
        </w:rPr>
        <w:t>ення</w:t>
      </w:r>
      <w:r w:rsidR="00A71749" w:rsidRPr="00314A9B">
        <w:rPr>
          <w:rFonts w:ascii="Times New Roman" w:hAnsi="Times New Roman" w:cs="Times New Roman"/>
          <w:sz w:val="24"/>
          <w:szCs w:val="24"/>
        </w:rPr>
        <w:t>м</w:t>
      </w:r>
      <w:r w:rsidR="0024542A" w:rsidRPr="00314A9B">
        <w:rPr>
          <w:rFonts w:ascii="Times New Roman" w:hAnsi="Times New Roman" w:cs="Times New Roman"/>
          <w:sz w:val="24"/>
          <w:szCs w:val="24"/>
        </w:rPr>
        <w:t xml:space="preserve"> недостовірної інформації</w:t>
      </w:r>
      <w:r w:rsidR="00A71749" w:rsidRPr="00314A9B">
        <w:rPr>
          <w:rFonts w:ascii="Times New Roman" w:hAnsi="Times New Roman" w:cs="Times New Roman"/>
          <w:sz w:val="24"/>
          <w:szCs w:val="24"/>
        </w:rPr>
        <w:t xml:space="preserve">, використанням нецензурної лексики тощо. </w:t>
      </w:r>
    </w:p>
    <w:p w14:paraId="69296FE2" w14:textId="748A6DE2" w:rsidR="00F1695D" w:rsidRPr="00314A9B" w:rsidRDefault="003B55B0"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А</w:t>
      </w:r>
      <w:r w:rsidR="00A71749" w:rsidRPr="00314A9B">
        <w:rPr>
          <w:rFonts w:ascii="Times New Roman" w:hAnsi="Times New Roman" w:cs="Times New Roman"/>
          <w:sz w:val="24"/>
          <w:szCs w:val="24"/>
        </w:rPr>
        <w:t xml:space="preserve">двокат Книш О.М. </w:t>
      </w:r>
      <w:r w:rsidRPr="00314A9B">
        <w:rPr>
          <w:rFonts w:ascii="Times New Roman" w:hAnsi="Times New Roman" w:cs="Times New Roman"/>
          <w:sz w:val="24"/>
          <w:szCs w:val="24"/>
        </w:rPr>
        <w:t>заперечує твердження про використання терміну «військовослужбовці» та «працівники»</w:t>
      </w:r>
      <w:r w:rsidR="00D87294" w:rsidRPr="00314A9B">
        <w:rPr>
          <w:rFonts w:ascii="Times New Roman" w:hAnsi="Times New Roman" w:cs="Times New Roman"/>
          <w:sz w:val="24"/>
          <w:szCs w:val="24"/>
        </w:rPr>
        <w:t xml:space="preserve">, оскільки у своїх коментарях вона жодного разу не використовувала такі вислови. У іншій публікації у </w:t>
      </w:r>
      <w:r w:rsidR="0050122C" w:rsidRPr="00314A9B">
        <w:rPr>
          <w:rFonts w:ascii="Times New Roman" w:hAnsi="Times New Roman" w:cs="Times New Roman"/>
          <w:sz w:val="24"/>
          <w:szCs w:val="24"/>
        </w:rPr>
        <w:t>с</w:t>
      </w:r>
      <w:r w:rsidR="00D87294" w:rsidRPr="00314A9B">
        <w:rPr>
          <w:rFonts w:ascii="Times New Roman" w:hAnsi="Times New Roman" w:cs="Times New Roman"/>
          <w:sz w:val="24"/>
          <w:szCs w:val="24"/>
        </w:rPr>
        <w:t xml:space="preserve">оціальній мережі </w:t>
      </w:r>
      <w:r w:rsidR="0050122C" w:rsidRPr="00314A9B">
        <w:rPr>
          <w:rFonts w:ascii="Times New Roman" w:eastAsia="Calibri" w:hAnsi="Times New Roman" w:cs="Times New Roman"/>
          <w:kern w:val="0"/>
          <w:sz w:val="24"/>
          <w:szCs w:val="24"/>
          <w:lang w:eastAsia="ru-RU"/>
          <w14:ligatures w14:val="none"/>
        </w:rPr>
        <w:t>«</w:t>
      </w:r>
      <w:r w:rsidR="0050122C" w:rsidRPr="00314A9B">
        <w:rPr>
          <w:rFonts w:ascii="Times New Roman" w:hAnsi="Times New Roman" w:cs="Times New Roman"/>
          <w:sz w:val="24"/>
          <w:szCs w:val="24"/>
          <w:lang w:val="en-US"/>
        </w:rPr>
        <w:t>Facebook</w:t>
      </w:r>
      <w:r w:rsidR="0050122C" w:rsidRPr="00314A9B">
        <w:rPr>
          <w:rFonts w:ascii="Times New Roman" w:hAnsi="Times New Roman" w:cs="Times New Roman"/>
          <w:sz w:val="24"/>
          <w:szCs w:val="24"/>
        </w:rPr>
        <w:t xml:space="preserve">» вона зазначала «працівники ТЦК та СП», що вважає прийнятним. Що стосується </w:t>
      </w:r>
      <w:r w:rsidR="00B11BFD" w:rsidRPr="00314A9B">
        <w:rPr>
          <w:rFonts w:ascii="Times New Roman" w:hAnsi="Times New Roman" w:cs="Times New Roman"/>
          <w:sz w:val="24"/>
          <w:szCs w:val="24"/>
        </w:rPr>
        <w:t>відповідей на коментарі, то в них відсутні приниження, образи</w:t>
      </w:r>
      <w:r w:rsidR="00F1695D" w:rsidRPr="00314A9B">
        <w:rPr>
          <w:rFonts w:ascii="Times New Roman" w:hAnsi="Times New Roman" w:cs="Times New Roman"/>
          <w:sz w:val="24"/>
          <w:szCs w:val="24"/>
        </w:rPr>
        <w:t xml:space="preserve"> чи дискредитаці</w:t>
      </w:r>
      <w:r w:rsidR="002120FB">
        <w:rPr>
          <w:rFonts w:ascii="Times New Roman" w:hAnsi="Times New Roman" w:cs="Times New Roman"/>
          <w:sz w:val="24"/>
          <w:szCs w:val="24"/>
        </w:rPr>
        <w:t>я</w:t>
      </w:r>
      <w:r w:rsidR="00F1695D" w:rsidRPr="00314A9B">
        <w:rPr>
          <w:rFonts w:ascii="Times New Roman" w:hAnsi="Times New Roman" w:cs="Times New Roman"/>
          <w:sz w:val="24"/>
          <w:szCs w:val="24"/>
        </w:rPr>
        <w:t>.</w:t>
      </w:r>
    </w:p>
    <w:p w14:paraId="5D8B451A" w14:textId="75B61DD2" w:rsidR="00093C4A" w:rsidRPr="00314A9B" w:rsidRDefault="00F1695D"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lastRenderedPageBreak/>
        <w:t>В</w:t>
      </w:r>
      <w:r w:rsidR="00093C4A" w:rsidRPr="00314A9B">
        <w:rPr>
          <w:rFonts w:ascii="Times New Roman" w:hAnsi="Times New Roman" w:cs="Times New Roman"/>
          <w:sz w:val="24"/>
          <w:szCs w:val="24"/>
        </w:rPr>
        <w:t>ідповідно до ст. 12 Правил адвокатської етики,</w:t>
      </w:r>
      <w:r w:rsidR="00093C4A" w:rsidRPr="00314A9B">
        <w:rPr>
          <w:rFonts w:ascii="Times New Roman" w:hAnsi="Times New Roman" w:cs="Times New Roman"/>
          <w:b/>
          <w:bCs/>
          <w:sz w:val="24"/>
          <w:szCs w:val="24"/>
        </w:rPr>
        <w:t xml:space="preserve"> </w:t>
      </w:r>
      <w:r w:rsidR="00093C4A" w:rsidRPr="00314A9B">
        <w:rPr>
          <w:rFonts w:ascii="Times New Roman" w:hAnsi="Times New Roman" w:cs="Times New Roman"/>
          <w:sz w:val="24"/>
          <w:szCs w:val="24"/>
        </w:rPr>
        <w:t xml:space="preserve"> всією своєю діяльністю адвокат повинен стверджувати повагу до адвокатської професії, яку він уособлює, її сутності та громадського призначення, сприяти збереженню та підвищенню поваги до неї в суспільстві. Цього принципу адвокат зобов’язаний дотримуватись у всіх сферах діяльності: професійній, громадській, публіцистичній та інших. Адвокат не повинен вчиняти дій, спрямованих на підрив престижу адвокатури та адвокатської діяльності. При здійсненні професійної діяльності адвокат зобов’язаний дотримуватись загальноприйнятих норм ділового етикету, в тому числі щодо зовнішнього вигляду. </w:t>
      </w:r>
    </w:p>
    <w:p w14:paraId="42E6E317" w14:textId="77777777" w:rsidR="00093C4A" w:rsidRPr="00314A9B" w:rsidRDefault="00093C4A"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Відповідно до ст. 13 Правил адвокатської етики  адвокат має право рекламувати свою професійну діяльність з дотриманням чинного законодавства і цих Правил - рекламні матеріали не можуть демонструватись (розміщуватись) за допомогою способів (у способи), які дискредитують інститут адвокатури, створюють умови для його зневаги, принижують професію та статус адвоката України. </w:t>
      </w:r>
    </w:p>
    <w:p w14:paraId="2EA2D1BB" w14:textId="77777777" w:rsidR="00093C4A" w:rsidRPr="00314A9B" w:rsidRDefault="00093C4A"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 xml:space="preserve">Згідно зі ст. 57 Правил адвокатської етики  використання адвокатом соціальних мереж, інтернет-форумів та інших форм спілкування в мережі інтернет повинно відповідати конкретним принципам. Зокрема,  професійності, відповідальності, стриманості та коректності, гідності. </w:t>
      </w:r>
    </w:p>
    <w:p w14:paraId="3754CDBF" w14:textId="77777777" w:rsidR="00093C4A" w:rsidRPr="00314A9B" w:rsidRDefault="00093C4A" w:rsidP="00093C4A">
      <w:pPr>
        <w:spacing w:after="0" w:line="240" w:lineRule="auto"/>
        <w:ind w:firstLine="709"/>
        <w:jc w:val="both"/>
        <w:rPr>
          <w:rFonts w:ascii="Times New Roman" w:hAnsi="Times New Roman" w:cs="Times New Roman"/>
          <w:sz w:val="24"/>
          <w:szCs w:val="24"/>
        </w:rPr>
      </w:pPr>
      <w:r w:rsidRPr="00314A9B">
        <w:rPr>
          <w:rFonts w:ascii="Times New Roman" w:hAnsi="Times New Roman" w:cs="Times New Roman"/>
          <w:sz w:val="24"/>
          <w:szCs w:val="24"/>
        </w:rPr>
        <w:t>Участь адвоката в соціальних мережах є допустимим, проте адвокат може розміщувати, коментувати лише ту інформацію, використання якої не  шкодить адвокатурі.</w:t>
      </w:r>
    </w:p>
    <w:p w14:paraId="0C3B2118" w14:textId="60759612" w:rsidR="00314C05" w:rsidRPr="00314A9B" w:rsidRDefault="00314C05" w:rsidP="003A0988">
      <w:pPr>
        <w:shd w:val="clear" w:color="auto" w:fill="FFFFFF"/>
        <w:spacing w:after="0" w:line="240" w:lineRule="auto"/>
        <w:ind w:firstLine="709"/>
        <w:jc w:val="both"/>
        <w:rPr>
          <w:rFonts w:ascii="Times New Roman" w:eastAsia="Times New Roman" w:hAnsi="Times New Roman" w:cs="Times New Roman"/>
          <w:b/>
          <w:bCs/>
          <w:kern w:val="0"/>
          <w:sz w:val="24"/>
          <w:szCs w:val="24"/>
          <w:lang w:eastAsia="uk-UA"/>
          <w14:ligatures w14:val="none"/>
        </w:rPr>
      </w:pPr>
      <w:r w:rsidRPr="00314A9B">
        <w:rPr>
          <w:rFonts w:ascii="Times New Roman" w:eastAsia="Times New Roman" w:hAnsi="Times New Roman" w:cs="Times New Roman"/>
          <w:kern w:val="0"/>
          <w:sz w:val="24"/>
          <w:szCs w:val="24"/>
          <w:lang w:eastAsia="ru-RU"/>
          <w14:ligatures w14:val="none"/>
        </w:rPr>
        <w:t>При ухваленні рішення</w:t>
      </w:r>
      <w:r w:rsidR="003A098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КДКА Полтавської області враховує, що</w:t>
      </w:r>
      <w:r w:rsidRPr="00314A9B">
        <w:rPr>
          <w:rFonts w:ascii="Times New Roman" w:eastAsia="Calibri" w:hAnsi="Times New Roman" w:cs="Times New Roman"/>
          <w:kern w:val="0"/>
          <w:sz w:val="24"/>
          <w:szCs w:val="24"/>
          <w:lang w:eastAsia="ru-RU"/>
          <w14:ligatures w14:val="none"/>
        </w:rPr>
        <w:t xml:space="preserve"> п</w:t>
      </w:r>
      <w:r w:rsidRPr="00314A9B">
        <w:rPr>
          <w:rFonts w:ascii="Times New Roman" w:eastAsia="Times New Roman" w:hAnsi="Times New Roman" w:cs="Times New Roman"/>
          <w:kern w:val="0"/>
          <w:sz w:val="24"/>
          <w:szCs w:val="24"/>
          <w:lang w:eastAsia="ru-RU"/>
          <w14:ligatures w14:val="none"/>
        </w:rPr>
        <w:t>роцедура здійснення дисциплінарного провадження стосовно адвоката визначена ст.</w:t>
      </w:r>
      <w:r w:rsidR="006F760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ст.</w:t>
      </w:r>
      <w:r w:rsidR="006F760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33,</w:t>
      </w:r>
      <w:r w:rsidR="006F7608" w:rsidRPr="00314A9B">
        <w:rPr>
          <w:rFonts w:ascii="Times New Roman" w:eastAsia="Times New Roman" w:hAnsi="Times New Roman" w:cs="Times New Roman"/>
          <w:kern w:val="0"/>
          <w:sz w:val="24"/>
          <w:szCs w:val="24"/>
          <w:lang w:eastAsia="ru-RU"/>
          <w14:ligatures w14:val="none"/>
        </w:rPr>
        <w:t xml:space="preserve"> </w:t>
      </w:r>
      <w:r w:rsidRPr="00314A9B">
        <w:rPr>
          <w:rFonts w:ascii="Times New Roman" w:eastAsia="Times New Roman" w:hAnsi="Times New Roman" w:cs="Times New Roman"/>
          <w:kern w:val="0"/>
          <w:sz w:val="24"/>
          <w:szCs w:val="24"/>
          <w:lang w:eastAsia="ru-RU"/>
          <w14:ligatures w14:val="none"/>
        </w:rPr>
        <w:t xml:space="preserve">37-40 Закону України </w:t>
      </w:r>
      <w:r w:rsidR="00591336" w:rsidRPr="00314A9B">
        <w:rPr>
          <w:rFonts w:ascii="Times New Roman" w:eastAsia="Times New Roman" w:hAnsi="Times New Roman" w:cs="Times New Roman"/>
          <w:kern w:val="0"/>
          <w:sz w:val="24"/>
          <w:szCs w:val="24"/>
          <w:lang w:eastAsia="ru-RU"/>
          <w14:ligatures w14:val="none"/>
        </w:rPr>
        <w:t>«</w:t>
      </w:r>
      <w:r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та Положенням про порядок прийняття та розгляду скарг щодо неналежної поведінки адвоката, яка може мати наслідком його дисциплінарну відповідальність, затвердженого рішенням Ради адвокатів України від 30.</w:t>
      </w:r>
      <w:r w:rsidR="006F7608" w:rsidRPr="00314A9B">
        <w:rPr>
          <w:rFonts w:ascii="Times New Roman" w:eastAsia="Times New Roman" w:hAnsi="Times New Roman" w:cs="Times New Roman"/>
          <w:kern w:val="0"/>
          <w:sz w:val="24"/>
          <w:szCs w:val="24"/>
          <w:lang w:eastAsia="ru-RU"/>
          <w14:ligatures w14:val="none"/>
        </w:rPr>
        <w:t xml:space="preserve"> серпня 2</w:t>
      </w:r>
      <w:r w:rsidRPr="00314A9B">
        <w:rPr>
          <w:rFonts w:ascii="Times New Roman" w:eastAsia="Times New Roman" w:hAnsi="Times New Roman" w:cs="Times New Roman"/>
          <w:kern w:val="0"/>
          <w:sz w:val="24"/>
          <w:szCs w:val="24"/>
          <w:lang w:eastAsia="ru-RU"/>
          <w14:ligatures w14:val="none"/>
        </w:rPr>
        <w:t xml:space="preserve">014 року № 120 з послідуючими змінами надалі </w:t>
      </w:r>
      <w:r w:rsidR="00591336" w:rsidRPr="00314A9B">
        <w:rPr>
          <w:rFonts w:ascii="Times New Roman" w:eastAsia="Times New Roman" w:hAnsi="Times New Roman" w:cs="Times New Roman"/>
          <w:kern w:val="0"/>
          <w:sz w:val="24"/>
          <w:szCs w:val="24"/>
          <w:lang w:eastAsia="ru-RU"/>
          <w14:ligatures w14:val="none"/>
        </w:rPr>
        <w:t>«</w:t>
      </w:r>
      <w:r w:rsidRPr="00314A9B">
        <w:rPr>
          <w:rFonts w:ascii="Times New Roman" w:eastAsia="Times New Roman" w:hAnsi="Times New Roman" w:cs="Times New Roman"/>
          <w:kern w:val="0"/>
          <w:sz w:val="24"/>
          <w:szCs w:val="24"/>
          <w:lang w:eastAsia="ru-RU"/>
          <w14:ligatures w14:val="none"/>
        </w:rPr>
        <w:t>Положення».</w:t>
      </w:r>
    </w:p>
    <w:p w14:paraId="537147D8" w14:textId="546B6333" w:rsidR="00314C05"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shd w:val="clear" w:color="auto" w:fill="FFFFFF"/>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shd w:val="clear" w:color="auto" w:fill="FFFFFF"/>
          <w:lang w:eastAsia="ru-RU"/>
          <w14:ligatures w14:val="none"/>
        </w:rPr>
        <w:t>Дисциплінарне провадження стосовно адвоката здійснюється в особливому порядку.</w:t>
      </w:r>
      <w:r w:rsidRPr="00314A9B">
        <w:rPr>
          <w:rFonts w:ascii="Times New Roman" w:eastAsia="Times New Roman" w:hAnsi="Times New Roman" w:cs="Times New Roman"/>
          <w:kern w:val="0"/>
          <w:sz w:val="24"/>
          <w:szCs w:val="24"/>
          <w:shd w:val="clear" w:color="auto" w:fill="FFFFFF"/>
          <w:lang w:eastAsia="ru-RU"/>
          <w14:ligatures w14:val="none"/>
        </w:rPr>
        <w:t xml:space="preserve"> </w:t>
      </w:r>
      <w:r w:rsidR="00314C05" w:rsidRPr="00314A9B">
        <w:rPr>
          <w:rFonts w:ascii="Times New Roman" w:eastAsia="Calibri" w:hAnsi="Times New Roman" w:cs="Times New Roman"/>
          <w:kern w:val="0"/>
          <w:sz w:val="24"/>
          <w:szCs w:val="24"/>
          <w:lang w:eastAsia="ru-RU"/>
          <w14:ligatures w14:val="none"/>
        </w:rPr>
        <w:t>Адвоката може бути притягнуто до дисциплінарної відповідальності лише в порядку дисциплінарного провадження, з підстав вчинення ним дисциплінарного проступку, види якого передбачені статтею 34 Закону України «Про адвокатуру та адвокатську діяльність».</w:t>
      </w:r>
    </w:p>
    <w:p w14:paraId="3BDE172A" w14:textId="12B1800F" w:rsidR="00314C05"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За ч.</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1 ст.</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 xml:space="preserve">34 Закону України </w:t>
      </w:r>
      <w:r w:rsidR="00591336" w:rsidRPr="00314A9B">
        <w:rPr>
          <w:rFonts w:ascii="Times New Roman" w:eastAsia="Times New Roman" w:hAnsi="Times New Roman" w:cs="Times New Roman"/>
          <w:kern w:val="0"/>
          <w:sz w:val="24"/>
          <w:szCs w:val="24"/>
          <w:lang w:eastAsia="ru-RU"/>
          <w14:ligatures w14:val="none"/>
        </w:rPr>
        <w:t>«</w:t>
      </w:r>
      <w:r w:rsidR="00314C05"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2 ст.</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 xml:space="preserve">34 Закону України </w:t>
      </w:r>
      <w:r w:rsidR="00591336" w:rsidRPr="00314A9B">
        <w:rPr>
          <w:rFonts w:ascii="Times New Roman" w:eastAsia="Times New Roman" w:hAnsi="Times New Roman" w:cs="Times New Roman"/>
          <w:kern w:val="0"/>
          <w:sz w:val="24"/>
          <w:szCs w:val="24"/>
          <w:lang w:eastAsia="ru-RU"/>
          <w14:ligatures w14:val="none"/>
        </w:rPr>
        <w:t>«</w:t>
      </w:r>
      <w:r w:rsidR="00314C05"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 Такими дисциплінарними проступками є</w:t>
      </w:r>
      <w:r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порушення вимог несумісності,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невиконання або неналежне виконання своїх професійних обов’язків,</w:t>
      </w:r>
      <w:r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невиконання рішень органів адвокатського самоврядування, порушення інших обов’язків адвоката, передбачених законом.</w:t>
      </w:r>
      <w:r w:rsidRPr="00314A9B">
        <w:rPr>
          <w:rFonts w:ascii="Times New Roman" w:eastAsia="Times New Roman" w:hAnsi="Times New Roman" w:cs="Times New Roman"/>
          <w:kern w:val="0"/>
          <w:sz w:val="24"/>
          <w:szCs w:val="24"/>
          <w:lang w:eastAsia="ru-RU"/>
          <w14:ligatures w14:val="none"/>
        </w:rPr>
        <w:t xml:space="preserve"> </w:t>
      </w:r>
      <w:bookmarkStart w:id="3" w:name="_Hlk206747765"/>
      <w:r w:rsidR="00314C05" w:rsidRPr="00314A9B">
        <w:rPr>
          <w:rFonts w:ascii="Times New Roman" w:eastAsia="Times New Roman" w:hAnsi="Times New Roman" w:cs="Times New Roman"/>
          <w:kern w:val="0"/>
          <w:sz w:val="24"/>
          <w:szCs w:val="24"/>
          <w:lang w:eastAsia="ru-RU"/>
          <w14:ligatures w14:val="none"/>
        </w:rPr>
        <w:t xml:space="preserve">Визнання інших діянь дисциплінарним проступком адвоката та притягнення адвоката до дисциплінарної відповідальності за </w:t>
      </w:r>
      <w:proofErr w:type="spellStart"/>
      <w:r w:rsidR="00314C05" w:rsidRPr="00314A9B">
        <w:rPr>
          <w:rFonts w:ascii="Times New Roman" w:eastAsia="Times New Roman" w:hAnsi="Times New Roman" w:cs="Times New Roman"/>
          <w:kern w:val="0"/>
          <w:sz w:val="24"/>
          <w:szCs w:val="24"/>
          <w:lang w:eastAsia="ru-RU"/>
          <w14:ligatures w14:val="none"/>
        </w:rPr>
        <w:t>ïx</w:t>
      </w:r>
      <w:proofErr w:type="spellEnd"/>
      <w:r w:rsidR="00314C05" w:rsidRPr="00314A9B">
        <w:rPr>
          <w:rFonts w:ascii="Times New Roman" w:eastAsia="Times New Roman" w:hAnsi="Times New Roman" w:cs="Times New Roman"/>
          <w:kern w:val="0"/>
          <w:sz w:val="24"/>
          <w:szCs w:val="24"/>
          <w:lang w:eastAsia="ru-RU"/>
          <w14:ligatures w14:val="none"/>
        </w:rPr>
        <w:t xml:space="preserve"> вчинення не допускається.</w:t>
      </w:r>
    </w:p>
    <w:p w14:paraId="522B7D19" w14:textId="069F7FC5" w:rsidR="00314C05"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Дисциплінарне провадження, згідно ч.</w:t>
      </w:r>
      <w:r w:rsidR="006F7608" w:rsidRPr="00314A9B">
        <w:rPr>
          <w:rFonts w:ascii="Times New Roman" w:eastAsia="Times New Roman" w:hAnsi="Times New Roman" w:cs="Times New Roman"/>
          <w:kern w:val="0"/>
          <w:sz w:val="24"/>
          <w:szCs w:val="24"/>
          <w:lang w:eastAsia="ru-RU"/>
          <w14:ligatures w14:val="none"/>
        </w:rPr>
        <w:t xml:space="preserve"> ч. </w:t>
      </w:r>
      <w:r w:rsidR="00314C05" w:rsidRPr="00314A9B">
        <w:rPr>
          <w:rFonts w:ascii="Times New Roman" w:eastAsia="Times New Roman" w:hAnsi="Times New Roman" w:cs="Times New Roman"/>
          <w:kern w:val="0"/>
          <w:sz w:val="24"/>
          <w:szCs w:val="24"/>
          <w:lang w:eastAsia="ru-RU"/>
          <w14:ligatures w14:val="none"/>
        </w:rPr>
        <w:t>3,</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4 ст.</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 xml:space="preserve">70 </w:t>
      </w:r>
      <w:r w:rsidR="006F7608" w:rsidRPr="00314A9B">
        <w:rPr>
          <w:rFonts w:ascii="Times New Roman" w:eastAsia="Times New Roman" w:hAnsi="Times New Roman" w:cs="Times New Roman"/>
          <w:kern w:val="0"/>
          <w:sz w:val="24"/>
          <w:szCs w:val="24"/>
          <w:lang w:eastAsia="ru-RU"/>
          <w14:ligatures w14:val="none"/>
        </w:rPr>
        <w:t>Правила адвокатської етики</w:t>
      </w:r>
      <w:r w:rsidR="00314C05" w:rsidRPr="00314A9B">
        <w:rPr>
          <w:rFonts w:ascii="Times New Roman" w:eastAsia="Times New Roman" w:hAnsi="Times New Roman" w:cs="Times New Roman"/>
          <w:kern w:val="0"/>
          <w:sz w:val="24"/>
          <w:szCs w:val="24"/>
          <w:lang w:eastAsia="ru-RU"/>
          <w14:ligatures w14:val="none"/>
        </w:rPr>
        <w:t xml:space="preserve"> ґрунтується на наступних принципах: адвокат вважається невинуватим у вчиненні дисциплінарного проступку до встановлення його вини рішенням дисциплінарної палати; адвокат не зобов'язаний доводити свою невинуватість; обов'язок доказування вини покладається на особу, яка ініціює дисциплінарне провадження; звинувачення адвоката не може гуртуватися на припущеннях; усі сумніви щодо доведеності вини адвоката тлумачаться на його користь.</w:t>
      </w:r>
      <w:bookmarkEnd w:id="3"/>
      <w:r w:rsidRPr="00314A9B">
        <w:rPr>
          <w:rFonts w:ascii="Times New Roman" w:eastAsia="Times New Roman" w:hAnsi="Times New Roman" w:cs="Times New Roman"/>
          <w:kern w:val="0"/>
          <w:sz w:val="24"/>
          <w:szCs w:val="24"/>
          <w:lang w:eastAsia="ru-RU"/>
          <w14:ligatures w14:val="none"/>
        </w:rPr>
        <w:t xml:space="preserve"> </w:t>
      </w:r>
    </w:p>
    <w:p w14:paraId="23F51534" w14:textId="2408311B" w:rsidR="00314C05" w:rsidRPr="00314A9B" w:rsidRDefault="003A0988"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 xml:space="preserve">Матеріалами перевірки наявність в діях адвоката </w:t>
      </w:r>
      <w:r w:rsidR="00F1695D" w:rsidRPr="00314A9B">
        <w:rPr>
          <w:rFonts w:ascii="Times New Roman" w:eastAsia="Calibri" w:hAnsi="Times New Roman" w:cs="Times New Roman"/>
          <w:kern w:val="0"/>
          <w:sz w:val="24"/>
          <w:szCs w:val="24"/>
          <w:lang w:eastAsia="ru-RU"/>
          <w14:ligatures w14:val="none"/>
        </w:rPr>
        <w:t>Книш Оксани Миколаївни</w:t>
      </w:r>
      <w:r w:rsidR="00314C05" w:rsidRPr="00314A9B">
        <w:rPr>
          <w:rFonts w:ascii="Times New Roman" w:eastAsia="Times New Roman" w:hAnsi="Times New Roman" w:cs="Times New Roman"/>
          <w:kern w:val="0"/>
          <w:sz w:val="24"/>
          <w:szCs w:val="24"/>
          <w:lang w:eastAsia="ru-RU"/>
          <w14:ligatures w14:val="none"/>
        </w:rPr>
        <w:t xml:space="preserve"> ознак дисциплінарного проступку передбаченого ч.</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2 ст.</w:t>
      </w:r>
      <w:r w:rsidR="006F7608" w:rsidRPr="00314A9B">
        <w:rPr>
          <w:rFonts w:ascii="Times New Roman" w:eastAsia="Times New Roman" w:hAnsi="Times New Roman" w:cs="Times New Roman"/>
          <w:kern w:val="0"/>
          <w:sz w:val="24"/>
          <w:szCs w:val="24"/>
          <w:lang w:eastAsia="ru-RU"/>
          <w14:ligatures w14:val="none"/>
        </w:rPr>
        <w:t xml:space="preserve"> </w:t>
      </w:r>
      <w:r w:rsidR="00314C05" w:rsidRPr="00314A9B">
        <w:rPr>
          <w:rFonts w:ascii="Times New Roman" w:eastAsia="Times New Roman" w:hAnsi="Times New Roman" w:cs="Times New Roman"/>
          <w:kern w:val="0"/>
          <w:sz w:val="24"/>
          <w:szCs w:val="24"/>
          <w:lang w:eastAsia="ru-RU"/>
          <w14:ligatures w14:val="none"/>
        </w:rPr>
        <w:t xml:space="preserve">34 Закону України </w:t>
      </w:r>
      <w:r w:rsidR="00591336" w:rsidRPr="00314A9B">
        <w:rPr>
          <w:rFonts w:ascii="Times New Roman" w:eastAsia="Times New Roman" w:hAnsi="Times New Roman" w:cs="Times New Roman"/>
          <w:kern w:val="0"/>
          <w:sz w:val="24"/>
          <w:szCs w:val="24"/>
          <w:lang w:eastAsia="ru-RU"/>
          <w14:ligatures w14:val="none"/>
        </w:rPr>
        <w:t>«</w:t>
      </w:r>
      <w:r w:rsidR="00314C05" w:rsidRPr="00314A9B">
        <w:rPr>
          <w:rFonts w:ascii="Times New Roman" w:eastAsia="Times New Roman" w:hAnsi="Times New Roman" w:cs="Times New Roman"/>
          <w:kern w:val="0"/>
          <w:sz w:val="24"/>
          <w:szCs w:val="24"/>
          <w:lang w:eastAsia="ru-RU"/>
          <w14:ligatures w14:val="none"/>
        </w:rPr>
        <w:t xml:space="preserve">Про адвокатуру та адвокатську діяльність» не доведено. </w:t>
      </w:r>
    </w:p>
    <w:p w14:paraId="7C97FF70" w14:textId="5C58C283" w:rsidR="00A05BF0" w:rsidRPr="00314A9B" w:rsidRDefault="00F1695D" w:rsidP="003A0988">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КДКА Полтавської області</w:t>
      </w:r>
      <w:r w:rsidR="00C86B31" w:rsidRPr="00314A9B">
        <w:rPr>
          <w:rFonts w:ascii="Times New Roman" w:eastAsia="Times New Roman" w:hAnsi="Times New Roman" w:cs="Times New Roman"/>
          <w:kern w:val="0"/>
          <w:sz w:val="24"/>
          <w:szCs w:val="24"/>
          <w:lang w:eastAsia="ru-RU"/>
          <w14:ligatures w14:val="none"/>
        </w:rPr>
        <w:t xml:space="preserve"> у складі дисциплінарної палати</w:t>
      </w:r>
      <w:r w:rsidR="00A05BF0" w:rsidRPr="00314A9B">
        <w:rPr>
          <w:rFonts w:ascii="Times New Roman" w:eastAsia="Times New Roman" w:hAnsi="Times New Roman" w:cs="Times New Roman"/>
          <w:kern w:val="0"/>
          <w:sz w:val="24"/>
          <w:szCs w:val="24"/>
          <w:lang w:eastAsia="ru-RU"/>
          <w14:ligatures w14:val="none"/>
        </w:rPr>
        <w:t xml:space="preserve"> дійшла до висновку що в діях адвоката </w:t>
      </w:r>
      <w:r w:rsidRPr="00314A9B">
        <w:rPr>
          <w:rFonts w:ascii="Times New Roman" w:eastAsia="Calibri" w:hAnsi="Times New Roman" w:cs="Times New Roman"/>
          <w:kern w:val="0"/>
          <w:sz w:val="24"/>
          <w:szCs w:val="24"/>
          <w:lang w:eastAsia="ru-RU"/>
          <w14:ligatures w14:val="none"/>
        </w:rPr>
        <w:t>Книш Оксани Миколаївни</w:t>
      </w:r>
      <w:r w:rsidRPr="00314A9B">
        <w:rPr>
          <w:rFonts w:ascii="Times New Roman" w:eastAsia="Times New Roman" w:hAnsi="Times New Roman" w:cs="Times New Roman"/>
          <w:kern w:val="0"/>
          <w:sz w:val="24"/>
          <w:szCs w:val="24"/>
          <w:lang w:eastAsia="ru-RU"/>
          <w14:ligatures w14:val="none"/>
        </w:rPr>
        <w:t xml:space="preserve"> </w:t>
      </w:r>
      <w:r w:rsidR="00A05BF0" w:rsidRPr="00314A9B">
        <w:rPr>
          <w:rFonts w:ascii="Times New Roman" w:eastAsia="Times New Roman" w:hAnsi="Times New Roman" w:cs="Times New Roman"/>
          <w:kern w:val="0"/>
          <w:sz w:val="24"/>
          <w:szCs w:val="24"/>
          <w:lang w:eastAsia="ru-RU"/>
          <w14:ligatures w14:val="none"/>
        </w:rPr>
        <w:t xml:space="preserve">відсутні ознаки дисциплінарного проступку передбаченого </w:t>
      </w:r>
      <w:r w:rsidR="006F7608" w:rsidRPr="00314A9B">
        <w:rPr>
          <w:rFonts w:ascii="Times New Roman" w:eastAsia="Times New Roman" w:hAnsi="Times New Roman" w:cs="Times New Roman"/>
          <w:kern w:val="0"/>
          <w:sz w:val="24"/>
          <w:szCs w:val="24"/>
          <w:lang w:eastAsia="ru-RU"/>
          <w14:ligatures w14:val="none"/>
        </w:rPr>
        <w:t>ч. 2 ст.</w:t>
      </w:r>
      <w:r w:rsidR="00A05BF0" w:rsidRPr="00314A9B">
        <w:rPr>
          <w:rFonts w:ascii="Times New Roman" w:eastAsia="Times New Roman" w:hAnsi="Times New Roman" w:cs="Times New Roman"/>
          <w:kern w:val="0"/>
          <w:sz w:val="24"/>
          <w:szCs w:val="24"/>
          <w:lang w:eastAsia="ru-RU"/>
          <w14:ligatures w14:val="none"/>
        </w:rPr>
        <w:t xml:space="preserve"> 34 Закону України </w:t>
      </w:r>
      <w:r w:rsidR="00591336" w:rsidRPr="00314A9B">
        <w:rPr>
          <w:rFonts w:ascii="Times New Roman" w:eastAsia="Times New Roman" w:hAnsi="Times New Roman" w:cs="Times New Roman"/>
          <w:kern w:val="0"/>
          <w:sz w:val="24"/>
          <w:szCs w:val="24"/>
          <w:lang w:eastAsia="ru-RU"/>
          <w14:ligatures w14:val="none"/>
        </w:rPr>
        <w:t>«</w:t>
      </w:r>
      <w:r w:rsidR="00A05BF0" w:rsidRPr="00314A9B">
        <w:rPr>
          <w:rFonts w:ascii="Times New Roman" w:eastAsia="Times New Roman" w:hAnsi="Times New Roman" w:cs="Times New Roman"/>
          <w:kern w:val="0"/>
          <w:sz w:val="24"/>
          <w:szCs w:val="24"/>
          <w:lang w:eastAsia="ru-RU"/>
          <w14:ligatures w14:val="none"/>
        </w:rPr>
        <w:t>Про адвокатуру та адвокатську діяльність».</w:t>
      </w:r>
    </w:p>
    <w:p w14:paraId="6E2F65F8" w14:textId="14538168"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 xml:space="preserve">На підставі викладеного, керуючись ст. ст. 33, 34, 39, ч. 5 ст. 50 Закону України </w:t>
      </w:r>
      <w:r w:rsidR="00EB00E3" w:rsidRPr="00314A9B">
        <w:rPr>
          <w:rFonts w:ascii="Times New Roman" w:eastAsia="Calibri" w:hAnsi="Times New Roman" w:cs="Times New Roman"/>
          <w:kern w:val="0"/>
          <w:sz w:val="24"/>
          <w:szCs w:val="24"/>
          <w:lang w:eastAsia="ru-RU"/>
          <w14:ligatures w14:val="none"/>
        </w:rPr>
        <w:t>«</w:t>
      </w:r>
      <w:r w:rsidRPr="00314A9B">
        <w:rPr>
          <w:rFonts w:ascii="Times New Roman" w:eastAsia="Calibri" w:hAnsi="Times New Roman" w:cs="Times New Roman"/>
          <w:kern w:val="0"/>
          <w:sz w:val="24"/>
          <w:szCs w:val="24"/>
          <w:lang w:eastAsia="ru-RU"/>
          <w14:ligatures w14:val="none"/>
        </w:rPr>
        <w:t>Про адвокатуру та адвокатську діяльність</w:t>
      </w:r>
      <w:r w:rsidR="00EB00E3" w:rsidRPr="00314A9B">
        <w:rPr>
          <w:rFonts w:ascii="Times New Roman" w:eastAsia="Calibri" w:hAnsi="Times New Roman" w:cs="Times New Roman"/>
          <w:kern w:val="0"/>
          <w:sz w:val="24"/>
          <w:szCs w:val="24"/>
          <w:lang w:eastAsia="ru-RU"/>
          <w14:ligatures w14:val="none"/>
        </w:rPr>
        <w:t>»</w:t>
      </w:r>
      <w:r w:rsidRPr="00314A9B">
        <w:rPr>
          <w:rFonts w:ascii="Times New Roman" w:eastAsia="Calibri" w:hAnsi="Times New Roman" w:cs="Times New Roman"/>
          <w:kern w:val="0"/>
          <w:sz w:val="24"/>
          <w:szCs w:val="24"/>
          <w:lang w:eastAsia="ru-RU"/>
          <w14:ligatures w14:val="none"/>
        </w:rPr>
        <w:t>,</w:t>
      </w:r>
      <w:r w:rsidR="00EB00E3" w:rsidRPr="00314A9B">
        <w:rPr>
          <w:rFonts w:ascii="Times New Roman" w:eastAsia="Calibri" w:hAnsi="Times New Roman" w:cs="Times New Roman"/>
          <w:kern w:val="0"/>
          <w:sz w:val="24"/>
          <w:szCs w:val="24"/>
          <w:lang w:eastAsia="ru-RU"/>
          <w14:ligatures w14:val="none"/>
        </w:rPr>
        <w:t xml:space="preserve"> </w:t>
      </w:r>
      <w:r w:rsidRPr="00314A9B">
        <w:rPr>
          <w:rFonts w:ascii="Times New Roman" w:eastAsia="Calibri" w:hAnsi="Times New Roman" w:cs="Times New Roman"/>
          <w:kern w:val="0"/>
          <w:sz w:val="24"/>
          <w:szCs w:val="24"/>
          <w:lang w:eastAsia="ru-RU"/>
          <w14:ligatures w14:val="none"/>
        </w:rPr>
        <w:t>-</w:t>
      </w:r>
    </w:p>
    <w:p w14:paraId="2B67C5B8"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4718E99A" w14:textId="77777777" w:rsidR="00A05BF0" w:rsidRPr="00314A9B" w:rsidRDefault="00A05BF0" w:rsidP="003A0988">
      <w:pPr>
        <w:widowControl w:val="0"/>
        <w:autoSpaceDE w:val="0"/>
        <w:autoSpaceDN w:val="0"/>
        <w:adjustRightInd w:val="0"/>
        <w:spacing w:after="0" w:line="240" w:lineRule="auto"/>
        <w:ind w:firstLine="709"/>
        <w:jc w:val="center"/>
        <w:rPr>
          <w:rFonts w:ascii="Times New Roman" w:eastAsia="Calibri" w:hAnsi="Times New Roman" w:cs="Times New Roman"/>
          <w:b/>
          <w:kern w:val="0"/>
          <w:sz w:val="24"/>
          <w:szCs w:val="24"/>
          <w:lang w:eastAsia="ru-RU"/>
          <w14:ligatures w14:val="none"/>
        </w:rPr>
      </w:pPr>
      <w:r w:rsidRPr="00314A9B">
        <w:rPr>
          <w:rFonts w:ascii="Times New Roman" w:eastAsia="Calibri" w:hAnsi="Times New Roman" w:cs="Times New Roman"/>
          <w:b/>
          <w:kern w:val="0"/>
          <w:sz w:val="24"/>
          <w:szCs w:val="24"/>
          <w:lang w:eastAsia="ru-RU"/>
          <w14:ligatures w14:val="none"/>
        </w:rPr>
        <w:t>В И Р І Ш И Л А :</w:t>
      </w:r>
    </w:p>
    <w:p w14:paraId="21C696E8"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A981394" w14:textId="4ECE4AB0" w:rsidR="00A05BF0" w:rsidRPr="00314A9B" w:rsidRDefault="00A05BF0" w:rsidP="003A09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В порушенні дисциплінарної справи стосовно</w:t>
      </w:r>
      <w:r w:rsidR="00B00430" w:rsidRPr="00314A9B">
        <w:rPr>
          <w:rFonts w:ascii="Times New Roman" w:hAnsi="Times New Roman" w:cs="Times New Roman"/>
          <w:kern w:val="0"/>
          <w:sz w:val="24"/>
          <w:szCs w:val="24"/>
          <w14:ligatures w14:val="none"/>
        </w:rPr>
        <w:t xml:space="preserve"> адвоката </w:t>
      </w:r>
      <w:r w:rsidR="00F1695D" w:rsidRPr="00314A9B">
        <w:rPr>
          <w:rFonts w:ascii="Times New Roman" w:hAnsi="Times New Roman" w:cs="Times New Roman"/>
          <w:kern w:val="0"/>
          <w:sz w:val="24"/>
          <w:szCs w:val="24"/>
          <w14:ligatures w14:val="none"/>
        </w:rPr>
        <w:t xml:space="preserve">Книш Оксани Миколаївни (свідоцтво про право на заняття адвокатською діяльністю № 000430, видане Радою адвокатів Хмельницької області 31.01.2024 року) </w:t>
      </w:r>
      <w:r w:rsidRPr="00314A9B">
        <w:rPr>
          <w:rFonts w:ascii="Times New Roman" w:eastAsia="Calibri" w:hAnsi="Times New Roman" w:cs="Times New Roman"/>
          <w:kern w:val="0"/>
          <w:sz w:val="24"/>
          <w:szCs w:val="24"/>
          <w:lang w:eastAsia="ru-RU"/>
          <w14:ligatures w14:val="none"/>
        </w:rPr>
        <w:t>- відмовити.</w:t>
      </w:r>
    </w:p>
    <w:p w14:paraId="1733F1AE"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3ECB5CAE" w14:textId="0F5A37FF" w:rsidR="00A05BF0" w:rsidRPr="00314A9B" w:rsidRDefault="00A05BF0" w:rsidP="003A0988">
      <w:pPr>
        <w:widowControl w:val="0"/>
        <w:numPr>
          <w:ilvl w:val="0"/>
          <w:numId w:val="1"/>
        </w:numPr>
        <w:autoSpaceDE w:val="0"/>
        <w:autoSpaceDN w:val="0"/>
        <w:adjustRightInd w:val="0"/>
        <w:spacing w:after="0" w:line="240" w:lineRule="auto"/>
        <w:ind w:left="0" w:firstLine="709"/>
        <w:jc w:val="both"/>
        <w:rPr>
          <w:rFonts w:ascii="Times New Roman" w:eastAsia="Calibri" w:hAnsi="Times New Roman" w:cs="Times New Roman"/>
          <w:spacing w:val="7"/>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 xml:space="preserve">Копію рішення надіслати адвокату </w:t>
      </w:r>
      <w:r w:rsidR="00F1695D" w:rsidRPr="00314A9B">
        <w:rPr>
          <w:rFonts w:ascii="Times New Roman" w:eastAsia="Calibri" w:hAnsi="Times New Roman" w:cs="Times New Roman"/>
          <w:kern w:val="0"/>
          <w:sz w:val="24"/>
          <w:szCs w:val="24"/>
          <w:lang w:eastAsia="ru-RU"/>
          <w14:ligatures w14:val="none"/>
        </w:rPr>
        <w:t>Книш О.М.</w:t>
      </w:r>
      <w:r w:rsidR="003A0988" w:rsidRPr="00314A9B">
        <w:rPr>
          <w:rFonts w:ascii="Times New Roman" w:eastAsia="Calibri" w:hAnsi="Times New Roman" w:cs="Times New Roman"/>
          <w:spacing w:val="7"/>
          <w:kern w:val="0"/>
          <w:sz w:val="24"/>
          <w:szCs w:val="24"/>
          <w:lang w:eastAsia="ru-RU"/>
          <w14:ligatures w14:val="none"/>
        </w:rPr>
        <w:t xml:space="preserve"> </w:t>
      </w:r>
      <w:r w:rsidRPr="00314A9B">
        <w:rPr>
          <w:rFonts w:ascii="Times New Roman" w:eastAsia="Calibri" w:hAnsi="Times New Roman" w:cs="Times New Roman"/>
          <w:spacing w:val="7"/>
          <w:kern w:val="0"/>
          <w:sz w:val="24"/>
          <w:szCs w:val="24"/>
          <w:lang w:eastAsia="ru-RU"/>
          <w14:ligatures w14:val="none"/>
        </w:rPr>
        <w:t>на адресу робочого місця адвоката, визначеного в Єдиному реєстрі адвокатів України та ініціатору звернення</w:t>
      </w:r>
      <w:r w:rsidR="003A0988" w:rsidRPr="00314A9B">
        <w:rPr>
          <w:rFonts w:ascii="Times New Roman" w:eastAsia="Calibri" w:hAnsi="Times New Roman" w:cs="Times New Roman"/>
          <w:spacing w:val="7"/>
          <w:kern w:val="0"/>
          <w:sz w:val="24"/>
          <w:szCs w:val="24"/>
          <w:lang w:eastAsia="ru-RU"/>
          <w14:ligatures w14:val="none"/>
        </w:rPr>
        <w:t xml:space="preserve"> </w:t>
      </w:r>
      <w:r w:rsidRPr="00314A9B">
        <w:rPr>
          <w:rFonts w:ascii="Times New Roman" w:eastAsia="Calibri" w:hAnsi="Times New Roman" w:cs="Times New Roman"/>
          <w:spacing w:val="7"/>
          <w:kern w:val="0"/>
          <w:sz w:val="24"/>
          <w:szCs w:val="24"/>
          <w:lang w:eastAsia="ru-RU"/>
          <w14:ligatures w14:val="none"/>
        </w:rPr>
        <w:t>на адресу, визначену у зверненні.</w:t>
      </w:r>
    </w:p>
    <w:p w14:paraId="1AAF4918"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spacing w:val="7"/>
          <w:kern w:val="0"/>
          <w:sz w:val="24"/>
          <w:szCs w:val="24"/>
          <w:lang w:eastAsia="ru-RU"/>
          <w14:ligatures w14:val="none"/>
        </w:rPr>
      </w:pPr>
    </w:p>
    <w:p w14:paraId="5193D4F1" w14:textId="77777777"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r w:rsidRPr="00314A9B">
        <w:rPr>
          <w:rFonts w:ascii="Times New Roman" w:eastAsia="Calibri" w:hAnsi="Times New Roman" w:cs="Times New Roman"/>
          <w:kern w:val="0"/>
          <w:sz w:val="24"/>
          <w:szCs w:val="24"/>
          <w:lang w:eastAsia="ru-RU"/>
          <w14:ligatures w14:val="none"/>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F5CF65F" w14:textId="2FF5535A"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C6465AB" w14:textId="3B4D4CFC" w:rsidR="00A05BF0" w:rsidRPr="00314A9B" w:rsidRDefault="00A05BF0" w:rsidP="003A0988">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529D0BB7" w14:textId="11B2BE23" w:rsidR="00A05BF0" w:rsidRPr="00314A9B" w:rsidRDefault="00C86B31"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14A9B">
        <w:rPr>
          <w:rFonts w:ascii="Times New Roman" w:eastAsia="Calibri" w:hAnsi="Times New Roman" w:cs="Times New Roman"/>
          <w:b/>
          <w:bCs/>
          <w:kern w:val="0"/>
          <w:sz w:val="24"/>
          <w:szCs w:val="24"/>
          <w:lang w:eastAsia="ru-RU"/>
          <w14:ligatures w14:val="none"/>
        </w:rPr>
        <w:t>В.о. голови КДКА Полтавської області</w:t>
      </w:r>
    </w:p>
    <w:p w14:paraId="76CA699D" w14:textId="1B9F5AEE" w:rsidR="00A05BF0" w:rsidRPr="00314A9B" w:rsidRDefault="00C86B31"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14A9B">
        <w:rPr>
          <w:rFonts w:ascii="Times New Roman" w:eastAsia="Calibri" w:hAnsi="Times New Roman" w:cs="Times New Roman"/>
          <w:b/>
          <w:bCs/>
          <w:kern w:val="0"/>
          <w:sz w:val="24"/>
          <w:szCs w:val="24"/>
          <w:lang w:eastAsia="ru-RU"/>
          <w14:ligatures w14:val="none"/>
        </w:rPr>
        <w:t>(г</w:t>
      </w:r>
      <w:r w:rsidR="00A05BF0" w:rsidRPr="00314A9B">
        <w:rPr>
          <w:rFonts w:ascii="Times New Roman" w:eastAsia="Calibri" w:hAnsi="Times New Roman" w:cs="Times New Roman"/>
          <w:b/>
          <w:bCs/>
          <w:kern w:val="0"/>
          <w:sz w:val="24"/>
          <w:szCs w:val="24"/>
          <w:lang w:eastAsia="ru-RU"/>
          <w14:ligatures w14:val="none"/>
        </w:rPr>
        <w:t>олова дисциплінарної палати</w:t>
      </w:r>
      <w:r w:rsidRPr="00314A9B">
        <w:rPr>
          <w:rFonts w:ascii="Times New Roman" w:eastAsia="Calibri" w:hAnsi="Times New Roman" w:cs="Times New Roman"/>
          <w:b/>
          <w:bCs/>
          <w:kern w:val="0"/>
          <w:sz w:val="24"/>
          <w:szCs w:val="24"/>
          <w:lang w:eastAsia="ru-RU"/>
          <w14:ligatures w14:val="none"/>
        </w:rPr>
        <w:t>)</w:t>
      </w:r>
      <w:r w:rsidR="003A0988" w:rsidRPr="00314A9B">
        <w:rPr>
          <w:rFonts w:ascii="Times New Roman" w:eastAsia="Calibri" w:hAnsi="Times New Roman" w:cs="Times New Roman"/>
          <w:b/>
          <w:bCs/>
          <w:kern w:val="0"/>
          <w:sz w:val="24"/>
          <w:szCs w:val="24"/>
          <w:lang w:eastAsia="ru-RU"/>
          <w14:ligatures w14:val="none"/>
        </w:rPr>
        <w:t xml:space="preserve"> </w:t>
      </w:r>
      <w:r w:rsidR="00A05BF0" w:rsidRPr="00314A9B">
        <w:rPr>
          <w:rFonts w:ascii="Times New Roman" w:eastAsia="Calibri" w:hAnsi="Times New Roman" w:cs="Times New Roman"/>
          <w:b/>
          <w:bCs/>
          <w:kern w:val="0"/>
          <w:sz w:val="24"/>
          <w:szCs w:val="24"/>
          <w:lang w:eastAsia="ru-RU"/>
          <w14:ligatures w14:val="none"/>
        </w:rPr>
        <w:tab/>
      </w:r>
      <w:r w:rsidR="00A05BF0" w:rsidRPr="00314A9B">
        <w:rPr>
          <w:rFonts w:ascii="Times New Roman" w:eastAsia="Calibri" w:hAnsi="Times New Roman" w:cs="Times New Roman"/>
          <w:b/>
          <w:bCs/>
          <w:kern w:val="0"/>
          <w:sz w:val="24"/>
          <w:szCs w:val="24"/>
          <w:lang w:eastAsia="ru-RU"/>
          <w14:ligatures w14:val="none"/>
        </w:rPr>
        <w:tab/>
      </w:r>
      <w:r w:rsidR="00A05BF0" w:rsidRPr="00314A9B">
        <w:rPr>
          <w:rFonts w:ascii="Times New Roman" w:eastAsia="Calibri" w:hAnsi="Times New Roman" w:cs="Times New Roman"/>
          <w:b/>
          <w:bCs/>
          <w:kern w:val="0"/>
          <w:sz w:val="24"/>
          <w:szCs w:val="24"/>
          <w:lang w:eastAsia="ru-RU"/>
          <w14:ligatures w14:val="none"/>
        </w:rPr>
        <w:tab/>
      </w:r>
      <w:r w:rsidR="00EB00E3" w:rsidRPr="00314A9B">
        <w:rPr>
          <w:rFonts w:ascii="Times New Roman" w:eastAsia="Calibri" w:hAnsi="Times New Roman" w:cs="Times New Roman"/>
          <w:b/>
          <w:bCs/>
          <w:kern w:val="0"/>
          <w:sz w:val="24"/>
          <w:szCs w:val="24"/>
          <w:lang w:eastAsia="ru-RU"/>
          <w14:ligatures w14:val="none"/>
        </w:rPr>
        <w:tab/>
      </w:r>
      <w:r w:rsidR="00EB00E3" w:rsidRPr="00314A9B">
        <w:rPr>
          <w:rFonts w:ascii="Times New Roman" w:eastAsia="Calibri" w:hAnsi="Times New Roman" w:cs="Times New Roman"/>
          <w:b/>
          <w:bCs/>
          <w:kern w:val="0"/>
          <w:sz w:val="24"/>
          <w:szCs w:val="24"/>
          <w:lang w:eastAsia="ru-RU"/>
          <w14:ligatures w14:val="none"/>
        </w:rPr>
        <w:tab/>
        <w:t>Ігор ГОНЖАК</w:t>
      </w:r>
    </w:p>
    <w:p w14:paraId="2A69398D" w14:textId="790ED7B5" w:rsidR="00827256" w:rsidRPr="00314A9B" w:rsidRDefault="00827256"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9F1E0E" w14:textId="35ED8FD4" w:rsidR="00827256" w:rsidRPr="00314A9B" w:rsidRDefault="00827256"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p>
    <w:p w14:paraId="7F0D46A1" w14:textId="367CBEA3" w:rsidR="00A05BF0" w:rsidRPr="00314A9B" w:rsidRDefault="00A05BF0" w:rsidP="003A0988">
      <w:pPr>
        <w:widowControl w:val="0"/>
        <w:autoSpaceDE w:val="0"/>
        <w:autoSpaceDN w:val="0"/>
        <w:adjustRightInd w:val="0"/>
        <w:spacing w:after="0" w:line="240" w:lineRule="auto"/>
        <w:ind w:firstLine="709"/>
        <w:rPr>
          <w:rFonts w:ascii="Times New Roman" w:eastAsia="Calibri" w:hAnsi="Times New Roman" w:cs="Times New Roman"/>
          <w:b/>
          <w:bCs/>
          <w:kern w:val="0"/>
          <w:sz w:val="24"/>
          <w:szCs w:val="24"/>
          <w:lang w:eastAsia="ru-RU"/>
          <w14:ligatures w14:val="none"/>
        </w:rPr>
      </w:pPr>
      <w:r w:rsidRPr="00314A9B">
        <w:rPr>
          <w:rFonts w:ascii="Times New Roman" w:eastAsia="Calibri" w:hAnsi="Times New Roman" w:cs="Times New Roman"/>
          <w:b/>
          <w:bCs/>
          <w:kern w:val="0"/>
          <w:sz w:val="24"/>
          <w:szCs w:val="24"/>
          <w:lang w:eastAsia="ru-RU"/>
          <w14:ligatures w14:val="none"/>
        </w:rPr>
        <w:t xml:space="preserve">Секретар дисциплінарної палати </w:t>
      </w:r>
      <w:r w:rsidRPr="00314A9B">
        <w:rPr>
          <w:rFonts w:ascii="Times New Roman" w:eastAsia="Calibri" w:hAnsi="Times New Roman" w:cs="Times New Roman"/>
          <w:b/>
          <w:bCs/>
          <w:kern w:val="0"/>
          <w:sz w:val="24"/>
          <w:szCs w:val="24"/>
          <w:lang w:eastAsia="ru-RU"/>
          <w14:ligatures w14:val="none"/>
        </w:rPr>
        <w:tab/>
      </w:r>
      <w:r w:rsidRPr="00314A9B">
        <w:rPr>
          <w:rFonts w:ascii="Times New Roman" w:eastAsia="Calibri" w:hAnsi="Times New Roman" w:cs="Times New Roman"/>
          <w:b/>
          <w:bCs/>
          <w:kern w:val="0"/>
          <w:sz w:val="24"/>
          <w:szCs w:val="24"/>
          <w:lang w:eastAsia="ru-RU"/>
          <w14:ligatures w14:val="none"/>
        </w:rPr>
        <w:tab/>
      </w:r>
      <w:r w:rsidR="003A0988" w:rsidRPr="00314A9B">
        <w:rPr>
          <w:rFonts w:ascii="Times New Roman" w:eastAsia="Calibri" w:hAnsi="Times New Roman" w:cs="Times New Roman"/>
          <w:b/>
          <w:bCs/>
          <w:kern w:val="0"/>
          <w:sz w:val="24"/>
          <w:szCs w:val="24"/>
          <w:lang w:eastAsia="ru-RU"/>
          <w14:ligatures w14:val="none"/>
        </w:rPr>
        <w:t xml:space="preserve"> </w:t>
      </w:r>
      <w:r w:rsidR="00EB00E3" w:rsidRPr="00314A9B">
        <w:rPr>
          <w:rFonts w:ascii="Times New Roman" w:eastAsia="Calibri" w:hAnsi="Times New Roman" w:cs="Times New Roman"/>
          <w:b/>
          <w:bCs/>
          <w:kern w:val="0"/>
          <w:sz w:val="24"/>
          <w:szCs w:val="24"/>
          <w:lang w:eastAsia="ru-RU"/>
          <w14:ligatures w14:val="none"/>
        </w:rPr>
        <w:tab/>
        <w:t xml:space="preserve">    Володимир </w:t>
      </w:r>
      <w:r w:rsidRPr="00314A9B">
        <w:rPr>
          <w:rFonts w:ascii="Times New Roman" w:eastAsia="Calibri" w:hAnsi="Times New Roman" w:cs="Times New Roman"/>
          <w:b/>
          <w:bCs/>
          <w:kern w:val="0"/>
          <w:sz w:val="24"/>
          <w:szCs w:val="24"/>
          <w:lang w:eastAsia="ru-RU"/>
          <w14:ligatures w14:val="none"/>
        </w:rPr>
        <w:t>РОХМАНОВ</w:t>
      </w:r>
    </w:p>
    <w:p w14:paraId="3B5B83E7" w14:textId="0DE48D13" w:rsidR="00A05BF0" w:rsidRPr="00314A9B" w:rsidRDefault="00A05BF0" w:rsidP="003A0988">
      <w:pPr>
        <w:ind w:firstLine="709"/>
        <w:rPr>
          <w:kern w:val="0"/>
          <w14:ligatures w14:val="none"/>
        </w:rPr>
      </w:pPr>
    </w:p>
    <w:p w14:paraId="40E000AC" w14:textId="718B72AB" w:rsidR="00A05BF0" w:rsidRPr="00314A9B" w:rsidRDefault="00A05BF0" w:rsidP="003A0988">
      <w:pPr>
        <w:ind w:firstLine="709"/>
        <w:rPr>
          <w:kern w:val="0"/>
          <w14:ligatures w14:val="none"/>
        </w:rPr>
      </w:pPr>
    </w:p>
    <w:p w14:paraId="7EE0FE0D" w14:textId="470E9DF1" w:rsidR="001C3BFB" w:rsidRPr="00314A9B" w:rsidRDefault="001C3BFB" w:rsidP="003A0988">
      <w:pPr>
        <w:ind w:firstLine="709"/>
      </w:pPr>
    </w:p>
    <w:sectPr w:rsidR="001C3BFB" w:rsidRPr="00314A9B">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D80529"/>
    <w:multiLevelType w:val="hybridMultilevel"/>
    <w:tmpl w:val="B33C73D8"/>
    <w:lvl w:ilvl="0" w:tplc="1BC26874">
      <w:start w:val="29"/>
      <w:numFmt w:val="bullet"/>
      <w:lvlText w:val="-"/>
      <w:lvlJc w:val="left"/>
      <w:pPr>
        <w:ind w:left="720" w:hanging="360"/>
      </w:pPr>
      <w:rPr>
        <w:rFonts w:ascii="Times New Roman" w:eastAsia="Calibri"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2F6205A0"/>
    <w:multiLevelType w:val="hybridMultilevel"/>
    <w:tmpl w:val="525057D8"/>
    <w:lvl w:ilvl="0" w:tplc="9656C8F0">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5BF0"/>
    <w:rsid w:val="000128F2"/>
    <w:rsid w:val="00016A83"/>
    <w:rsid w:val="0006076A"/>
    <w:rsid w:val="000660A5"/>
    <w:rsid w:val="00081447"/>
    <w:rsid w:val="000867D0"/>
    <w:rsid w:val="00087E91"/>
    <w:rsid w:val="00093C4A"/>
    <w:rsid w:val="000958E1"/>
    <w:rsid w:val="000A3F72"/>
    <w:rsid w:val="000A511D"/>
    <w:rsid w:val="000B1997"/>
    <w:rsid w:val="000B7800"/>
    <w:rsid w:val="000C0CCD"/>
    <w:rsid w:val="000C28A1"/>
    <w:rsid w:val="000D4306"/>
    <w:rsid w:val="000F0DBC"/>
    <w:rsid w:val="000F23F2"/>
    <w:rsid w:val="00102AC6"/>
    <w:rsid w:val="001076A8"/>
    <w:rsid w:val="00123EDF"/>
    <w:rsid w:val="001240ED"/>
    <w:rsid w:val="00151787"/>
    <w:rsid w:val="00151972"/>
    <w:rsid w:val="001745E0"/>
    <w:rsid w:val="00190EA8"/>
    <w:rsid w:val="00196FB7"/>
    <w:rsid w:val="001A0569"/>
    <w:rsid w:val="001A2A5E"/>
    <w:rsid w:val="001B09B1"/>
    <w:rsid w:val="001B1BFD"/>
    <w:rsid w:val="001B2C8F"/>
    <w:rsid w:val="001B4162"/>
    <w:rsid w:val="001C3AEA"/>
    <w:rsid w:val="001C3BFB"/>
    <w:rsid w:val="001C6D29"/>
    <w:rsid w:val="001E236D"/>
    <w:rsid w:val="001E43C6"/>
    <w:rsid w:val="001E7066"/>
    <w:rsid w:val="00211074"/>
    <w:rsid w:val="002120FB"/>
    <w:rsid w:val="002151BF"/>
    <w:rsid w:val="002220FC"/>
    <w:rsid w:val="00227D44"/>
    <w:rsid w:val="0023753C"/>
    <w:rsid w:val="00241AA6"/>
    <w:rsid w:val="0024542A"/>
    <w:rsid w:val="002551AA"/>
    <w:rsid w:val="00263A29"/>
    <w:rsid w:val="0029017A"/>
    <w:rsid w:val="002925BB"/>
    <w:rsid w:val="002944CA"/>
    <w:rsid w:val="002B228F"/>
    <w:rsid w:val="002B2D2A"/>
    <w:rsid w:val="002B5D46"/>
    <w:rsid w:val="002C0D4C"/>
    <w:rsid w:val="002C3FB0"/>
    <w:rsid w:val="002D183A"/>
    <w:rsid w:val="002E2D22"/>
    <w:rsid w:val="002E30D9"/>
    <w:rsid w:val="002E575F"/>
    <w:rsid w:val="002F17B3"/>
    <w:rsid w:val="002F5FC7"/>
    <w:rsid w:val="002F6224"/>
    <w:rsid w:val="00300D03"/>
    <w:rsid w:val="00301DE6"/>
    <w:rsid w:val="00307C4B"/>
    <w:rsid w:val="00314A9B"/>
    <w:rsid w:val="00314C05"/>
    <w:rsid w:val="00320B5B"/>
    <w:rsid w:val="00330A66"/>
    <w:rsid w:val="00350D19"/>
    <w:rsid w:val="00351634"/>
    <w:rsid w:val="00354A06"/>
    <w:rsid w:val="00356F09"/>
    <w:rsid w:val="0036378A"/>
    <w:rsid w:val="00376426"/>
    <w:rsid w:val="0039232C"/>
    <w:rsid w:val="00396309"/>
    <w:rsid w:val="003A0988"/>
    <w:rsid w:val="003B2FDF"/>
    <w:rsid w:val="003B55B0"/>
    <w:rsid w:val="003C07CE"/>
    <w:rsid w:val="003C2F13"/>
    <w:rsid w:val="003E6484"/>
    <w:rsid w:val="003F16C9"/>
    <w:rsid w:val="00420E25"/>
    <w:rsid w:val="004346DF"/>
    <w:rsid w:val="00443F96"/>
    <w:rsid w:val="00444EB9"/>
    <w:rsid w:val="00444F71"/>
    <w:rsid w:val="00480199"/>
    <w:rsid w:val="00483E1F"/>
    <w:rsid w:val="00484B64"/>
    <w:rsid w:val="004948A0"/>
    <w:rsid w:val="004978DC"/>
    <w:rsid w:val="004A1C50"/>
    <w:rsid w:val="004A4784"/>
    <w:rsid w:val="004A7888"/>
    <w:rsid w:val="004D103B"/>
    <w:rsid w:val="004D6325"/>
    <w:rsid w:val="004D66DF"/>
    <w:rsid w:val="004D74B1"/>
    <w:rsid w:val="004F6810"/>
    <w:rsid w:val="004F6EEE"/>
    <w:rsid w:val="00501000"/>
    <w:rsid w:val="0050122C"/>
    <w:rsid w:val="005056D5"/>
    <w:rsid w:val="00506B48"/>
    <w:rsid w:val="0051703E"/>
    <w:rsid w:val="005241FA"/>
    <w:rsid w:val="00546625"/>
    <w:rsid w:val="00551D2F"/>
    <w:rsid w:val="0055666A"/>
    <w:rsid w:val="00556CC9"/>
    <w:rsid w:val="00571494"/>
    <w:rsid w:val="00575752"/>
    <w:rsid w:val="00577749"/>
    <w:rsid w:val="00585FE8"/>
    <w:rsid w:val="00591336"/>
    <w:rsid w:val="005B191B"/>
    <w:rsid w:val="005B2386"/>
    <w:rsid w:val="005B37A1"/>
    <w:rsid w:val="005C397B"/>
    <w:rsid w:val="005D7285"/>
    <w:rsid w:val="00626F73"/>
    <w:rsid w:val="006334C4"/>
    <w:rsid w:val="00636840"/>
    <w:rsid w:val="00636986"/>
    <w:rsid w:val="00655923"/>
    <w:rsid w:val="006606B3"/>
    <w:rsid w:val="00660830"/>
    <w:rsid w:val="00686896"/>
    <w:rsid w:val="006875FB"/>
    <w:rsid w:val="00692941"/>
    <w:rsid w:val="006D4EEA"/>
    <w:rsid w:val="006D7FBF"/>
    <w:rsid w:val="006E1B7C"/>
    <w:rsid w:val="006F0AC3"/>
    <w:rsid w:val="006F7608"/>
    <w:rsid w:val="00715B78"/>
    <w:rsid w:val="0072224F"/>
    <w:rsid w:val="0073328E"/>
    <w:rsid w:val="00733367"/>
    <w:rsid w:val="00763E0B"/>
    <w:rsid w:val="00767BAD"/>
    <w:rsid w:val="007A55FB"/>
    <w:rsid w:val="007B55AC"/>
    <w:rsid w:val="007E1827"/>
    <w:rsid w:val="007F498E"/>
    <w:rsid w:val="00806B74"/>
    <w:rsid w:val="00816E37"/>
    <w:rsid w:val="0082724B"/>
    <w:rsid w:val="00827256"/>
    <w:rsid w:val="00832095"/>
    <w:rsid w:val="0083671F"/>
    <w:rsid w:val="008477CD"/>
    <w:rsid w:val="00850D9B"/>
    <w:rsid w:val="00852444"/>
    <w:rsid w:val="00862B8F"/>
    <w:rsid w:val="008709BC"/>
    <w:rsid w:val="0087487A"/>
    <w:rsid w:val="00880DEC"/>
    <w:rsid w:val="00894E90"/>
    <w:rsid w:val="008B006B"/>
    <w:rsid w:val="008C4A57"/>
    <w:rsid w:val="008D51E7"/>
    <w:rsid w:val="008E1F44"/>
    <w:rsid w:val="008F1738"/>
    <w:rsid w:val="00904862"/>
    <w:rsid w:val="00912676"/>
    <w:rsid w:val="0094564C"/>
    <w:rsid w:val="00951A2C"/>
    <w:rsid w:val="009566EF"/>
    <w:rsid w:val="00964132"/>
    <w:rsid w:val="009B6FE1"/>
    <w:rsid w:val="009C0FDF"/>
    <w:rsid w:val="009C46FD"/>
    <w:rsid w:val="009C7677"/>
    <w:rsid w:val="009D20DC"/>
    <w:rsid w:val="00A03219"/>
    <w:rsid w:val="00A05BF0"/>
    <w:rsid w:val="00A222CA"/>
    <w:rsid w:val="00A26C4A"/>
    <w:rsid w:val="00A32E1E"/>
    <w:rsid w:val="00A435EF"/>
    <w:rsid w:val="00A50DFD"/>
    <w:rsid w:val="00A562A9"/>
    <w:rsid w:val="00A71749"/>
    <w:rsid w:val="00A7616D"/>
    <w:rsid w:val="00A8453C"/>
    <w:rsid w:val="00AA55AF"/>
    <w:rsid w:val="00AB3689"/>
    <w:rsid w:val="00AC20CC"/>
    <w:rsid w:val="00AE55BD"/>
    <w:rsid w:val="00AE6D83"/>
    <w:rsid w:val="00B00430"/>
    <w:rsid w:val="00B00D04"/>
    <w:rsid w:val="00B10C36"/>
    <w:rsid w:val="00B11BFD"/>
    <w:rsid w:val="00B217B0"/>
    <w:rsid w:val="00B467E3"/>
    <w:rsid w:val="00B576EB"/>
    <w:rsid w:val="00B74FF5"/>
    <w:rsid w:val="00B847A7"/>
    <w:rsid w:val="00BB251B"/>
    <w:rsid w:val="00BB51A3"/>
    <w:rsid w:val="00BE0D42"/>
    <w:rsid w:val="00C02E7D"/>
    <w:rsid w:val="00C068C7"/>
    <w:rsid w:val="00C23B03"/>
    <w:rsid w:val="00C33F35"/>
    <w:rsid w:val="00C406B4"/>
    <w:rsid w:val="00C416AA"/>
    <w:rsid w:val="00C43CA3"/>
    <w:rsid w:val="00C52A87"/>
    <w:rsid w:val="00C576AB"/>
    <w:rsid w:val="00C603DB"/>
    <w:rsid w:val="00C86B31"/>
    <w:rsid w:val="00C917CB"/>
    <w:rsid w:val="00CA737C"/>
    <w:rsid w:val="00CF5693"/>
    <w:rsid w:val="00D02BF7"/>
    <w:rsid w:val="00D10069"/>
    <w:rsid w:val="00D10FD3"/>
    <w:rsid w:val="00D15CE0"/>
    <w:rsid w:val="00D3173D"/>
    <w:rsid w:val="00D31D67"/>
    <w:rsid w:val="00D55567"/>
    <w:rsid w:val="00D714F8"/>
    <w:rsid w:val="00D77488"/>
    <w:rsid w:val="00D87294"/>
    <w:rsid w:val="00D87A4B"/>
    <w:rsid w:val="00D96965"/>
    <w:rsid w:val="00DA4A4F"/>
    <w:rsid w:val="00DB11EE"/>
    <w:rsid w:val="00DC4CA5"/>
    <w:rsid w:val="00DD17DF"/>
    <w:rsid w:val="00DD3C6F"/>
    <w:rsid w:val="00DD50D6"/>
    <w:rsid w:val="00DE2697"/>
    <w:rsid w:val="00E14CDD"/>
    <w:rsid w:val="00E60884"/>
    <w:rsid w:val="00E75E76"/>
    <w:rsid w:val="00E91390"/>
    <w:rsid w:val="00EA2D58"/>
    <w:rsid w:val="00EB00E3"/>
    <w:rsid w:val="00EC40B1"/>
    <w:rsid w:val="00ED1529"/>
    <w:rsid w:val="00ED4235"/>
    <w:rsid w:val="00EE3BAD"/>
    <w:rsid w:val="00EE5A11"/>
    <w:rsid w:val="00EE6173"/>
    <w:rsid w:val="00F137FE"/>
    <w:rsid w:val="00F14337"/>
    <w:rsid w:val="00F1695D"/>
    <w:rsid w:val="00F17D6B"/>
    <w:rsid w:val="00F20385"/>
    <w:rsid w:val="00F32185"/>
    <w:rsid w:val="00F468DF"/>
    <w:rsid w:val="00F46D8E"/>
    <w:rsid w:val="00F50F8F"/>
    <w:rsid w:val="00F631B6"/>
    <w:rsid w:val="00F6480E"/>
    <w:rsid w:val="00F70CFB"/>
    <w:rsid w:val="00F76FE6"/>
    <w:rsid w:val="00F81D8A"/>
    <w:rsid w:val="00F843B4"/>
    <w:rsid w:val="00F8559E"/>
    <w:rsid w:val="00FA5C32"/>
    <w:rsid w:val="00FB51A6"/>
    <w:rsid w:val="00FB5B9A"/>
    <w:rsid w:val="00FC6902"/>
    <w:rsid w:val="00FD356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76EFC"/>
  <w15:chartTrackingRefBased/>
  <w15:docId w15:val="{37BCBAD3-2BD0-467E-B299-C25E2E4E36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05BF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A05BF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A05BF0"/>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A05BF0"/>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A05BF0"/>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A05BF0"/>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A05BF0"/>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A05BF0"/>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A05BF0"/>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05BF0"/>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A05BF0"/>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A05BF0"/>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A05BF0"/>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A05BF0"/>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A05BF0"/>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A05BF0"/>
    <w:rPr>
      <w:rFonts w:eastAsiaTheme="majorEastAsia" w:cstheme="majorBidi"/>
      <w:color w:val="595959" w:themeColor="text1" w:themeTint="A6"/>
    </w:rPr>
  </w:style>
  <w:style w:type="character" w:customStyle="1" w:styleId="80">
    <w:name w:val="Заголовок 8 Знак"/>
    <w:basedOn w:val="a0"/>
    <w:link w:val="8"/>
    <w:uiPriority w:val="9"/>
    <w:semiHidden/>
    <w:rsid w:val="00A05BF0"/>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A05BF0"/>
    <w:rPr>
      <w:rFonts w:eastAsiaTheme="majorEastAsia" w:cstheme="majorBidi"/>
      <w:color w:val="272727" w:themeColor="text1" w:themeTint="D8"/>
    </w:rPr>
  </w:style>
  <w:style w:type="paragraph" w:styleId="a3">
    <w:name w:val="Title"/>
    <w:basedOn w:val="a"/>
    <w:next w:val="a"/>
    <w:link w:val="a4"/>
    <w:uiPriority w:val="10"/>
    <w:qFormat/>
    <w:rsid w:val="00A05B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A05BF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A05BF0"/>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A05BF0"/>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A05BF0"/>
    <w:pPr>
      <w:spacing w:before="160"/>
      <w:jc w:val="center"/>
    </w:pPr>
    <w:rPr>
      <w:i/>
      <w:iCs/>
      <w:color w:val="404040" w:themeColor="text1" w:themeTint="BF"/>
    </w:rPr>
  </w:style>
  <w:style w:type="character" w:customStyle="1" w:styleId="22">
    <w:name w:val="Цитата 2 Знак"/>
    <w:basedOn w:val="a0"/>
    <w:link w:val="21"/>
    <w:uiPriority w:val="29"/>
    <w:rsid w:val="00A05BF0"/>
    <w:rPr>
      <w:i/>
      <w:iCs/>
      <w:color w:val="404040" w:themeColor="text1" w:themeTint="BF"/>
    </w:rPr>
  </w:style>
  <w:style w:type="paragraph" w:styleId="a7">
    <w:name w:val="List Paragraph"/>
    <w:basedOn w:val="a"/>
    <w:uiPriority w:val="34"/>
    <w:qFormat/>
    <w:rsid w:val="00A05BF0"/>
    <w:pPr>
      <w:ind w:left="720"/>
      <w:contextualSpacing/>
    </w:pPr>
  </w:style>
  <w:style w:type="character" w:styleId="a8">
    <w:name w:val="Intense Emphasis"/>
    <w:basedOn w:val="a0"/>
    <w:uiPriority w:val="21"/>
    <w:qFormat/>
    <w:rsid w:val="00A05BF0"/>
    <w:rPr>
      <w:i/>
      <w:iCs/>
      <w:color w:val="2F5496" w:themeColor="accent1" w:themeShade="BF"/>
    </w:rPr>
  </w:style>
  <w:style w:type="paragraph" w:styleId="a9">
    <w:name w:val="Intense Quote"/>
    <w:basedOn w:val="a"/>
    <w:next w:val="a"/>
    <w:link w:val="aa"/>
    <w:uiPriority w:val="30"/>
    <w:qFormat/>
    <w:rsid w:val="00A05BF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A05BF0"/>
    <w:rPr>
      <w:i/>
      <w:iCs/>
      <w:color w:val="2F5496" w:themeColor="accent1" w:themeShade="BF"/>
    </w:rPr>
  </w:style>
  <w:style w:type="character" w:styleId="ab">
    <w:name w:val="Intense Reference"/>
    <w:basedOn w:val="a0"/>
    <w:uiPriority w:val="32"/>
    <w:qFormat/>
    <w:rsid w:val="00A05BF0"/>
    <w:rPr>
      <w:b/>
      <w:bCs/>
      <w:smallCaps/>
      <w:color w:val="2F5496" w:themeColor="accent1" w:themeShade="BF"/>
      <w:spacing w:val="5"/>
    </w:rPr>
  </w:style>
  <w:style w:type="paragraph" w:styleId="ac">
    <w:name w:val="Normal (Web)"/>
    <w:basedOn w:val="a"/>
    <w:uiPriority w:val="99"/>
    <w:semiHidden/>
    <w:unhideWhenUsed/>
    <w:rsid w:val="00FB5B9A"/>
    <w:pPr>
      <w:spacing w:before="100" w:beforeAutospacing="1" w:after="100" w:afterAutospacing="1" w:line="240" w:lineRule="auto"/>
    </w:pPr>
    <w:rPr>
      <w:rFonts w:ascii="Times New Roman" w:eastAsia="Times New Roman" w:hAnsi="Times New Roman" w:cs="Times New Roman"/>
      <w:kern w:val="0"/>
      <w:sz w:val="24"/>
      <w:szCs w:val="24"/>
      <w:lang w:eastAsia="uk-UA"/>
      <w14:ligatures w14:val="none"/>
    </w:rPr>
  </w:style>
  <w:style w:type="character" w:styleId="ad">
    <w:name w:val="Hyperlink"/>
    <w:basedOn w:val="a0"/>
    <w:uiPriority w:val="99"/>
    <w:unhideWhenUsed/>
    <w:rsid w:val="00EE3BA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891</TotalTime>
  <Pages>5</Pages>
  <Words>2437</Words>
  <Characters>13895</Characters>
  <Application>Microsoft Office Word</Application>
  <DocSecurity>0</DocSecurity>
  <Lines>115</Lines>
  <Paragraphs>32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16300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34</cp:revision>
  <cp:lastPrinted>2026-04-03T06:52:00Z</cp:lastPrinted>
  <dcterms:created xsi:type="dcterms:W3CDTF">2026-03-13T07:10:00Z</dcterms:created>
  <dcterms:modified xsi:type="dcterms:W3CDTF">2026-04-21T13:37:00Z</dcterms:modified>
</cp:coreProperties>
</file>