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0A1C63" w14:textId="77777777" w:rsidR="00057609" w:rsidRPr="006336D6" w:rsidRDefault="00057609" w:rsidP="006336D6">
      <w:pPr>
        <w:ind w:right="-5"/>
        <w:jc w:val="center"/>
        <w:rPr>
          <w:lang w:val="uk-UA"/>
        </w:rPr>
      </w:pPr>
      <w:bookmarkStart w:id="0" w:name="_Hlk192236875"/>
      <w:r w:rsidRPr="006336D6">
        <w:rPr>
          <w:noProof/>
          <w:lang w:val="uk-UA"/>
        </w:rPr>
        <w:drawing>
          <wp:inline distT="0" distB="0" distL="0" distR="0" wp14:anchorId="7F233DE9" wp14:editId="060B0683">
            <wp:extent cx="457200" cy="551180"/>
            <wp:effectExtent l="0" t="0" r="0" b="127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51180"/>
                    </a:xfrm>
                    <a:prstGeom prst="rect">
                      <a:avLst/>
                    </a:prstGeom>
                    <a:noFill/>
                    <a:ln>
                      <a:noFill/>
                    </a:ln>
                  </pic:spPr>
                </pic:pic>
              </a:graphicData>
            </a:graphic>
          </wp:inline>
        </w:drawing>
      </w:r>
    </w:p>
    <w:p w14:paraId="44EFE625" w14:textId="77777777" w:rsidR="00057609" w:rsidRPr="006336D6" w:rsidRDefault="00057609" w:rsidP="006336D6">
      <w:pPr>
        <w:ind w:left="-180" w:firstLine="180"/>
        <w:jc w:val="center"/>
        <w:rPr>
          <w:sz w:val="22"/>
          <w:szCs w:val="22"/>
          <w:lang w:val="uk-UA"/>
        </w:rPr>
      </w:pPr>
      <w:r w:rsidRPr="006336D6">
        <w:rPr>
          <w:sz w:val="22"/>
          <w:szCs w:val="22"/>
          <w:lang w:val="uk-UA"/>
        </w:rPr>
        <w:t>НАЦІОНАЛЬНА АСОЦІАЦІЯ АДВОКАТІВ УКРАЇНИ</w:t>
      </w:r>
    </w:p>
    <w:p w14:paraId="425CEDA9" w14:textId="77777777" w:rsidR="00057609" w:rsidRPr="006336D6" w:rsidRDefault="00057609" w:rsidP="006336D6">
      <w:pPr>
        <w:ind w:left="-180" w:firstLine="180"/>
        <w:jc w:val="center"/>
        <w:rPr>
          <w:b/>
          <w:bCs/>
          <w:sz w:val="22"/>
          <w:szCs w:val="22"/>
          <w:lang w:val="uk-UA"/>
        </w:rPr>
      </w:pPr>
      <w:r w:rsidRPr="006336D6">
        <w:rPr>
          <w:b/>
          <w:bCs/>
          <w:sz w:val="22"/>
          <w:szCs w:val="22"/>
          <w:lang w:val="uk-UA"/>
        </w:rPr>
        <w:t>КВАЛІФІКАЦІЙНО – ДИСЦИПЛІНАРНА КОМІСІЯ</w:t>
      </w:r>
    </w:p>
    <w:p w14:paraId="02164C88" w14:textId="77777777" w:rsidR="00057609" w:rsidRPr="006336D6" w:rsidRDefault="00057609" w:rsidP="006336D6">
      <w:pPr>
        <w:pBdr>
          <w:bottom w:val="single" w:sz="12" w:space="1" w:color="auto"/>
        </w:pBdr>
        <w:ind w:left="-180" w:firstLine="180"/>
        <w:jc w:val="center"/>
        <w:rPr>
          <w:b/>
          <w:bCs/>
          <w:sz w:val="22"/>
          <w:szCs w:val="22"/>
          <w:lang w:val="uk-UA"/>
        </w:rPr>
      </w:pPr>
      <w:r w:rsidRPr="006336D6">
        <w:rPr>
          <w:b/>
          <w:bCs/>
          <w:sz w:val="22"/>
          <w:szCs w:val="22"/>
          <w:lang w:val="uk-UA"/>
        </w:rPr>
        <w:t>АДВОКАТУРИ ПОЛТАВСЬКОЇ ОБЛАСТІ</w:t>
      </w:r>
    </w:p>
    <w:p w14:paraId="2C82B29B" w14:textId="77777777" w:rsidR="00057609" w:rsidRPr="006336D6" w:rsidRDefault="00057609" w:rsidP="006336D6">
      <w:pPr>
        <w:pBdr>
          <w:bottom w:val="single" w:sz="12" w:space="1" w:color="auto"/>
        </w:pBdr>
        <w:ind w:left="-180" w:firstLine="180"/>
        <w:jc w:val="center"/>
        <w:rPr>
          <w:b/>
          <w:bCs/>
          <w:sz w:val="22"/>
          <w:szCs w:val="22"/>
          <w:lang w:val="uk-UA"/>
        </w:rPr>
      </w:pPr>
    </w:p>
    <w:p w14:paraId="2D0ABCCD" w14:textId="77777777" w:rsidR="00057609" w:rsidRPr="006336D6" w:rsidRDefault="00057609" w:rsidP="006336D6">
      <w:pPr>
        <w:ind w:firstLine="708"/>
        <w:rPr>
          <w:sz w:val="24"/>
          <w:szCs w:val="24"/>
          <w:lang w:val="uk-UA"/>
        </w:rPr>
      </w:pPr>
    </w:p>
    <w:p w14:paraId="0FF9E2D0" w14:textId="77777777" w:rsidR="00057609" w:rsidRPr="006336D6" w:rsidRDefault="00057609" w:rsidP="006336D6">
      <w:pPr>
        <w:ind w:firstLine="708"/>
        <w:rPr>
          <w:sz w:val="24"/>
          <w:szCs w:val="24"/>
          <w:lang w:val="uk-UA"/>
        </w:rPr>
      </w:pPr>
      <w:r w:rsidRPr="006336D6">
        <w:rPr>
          <w:sz w:val="24"/>
          <w:szCs w:val="24"/>
          <w:lang w:val="uk-UA"/>
        </w:rPr>
        <w:t xml:space="preserve">13 червня 2025  року </w:t>
      </w:r>
      <w:r w:rsidRPr="006336D6">
        <w:rPr>
          <w:sz w:val="24"/>
          <w:szCs w:val="24"/>
          <w:lang w:val="uk-UA"/>
        </w:rPr>
        <w:tab/>
      </w:r>
      <w:r w:rsidRPr="006336D6">
        <w:rPr>
          <w:sz w:val="24"/>
          <w:szCs w:val="24"/>
          <w:lang w:val="uk-UA"/>
        </w:rPr>
        <w:tab/>
      </w:r>
      <w:r w:rsidRPr="006336D6">
        <w:rPr>
          <w:sz w:val="24"/>
          <w:szCs w:val="24"/>
          <w:lang w:val="uk-UA"/>
        </w:rPr>
        <w:tab/>
      </w:r>
      <w:r w:rsidRPr="006336D6">
        <w:rPr>
          <w:sz w:val="24"/>
          <w:szCs w:val="24"/>
          <w:lang w:val="uk-UA"/>
        </w:rPr>
        <w:tab/>
      </w:r>
      <w:r w:rsidRPr="006336D6">
        <w:rPr>
          <w:sz w:val="24"/>
          <w:szCs w:val="24"/>
          <w:lang w:val="uk-UA"/>
        </w:rPr>
        <w:tab/>
      </w:r>
      <w:r w:rsidRPr="006336D6">
        <w:rPr>
          <w:sz w:val="24"/>
          <w:szCs w:val="24"/>
          <w:lang w:val="uk-UA"/>
        </w:rPr>
        <w:tab/>
        <w:t>місто Полтава</w:t>
      </w:r>
    </w:p>
    <w:p w14:paraId="007EECFB" w14:textId="77777777" w:rsidR="00057609" w:rsidRPr="006336D6" w:rsidRDefault="00057609" w:rsidP="006336D6">
      <w:pPr>
        <w:jc w:val="center"/>
        <w:rPr>
          <w:b/>
          <w:bCs/>
          <w:sz w:val="24"/>
          <w:szCs w:val="24"/>
          <w:lang w:val="uk-UA"/>
        </w:rPr>
      </w:pPr>
      <w:r w:rsidRPr="006336D6">
        <w:rPr>
          <w:b/>
          <w:bCs/>
          <w:sz w:val="24"/>
          <w:szCs w:val="24"/>
          <w:lang w:val="uk-UA"/>
        </w:rPr>
        <w:t xml:space="preserve">Р І Ш Е Н </w:t>
      </w:r>
      <w:proofErr w:type="spellStart"/>
      <w:r w:rsidRPr="006336D6">
        <w:rPr>
          <w:b/>
          <w:bCs/>
          <w:sz w:val="24"/>
          <w:szCs w:val="24"/>
          <w:lang w:val="uk-UA"/>
        </w:rPr>
        <w:t>Н</w:t>
      </w:r>
      <w:proofErr w:type="spellEnd"/>
      <w:r w:rsidRPr="006336D6">
        <w:rPr>
          <w:b/>
          <w:bCs/>
          <w:sz w:val="24"/>
          <w:szCs w:val="24"/>
          <w:lang w:val="uk-UA"/>
        </w:rPr>
        <w:t xml:space="preserve"> Я</w:t>
      </w:r>
    </w:p>
    <w:p w14:paraId="2055FB21" w14:textId="77777777" w:rsidR="00057609" w:rsidRPr="006336D6" w:rsidRDefault="00057609" w:rsidP="006336D6">
      <w:pPr>
        <w:jc w:val="center"/>
        <w:rPr>
          <w:b/>
          <w:bCs/>
          <w:sz w:val="24"/>
          <w:szCs w:val="24"/>
          <w:lang w:val="uk-UA"/>
        </w:rPr>
      </w:pPr>
      <w:r w:rsidRPr="006336D6">
        <w:rPr>
          <w:b/>
          <w:bCs/>
          <w:sz w:val="24"/>
          <w:szCs w:val="24"/>
          <w:lang w:val="uk-UA"/>
        </w:rPr>
        <w:t xml:space="preserve"> про   порушення  дисциплінарної справи</w:t>
      </w:r>
    </w:p>
    <w:p w14:paraId="1D8FDF55" w14:textId="77777777" w:rsidR="00057609" w:rsidRPr="006336D6" w:rsidRDefault="00057609" w:rsidP="006336D6">
      <w:pPr>
        <w:jc w:val="center"/>
        <w:rPr>
          <w:b/>
          <w:bCs/>
          <w:sz w:val="24"/>
          <w:szCs w:val="24"/>
          <w:lang w:val="uk-UA"/>
        </w:rPr>
      </w:pPr>
    </w:p>
    <w:p w14:paraId="337783A7" w14:textId="6C3D8A66" w:rsidR="00057609" w:rsidRPr="006336D6" w:rsidRDefault="00057609" w:rsidP="006336D6">
      <w:pPr>
        <w:jc w:val="both"/>
        <w:rPr>
          <w:sz w:val="24"/>
          <w:szCs w:val="24"/>
          <w:lang w:val="uk-UA"/>
        </w:rPr>
      </w:pPr>
      <w:r w:rsidRPr="006336D6">
        <w:rPr>
          <w:rFonts w:eastAsia="Times New Roman"/>
          <w:sz w:val="24"/>
          <w:szCs w:val="24"/>
          <w:lang w:val="uk-UA"/>
        </w:rPr>
        <w:tab/>
        <w:t>Кваліфікаційно-дисциплінарна комісія адвокатури Полтавської області у складі в.о. Голови комісії (</w:t>
      </w:r>
      <w:r w:rsidR="009C09EB">
        <w:rPr>
          <w:rFonts w:eastAsia="Times New Roman"/>
          <w:sz w:val="24"/>
          <w:szCs w:val="24"/>
          <w:lang w:val="uk-UA"/>
        </w:rPr>
        <w:t>Г</w:t>
      </w:r>
      <w:r w:rsidRPr="006336D6">
        <w:rPr>
          <w:rFonts w:eastAsia="Times New Roman"/>
          <w:sz w:val="24"/>
          <w:szCs w:val="24"/>
          <w:lang w:val="uk-UA"/>
        </w:rPr>
        <w:t xml:space="preserve">олови дисциплінарної палати)  – </w:t>
      </w:r>
      <w:proofErr w:type="spellStart"/>
      <w:r w:rsidRPr="006336D6">
        <w:rPr>
          <w:rFonts w:eastAsia="Times New Roman"/>
          <w:sz w:val="24"/>
          <w:szCs w:val="24"/>
          <w:lang w:val="uk-UA"/>
        </w:rPr>
        <w:t>Гонжака</w:t>
      </w:r>
      <w:proofErr w:type="spellEnd"/>
      <w:r w:rsidRPr="006336D6">
        <w:rPr>
          <w:rFonts w:eastAsia="Times New Roman"/>
          <w:sz w:val="24"/>
          <w:szCs w:val="24"/>
          <w:lang w:val="uk-UA"/>
        </w:rPr>
        <w:t xml:space="preserve"> І.В., дисциплінарної палати:   секретаря –</w:t>
      </w:r>
      <w:r w:rsidRPr="006336D6">
        <w:rPr>
          <w:sz w:val="24"/>
          <w:szCs w:val="24"/>
          <w:lang w:val="uk-UA"/>
        </w:rPr>
        <w:t xml:space="preserve"> </w:t>
      </w:r>
      <w:proofErr w:type="spellStart"/>
      <w:r w:rsidRPr="006336D6">
        <w:rPr>
          <w:sz w:val="24"/>
          <w:szCs w:val="24"/>
          <w:lang w:val="uk-UA"/>
        </w:rPr>
        <w:t>Рохманова</w:t>
      </w:r>
      <w:proofErr w:type="spellEnd"/>
      <w:r w:rsidRPr="006336D6">
        <w:rPr>
          <w:sz w:val="24"/>
          <w:szCs w:val="24"/>
          <w:lang w:val="uk-UA"/>
        </w:rPr>
        <w:t xml:space="preserve"> В.І.</w:t>
      </w:r>
      <w:r w:rsidRPr="006336D6">
        <w:rPr>
          <w:rFonts w:eastAsia="Times New Roman"/>
          <w:sz w:val="24"/>
          <w:szCs w:val="24"/>
          <w:lang w:val="uk-UA"/>
        </w:rPr>
        <w:t>, членів палати: Клименка О.Ю.,</w:t>
      </w:r>
      <w:r w:rsidRPr="006336D6">
        <w:rPr>
          <w:sz w:val="24"/>
          <w:szCs w:val="24"/>
          <w:lang w:val="uk-UA"/>
        </w:rPr>
        <w:t xml:space="preserve"> </w:t>
      </w:r>
      <w:proofErr w:type="spellStart"/>
      <w:r w:rsidRPr="006336D6">
        <w:rPr>
          <w:sz w:val="24"/>
          <w:szCs w:val="24"/>
          <w:lang w:val="uk-UA"/>
        </w:rPr>
        <w:t>Карнарука</w:t>
      </w:r>
      <w:proofErr w:type="spellEnd"/>
      <w:r w:rsidRPr="006336D6">
        <w:rPr>
          <w:sz w:val="24"/>
          <w:szCs w:val="24"/>
          <w:lang w:val="uk-UA"/>
        </w:rPr>
        <w:t xml:space="preserve"> А.В., </w:t>
      </w:r>
      <w:proofErr w:type="spellStart"/>
      <w:r w:rsidRPr="006336D6">
        <w:rPr>
          <w:sz w:val="24"/>
          <w:szCs w:val="24"/>
          <w:lang w:val="uk-UA"/>
        </w:rPr>
        <w:t>Ялисоветського</w:t>
      </w:r>
      <w:proofErr w:type="spellEnd"/>
      <w:r w:rsidR="006336D6" w:rsidRPr="006336D6">
        <w:rPr>
          <w:sz w:val="24"/>
          <w:szCs w:val="24"/>
          <w:lang w:val="uk-UA"/>
        </w:rPr>
        <w:t> </w:t>
      </w:r>
      <w:r w:rsidRPr="006336D6">
        <w:rPr>
          <w:sz w:val="24"/>
          <w:szCs w:val="24"/>
          <w:lang w:val="uk-UA"/>
        </w:rPr>
        <w:t xml:space="preserve">А.А.  - </w:t>
      </w:r>
    </w:p>
    <w:p w14:paraId="0B026F9B" w14:textId="317B596B" w:rsidR="00057609" w:rsidRPr="006336D6" w:rsidRDefault="00057609" w:rsidP="006336D6">
      <w:pPr>
        <w:jc w:val="both"/>
        <w:rPr>
          <w:sz w:val="24"/>
          <w:szCs w:val="24"/>
          <w:lang w:val="uk-UA"/>
        </w:rPr>
      </w:pPr>
      <w:r w:rsidRPr="006336D6">
        <w:rPr>
          <w:sz w:val="24"/>
          <w:szCs w:val="24"/>
          <w:lang w:val="uk-UA"/>
        </w:rPr>
        <w:t xml:space="preserve">          розглянувши матеріали перевірки за скаргою</w:t>
      </w:r>
      <w:r w:rsidRPr="006336D6">
        <w:rPr>
          <w:iCs/>
          <w:lang w:val="uk-UA"/>
        </w:rPr>
        <w:t xml:space="preserve"> </w:t>
      </w:r>
      <w:r w:rsidR="009C09EB">
        <w:rPr>
          <w:iCs/>
          <w:sz w:val="24"/>
          <w:szCs w:val="24"/>
          <w:lang w:val="uk-UA"/>
        </w:rPr>
        <w:t>Особи_1</w:t>
      </w:r>
      <w:r w:rsidRPr="006336D6">
        <w:rPr>
          <w:iCs/>
          <w:sz w:val="24"/>
          <w:szCs w:val="24"/>
          <w:lang w:val="uk-UA"/>
        </w:rPr>
        <w:t xml:space="preserve"> відносно адвоката </w:t>
      </w:r>
      <w:bookmarkStart w:id="1" w:name="_Hlk199410432"/>
      <w:r w:rsidRPr="006336D6">
        <w:rPr>
          <w:iCs/>
          <w:sz w:val="24"/>
          <w:szCs w:val="24"/>
          <w:lang w:val="uk-UA"/>
        </w:rPr>
        <w:t>Хворост Дарії Михайлівни</w:t>
      </w:r>
      <w:bookmarkEnd w:id="1"/>
      <w:r w:rsidR="009C09EB">
        <w:rPr>
          <w:iCs/>
          <w:sz w:val="24"/>
          <w:szCs w:val="24"/>
          <w:lang w:val="uk-UA"/>
        </w:rPr>
        <w:t xml:space="preserve"> </w:t>
      </w:r>
      <w:r w:rsidRPr="006336D6">
        <w:rPr>
          <w:iCs/>
          <w:sz w:val="24"/>
          <w:szCs w:val="24"/>
          <w:lang w:val="uk-UA"/>
        </w:rPr>
        <w:t>(свідоцтво про право на заняття адвокатською діяльністю № 1932 видане Радою адвокатів Полтавської області 31.10.2017 року) у зв’язку з порушення вимог Закону України «Про адвокатуру та адвокатську діяльність» та Правил адвокатської етики</w:t>
      </w:r>
    </w:p>
    <w:p w14:paraId="7780458A" w14:textId="77777777" w:rsidR="00057609" w:rsidRPr="006336D6" w:rsidRDefault="00057609" w:rsidP="006336D6">
      <w:pPr>
        <w:jc w:val="both"/>
        <w:rPr>
          <w:sz w:val="24"/>
          <w:szCs w:val="24"/>
          <w:lang w:val="uk-UA"/>
        </w:rPr>
      </w:pPr>
    </w:p>
    <w:p w14:paraId="0EF8B87C" w14:textId="77777777" w:rsidR="00057609" w:rsidRPr="006336D6" w:rsidRDefault="00057609" w:rsidP="006336D6">
      <w:pPr>
        <w:jc w:val="center"/>
        <w:rPr>
          <w:b/>
          <w:sz w:val="24"/>
          <w:szCs w:val="24"/>
          <w:lang w:val="uk-UA"/>
        </w:rPr>
      </w:pPr>
      <w:r w:rsidRPr="006336D6">
        <w:rPr>
          <w:b/>
          <w:sz w:val="24"/>
          <w:szCs w:val="24"/>
          <w:lang w:val="uk-UA"/>
        </w:rPr>
        <w:t>В С Т А Н О В И Л А  :</w:t>
      </w:r>
    </w:p>
    <w:p w14:paraId="76CA13C8" w14:textId="77777777" w:rsidR="00057609" w:rsidRPr="006336D6" w:rsidRDefault="00057609" w:rsidP="006336D6">
      <w:pPr>
        <w:jc w:val="center"/>
        <w:rPr>
          <w:b/>
          <w:sz w:val="24"/>
          <w:szCs w:val="24"/>
          <w:lang w:val="uk-UA"/>
        </w:rPr>
      </w:pPr>
    </w:p>
    <w:p w14:paraId="4165DC56" w14:textId="3557C32A" w:rsidR="00057609" w:rsidRPr="006336D6" w:rsidRDefault="00057609" w:rsidP="006336D6">
      <w:pPr>
        <w:tabs>
          <w:tab w:val="left" w:pos="720"/>
        </w:tabs>
        <w:ind w:right="72"/>
        <w:jc w:val="both"/>
        <w:rPr>
          <w:rFonts w:eastAsia="Times New Roman"/>
          <w:sz w:val="24"/>
          <w:szCs w:val="24"/>
          <w:lang w:val="uk-UA"/>
        </w:rPr>
      </w:pPr>
      <w:r w:rsidRPr="006336D6">
        <w:rPr>
          <w:sz w:val="24"/>
          <w:szCs w:val="24"/>
          <w:lang w:val="uk-UA"/>
        </w:rPr>
        <w:tab/>
        <w:t xml:space="preserve">10 квітня 2025 року </w:t>
      </w:r>
      <w:r w:rsidRPr="006336D6">
        <w:rPr>
          <w:rFonts w:eastAsia="Times New Roman"/>
          <w:sz w:val="24"/>
          <w:szCs w:val="24"/>
          <w:lang w:val="uk-UA"/>
        </w:rPr>
        <w:t>до Кваліфікаційно-дисциплінарної комісії адвокатури Полтавської області надійшла скарга</w:t>
      </w:r>
      <w:r w:rsidRPr="006336D6">
        <w:rPr>
          <w:iCs/>
          <w:sz w:val="24"/>
          <w:szCs w:val="24"/>
          <w:lang w:val="uk-UA"/>
        </w:rPr>
        <w:t xml:space="preserve"> </w:t>
      </w:r>
      <w:r w:rsidR="009C09EB">
        <w:rPr>
          <w:iCs/>
          <w:sz w:val="24"/>
          <w:szCs w:val="24"/>
          <w:lang w:val="uk-UA"/>
        </w:rPr>
        <w:t>Особи_1</w:t>
      </w:r>
      <w:r w:rsidRPr="006336D6">
        <w:rPr>
          <w:iCs/>
          <w:sz w:val="24"/>
          <w:szCs w:val="24"/>
          <w:lang w:val="uk-UA"/>
        </w:rPr>
        <w:t xml:space="preserve"> відносно адвоката Хворост Дарії Михайлівни</w:t>
      </w:r>
      <w:r w:rsidRPr="006336D6">
        <w:rPr>
          <w:sz w:val="24"/>
          <w:szCs w:val="24"/>
          <w:lang w:val="uk-UA"/>
        </w:rPr>
        <w:t xml:space="preserve"> </w:t>
      </w:r>
      <w:r w:rsidRPr="006336D6">
        <w:rPr>
          <w:rFonts w:eastAsia="Times New Roman"/>
          <w:sz w:val="24"/>
          <w:szCs w:val="24"/>
          <w:lang w:val="uk-UA"/>
        </w:rPr>
        <w:t>у зв’язку з порушеннями адвокатом вимог Закону України «Про адвокатуру та адвокатську діяльність».</w:t>
      </w:r>
    </w:p>
    <w:p w14:paraId="7BC2B2AB" w14:textId="29B999DF" w:rsidR="00057609" w:rsidRPr="006336D6" w:rsidRDefault="00057609" w:rsidP="006336D6">
      <w:pPr>
        <w:tabs>
          <w:tab w:val="left" w:pos="720"/>
        </w:tabs>
        <w:ind w:right="72"/>
        <w:jc w:val="both"/>
        <w:rPr>
          <w:rFonts w:eastAsia="Times New Roman"/>
          <w:sz w:val="24"/>
          <w:szCs w:val="24"/>
          <w:lang w:val="uk-UA"/>
        </w:rPr>
      </w:pPr>
      <w:r w:rsidRPr="006336D6">
        <w:rPr>
          <w:rFonts w:eastAsia="Times New Roman"/>
          <w:sz w:val="24"/>
          <w:szCs w:val="24"/>
          <w:lang w:val="uk-UA"/>
        </w:rPr>
        <w:t xml:space="preserve">         </w:t>
      </w:r>
      <w:r w:rsidR="009C09EB">
        <w:rPr>
          <w:rFonts w:eastAsia="Times New Roman"/>
          <w:sz w:val="24"/>
          <w:szCs w:val="24"/>
          <w:lang w:val="uk-UA"/>
        </w:rPr>
        <w:tab/>
      </w:r>
      <w:r w:rsidRPr="006336D6">
        <w:rPr>
          <w:rFonts w:eastAsia="Times New Roman"/>
          <w:sz w:val="24"/>
          <w:szCs w:val="24"/>
          <w:lang w:val="uk-UA"/>
        </w:rPr>
        <w:t>14 квітня 2025 року скаргу скеровано до дисциплінарної палати КДКА Полтавської області та розпочато перевірку, яку закінчено 13.05.2025 року.</w:t>
      </w:r>
    </w:p>
    <w:p w14:paraId="7D8B439E" w14:textId="430EAB3E" w:rsidR="00057609" w:rsidRPr="006336D6" w:rsidRDefault="009C09EB" w:rsidP="006336D6">
      <w:pPr>
        <w:tabs>
          <w:tab w:val="left" w:pos="720"/>
        </w:tabs>
        <w:ind w:right="72" w:firstLine="426"/>
        <w:jc w:val="both"/>
        <w:rPr>
          <w:rFonts w:eastAsia="Times New Roman"/>
          <w:color w:val="000000"/>
          <w:sz w:val="24"/>
          <w:szCs w:val="24"/>
          <w:lang w:val="uk-UA"/>
        </w:rPr>
      </w:pPr>
      <w:r>
        <w:rPr>
          <w:bCs/>
          <w:sz w:val="24"/>
          <w:szCs w:val="24"/>
          <w:lang w:val="uk-UA"/>
        </w:rPr>
        <w:tab/>
      </w:r>
      <w:r w:rsidR="00057609" w:rsidRPr="006336D6">
        <w:rPr>
          <w:bCs/>
          <w:sz w:val="24"/>
          <w:szCs w:val="24"/>
          <w:lang w:val="uk-UA"/>
        </w:rPr>
        <w:t xml:space="preserve">Скаржниця зазначає, що </w:t>
      </w:r>
      <w:r w:rsidR="00057609" w:rsidRPr="006336D6">
        <w:rPr>
          <w:rFonts w:eastAsia="Times New Roman"/>
          <w:color w:val="000000"/>
          <w:sz w:val="24"/>
          <w:szCs w:val="24"/>
          <w:lang w:val="uk-UA"/>
        </w:rPr>
        <w:t xml:space="preserve"> в січні 2025 року уклала договір про надання правничої допомоги з адвокатом Хворост Д.М., яка мала скласти документи до суду про стягнення аліментів з </w:t>
      </w:r>
      <w:r>
        <w:rPr>
          <w:rFonts w:eastAsia="Times New Roman"/>
          <w:color w:val="000000"/>
          <w:sz w:val="24"/>
          <w:szCs w:val="24"/>
          <w:lang w:val="uk-UA"/>
        </w:rPr>
        <w:t>Особи_2</w:t>
      </w:r>
      <w:r w:rsidR="00057609" w:rsidRPr="006336D6">
        <w:rPr>
          <w:rFonts w:eastAsia="Times New Roman"/>
          <w:color w:val="000000"/>
          <w:sz w:val="24"/>
          <w:szCs w:val="24"/>
          <w:lang w:val="uk-UA"/>
        </w:rPr>
        <w:t xml:space="preserve"> на її користь на утримання </w:t>
      </w:r>
      <w:r>
        <w:rPr>
          <w:rFonts w:eastAsia="Times New Roman"/>
          <w:color w:val="000000"/>
          <w:sz w:val="24"/>
          <w:szCs w:val="24"/>
          <w:lang w:val="uk-UA"/>
        </w:rPr>
        <w:t>Особи_3</w:t>
      </w:r>
      <w:r w:rsidR="00057609" w:rsidRPr="006336D6">
        <w:rPr>
          <w:rFonts w:eastAsia="Times New Roman"/>
          <w:color w:val="000000"/>
          <w:sz w:val="24"/>
          <w:szCs w:val="24"/>
          <w:lang w:val="uk-UA"/>
        </w:rPr>
        <w:t xml:space="preserve"> </w:t>
      </w:r>
      <w:r>
        <w:rPr>
          <w:rFonts w:eastAsia="Times New Roman"/>
          <w:color w:val="000000"/>
          <w:sz w:val="24"/>
          <w:szCs w:val="24"/>
          <w:lang w:val="uk-UA"/>
        </w:rPr>
        <w:t>*****</w:t>
      </w:r>
      <w:r w:rsidR="00057609" w:rsidRPr="006336D6">
        <w:rPr>
          <w:rFonts w:eastAsia="Times New Roman"/>
          <w:color w:val="000000"/>
          <w:sz w:val="24"/>
          <w:szCs w:val="24"/>
          <w:lang w:val="uk-UA"/>
        </w:rPr>
        <w:t xml:space="preserve"> року народження. Зазначає, що неодноразово повідомляла адвоката, що </w:t>
      </w:r>
      <w:r>
        <w:rPr>
          <w:rFonts w:eastAsia="Times New Roman"/>
          <w:color w:val="000000"/>
          <w:sz w:val="24"/>
          <w:szCs w:val="24"/>
          <w:lang w:val="uk-UA"/>
        </w:rPr>
        <w:t>Особа_2</w:t>
      </w:r>
      <w:r w:rsidR="00057609" w:rsidRPr="006336D6">
        <w:rPr>
          <w:rFonts w:eastAsia="Times New Roman"/>
          <w:color w:val="000000"/>
          <w:sz w:val="24"/>
          <w:szCs w:val="24"/>
          <w:lang w:val="uk-UA"/>
        </w:rPr>
        <w:t xml:space="preserve"> не має реєстрації, місце його проживання невідоме. Незважаючи на це, адвокат Хворост Д.М. підготувала та направила до суду заяву в наказному провадженні. 06.02.2025 року Київським районним судком м. Полтави постановлено ухвалу про відмову у видачі судового наказу про стягнення аліментів з </w:t>
      </w:r>
      <w:r>
        <w:rPr>
          <w:rFonts w:eastAsia="Times New Roman"/>
          <w:color w:val="000000"/>
          <w:sz w:val="24"/>
          <w:szCs w:val="24"/>
          <w:lang w:val="uk-UA"/>
        </w:rPr>
        <w:t>Особи_2</w:t>
      </w:r>
      <w:r w:rsidR="00057609" w:rsidRPr="006336D6">
        <w:rPr>
          <w:rFonts w:eastAsia="Times New Roman"/>
          <w:color w:val="000000"/>
          <w:sz w:val="24"/>
          <w:szCs w:val="24"/>
          <w:lang w:val="uk-UA"/>
        </w:rPr>
        <w:t xml:space="preserve">. </w:t>
      </w:r>
    </w:p>
    <w:p w14:paraId="62AE074C" w14:textId="08BAD971" w:rsidR="00057609" w:rsidRPr="006336D6" w:rsidRDefault="009C09EB" w:rsidP="006336D6">
      <w:pPr>
        <w:widowControl/>
        <w:tabs>
          <w:tab w:val="left" w:pos="720"/>
        </w:tabs>
        <w:autoSpaceDE/>
        <w:autoSpaceDN/>
        <w:adjustRightInd/>
        <w:ind w:right="72" w:firstLine="426"/>
        <w:jc w:val="both"/>
        <w:rPr>
          <w:rFonts w:eastAsia="Times New Roman"/>
          <w:color w:val="000000"/>
          <w:sz w:val="24"/>
          <w:szCs w:val="24"/>
          <w:lang w:val="uk-UA"/>
        </w:rPr>
      </w:pPr>
      <w:r>
        <w:rPr>
          <w:rFonts w:eastAsia="Times New Roman"/>
          <w:color w:val="000000"/>
          <w:sz w:val="24"/>
          <w:szCs w:val="24"/>
          <w:lang w:val="uk-UA"/>
        </w:rPr>
        <w:tab/>
      </w:r>
      <w:r w:rsidR="00057609" w:rsidRPr="006336D6">
        <w:rPr>
          <w:rFonts w:eastAsia="Times New Roman"/>
          <w:color w:val="000000"/>
          <w:sz w:val="24"/>
          <w:szCs w:val="24"/>
          <w:lang w:val="uk-UA"/>
        </w:rPr>
        <w:t>Суд мотивував відмову саме тим, що не можливо встановити зареєстроване у встановленому законом порядку місце проживання</w:t>
      </w:r>
      <w:r>
        <w:rPr>
          <w:rFonts w:eastAsia="Times New Roman"/>
          <w:color w:val="000000"/>
          <w:sz w:val="24"/>
          <w:szCs w:val="24"/>
          <w:lang w:val="uk-UA"/>
        </w:rPr>
        <w:t xml:space="preserve"> </w:t>
      </w:r>
      <w:r w:rsidR="00057609" w:rsidRPr="006336D6">
        <w:rPr>
          <w:rFonts w:eastAsia="Times New Roman"/>
          <w:color w:val="000000"/>
          <w:sz w:val="24"/>
          <w:szCs w:val="24"/>
          <w:lang w:val="uk-UA"/>
        </w:rPr>
        <w:t>(перебування) фізичної особи- боржника. Роз’яснено право на звернення до суду з позивом.</w:t>
      </w:r>
    </w:p>
    <w:p w14:paraId="495AD509" w14:textId="133C1537" w:rsidR="00057609" w:rsidRPr="006336D6" w:rsidRDefault="009C09EB" w:rsidP="006336D6">
      <w:pPr>
        <w:widowControl/>
        <w:tabs>
          <w:tab w:val="left" w:pos="720"/>
        </w:tabs>
        <w:autoSpaceDE/>
        <w:autoSpaceDN/>
        <w:adjustRightInd/>
        <w:ind w:right="72"/>
        <w:jc w:val="both"/>
        <w:rPr>
          <w:rFonts w:eastAsia="Times New Roman"/>
          <w:iCs/>
          <w:sz w:val="24"/>
          <w:szCs w:val="24"/>
          <w:lang w:val="uk-UA"/>
        </w:rPr>
      </w:pPr>
      <w:r>
        <w:rPr>
          <w:rFonts w:eastAsia="Times New Roman"/>
          <w:iCs/>
          <w:sz w:val="24"/>
          <w:szCs w:val="24"/>
          <w:lang w:val="uk-UA"/>
        </w:rPr>
        <w:tab/>
      </w:r>
      <w:r w:rsidR="00057609" w:rsidRPr="006336D6">
        <w:rPr>
          <w:rFonts w:eastAsia="Times New Roman"/>
          <w:iCs/>
          <w:sz w:val="24"/>
          <w:szCs w:val="24"/>
          <w:lang w:val="uk-UA"/>
        </w:rPr>
        <w:t>Вважає, що адвокат Хворост Д.М. не належно виконує свої професійні обов’язки.</w:t>
      </w:r>
    </w:p>
    <w:p w14:paraId="3CAB9FB9" w14:textId="296E3106" w:rsidR="00057609" w:rsidRPr="006336D6" w:rsidRDefault="00057609" w:rsidP="006336D6">
      <w:pPr>
        <w:widowControl/>
        <w:tabs>
          <w:tab w:val="left" w:pos="720"/>
        </w:tabs>
        <w:autoSpaceDE/>
        <w:autoSpaceDN/>
        <w:adjustRightInd/>
        <w:ind w:right="72"/>
        <w:jc w:val="both"/>
        <w:rPr>
          <w:rFonts w:eastAsia="Times New Roman"/>
          <w:color w:val="000000"/>
          <w:sz w:val="24"/>
          <w:szCs w:val="24"/>
          <w:lang w:val="uk-UA"/>
        </w:rPr>
      </w:pPr>
      <w:r w:rsidRPr="006336D6">
        <w:rPr>
          <w:rFonts w:eastAsia="Times New Roman"/>
          <w:color w:val="000000"/>
          <w:sz w:val="24"/>
          <w:szCs w:val="24"/>
          <w:lang w:val="uk-UA"/>
        </w:rPr>
        <w:t xml:space="preserve">       </w:t>
      </w:r>
      <w:r w:rsidR="009C09EB">
        <w:rPr>
          <w:rFonts w:eastAsia="Times New Roman"/>
          <w:color w:val="000000"/>
          <w:sz w:val="24"/>
          <w:szCs w:val="24"/>
          <w:lang w:val="uk-UA"/>
        </w:rPr>
        <w:tab/>
      </w:r>
      <w:r w:rsidRPr="006336D6">
        <w:rPr>
          <w:rFonts w:eastAsia="Times New Roman"/>
          <w:color w:val="000000"/>
          <w:sz w:val="24"/>
          <w:szCs w:val="24"/>
          <w:lang w:val="uk-UA"/>
        </w:rPr>
        <w:t xml:space="preserve">Адвокат Хворост Д.М. у своєму поясненні зазначала, що 30 січня 2025 року між нею та </w:t>
      </w:r>
      <w:r w:rsidR="009C09EB">
        <w:rPr>
          <w:rFonts w:eastAsia="Times New Roman"/>
          <w:color w:val="000000"/>
          <w:sz w:val="24"/>
          <w:szCs w:val="24"/>
          <w:lang w:val="uk-UA"/>
        </w:rPr>
        <w:t xml:space="preserve">Особою_1 </w:t>
      </w:r>
      <w:r w:rsidRPr="006336D6">
        <w:rPr>
          <w:rFonts w:eastAsia="Times New Roman"/>
          <w:color w:val="000000"/>
          <w:sz w:val="24"/>
          <w:szCs w:val="24"/>
          <w:lang w:val="uk-UA"/>
        </w:rPr>
        <w:t xml:space="preserve">укладено договір про надання правничої допомоги № </w:t>
      </w:r>
      <w:r w:rsidR="009C09EB">
        <w:rPr>
          <w:rFonts w:eastAsia="Times New Roman"/>
          <w:color w:val="000000"/>
          <w:sz w:val="24"/>
          <w:szCs w:val="24"/>
          <w:lang w:val="uk-UA"/>
        </w:rPr>
        <w:t>**</w:t>
      </w:r>
      <w:r w:rsidRPr="006336D6">
        <w:rPr>
          <w:rFonts w:eastAsia="Times New Roman"/>
          <w:color w:val="000000"/>
          <w:sz w:val="24"/>
          <w:szCs w:val="24"/>
          <w:lang w:val="uk-UA"/>
        </w:rPr>
        <w:t xml:space="preserve">. З Клієнткою узгоджено правову позицію, яка полягала у зверненні до суду з заявою про видачу судового наказу про стягнення з </w:t>
      </w:r>
      <w:r w:rsidR="009C09EB">
        <w:rPr>
          <w:rFonts w:eastAsia="Times New Roman"/>
          <w:color w:val="000000"/>
          <w:sz w:val="24"/>
          <w:szCs w:val="24"/>
          <w:lang w:val="uk-UA"/>
        </w:rPr>
        <w:t xml:space="preserve">Особи_2 </w:t>
      </w:r>
      <w:r w:rsidRPr="006336D6">
        <w:rPr>
          <w:rFonts w:eastAsia="Times New Roman"/>
          <w:color w:val="000000"/>
          <w:sz w:val="24"/>
          <w:szCs w:val="24"/>
          <w:lang w:val="uk-UA"/>
        </w:rPr>
        <w:t xml:space="preserve">аліментів на утримання </w:t>
      </w:r>
      <w:r w:rsidR="009C09EB">
        <w:rPr>
          <w:rFonts w:eastAsia="Times New Roman"/>
          <w:color w:val="000000"/>
          <w:sz w:val="24"/>
          <w:szCs w:val="24"/>
          <w:lang w:val="uk-UA"/>
        </w:rPr>
        <w:t>Особи_3 ***</w:t>
      </w:r>
      <w:r w:rsidRPr="006336D6">
        <w:rPr>
          <w:rFonts w:eastAsia="Times New Roman"/>
          <w:color w:val="000000"/>
          <w:sz w:val="24"/>
          <w:szCs w:val="24"/>
          <w:lang w:val="uk-UA"/>
        </w:rPr>
        <w:t xml:space="preserve"> року народження. </w:t>
      </w:r>
      <w:r w:rsidR="009C09EB">
        <w:rPr>
          <w:rFonts w:eastAsia="Times New Roman"/>
          <w:color w:val="000000"/>
          <w:sz w:val="24"/>
          <w:szCs w:val="24"/>
          <w:lang w:val="uk-UA"/>
        </w:rPr>
        <w:t>Особа_1</w:t>
      </w:r>
      <w:r w:rsidRPr="006336D6">
        <w:rPr>
          <w:rFonts w:eastAsia="Times New Roman"/>
          <w:color w:val="000000"/>
          <w:sz w:val="24"/>
          <w:szCs w:val="24"/>
          <w:lang w:val="uk-UA"/>
        </w:rPr>
        <w:t xml:space="preserve"> не повідомила її про відсутність інформації про місце реєстрації </w:t>
      </w:r>
      <w:r w:rsidR="009C09EB">
        <w:rPr>
          <w:rFonts w:eastAsia="Times New Roman"/>
          <w:color w:val="000000"/>
          <w:sz w:val="24"/>
          <w:szCs w:val="24"/>
          <w:lang w:val="uk-UA"/>
        </w:rPr>
        <w:t>Особи_2</w:t>
      </w:r>
      <w:r w:rsidRPr="006336D6">
        <w:rPr>
          <w:rFonts w:eastAsia="Times New Roman"/>
          <w:color w:val="000000"/>
          <w:sz w:val="24"/>
          <w:szCs w:val="24"/>
          <w:lang w:val="uk-UA"/>
        </w:rPr>
        <w:t xml:space="preserve">, а вона не має доступу до Єдиного демографічного реєстру чи до реєстру територіальної громади. Вона підготувала заяву та подала її до Київського районного суду м. Полтави. 06.02.2025 року Київським районним судом м. Полтави постановлено ухвалу про відмову у видачі судового наказу про стягнення аліментів з </w:t>
      </w:r>
      <w:r w:rsidR="009C09EB">
        <w:rPr>
          <w:rFonts w:eastAsia="Times New Roman"/>
          <w:color w:val="000000"/>
          <w:sz w:val="24"/>
          <w:szCs w:val="24"/>
          <w:lang w:val="uk-UA"/>
        </w:rPr>
        <w:t>Особи_2</w:t>
      </w:r>
      <w:r w:rsidRPr="006336D6">
        <w:rPr>
          <w:rFonts w:eastAsia="Times New Roman"/>
          <w:color w:val="000000"/>
          <w:sz w:val="24"/>
          <w:szCs w:val="24"/>
          <w:lang w:val="uk-UA"/>
        </w:rPr>
        <w:t xml:space="preserve">. Після цього запропонувала, без будь-яких доплат, представляти інтереси в позовному провадженні, але </w:t>
      </w:r>
      <w:r w:rsidR="009C09EB">
        <w:rPr>
          <w:rFonts w:eastAsia="Times New Roman"/>
          <w:color w:val="000000"/>
          <w:sz w:val="24"/>
          <w:szCs w:val="24"/>
          <w:lang w:val="uk-UA"/>
        </w:rPr>
        <w:t>Особа_1</w:t>
      </w:r>
      <w:r w:rsidRPr="006336D6">
        <w:rPr>
          <w:rFonts w:eastAsia="Times New Roman"/>
          <w:color w:val="000000"/>
          <w:sz w:val="24"/>
          <w:szCs w:val="24"/>
          <w:lang w:val="uk-UA"/>
        </w:rPr>
        <w:t xml:space="preserve"> відмовилася.</w:t>
      </w:r>
    </w:p>
    <w:p w14:paraId="1F1B53CD" w14:textId="19432FE6" w:rsidR="00057609" w:rsidRPr="006336D6" w:rsidRDefault="009C09EB" w:rsidP="006336D6">
      <w:pPr>
        <w:widowControl/>
        <w:tabs>
          <w:tab w:val="left" w:pos="720"/>
        </w:tabs>
        <w:autoSpaceDE/>
        <w:autoSpaceDN/>
        <w:adjustRightInd/>
        <w:ind w:right="72"/>
        <w:jc w:val="both"/>
        <w:rPr>
          <w:rFonts w:eastAsia="Times New Roman"/>
          <w:color w:val="000000"/>
          <w:sz w:val="24"/>
          <w:szCs w:val="24"/>
          <w:lang w:val="uk-UA"/>
        </w:rPr>
      </w:pPr>
      <w:r>
        <w:rPr>
          <w:rFonts w:eastAsia="Times New Roman"/>
          <w:color w:val="000000"/>
          <w:sz w:val="24"/>
          <w:szCs w:val="24"/>
          <w:lang w:val="uk-UA"/>
        </w:rPr>
        <w:tab/>
      </w:r>
      <w:r w:rsidR="00057609" w:rsidRPr="006336D6">
        <w:rPr>
          <w:rFonts w:eastAsia="Times New Roman"/>
          <w:color w:val="000000"/>
          <w:sz w:val="24"/>
          <w:szCs w:val="24"/>
          <w:lang w:val="uk-UA"/>
        </w:rPr>
        <w:t>Вважає, що в її діях відсутні порушення Закону України «Про адвокатуру та адвокатську діяльність» та Правил адвокатської етики. Прохає відмовити в порушенні дисциплінарної справи.</w:t>
      </w:r>
    </w:p>
    <w:p w14:paraId="1D15E020" w14:textId="338E58D1" w:rsidR="00057609" w:rsidRPr="006336D6" w:rsidRDefault="00057609" w:rsidP="009C09EB">
      <w:pPr>
        <w:ind w:firstLine="708"/>
        <w:jc w:val="both"/>
        <w:rPr>
          <w:rFonts w:eastAsia="Times New Roman"/>
          <w:sz w:val="24"/>
          <w:szCs w:val="24"/>
          <w:lang w:val="uk-UA"/>
        </w:rPr>
      </w:pPr>
      <w:r w:rsidRPr="006336D6">
        <w:rPr>
          <w:rFonts w:eastAsia="Times New Roman"/>
          <w:color w:val="000000"/>
          <w:sz w:val="24"/>
          <w:szCs w:val="24"/>
          <w:lang w:val="uk-UA"/>
        </w:rPr>
        <w:t xml:space="preserve">Згідно зі </w:t>
      </w:r>
      <w:r w:rsidR="009C09EB">
        <w:rPr>
          <w:rFonts w:eastAsia="Times New Roman"/>
          <w:color w:val="000000"/>
          <w:sz w:val="24"/>
          <w:szCs w:val="24"/>
          <w:lang w:val="uk-UA"/>
        </w:rPr>
        <w:t>ст.</w:t>
      </w:r>
      <w:r w:rsidRPr="006336D6">
        <w:rPr>
          <w:rFonts w:eastAsia="Times New Roman"/>
          <w:color w:val="000000"/>
          <w:sz w:val="24"/>
          <w:szCs w:val="24"/>
          <w:lang w:val="uk-UA"/>
        </w:rPr>
        <w:t xml:space="preserve"> 3</w:t>
      </w:r>
      <w:r w:rsidR="009C09EB">
        <w:rPr>
          <w:rFonts w:eastAsia="Times New Roman"/>
          <w:color w:val="000000"/>
          <w:sz w:val="24"/>
          <w:szCs w:val="24"/>
          <w:lang w:val="uk-UA"/>
        </w:rPr>
        <w:t xml:space="preserve">, ч. 1 ст. 4, п. 2 ч. 1 ст. 1 </w:t>
      </w:r>
      <w:r w:rsidRPr="006336D6">
        <w:rPr>
          <w:rFonts w:eastAsia="Times New Roman"/>
          <w:color w:val="000000"/>
          <w:sz w:val="24"/>
          <w:szCs w:val="24"/>
          <w:lang w:val="uk-UA"/>
        </w:rPr>
        <w:t xml:space="preserve">Закону України «Про адвокатуру та адвокатську </w:t>
      </w:r>
      <w:r w:rsidRPr="006336D6">
        <w:rPr>
          <w:rFonts w:eastAsia="Times New Roman"/>
          <w:color w:val="000000"/>
          <w:sz w:val="24"/>
          <w:szCs w:val="24"/>
          <w:lang w:val="uk-UA"/>
        </w:rPr>
        <w:lastRenderedPageBreak/>
        <w:t>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6B43DEA6" w14:textId="58740087" w:rsidR="00057609" w:rsidRPr="006336D6" w:rsidRDefault="00057609" w:rsidP="009C09EB">
      <w:pPr>
        <w:ind w:firstLine="708"/>
        <w:jc w:val="both"/>
        <w:rPr>
          <w:rFonts w:eastAsia="Times New Roman"/>
          <w:color w:val="000000"/>
          <w:sz w:val="24"/>
          <w:szCs w:val="24"/>
          <w:lang w:val="uk-UA"/>
        </w:rPr>
      </w:pPr>
      <w:r w:rsidRPr="006336D6">
        <w:rPr>
          <w:rFonts w:eastAsia="Times New Roman"/>
          <w:color w:val="000000"/>
          <w:sz w:val="24"/>
          <w:szCs w:val="24"/>
          <w:lang w:val="uk-UA"/>
        </w:rPr>
        <w:t>За ст</w:t>
      </w:r>
      <w:r w:rsidR="009C09EB">
        <w:rPr>
          <w:rFonts w:eastAsia="Times New Roman"/>
          <w:color w:val="000000"/>
          <w:sz w:val="24"/>
          <w:szCs w:val="24"/>
          <w:lang w:val="uk-UA"/>
        </w:rPr>
        <w:t>.</w:t>
      </w:r>
      <w:r w:rsidRPr="006336D6">
        <w:rPr>
          <w:rFonts w:eastAsia="Times New Roman"/>
          <w:color w:val="000000"/>
          <w:sz w:val="24"/>
          <w:szCs w:val="24"/>
          <w:lang w:val="uk-UA"/>
        </w:rPr>
        <w:t xml:space="preserve">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25C17AE5" w14:textId="754517BA" w:rsidR="00057609" w:rsidRPr="006336D6" w:rsidRDefault="00057609" w:rsidP="009C09EB">
      <w:pPr>
        <w:ind w:firstLine="708"/>
        <w:jc w:val="both"/>
        <w:rPr>
          <w:rFonts w:eastAsia="Times New Roman"/>
          <w:sz w:val="24"/>
          <w:szCs w:val="24"/>
          <w:lang w:val="uk-UA"/>
        </w:rPr>
      </w:pPr>
      <w:r w:rsidRPr="006336D6">
        <w:rPr>
          <w:rFonts w:eastAsia="Times New Roman"/>
          <w:sz w:val="24"/>
          <w:szCs w:val="24"/>
          <w:lang w:val="uk-UA"/>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0A946EF3" w14:textId="76AC2EDB" w:rsidR="00057609" w:rsidRPr="006336D6" w:rsidRDefault="00057609" w:rsidP="009C09EB">
      <w:pPr>
        <w:ind w:firstLine="708"/>
        <w:jc w:val="both"/>
        <w:rPr>
          <w:rFonts w:eastAsia="Times New Roman"/>
          <w:sz w:val="24"/>
          <w:szCs w:val="24"/>
          <w:lang w:val="uk-UA"/>
        </w:rPr>
      </w:pPr>
      <w:r w:rsidRPr="006336D6">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7B7105E3" w14:textId="62442119" w:rsidR="00057609" w:rsidRPr="006336D6" w:rsidRDefault="00057609" w:rsidP="006336D6">
      <w:pPr>
        <w:ind w:firstLine="708"/>
        <w:jc w:val="both"/>
        <w:rPr>
          <w:rFonts w:eastAsia="Times New Roman"/>
          <w:sz w:val="24"/>
          <w:szCs w:val="24"/>
          <w:lang w:val="uk-UA"/>
        </w:rPr>
      </w:pPr>
      <w:r w:rsidRPr="006336D6">
        <w:rPr>
          <w:rFonts w:eastAsia="Times New Roman"/>
          <w:sz w:val="24"/>
          <w:szCs w:val="24"/>
          <w:lang w:val="uk-UA"/>
        </w:rPr>
        <w:t>До професійних обов’язків адвоката  за п.</w:t>
      </w:r>
      <w:r w:rsidR="009C09EB">
        <w:rPr>
          <w:rFonts w:eastAsia="Times New Roman"/>
          <w:sz w:val="24"/>
          <w:szCs w:val="24"/>
          <w:lang w:val="uk-UA"/>
        </w:rPr>
        <w:t xml:space="preserve"> </w:t>
      </w:r>
      <w:r w:rsidRPr="006336D6">
        <w:rPr>
          <w:rFonts w:eastAsia="Times New Roman"/>
          <w:sz w:val="24"/>
          <w:szCs w:val="24"/>
          <w:lang w:val="uk-UA"/>
        </w:rPr>
        <w:t>1 ч.</w:t>
      </w:r>
      <w:r w:rsidR="009C09EB">
        <w:rPr>
          <w:rFonts w:eastAsia="Times New Roman"/>
          <w:sz w:val="24"/>
          <w:szCs w:val="24"/>
          <w:lang w:val="uk-UA"/>
        </w:rPr>
        <w:t xml:space="preserve"> </w:t>
      </w:r>
      <w:r w:rsidRPr="006336D6">
        <w:rPr>
          <w:rFonts w:eastAsia="Times New Roman"/>
          <w:sz w:val="24"/>
          <w:szCs w:val="24"/>
          <w:lang w:val="uk-UA"/>
        </w:rPr>
        <w:t>1</w:t>
      </w:r>
      <w:r w:rsidR="009C09EB">
        <w:rPr>
          <w:rFonts w:eastAsia="Times New Roman"/>
          <w:sz w:val="24"/>
          <w:szCs w:val="24"/>
          <w:lang w:val="uk-UA"/>
        </w:rPr>
        <w:t xml:space="preserve"> </w:t>
      </w:r>
      <w:r w:rsidRPr="006336D6">
        <w:rPr>
          <w:rFonts w:eastAsia="Times New Roman"/>
          <w:sz w:val="24"/>
          <w:szCs w:val="24"/>
          <w:lang w:val="uk-UA"/>
        </w:rPr>
        <w:t xml:space="preserve">ст. 21 Закону України «Про адвокатуру та адвокатську діяльність» віднесено дотримання присяги адвоката  та правил адвокатської етики. </w:t>
      </w:r>
    </w:p>
    <w:p w14:paraId="39FBDCB6" w14:textId="7A548863" w:rsidR="00057609" w:rsidRPr="006336D6" w:rsidRDefault="00057609" w:rsidP="006336D6">
      <w:pPr>
        <w:ind w:firstLine="708"/>
        <w:jc w:val="both"/>
        <w:rPr>
          <w:rFonts w:eastAsia="Times New Roman"/>
          <w:sz w:val="24"/>
          <w:szCs w:val="24"/>
          <w:lang w:val="uk-UA"/>
        </w:rPr>
      </w:pPr>
      <w:r w:rsidRPr="006336D6">
        <w:rPr>
          <w:rFonts w:eastAsia="Times New Roman"/>
          <w:sz w:val="24"/>
          <w:szCs w:val="24"/>
          <w:lang w:val="uk-UA"/>
        </w:rPr>
        <w:t>За п.</w:t>
      </w:r>
      <w:r w:rsidR="009C09EB">
        <w:rPr>
          <w:rFonts w:eastAsia="Times New Roman"/>
          <w:sz w:val="24"/>
          <w:szCs w:val="24"/>
          <w:lang w:val="uk-UA"/>
        </w:rPr>
        <w:t xml:space="preserve"> </w:t>
      </w:r>
      <w:r w:rsidRPr="006336D6">
        <w:rPr>
          <w:rFonts w:eastAsia="Times New Roman"/>
          <w:sz w:val="24"/>
          <w:szCs w:val="24"/>
          <w:lang w:val="uk-UA"/>
        </w:rPr>
        <w:t>1 ч.</w:t>
      </w:r>
      <w:r w:rsidR="009C09EB">
        <w:rPr>
          <w:rFonts w:eastAsia="Times New Roman"/>
          <w:sz w:val="24"/>
          <w:szCs w:val="24"/>
          <w:lang w:val="uk-UA"/>
        </w:rPr>
        <w:t xml:space="preserve"> </w:t>
      </w:r>
      <w:r w:rsidRPr="006336D6">
        <w:rPr>
          <w:rFonts w:eastAsia="Times New Roman"/>
          <w:sz w:val="24"/>
          <w:szCs w:val="24"/>
          <w:lang w:val="uk-UA"/>
        </w:rPr>
        <w:t>2 ст. 21 Закону адвокату забороняється використовувати свої права всупереч правам, свободам та законним інтересам клієнта.</w:t>
      </w:r>
    </w:p>
    <w:p w14:paraId="0E4F06B7" w14:textId="01E8B8A1" w:rsidR="00057609" w:rsidRPr="006336D6" w:rsidRDefault="00057609" w:rsidP="006336D6">
      <w:pPr>
        <w:ind w:firstLine="708"/>
        <w:jc w:val="both"/>
        <w:rPr>
          <w:rFonts w:eastAsia="Times New Roman"/>
          <w:sz w:val="24"/>
          <w:szCs w:val="24"/>
          <w:lang w:val="uk-UA"/>
        </w:rPr>
      </w:pPr>
      <w:r w:rsidRPr="006336D6">
        <w:rPr>
          <w:rFonts w:eastAsia="Times New Roman"/>
          <w:sz w:val="24"/>
          <w:szCs w:val="24"/>
          <w:lang w:val="uk-UA"/>
        </w:rPr>
        <w:t>За приписами п.</w:t>
      </w:r>
      <w:r w:rsidR="009C09EB">
        <w:rPr>
          <w:rFonts w:eastAsia="Times New Roman"/>
          <w:sz w:val="24"/>
          <w:szCs w:val="24"/>
          <w:lang w:val="uk-UA"/>
        </w:rPr>
        <w:t xml:space="preserve"> </w:t>
      </w:r>
      <w:r w:rsidRPr="006336D6">
        <w:rPr>
          <w:rFonts w:eastAsia="Times New Roman"/>
          <w:sz w:val="24"/>
          <w:szCs w:val="24"/>
          <w:lang w:val="uk-UA"/>
        </w:rPr>
        <w:t>1</w:t>
      </w:r>
      <w:r w:rsidR="009C09EB">
        <w:rPr>
          <w:rFonts w:eastAsia="Times New Roman"/>
          <w:sz w:val="24"/>
          <w:szCs w:val="24"/>
          <w:lang w:val="uk-UA"/>
        </w:rPr>
        <w:t xml:space="preserve"> </w:t>
      </w:r>
      <w:r w:rsidRPr="006336D6">
        <w:rPr>
          <w:rFonts w:eastAsia="Times New Roman"/>
          <w:sz w:val="24"/>
          <w:szCs w:val="24"/>
          <w:lang w:val="uk-UA"/>
        </w:rPr>
        <w:t>ч.</w:t>
      </w:r>
      <w:r w:rsidR="009C09EB">
        <w:rPr>
          <w:rFonts w:eastAsia="Times New Roman"/>
          <w:sz w:val="24"/>
          <w:szCs w:val="24"/>
          <w:lang w:val="uk-UA"/>
        </w:rPr>
        <w:t xml:space="preserve"> </w:t>
      </w:r>
      <w:r w:rsidRPr="006336D6">
        <w:rPr>
          <w:rFonts w:eastAsia="Times New Roman"/>
          <w:sz w:val="24"/>
          <w:szCs w:val="24"/>
          <w:lang w:val="uk-UA"/>
        </w:rPr>
        <w:t>1 ст.</w:t>
      </w:r>
      <w:r w:rsidR="009C09EB">
        <w:rPr>
          <w:rFonts w:eastAsia="Times New Roman"/>
          <w:sz w:val="24"/>
          <w:szCs w:val="24"/>
          <w:lang w:val="uk-UA"/>
        </w:rPr>
        <w:t xml:space="preserve"> </w:t>
      </w:r>
      <w:r w:rsidRPr="006336D6">
        <w:rPr>
          <w:rFonts w:eastAsia="Times New Roman"/>
          <w:sz w:val="24"/>
          <w:szCs w:val="24"/>
          <w:lang w:val="uk-UA"/>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9C09EB">
        <w:rPr>
          <w:rFonts w:eastAsia="Times New Roman"/>
          <w:sz w:val="24"/>
          <w:szCs w:val="24"/>
          <w:lang w:val="uk-UA"/>
        </w:rPr>
        <w:t xml:space="preserve"> </w:t>
      </w:r>
      <w:r w:rsidRPr="006336D6">
        <w:rPr>
          <w:rFonts w:eastAsia="Times New Roman"/>
          <w:sz w:val="24"/>
          <w:szCs w:val="24"/>
          <w:lang w:val="uk-UA"/>
        </w:rPr>
        <w:t>11 заборонено втручання у правову позицію адвоката.</w:t>
      </w:r>
    </w:p>
    <w:p w14:paraId="08C150BB" w14:textId="04418DC2" w:rsidR="00057609" w:rsidRPr="006336D6" w:rsidRDefault="00057609" w:rsidP="006336D6">
      <w:pPr>
        <w:ind w:firstLine="708"/>
        <w:jc w:val="both"/>
        <w:rPr>
          <w:rFonts w:eastAsia="Times New Roman"/>
          <w:sz w:val="24"/>
          <w:szCs w:val="24"/>
          <w:lang w:val="uk-UA"/>
        </w:rPr>
      </w:pPr>
      <w:r w:rsidRPr="006336D6">
        <w:rPr>
          <w:rFonts w:eastAsia="Times New Roman"/>
          <w:sz w:val="24"/>
          <w:szCs w:val="24"/>
          <w:lang w:val="uk-UA"/>
        </w:rPr>
        <w:t>Згідно  ч.</w:t>
      </w:r>
      <w:r w:rsidR="009C09EB">
        <w:rPr>
          <w:rFonts w:eastAsia="Times New Roman"/>
          <w:sz w:val="24"/>
          <w:szCs w:val="24"/>
          <w:lang w:val="uk-UA"/>
        </w:rPr>
        <w:t xml:space="preserve"> </w:t>
      </w:r>
      <w:r w:rsidRPr="006336D6">
        <w:rPr>
          <w:rFonts w:eastAsia="Times New Roman"/>
          <w:sz w:val="24"/>
          <w:szCs w:val="24"/>
          <w:lang w:val="uk-UA"/>
        </w:rPr>
        <w:t>1 ст.</w:t>
      </w:r>
      <w:r w:rsidR="009C09EB">
        <w:rPr>
          <w:rFonts w:eastAsia="Times New Roman"/>
          <w:sz w:val="24"/>
          <w:szCs w:val="24"/>
          <w:lang w:val="uk-UA"/>
        </w:rPr>
        <w:t xml:space="preserve"> </w:t>
      </w:r>
      <w:r w:rsidRPr="006336D6">
        <w:rPr>
          <w:rFonts w:eastAsia="Times New Roman"/>
          <w:sz w:val="24"/>
          <w:szCs w:val="24"/>
          <w:lang w:val="uk-UA"/>
        </w:rPr>
        <w:t>26 Закону підставою для здійснення адвокатської діяльності є договір про надання правової допомоги.</w:t>
      </w:r>
    </w:p>
    <w:p w14:paraId="7B42DCE3" w14:textId="23EC2C76" w:rsidR="00057609" w:rsidRPr="006336D6" w:rsidRDefault="00057609" w:rsidP="006336D6">
      <w:pPr>
        <w:ind w:firstLine="708"/>
        <w:jc w:val="both"/>
        <w:rPr>
          <w:rFonts w:eastAsia="Times New Roman"/>
          <w:sz w:val="24"/>
          <w:szCs w:val="24"/>
          <w:lang w:val="uk-UA"/>
        </w:rPr>
      </w:pPr>
      <w:r w:rsidRPr="006336D6">
        <w:rPr>
          <w:rFonts w:eastAsia="Times New Roman"/>
          <w:sz w:val="24"/>
          <w:szCs w:val="24"/>
          <w:lang w:val="uk-UA"/>
        </w:rPr>
        <w:t>У відповідності до ч.</w:t>
      </w:r>
      <w:r w:rsidR="009C09EB">
        <w:rPr>
          <w:rFonts w:eastAsia="Times New Roman"/>
          <w:sz w:val="24"/>
          <w:szCs w:val="24"/>
          <w:lang w:val="uk-UA"/>
        </w:rPr>
        <w:t xml:space="preserve"> </w:t>
      </w:r>
      <w:r w:rsidRPr="006336D6">
        <w:rPr>
          <w:rFonts w:eastAsia="Times New Roman"/>
          <w:sz w:val="24"/>
          <w:szCs w:val="24"/>
          <w:lang w:val="uk-UA"/>
        </w:rPr>
        <w:t>4 ст.</w:t>
      </w:r>
      <w:r w:rsidR="009C09EB">
        <w:rPr>
          <w:rFonts w:eastAsia="Times New Roman"/>
          <w:sz w:val="24"/>
          <w:szCs w:val="24"/>
          <w:lang w:val="uk-UA"/>
        </w:rPr>
        <w:t xml:space="preserve"> </w:t>
      </w:r>
      <w:r w:rsidRPr="006336D6">
        <w:rPr>
          <w:rFonts w:eastAsia="Times New Roman"/>
          <w:sz w:val="24"/>
          <w:szCs w:val="24"/>
          <w:lang w:val="uk-UA"/>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4F20F131" w14:textId="77777777" w:rsidR="00057609" w:rsidRPr="006336D6" w:rsidRDefault="00057609" w:rsidP="006336D6">
      <w:pPr>
        <w:ind w:firstLine="708"/>
        <w:jc w:val="both"/>
        <w:rPr>
          <w:rFonts w:eastAsia="Times New Roman"/>
          <w:sz w:val="24"/>
          <w:szCs w:val="24"/>
          <w:lang w:val="uk-UA"/>
        </w:rPr>
      </w:pPr>
      <w:r w:rsidRPr="006336D6">
        <w:rPr>
          <w:rFonts w:eastAsia="Times New Roman"/>
          <w:sz w:val="24"/>
          <w:szCs w:val="24"/>
          <w:lang w:val="uk-UA"/>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3DD1C10A" w14:textId="77777777" w:rsidR="00057609" w:rsidRPr="006336D6" w:rsidRDefault="00057609" w:rsidP="006336D6">
      <w:pPr>
        <w:ind w:firstLine="708"/>
        <w:jc w:val="both"/>
        <w:rPr>
          <w:rFonts w:eastAsia="Times New Roman"/>
          <w:sz w:val="24"/>
          <w:szCs w:val="24"/>
          <w:lang w:val="uk-UA"/>
        </w:rPr>
      </w:pPr>
      <w:r w:rsidRPr="006336D6">
        <w:rPr>
          <w:rFonts w:eastAsia="Times New Roman"/>
          <w:sz w:val="24"/>
          <w:szCs w:val="24"/>
          <w:lang w:val="uk-UA"/>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32E7671D" w14:textId="77777777" w:rsidR="00057609" w:rsidRPr="006336D6" w:rsidRDefault="00057609" w:rsidP="006336D6">
      <w:pPr>
        <w:ind w:firstLine="708"/>
        <w:jc w:val="both"/>
        <w:rPr>
          <w:rFonts w:eastAsia="Times New Roman"/>
          <w:sz w:val="24"/>
          <w:szCs w:val="24"/>
          <w:lang w:val="uk-UA"/>
        </w:rPr>
      </w:pPr>
      <w:r w:rsidRPr="006336D6">
        <w:rPr>
          <w:rFonts w:eastAsia="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726B8C23" w14:textId="61D5AB5F" w:rsidR="00057609" w:rsidRPr="006336D6" w:rsidRDefault="00057609" w:rsidP="006336D6">
      <w:pPr>
        <w:ind w:firstLine="708"/>
        <w:jc w:val="both"/>
        <w:rPr>
          <w:rFonts w:eastAsia="Times New Roman"/>
          <w:sz w:val="24"/>
          <w:szCs w:val="24"/>
          <w:lang w:val="uk-UA"/>
        </w:rPr>
      </w:pPr>
      <w:r w:rsidRPr="006336D6">
        <w:rPr>
          <w:rFonts w:eastAsia="Times New Roman"/>
          <w:sz w:val="24"/>
          <w:szCs w:val="24"/>
          <w:lang w:val="uk-UA"/>
        </w:rPr>
        <w:t>За ст. 11 Правил адвокат зобов’язаний надавати професійну правничу</w:t>
      </w:r>
      <w:r w:rsidR="009C09EB">
        <w:rPr>
          <w:rFonts w:eastAsia="Times New Roman"/>
          <w:sz w:val="24"/>
          <w:szCs w:val="24"/>
          <w:lang w:val="uk-UA"/>
        </w:rPr>
        <w:t xml:space="preserve"> </w:t>
      </w:r>
      <w:r w:rsidRPr="006336D6">
        <w:rPr>
          <w:rFonts w:eastAsia="Times New Roman"/>
          <w:sz w:val="24"/>
          <w:szCs w:val="24"/>
          <w:lang w:val="uk-UA"/>
        </w:rPr>
        <w:t>(правову)</w:t>
      </w:r>
      <w:r w:rsidR="009C09EB">
        <w:rPr>
          <w:rFonts w:eastAsia="Times New Roman"/>
          <w:sz w:val="24"/>
          <w:szCs w:val="24"/>
          <w:lang w:val="uk-UA"/>
        </w:rPr>
        <w:t xml:space="preserve"> </w:t>
      </w:r>
      <w:r w:rsidRPr="006336D6">
        <w:rPr>
          <w:rFonts w:eastAsia="Times New Roman"/>
          <w:sz w:val="24"/>
          <w:szCs w:val="24"/>
          <w:lang w:val="uk-UA"/>
        </w:rPr>
        <w:t xml:space="preserve">допомогу  клієнту, здійснювати його захист та представництво </w:t>
      </w:r>
      <w:proofErr w:type="spellStart"/>
      <w:r w:rsidRPr="006336D6">
        <w:rPr>
          <w:rFonts w:eastAsia="Times New Roman"/>
          <w:sz w:val="24"/>
          <w:szCs w:val="24"/>
          <w:lang w:val="uk-UA"/>
        </w:rPr>
        <w:t>компетентно</w:t>
      </w:r>
      <w:proofErr w:type="spellEnd"/>
      <w:r w:rsidRPr="006336D6">
        <w:rPr>
          <w:rFonts w:eastAsia="Times New Roman"/>
          <w:sz w:val="24"/>
          <w:szCs w:val="24"/>
          <w:lang w:val="uk-UA"/>
        </w:rPr>
        <w:t xml:space="preserve"> та добросовісно.</w:t>
      </w:r>
    </w:p>
    <w:p w14:paraId="22EC1B4B" w14:textId="6D7B302E" w:rsidR="00057609" w:rsidRPr="006336D6" w:rsidRDefault="00057609" w:rsidP="006336D6">
      <w:pPr>
        <w:ind w:firstLine="708"/>
        <w:jc w:val="both"/>
        <w:rPr>
          <w:rFonts w:eastAsia="Times New Roman"/>
          <w:sz w:val="24"/>
          <w:szCs w:val="24"/>
          <w:lang w:val="uk-UA"/>
        </w:rPr>
      </w:pPr>
      <w:r w:rsidRPr="006336D6">
        <w:rPr>
          <w:rFonts w:eastAsia="Times New Roman"/>
          <w:sz w:val="24"/>
          <w:szCs w:val="24"/>
          <w:lang w:val="uk-UA"/>
        </w:rPr>
        <w:t xml:space="preserve">Статтею 12 Правил адвокатської етики визначено, що адвокат не повинен </w:t>
      </w:r>
      <w:bookmarkStart w:id="2" w:name="_Hlk122427827"/>
      <w:r w:rsidRPr="006336D6">
        <w:rPr>
          <w:rFonts w:eastAsia="Times New Roman"/>
          <w:sz w:val="24"/>
          <w:szCs w:val="24"/>
          <w:lang w:val="uk-UA"/>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2"/>
    <w:p w14:paraId="56DFDA65" w14:textId="36BEA04B" w:rsidR="00057609" w:rsidRPr="006336D6" w:rsidRDefault="00057609" w:rsidP="006336D6">
      <w:pPr>
        <w:ind w:firstLine="708"/>
        <w:jc w:val="both"/>
        <w:rPr>
          <w:rFonts w:eastAsia="Times New Roman"/>
          <w:sz w:val="24"/>
          <w:szCs w:val="24"/>
          <w:lang w:val="uk-UA"/>
        </w:rPr>
      </w:pPr>
      <w:r w:rsidRPr="006336D6">
        <w:rPr>
          <w:rFonts w:eastAsia="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64CA3FD6" w14:textId="59DCDB30" w:rsidR="00057609" w:rsidRPr="006336D6" w:rsidRDefault="00057609" w:rsidP="006336D6">
      <w:pPr>
        <w:ind w:firstLine="708"/>
        <w:jc w:val="both"/>
        <w:rPr>
          <w:rFonts w:eastAsia="Times New Roman"/>
          <w:sz w:val="24"/>
          <w:szCs w:val="24"/>
          <w:lang w:val="uk-UA"/>
        </w:rPr>
      </w:pPr>
      <w:r w:rsidRPr="006336D6">
        <w:rPr>
          <w:rFonts w:eastAsia="Times New Roman"/>
          <w:sz w:val="24"/>
          <w:szCs w:val="24"/>
          <w:lang w:val="uk-UA"/>
        </w:rPr>
        <w:t>За ст.</w:t>
      </w:r>
      <w:r w:rsidR="009C09EB">
        <w:rPr>
          <w:rFonts w:eastAsia="Times New Roman"/>
          <w:sz w:val="24"/>
          <w:szCs w:val="24"/>
          <w:lang w:val="uk-UA"/>
        </w:rPr>
        <w:t xml:space="preserve"> </w:t>
      </w:r>
      <w:r w:rsidRPr="006336D6">
        <w:rPr>
          <w:rFonts w:eastAsia="Times New Roman"/>
          <w:sz w:val="24"/>
          <w:szCs w:val="24"/>
          <w:lang w:val="uk-UA"/>
        </w:rPr>
        <w:t xml:space="preserve">19 </w:t>
      </w:r>
      <w:r w:rsidR="009C09EB" w:rsidRPr="006336D6">
        <w:rPr>
          <w:rFonts w:eastAsia="Times New Roman"/>
          <w:sz w:val="24"/>
          <w:szCs w:val="24"/>
          <w:lang w:val="uk-UA"/>
        </w:rPr>
        <w:t xml:space="preserve">Правил адвокатської етики </w:t>
      </w:r>
      <w:r w:rsidRPr="006336D6">
        <w:rPr>
          <w:rFonts w:eastAsia="Times New Roman"/>
          <w:sz w:val="24"/>
          <w:szCs w:val="24"/>
          <w:lang w:val="uk-UA"/>
        </w:rPr>
        <w:t>адвокат не має права в своїй професійній діяльності вдаватися до засобів та методів, які суперечать чинному законодавству або цим Правилам.</w:t>
      </w:r>
    </w:p>
    <w:p w14:paraId="3DFFEB34" w14:textId="238FD1CF" w:rsidR="00057609" w:rsidRPr="006336D6" w:rsidRDefault="00057609" w:rsidP="006336D6">
      <w:pPr>
        <w:ind w:firstLine="708"/>
        <w:jc w:val="both"/>
        <w:rPr>
          <w:rFonts w:eastAsia="Times New Roman"/>
          <w:sz w:val="24"/>
          <w:szCs w:val="24"/>
          <w:lang w:val="uk-UA"/>
        </w:rPr>
      </w:pPr>
      <w:r w:rsidRPr="006336D6">
        <w:rPr>
          <w:rFonts w:eastAsia="Times New Roman"/>
          <w:sz w:val="24"/>
          <w:szCs w:val="24"/>
          <w:lang w:val="uk-UA"/>
        </w:rPr>
        <w:t>За приписами ст.</w:t>
      </w:r>
      <w:r w:rsidR="009C09EB">
        <w:rPr>
          <w:rFonts w:eastAsia="Times New Roman"/>
          <w:sz w:val="24"/>
          <w:szCs w:val="24"/>
          <w:lang w:val="uk-UA"/>
        </w:rPr>
        <w:t xml:space="preserve"> </w:t>
      </w:r>
      <w:r w:rsidRPr="006336D6">
        <w:rPr>
          <w:rFonts w:eastAsia="Times New Roman"/>
          <w:sz w:val="24"/>
          <w:szCs w:val="24"/>
          <w:lang w:val="uk-UA"/>
        </w:rPr>
        <w:t xml:space="preserve">27 Правил, адвокат повинен приділяти кожному дорученню розумно необхідну для його успішного виконання увагу. При виконанні доручення адвокат </w:t>
      </w:r>
      <w:r w:rsidRPr="006336D6">
        <w:rPr>
          <w:rFonts w:eastAsia="Times New Roman"/>
          <w:sz w:val="24"/>
          <w:szCs w:val="24"/>
          <w:lang w:val="uk-UA"/>
        </w:rPr>
        <w:lastRenderedPageBreak/>
        <w:t xml:space="preserve">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6336D6">
        <w:rPr>
          <w:rFonts w:eastAsia="Times New Roman"/>
          <w:sz w:val="24"/>
          <w:szCs w:val="24"/>
          <w:lang w:val="uk-UA"/>
        </w:rPr>
        <w:t>оперативно</w:t>
      </w:r>
      <w:proofErr w:type="spellEnd"/>
      <w:r w:rsidRPr="006336D6">
        <w:rPr>
          <w:rFonts w:eastAsia="Times New Roman"/>
          <w:sz w:val="24"/>
          <w:szCs w:val="24"/>
          <w:lang w:val="uk-UA"/>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1DEF0A67" w14:textId="6D155C15" w:rsidR="00057609" w:rsidRPr="006336D6" w:rsidRDefault="00057609" w:rsidP="006336D6">
      <w:pPr>
        <w:ind w:firstLine="708"/>
        <w:jc w:val="both"/>
        <w:rPr>
          <w:rFonts w:eastAsia="Times New Roman"/>
          <w:sz w:val="24"/>
          <w:szCs w:val="24"/>
          <w:lang w:val="uk-UA"/>
        </w:rPr>
      </w:pPr>
      <w:r w:rsidRPr="006336D6">
        <w:rPr>
          <w:rFonts w:eastAsia="Times New Roman"/>
          <w:sz w:val="24"/>
          <w:szCs w:val="24"/>
          <w:lang w:val="uk-UA"/>
        </w:rPr>
        <w:t>У відповідності до ст.</w:t>
      </w:r>
      <w:r w:rsidR="009C09EB">
        <w:rPr>
          <w:rFonts w:eastAsia="Times New Roman"/>
          <w:sz w:val="24"/>
          <w:szCs w:val="24"/>
          <w:lang w:val="uk-UA"/>
        </w:rPr>
        <w:t xml:space="preserve"> </w:t>
      </w:r>
      <w:r w:rsidRPr="006336D6">
        <w:rPr>
          <w:rFonts w:eastAsia="Times New Roman"/>
          <w:sz w:val="24"/>
          <w:szCs w:val="24"/>
          <w:lang w:val="uk-UA"/>
        </w:rPr>
        <w:t xml:space="preserve">42 </w:t>
      </w:r>
      <w:r w:rsidR="009C09EB" w:rsidRPr="006336D6">
        <w:rPr>
          <w:rFonts w:eastAsia="Times New Roman"/>
          <w:sz w:val="24"/>
          <w:szCs w:val="24"/>
          <w:lang w:val="uk-UA"/>
        </w:rPr>
        <w:t xml:space="preserve">Правил адвокатської етики </w:t>
      </w:r>
      <w:r w:rsidRPr="006336D6">
        <w:rPr>
          <w:rFonts w:eastAsia="Times New Roman"/>
          <w:sz w:val="24"/>
          <w:szCs w:val="24"/>
          <w:lang w:val="uk-UA"/>
        </w:rPr>
        <w:t>представляючи інтереси клієнта або виконуючи функцію захисника в суді, адвокат зобов’язаний дотримуватися вимог чинного процесуального законодавства, законодавства про адвокатуру та адвокатську діяльність, про судоустрій та статус суддів, іншого законодавства, що регулює поведінку учасників судового процесу, а також вимог Правил.</w:t>
      </w:r>
    </w:p>
    <w:p w14:paraId="766EC318" w14:textId="62F626F9" w:rsidR="00057609" w:rsidRPr="006336D6" w:rsidRDefault="00057609" w:rsidP="006336D6">
      <w:pPr>
        <w:ind w:firstLine="708"/>
        <w:jc w:val="both"/>
        <w:rPr>
          <w:rFonts w:eastAsia="Times New Roman"/>
          <w:sz w:val="24"/>
          <w:szCs w:val="24"/>
          <w:lang w:val="uk-UA"/>
        </w:rPr>
      </w:pPr>
      <w:r w:rsidRPr="006336D6">
        <w:rPr>
          <w:rFonts w:eastAsia="Times New Roman"/>
          <w:sz w:val="24"/>
          <w:szCs w:val="24"/>
          <w:lang w:val="uk-UA"/>
        </w:rPr>
        <w:t>За ч.</w:t>
      </w:r>
      <w:r w:rsidR="009C09EB">
        <w:rPr>
          <w:rFonts w:eastAsia="Times New Roman"/>
          <w:sz w:val="24"/>
          <w:szCs w:val="24"/>
          <w:lang w:val="uk-UA"/>
        </w:rPr>
        <w:t xml:space="preserve"> ч. </w:t>
      </w:r>
      <w:r w:rsidRPr="006336D6">
        <w:rPr>
          <w:rFonts w:eastAsia="Times New Roman"/>
          <w:sz w:val="24"/>
          <w:szCs w:val="24"/>
          <w:lang w:val="uk-UA"/>
        </w:rPr>
        <w:t>3,</w:t>
      </w:r>
      <w:r w:rsidR="009C09EB">
        <w:rPr>
          <w:rFonts w:eastAsia="Times New Roman"/>
          <w:sz w:val="24"/>
          <w:szCs w:val="24"/>
          <w:lang w:val="uk-UA"/>
        </w:rPr>
        <w:t xml:space="preserve"> </w:t>
      </w:r>
      <w:r w:rsidRPr="006336D6">
        <w:rPr>
          <w:rFonts w:eastAsia="Times New Roman"/>
          <w:sz w:val="24"/>
          <w:szCs w:val="24"/>
          <w:lang w:val="uk-UA"/>
        </w:rPr>
        <w:t>4 ст.70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123F59F8" w14:textId="7CB649FA" w:rsidR="00057609" w:rsidRPr="006336D6" w:rsidRDefault="00057609" w:rsidP="006336D6">
      <w:pPr>
        <w:jc w:val="both"/>
        <w:rPr>
          <w:rFonts w:eastAsia="Times New Roman"/>
          <w:sz w:val="24"/>
          <w:szCs w:val="24"/>
          <w:lang w:val="uk-UA"/>
        </w:rPr>
      </w:pPr>
      <w:r w:rsidRPr="006336D6">
        <w:rPr>
          <w:rFonts w:eastAsia="Times New Roman"/>
          <w:sz w:val="24"/>
          <w:szCs w:val="24"/>
          <w:lang w:val="uk-UA"/>
        </w:rPr>
        <w:t xml:space="preserve">          За приписами ст.</w:t>
      </w:r>
      <w:r w:rsidR="009C09EB">
        <w:rPr>
          <w:rFonts w:eastAsia="Times New Roman"/>
          <w:sz w:val="24"/>
          <w:szCs w:val="24"/>
          <w:lang w:val="uk-UA"/>
        </w:rPr>
        <w:t xml:space="preserve"> </w:t>
      </w:r>
      <w:r w:rsidRPr="006336D6">
        <w:rPr>
          <w:rFonts w:eastAsia="Times New Roman"/>
          <w:sz w:val="24"/>
          <w:szCs w:val="24"/>
          <w:lang w:val="uk-UA"/>
        </w:rPr>
        <w:t>33 З</w:t>
      </w:r>
      <w:r w:rsidR="009C09EB">
        <w:rPr>
          <w:rFonts w:eastAsia="Times New Roman"/>
          <w:sz w:val="24"/>
          <w:szCs w:val="24"/>
          <w:lang w:val="uk-UA"/>
        </w:rPr>
        <w:t xml:space="preserve">акону </w:t>
      </w:r>
      <w:r w:rsidRPr="006336D6">
        <w:rPr>
          <w:rFonts w:eastAsia="Times New Roman"/>
          <w:sz w:val="24"/>
          <w:szCs w:val="24"/>
          <w:lang w:val="uk-UA"/>
        </w:rPr>
        <w:t>У</w:t>
      </w:r>
      <w:r w:rsidR="009C09EB">
        <w:rPr>
          <w:rFonts w:eastAsia="Times New Roman"/>
          <w:sz w:val="24"/>
          <w:szCs w:val="24"/>
          <w:lang w:val="uk-UA"/>
        </w:rPr>
        <w:t>країни</w:t>
      </w:r>
      <w:r w:rsidRPr="006336D6">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236B4873" w14:textId="4120F82B" w:rsidR="00057609" w:rsidRPr="006336D6" w:rsidRDefault="00057609" w:rsidP="009C09EB">
      <w:pPr>
        <w:ind w:firstLine="708"/>
        <w:jc w:val="both"/>
        <w:rPr>
          <w:rFonts w:eastAsia="Times New Roman"/>
          <w:sz w:val="24"/>
          <w:szCs w:val="24"/>
          <w:lang w:val="uk-UA"/>
        </w:rPr>
      </w:pPr>
      <w:r w:rsidRPr="006336D6">
        <w:rPr>
          <w:rFonts w:eastAsia="Times New Roman"/>
          <w:sz w:val="24"/>
          <w:szCs w:val="24"/>
          <w:lang w:val="uk-UA"/>
        </w:rPr>
        <w:t>У відповідності до ч.</w:t>
      </w:r>
      <w:r w:rsidR="009C09EB">
        <w:rPr>
          <w:rFonts w:eastAsia="Times New Roman"/>
          <w:sz w:val="24"/>
          <w:szCs w:val="24"/>
          <w:lang w:val="uk-UA"/>
        </w:rPr>
        <w:t xml:space="preserve"> </w:t>
      </w:r>
      <w:r w:rsidRPr="006336D6">
        <w:rPr>
          <w:rFonts w:eastAsia="Times New Roman"/>
          <w:sz w:val="24"/>
          <w:szCs w:val="24"/>
          <w:lang w:val="uk-UA"/>
        </w:rPr>
        <w:t>1 ст.</w:t>
      </w:r>
      <w:r w:rsidR="009C09EB">
        <w:rPr>
          <w:rFonts w:eastAsia="Times New Roman"/>
          <w:sz w:val="24"/>
          <w:szCs w:val="24"/>
          <w:lang w:val="uk-UA"/>
        </w:rPr>
        <w:t xml:space="preserve"> </w:t>
      </w:r>
      <w:r w:rsidRPr="006336D6">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9C09EB">
        <w:rPr>
          <w:rFonts w:eastAsia="Times New Roman"/>
          <w:sz w:val="24"/>
          <w:szCs w:val="24"/>
          <w:lang w:val="uk-UA"/>
        </w:rPr>
        <w:t xml:space="preserve"> </w:t>
      </w:r>
      <w:r w:rsidRPr="006336D6">
        <w:rPr>
          <w:rFonts w:eastAsia="Times New Roman"/>
          <w:sz w:val="24"/>
          <w:szCs w:val="24"/>
          <w:lang w:val="uk-UA"/>
        </w:rPr>
        <w:t>2 ст.</w:t>
      </w:r>
      <w:r w:rsidR="009C09EB">
        <w:rPr>
          <w:rFonts w:eastAsia="Times New Roman"/>
          <w:sz w:val="24"/>
          <w:szCs w:val="24"/>
          <w:lang w:val="uk-UA"/>
        </w:rPr>
        <w:t xml:space="preserve"> </w:t>
      </w:r>
      <w:r w:rsidRPr="006336D6">
        <w:rPr>
          <w:rFonts w:eastAsia="Times New Roman"/>
          <w:sz w:val="24"/>
          <w:szCs w:val="24"/>
          <w:lang w:val="uk-UA"/>
        </w:rPr>
        <w:t>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6E3DF249" w14:textId="6E0BDB34" w:rsidR="00057609" w:rsidRPr="006336D6" w:rsidRDefault="00057609" w:rsidP="009C09EB">
      <w:pPr>
        <w:ind w:firstLine="708"/>
        <w:jc w:val="both"/>
        <w:rPr>
          <w:rFonts w:eastAsia="Times New Roman"/>
          <w:sz w:val="24"/>
          <w:szCs w:val="24"/>
          <w:lang w:val="uk-UA"/>
        </w:rPr>
      </w:pPr>
      <w:r w:rsidRPr="006336D6">
        <w:rPr>
          <w:rFonts w:eastAsia="Times New Roman"/>
          <w:sz w:val="24"/>
          <w:szCs w:val="24"/>
          <w:lang w:val="uk-UA"/>
        </w:rPr>
        <w:t>Надаючи оцінку фактам викладеним в скарзі  та матеріалам перевірки дисциплінарна палата  КДКА Полтавської області дійшла до наступних висновків: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 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5984CFA2" w14:textId="27A8178C" w:rsidR="00057609" w:rsidRPr="006336D6" w:rsidRDefault="009C09EB" w:rsidP="006336D6">
      <w:pPr>
        <w:widowControl/>
        <w:tabs>
          <w:tab w:val="left" w:pos="720"/>
        </w:tabs>
        <w:autoSpaceDE/>
        <w:autoSpaceDN/>
        <w:adjustRightInd/>
        <w:ind w:right="72"/>
        <w:jc w:val="both"/>
        <w:rPr>
          <w:rFonts w:eastAsia="Times New Roman"/>
          <w:color w:val="000000"/>
          <w:sz w:val="24"/>
          <w:szCs w:val="24"/>
          <w:lang w:val="uk-UA"/>
        </w:rPr>
      </w:pPr>
      <w:r>
        <w:rPr>
          <w:sz w:val="24"/>
          <w:szCs w:val="24"/>
          <w:lang w:val="uk-UA"/>
        </w:rPr>
        <w:tab/>
      </w:r>
      <w:r w:rsidR="00057609" w:rsidRPr="006336D6">
        <w:rPr>
          <w:rFonts w:eastAsia="Times New Roman"/>
          <w:sz w:val="24"/>
          <w:szCs w:val="24"/>
          <w:lang w:val="uk-UA"/>
        </w:rPr>
        <w:t>Фактичні обставини справи свідчать про те, що</w:t>
      </w:r>
      <w:r w:rsidR="00057609" w:rsidRPr="006336D6">
        <w:rPr>
          <w:sz w:val="24"/>
          <w:szCs w:val="24"/>
          <w:lang w:val="uk-UA"/>
        </w:rPr>
        <w:t xml:space="preserve"> </w:t>
      </w:r>
      <w:r w:rsidR="00057609" w:rsidRPr="006336D6">
        <w:rPr>
          <w:rFonts w:eastAsia="Times New Roman"/>
          <w:color w:val="000000"/>
          <w:sz w:val="24"/>
          <w:szCs w:val="24"/>
          <w:lang w:val="uk-UA"/>
        </w:rPr>
        <w:t xml:space="preserve">в січні 2025 року між </w:t>
      </w:r>
      <w:r>
        <w:rPr>
          <w:rFonts w:eastAsia="Times New Roman"/>
          <w:color w:val="000000"/>
          <w:sz w:val="24"/>
          <w:szCs w:val="24"/>
          <w:lang w:val="uk-UA"/>
        </w:rPr>
        <w:t>Особою_1</w:t>
      </w:r>
      <w:r w:rsidR="00057609" w:rsidRPr="006336D6">
        <w:rPr>
          <w:rFonts w:eastAsia="Times New Roman"/>
          <w:color w:val="000000"/>
          <w:sz w:val="24"/>
          <w:szCs w:val="24"/>
          <w:lang w:val="uk-UA"/>
        </w:rPr>
        <w:t xml:space="preserve"> та адвокатом Хворост</w:t>
      </w:r>
      <w:r w:rsidR="00057609" w:rsidRPr="006336D6">
        <w:rPr>
          <w:rFonts w:eastAsia="Times New Roman"/>
          <w:iCs/>
          <w:sz w:val="24"/>
          <w:szCs w:val="24"/>
          <w:lang w:val="uk-UA"/>
        </w:rPr>
        <w:t xml:space="preserve"> Дарією Михайлівною</w:t>
      </w:r>
      <w:r w:rsidR="00057609" w:rsidRPr="006336D6">
        <w:rPr>
          <w:rFonts w:eastAsia="Times New Roman"/>
          <w:color w:val="000000"/>
          <w:sz w:val="24"/>
          <w:szCs w:val="24"/>
          <w:lang w:val="uk-UA"/>
        </w:rPr>
        <w:t xml:space="preserve">  укладено договір про надання правничої допомоги.  Адвокатом Хворост Д.М. мала скласти документи до суду про стягнення аліментів з </w:t>
      </w:r>
      <w:r>
        <w:rPr>
          <w:rFonts w:eastAsia="Times New Roman"/>
          <w:color w:val="000000"/>
          <w:sz w:val="24"/>
          <w:szCs w:val="24"/>
          <w:lang w:val="uk-UA"/>
        </w:rPr>
        <w:t>Особи_2</w:t>
      </w:r>
      <w:r w:rsidR="00057609" w:rsidRPr="006336D6">
        <w:rPr>
          <w:rFonts w:eastAsia="Times New Roman"/>
          <w:color w:val="000000"/>
          <w:sz w:val="24"/>
          <w:szCs w:val="24"/>
          <w:lang w:val="uk-UA"/>
        </w:rPr>
        <w:t xml:space="preserve"> на користь</w:t>
      </w:r>
      <w:r>
        <w:rPr>
          <w:rFonts w:eastAsia="Times New Roman"/>
          <w:color w:val="000000"/>
          <w:sz w:val="24"/>
          <w:szCs w:val="24"/>
          <w:lang w:val="uk-UA"/>
        </w:rPr>
        <w:t xml:space="preserve"> Особи_2</w:t>
      </w:r>
      <w:r w:rsidR="00057609" w:rsidRPr="006336D6">
        <w:rPr>
          <w:rFonts w:eastAsia="Times New Roman"/>
          <w:color w:val="000000"/>
          <w:sz w:val="24"/>
          <w:szCs w:val="24"/>
          <w:lang w:val="uk-UA"/>
        </w:rPr>
        <w:t xml:space="preserve"> на утримання </w:t>
      </w:r>
      <w:r>
        <w:rPr>
          <w:rFonts w:eastAsia="Times New Roman"/>
          <w:color w:val="000000"/>
          <w:sz w:val="24"/>
          <w:szCs w:val="24"/>
          <w:lang w:val="uk-UA"/>
        </w:rPr>
        <w:t>Особи_3 ***</w:t>
      </w:r>
      <w:r w:rsidR="00057609" w:rsidRPr="006336D6">
        <w:rPr>
          <w:rFonts w:eastAsia="Times New Roman"/>
          <w:color w:val="000000"/>
          <w:sz w:val="24"/>
          <w:szCs w:val="24"/>
          <w:lang w:val="uk-UA"/>
        </w:rPr>
        <w:t xml:space="preserve"> року народження. </w:t>
      </w:r>
      <w:r>
        <w:rPr>
          <w:rFonts w:eastAsia="Times New Roman"/>
          <w:color w:val="000000"/>
          <w:sz w:val="24"/>
          <w:szCs w:val="24"/>
          <w:lang w:val="uk-UA"/>
        </w:rPr>
        <w:t>Особа_1</w:t>
      </w:r>
      <w:r w:rsidR="00057609" w:rsidRPr="006336D6">
        <w:rPr>
          <w:rFonts w:eastAsia="Times New Roman"/>
          <w:color w:val="000000"/>
          <w:sz w:val="24"/>
          <w:szCs w:val="24"/>
          <w:lang w:val="uk-UA"/>
        </w:rPr>
        <w:t xml:space="preserve"> наголошує, що неодноразово повідомляла адвоката Хворост Д.М., що </w:t>
      </w:r>
      <w:r>
        <w:rPr>
          <w:rFonts w:eastAsia="Times New Roman"/>
          <w:color w:val="000000"/>
          <w:sz w:val="24"/>
          <w:szCs w:val="24"/>
          <w:lang w:val="uk-UA"/>
        </w:rPr>
        <w:t>Особа_2</w:t>
      </w:r>
      <w:r w:rsidR="00057609" w:rsidRPr="006336D6">
        <w:rPr>
          <w:rFonts w:eastAsia="Times New Roman"/>
          <w:color w:val="000000"/>
          <w:sz w:val="24"/>
          <w:szCs w:val="24"/>
          <w:lang w:val="uk-UA"/>
        </w:rPr>
        <w:t xml:space="preserve"> не має реєстрації, місце його проживання невідоме. Незважаючи на це, адвокат Хворост Д.М. підготувала та направила до суду заяву в наказному провадженні. 06.02.2025 року Київським районним судком м. Полтави постановлено ухвалу про відмову у видачі судового наказу про стягнення аліментів з </w:t>
      </w:r>
      <w:r>
        <w:rPr>
          <w:rFonts w:eastAsia="Times New Roman"/>
          <w:color w:val="000000"/>
          <w:sz w:val="24"/>
          <w:szCs w:val="24"/>
          <w:lang w:val="uk-UA"/>
        </w:rPr>
        <w:t>Особи_2</w:t>
      </w:r>
      <w:r w:rsidR="00057609" w:rsidRPr="006336D6">
        <w:rPr>
          <w:rFonts w:eastAsia="Times New Roman"/>
          <w:color w:val="000000"/>
          <w:sz w:val="24"/>
          <w:szCs w:val="24"/>
          <w:lang w:val="uk-UA"/>
        </w:rPr>
        <w:t>.</w:t>
      </w:r>
      <w:r>
        <w:rPr>
          <w:rFonts w:eastAsia="Times New Roman"/>
          <w:color w:val="000000"/>
          <w:sz w:val="24"/>
          <w:szCs w:val="24"/>
          <w:lang w:val="uk-UA"/>
        </w:rPr>
        <w:t xml:space="preserve"> </w:t>
      </w:r>
      <w:r w:rsidR="00057609" w:rsidRPr="006336D6">
        <w:rPr>
          <w:rFonts w:eastAsia="Times New Roman"/>
          <w:color w:val="000000"/>
          <w:sz w:val="24"/>
          <w:szCs w:val="24"/>
          <w:lang w:val="uk-UA"/>
        </w:rPr>
        <w:t>Суд мотивував відмову саме тим, що не можливо встановити зареєстроване у встановленому законом порядку місце проживання</w:t>
      </w:r>
      <w:r>
        <w:rPr>
          <w:rFonts w:eastAsia="Times New Roman"/>
          <w:color w:val="000000"/>
          <w:sz w:val="24"/>
          <w:szCs w:val="24"/>
          <w:lang w:val="uk-UA"/>
        </w:rPr>
        <w:t xml:space="preserve"> </w:t>
      </w:r>
      <w:r w:rsidR="00057609" w:rsidRPr="006336D6">
        <w:rPr>
          <w:rFonts w:eastAsia="Times New Roman"/>
          <w:color w:val="000000"/>
          <w:sz w:val="24"/>
          <w:szCs w:val="24"/>
          <w:lang w:val="uk-UA"/>
        </w:rPr>
        <w:t>(перебування) фізичної особи- боржника.</w:t>
      </w:r>
    </w:p>
    <w:p w14:paraId="571E5018" w14:textId="115D2752" w:rsidR="00057609" w:rsidRPr="006336D6" w:rsidRDefault="00057609" w:rsidP="009C09EB">
      <w:pPr>
        <w:ind w:firstLine="708"/>
        <w:jc w:val="both"/>
        <w:rPr>
          <w:sz w:val="24"/>
          <w:szCs w:val="24"/>
          <w:lang w:val="uk-UA"/>
        </w:rPr>
      </w:pPr>
      <w:r w:rsidRPr="006336D6">
        <w:rPr>
          <w:sz w:val="24"/>
          <w:szCs w:val="24"/>
          <w:lang w:val="uk-UA"/>
        </w:rPr>
        <w:t xml:space="preserve">З огляду на зазначені обставини в діях адвоката </w:t>
      </w:r>
      <w:r w:rsidRPr="006336D6">
        <w:rPr>
          <w:rFonts w:eastAsia="Times New Roman"/>
          <w:iCs/>
          <w:sz w:val="24"/>
          <w:szCs w:val="24"/>
          <w:lang w:val="uk-UA"/>
        </w:rPr>
        <w:t>Хворост Дарії Михайлівни</w:t>
      </w:r>
      <w:r w:rsidR="00BA0F9C" w:rsidRPr="006336D6">
        <w:rPr>
          <w:sz w:val="24"/>
          <w:szCs w:val="24"/>
          <w:lang w:val="uk-UA"/>
        </w:rPr>
        <w:t xml:space="preserve"> наявні</w:t>
      </w:r>
      <w:r w:rsidRPr="006336D6">
        <w:rPr>
          <w:sz w:val="24"/>
          <w:szCs w:val="24"/>
          <w:lang w:val="uk-UA"/>
        </w:rPr>
        <w:t xml:space="preserve"> ознак</w:t>
      </w:r>
      <w:r w:rsidR="00BA0F9C" w:rsidRPr="006336D6">
        <w:rPr>
          <w:sz w:val="24"/>
          <w:szCs w:val="24"/>
          <w:lang w:val="uk-UA"/>
        </w:rPr>
        <w:t>и</w:t>
      </w:r>
      <w:r w:rsidRPr="006336D6">
        <w:rPr>
          <w:sz w:val="24"/>
          <w:szCs w:val="24"/>
          <w:lang w:val="uk-UA"/>
        </w:rPr>
        <w:t xml:space="preserve"> дисциплінарного проступку передбаченого п.</w:t>
      </w:r>
      <w:r w:rsidR="009C09EB">
        <w:rPr>
          <w:sz w:val="24"/>
          <w:szCs w:val="24"/>
          <w:lang w:val="uk-UA"/>
        </w:rPr>
        <w:t xml:space="preserve"> </w:t>
      </w:r>
      <w:r w:rsidRPr="006336D6">
        <w:rPr>
          <w:sz w:val="24"/>
          <w:szCs w:val="24"/>
          <w:lang w:val="uk-UA"/>
        </w:rPr>
        <w:t>3 ч.</w:t>
      </w:r>
      <w:r w:rsidR="009C09EB">
        <w:rPr>
          <w:sz w:val="24"/>
          <w:szCs w:val="24"/>
          <w:lang w:val="uk-UA"/>
        </w:rPr>
        <w:t xml:space="preserve"> </w:t>
      </w:r>
      <w:r w:rsidRPr="006336D6">
        <w:rPr>
          <w:sz w:val="24"/>
          <w:szCs w:val="24"/>
          <w:lang w:val="uk-UA"/>
        </w:rPr>
        <w:t>2 ст.</w:t>
      </w:r>
      <w:r w:rsidR="009C09EB">
        <w:rPr>
          <w:sz w:val="24"/>
          <w:szCs w:val="24"/>
          <w:lang w:val="uk-UA"/>
        </w:rPr>
        <w:t xml:space="preserve"> </w:t>
      </w:r>
      <w:r w:rsidRPr="006336D6">
        <w:rPr>
          <w:sz w:val="24"/>
          <w:szCs w:val="24"/>
          <w:lang w:val="uk-UA"/>
        </w:rPr>
        <w:t>34 З</w:t>
      </w:r>
      <w:r w:rsidR="009C09EB">
        <w:rPr>
          <w:sz w:val="24"/>
          <w:szCs w:val="24"/>
          <w:lang w:val="uk-UA"/>
        </w:rPr>
        <w:t>акону України</w:t>
      </w:r>
      <w:r w:rsidRPr="006336D6">
        <w:rPr>
          <w:sz w:val="24"/>
          <w:szCs w:val="24"/>
          <w:lang w:val="uk-UA"/>
        </w:rPr>
        <w:t xml:space="preserve"> «Про адвокатуру та адвокатську діяльність», а саме ознаки недотримання у своїй професійній діяльності вимог ст.</w:t>
      </w:r>
      <w:r w:rsidR="009C09EB">
        <w:rPr>
          <w:sz w:val="24"/>
          <w:szCs w:val="24"/>
          <w:lang w:val="uk-UA"/>
        </w:rPr>
        <w:t xml:space="preserve"> ст. </w:t>
      </w:r>
      <w:r w:rsidRPr="006336D6">
        <w:rPr>
          <w:sz w:val="24"/>
          <w:szCs w:val="24"/>
          <w:lang w:val="uk-UA"/>
        </w:rPr>
        <w:t>7,</w:t>
      </w:r>
      <w:r w:rsidR="009C09EB">
        <w:rPr>
          <w:sz w:val="24"/>
          <w:szCs w:val="24"/>
          <w:lang w:val="uk-UA"/>
        </w:rPr>
        <w:t xml:space="preserve"> </w:t>
      </w:r>
      <w:r w:rsidRPr="006336D6">
        <w:rPr>
          <w:sz w:val="24"/>
          <w:szCs w:val="24"/>
          <w:lang w:val="uk-UA"/>
        </w:rPr>
        <w:t xml:space="preserve">8, 27 Правил адвокатської етики. </w:t>
      </w:r>
    </w:p>
    <w:p w14:paraId="2693D395" w14:textId="5B6BA169" w:rsidR="00057609" w:rsidRPr="006336D6" w:rsidRDefault="00057609" w:rsidP="009C09EB">
      <w:pPr>
        <w:ind w:firstLine="708"/>
        <w:jc w:val="both"/>
        <w:rPr>
          <w:sz w:val="24"/>
          <w:szCs w:val="24"/>
          <w:lang w:val="uk-UA"/>
        </w:rPr>
      </w:pPr>
      <w:r w:rsidRPr="006336D6">
        <w:rPr>
          <w:sz w:val="24"/>
          <w:szCs w:val="24"/>
          <w:lang w:val="uk-UA"/>
        </w:rPr>
        <w:t xml:space="preserve">На підставі викладеного, керуючись ст. ст. 33, 34, 39, ч. 5 ст. 50 Закону України </w:t>
      </w:r>
      <w:r w:rsidR="009C09EB">
        <w:rPr>
          <w:sz w:val="24"/>
          <w:szCs w:val="24"/>
          <w:lang w:val="uk-UA"/>
        </w:rPr>
        <w:t>«</w:t>
      </w:r>
      <w:r w:rsidRPr="006336D6">
        <w:rPr>
          <w:sz w:val="24"/>
          <w:szCs w:val="24"/>
          <w:lang w:val="uk-UA"/>
        </w:rPr>
        <w:t>Про адвокатуру та адвокатську діяльність</w:t>
      </w:r>
      <w:r w:rsidR="009C09EB">
        <w:rPr>
          <w:sz w:val="24"/>
          <w:szCs w:val="24"/>
          <w:lang w:val="uk-UA"/>
        </w:rPr>
        <w:t xml:space="preserve">» </w:t>
      </w:r>
      <w:r w:rsidRPr="006336D6">
        <w:rPr>
          <w:sz w:val="24"/>
          <w:szCs w:val="24"/>
          <w:lang w:val="uk-UA"/>
        </w:rPr>
        <w:t>-</w:t>
      </w:r>
    </w:p>
    <w:p w14:paraId="06E6FDA5" w14:textId="77777777" w:rsidR="00057609" w:rsidRPr="006336D6" w:rsidRDefault="00057609" w:rsidP="006336D6">
      <w:pPr>
        <w:jc w:val="center"/>
        <w:rPr>
          <w:b/>
          <w:sz w:val="24"/>
          <w:szCs w:val="24"/>
          <w:lang w:val="uk-UA"/>
        </w:rPr>
      </w:pPr>
      <w:r w:rsidRPr="006336D6">
        <w:rPr>
          <w:b/>
          <w:sz w:val="24"/>
          <w:szCs w:val="24"/>
          <w:lang w:val="uk-UA"/>
        </w:rPr>
        <w:t>В И Р І Ш И Л А :</w:t>
      </w:r>
    </w:p>
    <w:p w14:paraId="669D4ED9" w14:textId="77777777" w:rsidR="00057609" w:rsidRPr="006336D6" w:rsidRDefault="00057609" w:rsidP="006336D6">
      <w:pPr>
        <w:jc w:val="center"/>
        <w:rPr>
          <w:b/>
          <w:sz w:val="24"/>
          <w:szCs w:val="24"/>
          <w:lang w:val="uk-UA"/>
        </w:rPr>
      </w:pPr>
    </w:p>
    <w:p w14:paraId="3BE6C59B" w14:textId="11B16401" w:rsidR="00057609" w:rsidRPr="006336D6" w:rsidRDefault="009C09EB" w:rsidP="009C09EB">
      <w:pPr>
        <w:widowControl/>
        <w:autoSpaceDE/>
        <w:autoSpaceDN/>
        <w:adjustRightInd/>
        <w:spacing w:after="200"/>
        <w:ind w:firstLine="709"/>
        <w:jc w:val="both"/>
        <w:rPr>
          <w:sz w:val="24"/>
          <w:szCs w:val="24"/>
          <w:lang w:val="uk-UA"/>
        </w:rPr>
      </w:pPr>
      <w:r>
        <w:rPr>
          <w:rFonts w:eastAsia="Times New Roman"/>
          <w:sz w:val="24"/>
          <w:szCs w:val="24"/>
          <w:lang w:val="uk-UA"/>
        </w:rPr>
        <w:t>1. </w:t>
      </w:r>
      <w:r w:rsidR="00057609" w:rsidRPr="006336D6">
        <w:rPr>
          <w:rFonts w:eastAsia="Times New Roman"/>
          <w:sz w:val="24"/>
          <w:szCs w:val="24"/>
          <w:lang w:val="uk-UA"/>
        </w:rPr>
        <w:t xml:space="preserve">Порушити дисциплінарну справу стосовно </w:t>
      </w:r>
      <w:r w:rsidR="00057609" w:rsidRPr="006336D6">
        <w:rPr>
          <w:iCs/>
          <w:sz w:val="24"/>
          <w:szCs w:val="24"/>
          <w:lang w:val="uk-UA"/>
        </w:rPr>
        <w:t>Хворост Дарії Михайлівни</w:t>
      </w:r>
      <w:r>
        <w:rPr>
          <w:iCs/>
          <w:sz w:val="24"/>
          <w:szCs w:val="24"/>
          <w:lang w:val="uk-UA"/>
        </w:rPr>
        <w:t xml:space="preserve"> </w:t>
      </w:r>
      <w:r w:rsidR="00057609" w:rsidRPr="006336D6">
        <w:rPr>
          <w:iCs/>
          <w:sz w:val="24"/>
          <w:szCs w:val="24"/>
          <w:lang w:val="uk-UA"/>
        </w:rPr>
        <w:t>(свідоцтво про право на заняття адвокатською діяльністю № 1932 видане Радою адвокатів Полтавської області 31.10.2017 року).</w:t>
      </w:r>
    </w:p>
    <w:p w14:paraId="1F379EEE" w14:textId="7D6812F3" w:rsidR="00057609" w:rsidRPr="006336D6" w:rsidRDefault="009C09EB" w:rsidP="009C09EB">
      <w:pPr>
        <w:widowControl/>
        <w:autoSpaceDE/>
        <w:autoSpaceDN/>
        <w:adjustRightInd/>
        <w:spacing w:after="200"/>
        <w:ind w:firstLine="709"/>
        <w:jc w:val="both"/>
        <w:rPr>
          <w:sz w:val="24"/>
          <w:szCs w:val="24"/>
          <w:lang w:val="uk-UA"/>
        </w:rPr>
      </w:pPr>
      <w:r>
        <w:rPr>
          <w:sz w:val="24"/>
          <w:szCs w:val="24"/>
          <w:lang w:val="uk-UA"/>
        </w:rPr>
        <w:lastRenderedPageBreak/>
        <w:t>2. </w:t>
      </w:r>
      <w:r w:rsidR="00057609" w:rsidRPr="006336D6">
        <w:rPr>
          <w:sz w:val="24"/>
          <w:szCs w:val="24"/>
          <w:lang w:val="uk-UA"/>
        </w:rPr>
        <w:t>Розгляд дисциплінарної справи призначити на 0</w:t>
      </w:r>
      <w:r w:rsidR="00C9557F">
        <w:rPr>
          <w:sz w:val="24"/>
          <w:szCs w:val="24"/>
          <w:lang w:val="uk-UA"/>
        </w:rPr>
        <w:t>3</w:t>
      </w:r>
      <w:r w:rsidR="00057609" w:rsidRPr="006336D6">
        <w:rPr>
          <w:sz w:val="24"/>
          <w:szCs w:val="24"/>
          <w:lang w:val="uk-UA"/>
        </w:rPr>
        <w:t xml:space="preserve"> липня 2025 року </w:t>
      </w:r>
      <w:r w:rsidR="00C9557F">
        <w:rPr>
          <w:sz w:val="24"/>
          <w:szCs w:val="24"/>
          <w:lang w:val="uk-UA"/>
        </w:rPr>
        <w:t xml:space="preserve">о 12:00 год </w:t>
      </w:r>
      <w:r w:rsidR="00057609" w:rsidRPr="006336D6">
        <w:rPr>
          <w:sz w:val="24"/>
          <w:szCs w:val="24"/>
          <w:lang w:val="uk-UA"/>
        </w:rPr>
        <w:t>у приміщенні Ради адвокатів Полтавської області по вул. Котляревського, 6, офіс 2 у м. Полтаві.</w:t>
      </w:r>
    </w:p>
    <w:p w14:paraId="33D8DF36" w14:textId="6BA5E74A" w:rsidR="00057609" w:rsidRPr="006336D6" w:rsidRDefault="009C09EB" w:rsidP="009C09EB">
      <w:pPr>
        <w:widowControl/>
        <w:autoSpaceDE/>
        <w:autoSpaceDN/>
        <w:adjustRightInd/>
        <w:spacing w:after="200"/>
        <w:ind w:firstLine="709"/>
        <w:jc w:val="both"/>
        <w:rPr>
          <w:color w:val="000000"/>
          <w:spacing w:val="7"/>
          <w:sz w:val="24"/>
          <w:szCs w:val="24"/>
          <w:lang w:val="uk-UA"/>
        </w:rPr>
      </w:pPr>
      <w:r>
        <w:rPr>
          <w:sz w:val="24"/>
          <w:szCs w:val="24"/>
          <w:lang w:val="uk-UA"/>
        </w:rPr>
        <w:t>3. </w:t>
      </w:r>
      <w:r w:rsidR="00057609" w:rsidRPr="006336D6">
        <w:rPr>
          <w:sz w:val="24"/>
          <w:szCs w:val="24"/>
          <w:lang w:val="uk-UA"/>
        </w:rPr>
        <w:t xml:space="preserve">Копію рішення надіслати </w:t>
      </w:r>
      <w:proofErr w:type="spellStart"/>
      <w:r w:rsidR="00057609" w:rsidRPr="006336D6">
        <w:rPr>
          <w:sz w:val="24"/>
          <w:szCs w:val="24"/>
          <w:lang w:val="uk-UA"/>
        </w:rPr>
        <w:t>адвокатці</w:t>
      </w:r>
      <w:proofErr w:type="spellEnd"/>
      <w:r w:rsidR="00057609" w:rsidRPr="006336D6">
        <w:rPr>
          <w:sz w:val="24"/>
          <w:szCs w:val="24"/>
          <w:lang w:val="uk-UA"/>
        </w:rPr>
        <w:t xml:space="preserve"> Хворост Д.М. </w:t>
      </w:r>
      <w:r w:rsidR="00057609" w:rsidRPr="006336D6">
        <w:rPr>
          <w:color w:val="000000"/>
          <w:spacing w:val="7"/>
          <w:sz w:val="24"/>
          <w:szCs w:val="24"/>
          <w:lang w:val="uk-UA"/>
        </w:rPr>
        <w:t>та ініціатору звернення на адресу, визначену у зверненні.</w:t>
      </w:r>
    </w:p>
    <w:p w14:paraId="21F7F0C9" w14:textId="77777777" w:rsidR="00057609" w:rsidRPr="006336D6" w:rsidRDefault="00057609" w:rsidP="009C09EB">
      <w:pPr>
        <w:tabs>
          <w:tab w:val="num" w:pos="709"/>
        </w:tabs>
        <w:ind w:firstLine="709"/>
        <w:jc w:val="both"/>
        <w:rPr>
          <w:sz w:val="24"/>
          <w:szCs w:val="24"/>
          <w:lang w:val="uk-UA"/>
        </w:rPr>
      </w:pPr>
      <w:r w:rsidRPr="006336D6">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3FDD2483" w14:textId="77777777" w:rsidR="00057609" w:rsidRPr="006336D6" w:rsidRDefault="00057609" w:rsidP="009C09EB">
      <w:pPr>
        <w:tabs>
          <w:tab w:val="num" w:pos="709"/>
        </w:tabs>
        <w:ind w:firstLine="709"/>
        <w:jc w:val="both"/>
        <w:rPr>
          <w:sz w:val="24"/>
          <w:szCs w:val="24"/>
          <w:lang w:val="uk-UA"/>
        </w:rPr>
      </w:pPr>
    </w:p>
    <w:p w14:paraId="21CE9919" w14:textId="126E5430" w:rsidR="00057609" w:rsidRPr="006336D6" w:rsidRDefault="00057609" w:rsidP="009C09EB">
      <w:pPr>
        <w:tabs>
          <w:tab w:val="num" w:pos="709"/>
        </w:tabs>
        <w:ind w:firstLine="709"/>
        <w:jc w:val="both"/>
        <w:rPr>
          <w:sz w:val="24"/>
          <w:szCs w:val="24"/>
          <w:lang w:val="uk-UA"/>
        </w:rPr>
      </w:pPr>
    </w:p>
    <w:p w14:paraId="0DD40FF4" w14:textId="7C68606D" w:rsidR="00057609" w:rsidRPr="006336D6" w:rsidRDefault="00057609" w:rsidP="009C09EB">
      <w:pPr>
        <w:tabs>
          <w:tab w:val="num" w:pos="709"/>
        </w:tabs>
        <w:ind w:firstLine="709"/>
        <w:jc w:val="both"/>
        <w:rPr>
          <w:sz w:val="24"/>
          <w:szCs w:val="24"/>
          <w:lang w:val="uk-UA"/>
        </w:rPr>
      </w:pPr>
    </w:p>
    <w:p w14:paraId="1B74BC24" w14:textId="65579CF6" w:rsidR="00057609" w:rsidRPr="006336D6" w:rsidRDefault="006336D6" w:rsidP="009C09EB">
      <w:pPr>
        <w:tabs>
          <w:tab w:val="num" w:pos="709"/>
        </w:tabs>
        <w:ind w:firstLine="709"/>
        <w:rPr>
          <w:rFonts w:eastAsiaTheme="minorHAnsi"/>
          <w:b/>
          <w:bCs/>
          <w:sz w:val="24"/>
          <w:szCs w:val="24"/>
          <w:lang w:val="uk-UA" w:eastAsia="en-US"/>
        </w:rPr>
      </w:pPr>
      <w:r>
        <w:rPr>
          <w:rFonts w:eastAsiaTheme="minorHAnsi"/>
          <w:b/>
          <w:bCs/>
          <w:sz w:val="24"/>
          <w:szCs w:val="24"/>
          <w:lang w:val="uk-UA" w:eastAsia="en-US"/>
        </w:rPr>
        <w:t>В</w:t>
      </w:r>
      <w:r w:rsidR="00057609" w:rsidRPr="006336D6">
        <w:rPr>
          <w:rFonts w:eastAsiaTheme="minorHAnsi"/>
          <w:b/>
          <w:bCs/>
          <w:sz w:val="24"/>
          <w:szCs w:val="24"/>
          <w:lang w:val="uk-UA" w:eastAsia="en-US"/>
        </w:rPr>
        <w:t>.о. голови КДКА Полтавської області                               Ігор ГОНЖАК</w:t>
      </w:r>
    </w:p>
    <w:p w14:paraId="686262E7" w14:textId="6BD13A85" w:rsidR="00057609" w:rsidRPr="006336D6" w:rsidRDefault="00057609" w:rsidP="009C09EB">
      <w:pPr>
        <w:tabs>
          <w:tab w:val="num" w:pos="709"/>
        </w:tabs>
        <w:ind w:firstLine="709"/>
        <w:rPr>
          <w:rFonts w:eastAsiaTheme="minorHAnsi"/>
          <w:b/>
          <w:bCs/>
          <w:sz w:val="24"/>
          <w:szCs w:val="24"/>
          <w:lang w:val="uk-UA" w:eastAsia="en-US"/>
        </w:rPr>
      </w:pPr>
      <w:r w:rsidRPr="006336D6">
        <w:rPr>
          <w:rFonts w:eastAsiaTheme="minorHAnsi"/>
          <w:b/>
          <w:bCs/>
          <w:sz w:val="24"/>
          <w:szCs w:val="24"/>
          <w:lang w:val="uk-UA" w:eastAsia="en-US"/>
        </w:rPr>
        <w:t>(</w:t>
      </w:r>
      <w:r w:rsidR="006336D6">
        <w:rPr>
          <w:rFonts w:eastAsiaTheme="minorHAnsi"/>
          <w:b/>
          <w:bCs/>
          <w:sz w:val="24"/>
          <w:szCs w:val="24"/>
          <w:lang w:val="uk-UA" w:eastAsia="en-US"/>
        </w:rPr>
        <w:t>Г</w:t>
      </w:r>
      <w:r w:rsidRPr="006336D6">
        <w:rPr>
          <w:rFonts w:eastAsiaTheme="minorHAnsi"/>
          <w:b/>
          <w:bCs/>
          <w:sz w:val="24"/>
          <w:szCs w:val="24"/>
          <w:lang w:val="uk-UA" w:eastAsia="en-US"/>
        </w:rPr>
        <w:t>олова дисциплінарної палати)</w:t>
      </w:r>
      <w:r w:rsidR="007A09FD" w:rsidRPr="007A09FD">
        <w:rPr>
          <w:rFonts w:eastAsia="Times New Roman"/>
          <w:noProof/>
          <w:color w:val="000000"/>
          <w:sz w:val="24"/>
          <w:szCs w:val="24"/>
          <w:lang w:val="uk-UA"/>
          <w14:ligatures w14:val="standardContextual"/>
        </w:rPr>
        <w:t xml:space="preserve"> </w:t>
      </w:r>
    </w:p>
    <w:p w14:paraId="0A6B03FE" w14:textId="77777777" w:rsidR="009C09EB" w:rsidRDefault="009C09EB" w:rsidP="009C09EB">
      <w:pPr>
        <w:tabs>
          <w:tab w:val="num" w:pos="709"/>
        </w:tabs>
        <w:ind w:firstLine="709"/>
        <w:rPr>
          <w:rFonts w:eastAsiaTheme="minorHAnsi"/>
          <w:b/>
          <w:bCs/>
          <w:sz w:val="24"/>
          <w:szCs w:val="24"/>
          <w:lang w:val="uk-UA" w:eastAsia="en-US"/>
        </w:rPr>
      </w:pPr>
    </w:p>
    <w:p w14:paraId="7338B8DE" w14:textId="77777777" w:rsidR="009C09EB" w:rsidRDefault="009C09EB" w:rsidP="009C09EB">
      <w:pPr>
        <w:tabs>
          <w:tab w:val="num" w:pos="709"/>
        </w:tabs>
        <w:ind w:firstLine="709"/>
        <w:rPr>
          <w:rFonts w:eastAsiaTheme="minorHAnsi"/>
          <w:b/>
          <w:bCs/>
          <w:sz w:val="24"/>
          <w:szCs w:val="24"/>
          <w:lang w:val="uk-UA" w:eastAsia="en-US"/>
        </w:rPr>
      </w:pPr>
    </w:p>
    <w:p w14:paraId="41373CC6" w14:textId="7B47E738" w:rsidR="00057609" w:rsidRPr="006336D6" w:rsidRDefault="00057609" w:rsidP="009C09EB">
      <w:pPr>
        <w:tabs>
          <w:tab w:val="num" w:pos="709"/>
        </w:tabs>
        <w:ind w:firstLine="709"/>
        <w:rPr>
          <w:b/>
          <w:bCs/>
          <w:lang w:val="uk-UA"/>
        </w:rPr>
      </w:pPr>
      <w:r w:rsidRPr="006336D6">
        <w:rPr>
          <w:rFonts w:eastAsiaTheme="minorHAnsi"/>
          <w:b/>
          <w:bCs/>
          <w:sz w:val="24"/>
          <w:szCs w:val="24"/>
          <w:lang w:val="uk-UA" w:eastAsia="en-US"/>
        </w:rPr>
        <w:t>Секретар  дисциплінарної палати                                       Володимир РОХМАНОВ</w:t>
      </w:r>
      <w:bookmarkEnd w:id="0"/>
    </w:p>
    <w:p w14:paraId="77FB8E7E" w14:textId="2DA08131" w:rsidR="001C3BFB" w:rsidRPr="006336D6" w:rsidRDefault="001C3BFB" w:rsidP="009C09EB">
      <w:pPr>
        <w:tabs>
          <w:tab w:val="num" w:pos="709"/>
        </w:tabs>
        <w:ind w:firstLine="709"/>
        <w:rPr>
          <w:lang w:val="uk-UA"/>
        </w:rPr>
      </w:pPr>
    </w:p>
    <w:sectPr w:rsidR="001C3BFB" w:rsidRPr="006336D6">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DE363EA0"/>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7609"/>
    <w:rsid w:val="00057609"/>
    <w:rsid w:val="001C3BFB"/>
    <w:rsid w:val="00507A54"/>
    <w:rsid w:val="005B2386"/>
    <w:rsid w:val="006336D6"/>
    <w:rsid w:val="007A09FD"/>
    <w:rsid w:val="009C09EB"/>
    <w:rsid w:val="00BA0F9C"/>
    <w:rsid w:val="00C576AB"/>
    <w:rsid w:val="00C9557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4A668"/>
  <w15:chartTrackingRefBased/>
  <w15:docId w15:val="{22C978C9-50F3-4EA9-99DE-95955F92F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7609"/>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paragraph" w:styleId="1">
    <w:name w:val="heading 1"/>
    <w:basedOn w:val="a"/>
    <w:next w:val="a"/>
    <w:link w:val="10"/>
    <w:uiPriority w:val="9"/>
    <w:qFormat/>
    <w:rsid w:val="0005760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05760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057609"/>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057609"/>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057609"/>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057609"/>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57609"/>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57609"/>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57609"/>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57609"/>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057609"/>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057609"/>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057609"/>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057609"/>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05760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57609"/>
    <w:rPr>
      <w:rFonts w:eastAsiaTheme="majorEastAsia" w:cstheme="majorBidi"/>
      <w:color w:val="595959" w:themeColor="text1" w:themeTint="A6"/>
    </w:rPr>
  </w:style>
  <w:style w:type="character" w:customStyle="1" w:styleId="80">
    <w:name w:val="Заголовок 8 Знак"/>
    <w:basedOn w:val="a0"/>
    <w:link w:val="8"/>
    <w:uiPriority w:val="9"/>
    <w:semiHidden/>
    <w:rsid w:val="0005760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57609"/>
    <w:rPr>
      <w:rFonts w:eastAsiaTheme="majorEastAsia" w:cstheme="majorBidi"/>
      <w:color w:val="272727" w:themeColor="text1" w:themeTint="D8"/>
    </w:rPr>
  </w:style>
  <w:style w:type="paragraph" w:styleId="a3">
    <w:name w:val="Title"/>
    <w:basedOn w:val="a"/>
    <w:next w:val="a"/>
    <w:link w:val="a4"/>
    <w:uiPriority w:val="10"/>
    <w:qFormat/>
    <w:rsid w:val="00057609"/>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05760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57609"/>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05760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57609"/>
    <w:pPr>
      <w:spacing w:before="160"/>
      <w:jc w:val="center"/>
    </w:pPr>
    <w:rPr>
      <w:i/>
      <w:iCs/>
      <w:color w:val="404040" w:themeColor="text1" w:themeTint="BF"/>
    </w:rPr>
  </w:style>
  <w:style w:type="character" w:customStyle="1" w:styleId="22">
    <w:name w:val="Цитата 2 Знак"/>
    <w:basedOn w:val="a0"/>
    <w:link w:val="21"/>
    <w:uiPriority w:val="29"/>
    <w:rsid w:val="00057609"/>
    <w:rPr>
      <w:i/>
      <w:iCs/>
      <w:color w:val="404040" w:themeColor="text1" w:themeTint="BF"/>
    </w:rPr>
  </w:style>
  <w:style w:type="paragraph" w:styleId="a7">
    <w:name w:val="List Paragraph"/>
    <w:basedOn w:val="a"/>
    <w:uiPriority w:val="34"/>
    <w:qFormat/>
    <w:rsid w:val="00057609"/>
    <w:pPr>
      <w:ind w:left="720"/>
      <w:contextualSpacing/>
    </w:pPr>
  </w:style>
  <w:style w:type="character" w:styleId="a8">
    <w:name w:val="Intense Emphasis"/>
    <w:basedOn w:val="a0"/>
    <w:uiPriority w:val="21"/>
    <w:qFormat/>
    <w:rsid w:val="00057609"/>
    <w:rPr>
      <w:i/>
      <w:iCs/>
      <w:color w:val="2F5496" w:themeColor="accent1" w:themeShade="BF"/>
    </w:rPr>
  </w:style>
  <w:style w:type="paragraph" w:styleId="a9">
    <w:name w:val="Intense Quote"/>
    <w:basedOn w:val="a"/>
    <w:next w:val="a"/>
    <w:link w:val="aa"/>
    <w:uiPriority w:val="30"/>
    <w:qFormat/>
    <w:rsid w:val="0005760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057609"/>
    <w:rPr>
      <w:i/>
      <w:iCs/>
      <w:color w:val="2F5496" w:themeColor="accent1" w:themeShade="BF"/>
    </w:rPr>
  </w:style>
  <w:style w:type="character" w:styleId="ab">
    <w:name w:val="Intense Reference"/>
    <w:basedOn w:val="a0"/>
    <w:uiPriority w:val="32"/>
    <w:qFormat/>
    <w:rsid w:val="0005760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4</Pages>
  <Words>1809</Words>
  <Characters>10315</Characters>
  <Application>Microsoft Office Word</Application>
  <DocSecurity>0</DocSecurity>
  <Lines>85</Lines>
  <Paragraphs>24</Paragraphs>
  <ScaleCrop>false</ScaleCrop>
  <Company/>
  <LinksUpToDate>false</LinksUpToDate>
  <CharactersWithSpaces>12100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6</cp:revision>
  <cp:lastPrinted>2025-06-17T08:40:00Z</cp:lastPrinted>
  <dcterms:created xsi:type="dcterms:W3CDTF">2025-06-16T10:19:00Z</dcterms:created>
  <dcterms:modified xsi:type="dcterms:W3CDTF">2025-06-19T07:13:00Z</dcterms:modified>
</cp:coreProperties>
</file>