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6E6F87" w14:textId="77777777" w:rsidR="00463521" w:rsidRPr="00D40E60" w:rsidRDefault="00463521" w:rsidP="00463521">
      <w:pPr>
        <w:widowControl w:val="0"/>
        <w:autoSpaceDE w:val="0"/>
        <w:autoSpaceDN w:val="0"/>
        <w:adjustRightInd w:val="0"/>
        <w:spacing w:after="0" w:line="240" w:lineRule="auto"/>
        <w:ind w:right="-5"/>
        <w:rPr>
          <w:rFonts w:ascii="Times New Roman" w:eastAsia="Times New Roman" w:hAnsi="Times New Roman" w:cs="Times New Roman"/>
          <w:sz w:val="20"/>
          <w:szCs w:val="20"/>
          <w:lang w:eastAsia="ru-RU"/>
        </w:rPr>
      </w:pPr>
      <w:r w:rsidRPr="00D40E60">
        <w:rPr>
          <w:rFonts w:ascii="Times New Roman" w:eastAsia="Times New Roman" w:hAnsi="Times New Roman" w:cs="Times New Roman"/>
          <w:sz w:val="20"/>
          <w:szCs w:val="20"/>
          <w:lang w:eastAsia="ru-RU"/>
        </w:rPr>
        <w:t xml:space="preserve">                                                                           </w:t>
      </w:r>
      <w:bookmarkStart w:id="0" w:name="_Hlk102553952"/>
      <w:r w:rsidRPr="00D40E60">
        <w:rPr>
          <w:rFonts w:ascii="Times New Roman" w:eastAsia="Times New Roman" w:hAnsi="Times New Roman" w:cs="Times New Roman"/>
          <w:noProof/>
          <w:sz w:val="20"/>
          <w:szCs w:val="20"/>
          <w:lang w:eastAsia="ru-RU"/>
        </w:rPr>
        <w:drawing>
          <wp:inline distT="0" distB="0" distL="0" distR="0" wp14:anchorId="0903A7C7" wp14:editId="6C48455F">
            <wp:extent cx="476250" cy="561975"/>
            <wp:effectExtent l="0" t="0" r="0" b="9525"/>
            <wp:docPr id="1" name="Рисунок 1" descr="Копия знак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пия знак3 0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61975"/>
                    </a:xfrm>
                    <a:prstGeom prst="rect">
                      <a:avLst/>
                    </a:prstGeom>
                    <a:noFill/>
                    <a:ln>
                      <a:noFill/>
                    </a:ln>
                  </pic:spPr>
                </pic:pic>
              </a:graphicData>
            </a:graphic>
          </wp:inline>
        </w:drawing>
      </w:r>
    </w:p>
    <w:p w14:paraId="23B95F91" w14:textId="77777777" w:rsidR="00463521" w:rsidRPr="00D40E60" w:rsidRDefault="00463521" w:rsidP="00463521">
      <w:pPr>
        <w:widowControl w:val="0"/>
        <w:autoSpaceDE w:val="0"/>
        <w:autoSpaceDN w:val="0"/>
        <w:adjustRightInd w:val="0"/>
        <w:spacing w:after="0" w:line="240" w:lineRule="auto"/>
        <w:ind w:left="-180" w:firstLine="180"/>
        <w:jc w:val="center"/>
        <w:rPr>
          <w:rFonts w:ascii="Times New Roman" w:eastAsia="Times New Roman" w:hAnsi="Times New Roman" w:cs="Times New Roman"/>
          <w:lang w:eastAsia="ru-RU"/>
        </w:rPr>
      </w:pPr>
      <w:r w:rsidRPr="00D40E60">
        <w:rPr>
          <w:rFonts w:ascii="Times New Roman" w:eastAsia="Times New Roman" w:hAnsi="Times New Roman" w:cs="Times New Roman"/>
          <w:lang w:eastAsia="ru-RU"/>
        </w:rPr>
        <w:t>НАЦІОНАЛЬНА АСОЦІАЦІЯ АДВОКАТІВ УКРАЇНИ</w:t>
      </w:r>
    </w:p>
    <w:p w14:paraId="0B7B294F" w14:textId="77777777" w:rsidR="00B458C8" w:rsidRDefault="00463521" w:rsidP="00463521">
      <w:pPr>
        <w:widowControl w:val="0"/>
        <w:autoSpaceDE w:val="0"/>
        <w:autoSpaceDN w:val="0"/>
        <w:adjustRightInd w:val="0"/>
        <w:spacing w:after="0" w:line="240" w:lineRule="auto"/>
        <w:ind w:left="-180" w:firstLine="180"/>
        <w:jc w:val="center"/>
        <w:rPr>
          <w:rFonts w:ascii="Times New Roman" w:eastAsia="Times New Roman" w:hAnsi="Times New Roman" w:cs="Times New Roman"/>
          <w:b/>
          <w:lang w:eastAsia="ru-RU"/>
        </w:rPr>
      </w:pPr>
      <w:r w:rsidRPr="00D40E60">
        <w:rPr>
          <w:rFonts w:ascii="Times New Roman" w:eastAsia="Times New Roman" w:hAnsi="Times New Roman" w:cs="Times New Roman"/>
          <w:b/>
          <w:lang w:eastAsia="ru-RU"/>
        </w:rPr>
        <w:t xml:space="preserve">КВАЛІФІКАЦІЙНО – ДИСЦИПЛІНАРНА КОМІСІЯ </w:t>
      </w:r>
    </w:p>
    <w:p w14:paraId="19940922" w14:textId="7B9B2F86" w:rsidR="00463521" w:rsidRPr="00D40E60" w:rsidRDefault="00463521" w:rsidP="00463521">
      <w:pPr>
        <w:widowControl w:val="0"/>
        <w:autoSpaceDE w:val="0"/>
        <w:autoSpaceDN w:val="0"/>
        <w:adjustRightInd w:val="0"/>
        <w:spacing w:after="0" w:line="240" w:lineRule="auto"/>
        <w:ind w:left="-180" w:firstLine="180"/>
        <w:jc w:val="center"/>
        <w:rPr>
          <w:rFonts w:ascii="Times New Roman" w:eastAsia="Times New Roman" w:hAnsi="Times New Roman" w:cs="Times New Roman"/>
          <w:b/>
          <w:lang w:eastAsia="ru-RU"/>
        </w:rPr>
      </w:pPr>
      <w:r w:rsidRPr="00D40E60">
        <w:rPr>
          <w:rFonts w:ascii="Times New Roman" w:eastAsia="Times New Roman" w:hAnsi="Times New Roman" w:cs="Times New Roman"/>
          <w:b/>
          <w:lang w:eastAsia="ru-RU"/>
        </w:rPr>
        <w:t>АДВОКАТУРИ ПОЛТАВСЬКОЇ ОБЛАСТІ</w:t>
      </w:r>
    </w:p>
    <w:p w14:paraId="5F2F0D74" w14:textId="0B48787E" w:rsidR="00463521" w:rsidRPr="00D40E60" w:rsidRDefault="00D40E60" w:rsidP="00463521">
      <w:pPr>
        <w:widowControl w:val="0"/>
        <w:tabs>
          <w:tab w:val="left" w:pos="1110"/>
        </w:tabs>
        <w:autoSpaceDE w:val="0"/>
        <w:autoSpaceDN w:val="0"/>
        <w:adjustRightInd w:val="0"/>
        <w:spacing w:after="0" w:line="240" w:lineRule="auto"/>
        <w:ind w:left="-180" w:firstLine="180"/>
        <w:jc w:val="center"/>
        <w:rPr>
          <w:rFonts w:ascii="Times New Roman" w:eastAsia="Times New Roman" w:hAnsi="Times New Roman" w:cs="Times New Roman"/>
          <w:b/>
          <w:sz w:val="10"/>
          <w:szCs w:val="10"/>
          <w:lang w:eastAsia="ru-RU"/>
        </w:rPr>
      </w:pPr>
      <w:r w:rsidRPr="00D40E60">
        <w:rPr>
          <w:rFonts w:ascii="Times New Roman" w:eastAsia="Times New Roman" w:hAnsi="Times New Roman" w:cs="Times New Roman"/>
          <w:b/>
          <w:sz w:val="10"/>
          <w:szCs w:val="10"/>
          <w:lang w:eastAsia="ru-RU"/>
        </w:rPr>
        <w:t>___________________________________________</w:t>
      </w:r>
      <w:r w:rsidR="00463521" w:rsidRPr="00D40E60">
        <w:rPr>
          <w:rFonts w:ascii="Times New Roman" w:eastAsia="Times New Roman" w:hAnsi="Times New Roman" w:cs="Times New Roman"/>
          <w:b/>
          <w:sz w:val="10"/>
          <w:szCs w:val="10"/>
          <w:lang w:eastAsia="ru-RU"/>
        </w:rPr>
        <w:t>_______________________________________________________________________________________________________________________________________</w:t>
      </w:r>
    </w:p>
    <w:p w14:paraId="2100AA40" w14:textId="08B8F29C" w:rsidR="00463521" w:rsidRPr="00D40E60" w:rsidRDefault="00463521" w:rsidP="00463521">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 xml:space="preserve">22 квітня 2025 року </w:t>
      </w:r>
      <w:r w:rsidRPr="00D40E60">
        <w:rPr>
          <w:rFonts w:ascii="Times New Roman" w:eastAsia="Times New Roman" w:hAnsi="Times New Roman" w:cs="Times New Roman"/>
          <w:sz w:val="24"/>
          <w:szCs w:val="24"/>
          <w:lang w:eastAsia="ru-RU"/>
        </w:rPr>
        <w:tab/>
      </w:r>
      <w:r w:rsidRPr="00D40E60">
        <w:rPr>
          <w:rFonts w:ascii="Times New Roman" w:eastAsia="Times New Roman" w:hAnsi="Times New Roman" w:cs="Times New Roman"/>
          <w:sz w:val="24"/>
          <w:szCs w:val="24"/>
          <w:lang w:eastAsia="ru-RU"/>
        </w:rPr>
        <w:tab/>
      </w:r>
      <w:r w:rsidRPr="00D40E60">
        <w:rPr>
          <w:rFonts w:ascii="Times New Roman" w:eastAsia="Times New Roman" w:hAnsi="Times New Roman" w:cs="Times New Roman"/>
          <w:sz w:val="24"/>
          <w:szCs w:val="24"/>
          <w:lang w:eastAsia="ru-RU"/>
        </w:rPr>
        <w:tab/>
      </w:r>
      <w:r w:rsidR="00D40E60" w:rsidRPr="00D40E60">
        <w:rPr>
          <w:rFonts w:ascii="Times New Roman" w:eastAsia="Times New Roman" w:hAnsi="Times New Roman" w:cs="Times New Roman"/>
          <w:sz w:val="24"/>
          <w:szCs w:val="24"/>
          <w:lang w:eastAsia="ru-RU"/>
        </w:rPr>
        <w:tab/>
      </w:r>
      <w:r w:rsidR="00D40E60" w:rsidRPr="00D40E60">
        <w:rPr>
          <w:rFonts w:ascii="Times New Roman" w:eastAsia="Times New Roman" w:hAnsi="Times New Roman" w:cs="Times New Roman"/>
          <w:sz w:val="24"/>
          <w:szCs w:val="24"/>
          <w:lang w:eastAsia="ru-RU"/>
        </w:rPr>
        <w:tab/>
      </w:r>
      <w:r w:rsidRPr="00D40E60">
        <w:rPr>
          <w:rFonts w:ascii="Times New Roman" w:eastAsia="Times New Roman" w:hAnsi="Times New Roman" w:cs="Times New Roman"/>
          <w:sz w:val="24"/>
          <w:szCs w:val="24"/>
          <w:lang w:eastAsia="ru-RU"/>
        </w:rPr>
        <w:tab/>
      </w:r>
      <w:r w:rsidRPr="00D40E60">
        <w:rPr>
          <w:rFonts w:ascii="Times New Roman" w:eastAsia="Times New Roman" w:hAnsi="Times New Roman" w:cs="Times New Roman"/>
          <w:sz w:val="24"/>
          <w:szCs w:val="24"/>
          <w:lang w:eastAsia="ru-RU"/>
        </w:rPr>
        <w:tab/>
      </w:r>
      <w:r w:rsidRPr="00D40E60">
        <w:rPr>
          <w:rFonts w:ascii="Times New Roman" w:eastAsia="Times New Roman" w:hAnsi="Times New Roman" w:cs="Times New Roman"/>
          <w:sz w:val="24"/>
          <w:szCs w:val="24"/>
          <w:lang w:eastAsia="ru-RU"/>
        </w:rPr>
        <w:tab/>
        <w:t>місто Полтава</w:t>
      </w:r>
    </w:p>
    <w:p w14:paraId="3190169E" w14:textId="77777777" w:rsidR="00463521" w:rsidRPr="00D40E60" w:rsidRDefault="00463521" w:rsidP="0046352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FC07C2B" w14:textId="77777777" w:rsidR="00463521" w:rsidRPr="00D40E60" w:rsidRDefault="00463521" w:rsidP="0046352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40E60">
        <w:rPr>
          <w:rFonts w:ascii="Times New Roman" w:eastAsia="Times New Roman" w:hAnsi="Times New Roman" w:cs="Times New Roman"/>
          <w:b/>
          <w:sz w:val="24"/>
          <w:szCs w:val="24"/>
          <w:lang w:eastAsia="ru-RU"/>
        </w:rPr>
        <w:t>Р І Ш Е Н Н Я</w:t>
      </w:r>
    </w:p>
    <w:p w14:paraId="1668767C" w14:textId="77777777" w:rsidR="00463521" w:rsidRPr="00D40E60" w:rsidRDefault="00463521" w:rsidP="0046352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40E60">
        <w:rPr>
          <w:rFonts w:ascii="Times New Roman" w:eastAsia="Times New Roman" w:hAnsi="Times New Roman" w:cs="Times New Roman"/>
          <w:b/>
          <w:sz w:val="24"/>
          <w:szCs w:val="24"/>
          <w:lang w:eastAsia="ru-RU"/>
        </w:rPr>
        <w:t>про відмову в порушенні дисциплінарної справи</w:t>
      </w:r>
    </w:p>
    <w:p w14:paraId="40962613" w14:textId="77777777" w:rsidR="00463521" w:rsidRPr="00D40E60" w:rsidRDefault="00463521" w:rsidP="0046352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5B3F7520" w14:textId="550C8749" w:rsidR="00463521" w:rsidRPr="00D40E60" w:rsidRDefault="00463521" w:rsidP="00463521">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D40E60">
        <w:rPr>
          <w:rFonts w:ascii="Times New Roman" w:eastAsia="Times New Roman" w:hAnsi="Times New Roman" w:cs="Times New Roman"/>
          <w:sz w:val="24"/>
          <w:szCs w:val="24"/>
          <w:lang w:eastAsia="ru-RU"/>
        </w:rPr>
        <w:tab/>
        <w:t xml:space="preserve"> Кваліфікаційно-дисциплінарної комісії адвокатури Полтавської області у складі в.о. </w:t>
      </w:r>
      <w:r w:rsidR="00D40E60" w:rsidRPr="00D40E60">
        <w:rPr>
          <w:rFonts w:ascii="Times New Roman" w:eastAsia="Times New Roman" w:hAnsi="Times New Roman" w:cs="Times New Roman"/>
          <w:sz w:val="24"/>
          <w:szCs w:val="24"/>
          <w:lang w:eastAsia="ru-RU"/>
        </w:rPr>
        <w:t>Г</w:t>
      </w:r>
      <w:r w:rsidRPr="00D40E60">
        <w:rPr>
          <w:rFonts w:ascii="Times New Roman" w:eastAsia="Times New Roman" w:hAnsi="Times New Roman" w:cs="Times New Roman"/>
          <w:sz w:val="24"/>
          <w:szCs w:val="24"/>
          <w:lang w:eastAsia="ru-RU"/>
        </w:rPr>
        <w:t xml:space="preserve">олови комісії </w:t>
      </w:r>
      <w:r w:rsidR="00D40E60" w:rsidRPr="00D40E60">
        <w:rPr>
          <w:rFonts w:ascii="Times New Roman" w:eastAsia="Times New Roman" w:hAnsi="Times New Roman" w:cs="Times New Roman"/>
          <w:sz w:val="24"/>
          <w:szCs w:val="24"/>
          <w:lang w:eastAsia="ru-RU"/>
        </w:rPr>
        <w:t xml:space="preserve">(Голови дисциплінарної палати) </w:t>
      </w:r>
      <w:r w:rsidRPr="00D40E60">
        <w:rPr>
          <w:rFonts w:ascii="Times New Roman" w:eastAsia="Times New Roman" w:hAnsi="Times New Roman" w:cs="Times New Roman"/>
          <w:sz w:val="24"/>
          <w:szCs w:val="24"/>
          <w:lang w:eastAsia="ru-RU"/>
        </w:rPr>
        <w:t xml:space="preserve">– Гонжака І.В., дисциплінарної палати:   секретаря – </w:t>
      </w:r>
      <w:r w:rsidRPr="00D40E60">
        <w:rPr>
          <w:rFonts w:ascii="Times New Roman" w:eastAsia="Calibri" w:hAnsi="Times New Roman" w:cs="Times New Roman"/>
          <w:sz w:val="24"/>
          <w:szCs w:val="24"/>
          <w:lang w:eastAsia="ru-RU"/>
        </w:rPr>
        <w:t>Рохманова В.І.</w:t>
      </w:r>
      <w:r w:rsidRPr="00D40E60">
        <w:rPr>
          <w:rFonts w:ascii="Times New Roman" w:eastAsia="Times New Roman" w:hAnsi="Times New Roman" w:cs="Times New Roman"/>
          <w:sz w:val="24"/>
          <w:szCs w:val="24"/>
          <w:lang w:eastAsia="ru-RU"/>
        </w:rPr>
        <w:t>, членів палати: Клименка О.Ю.,</w:t>
      </w:r>
      <w:r w:rsidRPr="00D40E60">
        <w:rPr>
          <w:rFonts w:ascii="Times New Roman" w:eastAsia="Calibri" w:hAnsi="Times New Roman" w:cs="Times New Roman"/>
          <w:sz w:val="24"/>
          <w:szCs w:val="24"/>
          <w:lang w:eastAsia="ru-RU"/>
        </w:rPr>
        <w:t xml:space="preserve"> Карнарука А.В. - </w:t>
      </w:r>
    </w:p>
    <w:p w14:paraId="2C7D3EBE" w14:textId="13BBB80F" w:rsidR="00463521" w:rsidRPr="00D40E60" w:rsidRDefault="00463521" w:rsidP="00D40E6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 xml:space="preserve">розглянувши матеріали перевірки за </w:t>
      </w:r>
      <w:bookmarkStart w:id="1" w:name="_Hlk106357390"/>
      <w:r w:rsidRPr="00D40E60">
        <w:rPr>
          <w:rFonts w:ascii="Times New Roman" w:eastAsia="Times New Roman" w:hAnsi="Times New Roman" w:cs="Times New Roman"/>
          <w:sz w:val="24"/>
          <w:szCs w:val="24"/>
          <w:lang w:eastAsia="ru-RU"/>
        </w:rPr>
        <w:t xml:space="preserve">ухвалою  Дарницького районного суду м. Києва  від 06.02.2025 року (головуючий суддя </w:t>
      </w:r>
      <w:r w:rsidR="00B458C8">
        <w:rPr>
          <w:rFonts w:ascii="Times New Roman" w:eastAsia="Times New Roman" w:hAnsi="Times New Roman" w:cs="Times New Roman"/>
          <w:sz w:val="24"/>
          <w:szCs w:val="24"/>
          <w:lang w:eastAsia="ru-RU"/>
        </w:rPr>
        <w:t>Особа_1</w:t>
      </w:r>
      <w:r w:rsidRPr="00D40E60">
        <w:rPr>
          <w:rFonts w:ascii="Times New Roman" w:eastAsia="Times New Roman" w:hAnsi="Times New Roman" w:cs="Times New Roman"/>
          <w:sz w:val="24"/>
          <w:szCs w:val="24"/>
          <w:lang w:eastAsia="ru-RU"/>
        </w:rPr>
        <w:t xml:space="preserve">) </w:t>
      </w:r>
      <w:bookmarkEnd w:id="1"/>
      <w:r w:rsidRPr="00D40E60">
        <w:rPr>
          <w:rFonts w:ascii="Times New Roman" w:eastAsia="Times New Roman" w:hAnsi="Times New Roman" w:cs="Times New Roman"/>
          <w:sz w:val="24"/>
          <w:szCs w:val="24"/>
          <w:lang w:eastAsia="ru-RU"/>
        </w:rPr>
        <w:t xml:space="preserve">на дії адвоката </w:t>
      </w:r>
      <w:bookmarkStart w:id="2" w:name="_Hlk106266668"/>
      <w:r w:rsidRPr="00D40E60">
        <w:rPr>
          <w:rFonts w:ascii="Times New Roman" w:eastAsia="Times New Roman" w:hAnsi="Times New Roman" w:cs="Times New Roman"/>
          <w:sz w:val="24"/>
          <w:szCs w:val="24"/>
          <w:lang w:eastAsia="ru-RU"/>
        </w:rPr>
        <w:t xml:space="preserve">Кульбача Сергія Олександровича  </w:t>
      </w:r>
      <w:bookmarkEnd w:id="2"/>
      <w:r w:rsidRPr="00D40E60">
        <w:rPr>
          <w:rFonts w:ascii="Times New Roman" w:eastAsia="Times New Roman" w:hAnsi="Times New Roman" w:cs="Times New Roman"/>
          <w:sz w:val="24"/>
          <w:szCs w:val="24"/>
          <w:lang w:eastAsia="ru-RU"/>
        </w:rPr>
        <w:t>(свідоцтво про право на заняття адвокатською діяльністю № 2365  видане Дніпропетровською обласною КДКА</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17.10.2011 року) у зв’язку з порушеннями вимог Закону України «Про адвокатуру та адвокатську діяльність», -</w:t>
      </w:r>
    </w:p>
    <w:p w14:paraId="5BDCCB00" w14:textId="77777777" w:rsidR="00463521" w:rsidRPr="00B458C8" w:rsidRDefault="00463521" w:rsidP="00463521">
      <w:pPr>
        <w:widowControl w:val="0"/>
        <w:autoSpaceDE w:val="0"/>
        <w:autoSpaceDN w:val="0"/>
        <w:adjustRightInd w:val="0"/>
        <w:spacing w:after="0" w:line="240" w:lineRule="auto"/>
        <w:jc w:val="both"/>
        <w:rPr>
          <w:rFonts w:ascii="Times New Roman" w:eastAsia="Times New Roman" w:hAnsi="Times New Roman" w:cs="Times New Roman"/>
          <w:sz w:val="12"/>
          <w:szCs w:val="12"/>
          <w:lang w:eastAsia="ru-RU"/>
        </w:rPr>
      </w:pPr>
    </w:p>
    <w:p w14:paraId="40649FE2" w14:textId="77777777" w:rsidR="00463521" w:rsidRPr="00D40E60" w:rsidRDefault="00463521" w:rsidP="0046352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40E60">
        <w:rPr>
          <w:rFonts w:ascii="Times New Roman" w:eastAsia="Times New Roman" w:hAnsi="Times New Roman" w:cs="Times New Roman"/>
          <w:b/>
          <w:bCs/>
          <w:sz w:val="24"/>
          <w:szCs w:val="24"/>
          <w:lang w:eastAsia="ru-RU"/>
        </w:rPr>
        <w:t>В С Т А Н О В И Л А  :</w:t>
      </w:r>
    </w:p>
    <w:p w14:paraId="6F56759E" w14:textId="77777777" w:rsidR="00463521" w:rsidRPr="00B458C8" w:rsidRDefault="00463521" w:rsidP="00463521">
      <w:pPr>
        <w:widowControl w:val="0"/>
        <w:autoSpaceDE w:val="0"/>
        <w:autoSpaceDN w:val="0"/>
        <w:adjustRightInd w:val="0"/>
        <w:spacing w:after="0" w:line="240" w:lineRule="auto"/>
        <w:jc w:val="center"/>
        <w:rPr>
          <w:rFonts w:ascii="Times New Roman" w:eastAsia="Times New Roman" w:hAnsi="Times New Roman" w:cs="Times New Roman"/>
          <w:b/>
          <w:bCs/>
          <w:sz w:val="14"/>
          <w:szCs w:val="14"/>
          <w:lang w:eastAsia="ru-RU"/>
        </w:rPr>
      </w:pPr>
    </w:p>
    <w:p w14:paraId="62EB2A67" w14:textId="05699067" w:rsidR="00463521" w:rsidRPr="00D40E60" w:rsidRDefault="00B458C8" w:rsidP="00463521">
      <w:pPr>
        <w:widowControl w:val="0"/>
        <w:shd w:val="clear" w:color="auto" w:fill="FFFFFF"/>
        <w:tabs>
          <w:tab w:val="left" w:pos="720"/>
        </w:tabs>
        <w:autoSpaceDE w:val="0"/>
        <w:autoSpaceDN w:val="0"/>
        <w:adjustRightInd w:val="0"/>
        <w:spacing w:after="0" w:line="240" w:lineRule="auto"/>
        <w:ind w:right="72"/>
        <w:jc w:val="both"/>
        <w:rPr>
          <w:rFonts w:ascii="Times New Roman" w:eastAsia="Times New Roman" w:hAnsi="Times New Roman" w:cs="Times New Roman"/>
          <w:sz w:val="24"/>
          <w:szCs w:val="24"/>
          <w:lang w:eastAsia="ru-RU"/>
        </w:rPr>
      </w:pPr>
      <w:bookmarkStart w:id="3" w:name="_Hlk73346624"/>
      <w:r>
        <w:rPr>
          <w:rFonts w:ascii="Times New Roman" w:eastAsia="Times New Roman" w:hAnsi="Times New Roman" w:cs="Times New Roman"/>
          <w:sz w:val="24"/>
          <w:szCs w:val="24"/>
          <w:lang w:eastAsia="ru-RU"/>
        </w:rPr>
        <w:tab/>
      </w:r>
      <w:r w:rsidR="00463521" w:rsidRPr="00D40E60">
        <w:rPr>
          <w:rFonts w:ascii="Times New Roman" w:eastAsia="Times New Roman" w:hAnsi="Times New Roman" w:cs="Times New Roman"/>
          <w:sz w:val="24"/>
          <w:szCs w:val="24"/>
          <w:lang w:eastAsia="ru-RU"/>
        </w:rPr>
        <w:t>06 лютого 2025 року року до Кваліфікаційно-дисциплінарної комісії адвокатури Полтавської області, на підставі розпорядження Т.в.о. Голови ВКДКА Місяця А.П. надійшла ухвала Дарницького районного суду м. Києва   стосовно адвоката Кульбача Сергія Олександровича.</w:t>
      </w:r>
    </w:p>
    <w:p w14:paraId="72C6A2EE" w14:textId="0D6B929D" w:rsidR="00463521" w:rsidRPr="00D40E60" w:rsidRDefault="00B458C8" w:rsidP="00463521">
      <w:pPr>
        <w:widowControl w:val="0"/>
        <w:shd w:val="clear" w:color="auto" w:fill="FFFFFF"/>
        <w:tabs>
          <w:tab w:val="left" w:pos="720"/>
        </w:tabs>
        <w:autoSpaceDE w:val="0"/>
        <w:autoSpaceDN w:val="0"/>
        <w:adjustRightInd w:val="0"/>
        <w:spacing w:after="0" w:line="240" w:lineRule="auto"/>
        <w:ind w:right="72"/>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463521" w:rsidRPr="00D40E60">
        <w:rPr>
          <w:rFonts w:ascii="Times New Roman" w:eastAsia="Times New Roman" w:hAnsi="Times New Roman" w:cs="Times New Roman"/>
          <w:sz w:val="24"/>
          <w:szCs w:val="24"/>
          <w:lang w:eastAsia="ru-RU"/>
        </w:rPr>
        <w:t>28</w:t>
      </w:r>
      <w:r>
        <w:rPr>
          <w:rFonts w:ascii="Times New Roman" w:eastAsia="Times New Roman" w:hAnsi="Times New Roman" w:cs="Times New Roman"/>
          <w:sz w:val="24"/>
          <w:szCs w:val="24"/>
          <w:lang w:eastAsia="ru-RU"/>
        </w:rPr>
        <w:t xml:space="preserve"> лютого </w:t>
      </w:r>
      <w:r w:rsidR="00463521" w:rsidRPr="00D40E60">
        <w:rPr>
          <w:rFonts w:ascii="Times New Roman" w:eastAsia="Times New Roman" w:hAnsi="Times New Roman" w:cs="Times New Roman"/>
          <w:sz w:val="24"/>
          <w:szCs w:val="24"/>
          <w:lang w:eastAsia="ru-RU"/>
        </w:rPr>
        <w:t xml:space="preserve">2025 року  </w:t>
      </w:r>
      <w:r w:rsidR="00463521" w:rsidRPr="00D40E60">
        <w:rPr>
          <w:rFonts w:ascii="Times New Roman" w:eastAsia="Times New Roman" w:hAnsi="Times New Roman" w:cs="Times New Roman"/>
          <w:color w:val="000000"/>
          <w:sz w:val="24"/>
          <w:szCs w:val="24"/>
          <w:shd w:val="clear" w:color="auto" w:fill="FFFFFF"/>
          <w:lang w:eastAsia="ru-RU"/>
        </w:rPr>
        <w:t xml:space="preserve">розгляд скарги зупинено на </w:t>
      </w:r>
      <w:r w:rsidR="00463521" w:rsidRPr="00D40E60">
        <w:rPr>
          <w:rFonts w:ascii="Times New Roman" w:eastAsia="Times New Roman" w:hAnsi="Times New Roman" w:cs="Times New Roman"/>
          <w:sz w:val="24"/>
          <w:szCs w:val="24"/>
          <w:lang w:eastAsia="ru-RU"/>
        </w:rPr>
        <w:t xml:space="preserve"> підставі  </w:t>
      </w:r>
      <w:r>
        <w:rPr>
          <w:rFonts w:ascii="Times New Roman" w:eastAsia="Times New Roman" w:hAnsi="Times New Roman" w:cs="Times New Roman"/>
          <w:sz w:val="24"/>
          <w:szCs w:val="24"/>
          <w:lang w:eastAsia="ru-RU"/>
        </w:rPr>
        <w:t>ст.</w:t>
      </w:r>
      <w:r w:rsidR="00463521" w:rsidRPr="00D40E60">
        <w:rPr>
          <w:rFonts w:ascii="Times New Roman" w:eastAsia="Times New Roman" w:hAnsi="Times New Roman" w:cs="Times New Roman"/>
          <w:sz w:val="24"/>
          <w:szCs w:val="24"/>
          <w:lang w:eastAsia="ru-RU"/>
        </w:rPr>
        <w:t xml:space="preserve"> 39</w:t>
      </w:r>
      <w:r>
        <w:rPr>
          <w:rFonts w:ascii="Times New Roman" w:eastAsia="Times New Roman" w:hAnsi="Times New Roman" w:cs="Times New Roman"/>
          <w:sz w:val="24"/>
          <w:szCs w:val="24"/>
          <w:lang w:eastAsia="ru-RU"/>
        </w:rPr>
        <w:t xml:space="preserve">, п. 6 ст. 40 </w:t>
      </w:r>
      <w:r w:rsidR="00463521" w:rsidRPr="00D40E60">
        <w:rPr>
          <w:rFonts w:ascii="Times New Roman" w:eastAsia="Times New Roman" w:hAnsi="Times New Roman" w:cs="Times New Roman"/>
          <w:sz w:val="24"/>
          <w:szCs w:val="24"/>
          <w:lang w:eastAsia="ru-RU"/>
        </w:rPr>
        <w:t>Положення</w:t>
      </w:r>
      <w:r>
        <w:rPr>
          <w:rFonts w:ascii="Times New Roman" w:eastAsia="Times New Roman" w:hAnsi="Times New Roman" w:cs="Times New Roman"/>
          <w:sz w:val="24"/>
          <w:szCs w:val="24"/>
          <w:lang w:eastAsia="ru-RU"/>
        </w:rPr>
        <w:t xml:space="preserve"> </w:t>
      </w:r>
      <w:r w:rsidR="00463521" w:rsidRPr="00D40E60">
        <w:rPr>
          <w:rFonts w:ascii="Times New Roman" w:eastAsia="Times New Roman" w:hAnsi="Times New Roman" w:cs="Times New Roman"/>
          <w:sz w:val="24"/>
          <w:szCs w:val="24"/>
          <w:lang w:eastAsia="ru-RU"/>
        </w:rPr>
        <w:t>«Про порядок прийняття та розгляду скарг щодо неналежної поведінки адвоката, яка може мати наслідком його дисциплінарну відповідальність».</w:t>
      </w:r>
    </w:p>
    <w:p w14:paraId="49658BC8" w14:textId="02215480" w:rsidR="00463521" w:rsidRPr="00D40E60" w:rsidRDefault="00463521" w:rsidP="00463521">
      <w:pPr>
        <w:widowControl w:val="0"/>
        <w:shd w:val="clear" w:color="auto" w:fill="FFFFFF"/>
        <w:tabs>
          <w:tab w:val="left" w:pos="720"/>
        </w:tabs>
        <w:autoSpaceDE w:val="0"/>
        <w:autoSpaceDN w:val="0"/>
        <w:adjustRightInd w:val="0"/>
        <w:spacing w:after="0" w:line="240" w:lineRule="auto"/>
        <w:ind w:right="72" w:firstLine="567"/>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22 квітня 2024 року  розгляд ухвали суду відновлено.</w:t>
      </w:r>
    </w:p>
    <w:p w14:paraId="57B0534B" w14:textId="0C023136" w:rsidR="00463521" w:rsidRPr="00D40E60" w:rsidRDefault="00463521" w:rsidP="00B458C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 xml:space="preserve">В  </w:t>
      </w:r>
      <w:r w:rsidR="00506C2B" w:rsidRPr="00D40E60">
        <w:rPr>
          <w:rFonts w:ascii="Times New Roman" w:eastAsia="Times New Roman" w:hAnsi="Times New Roman" w:cs="Times New Roman"/>
          <w:sz w:val="24"/>
          <w:szCs w:val="24"/>
          <w:lang w:eastAsia="ru-RU"/>
        </w:rPr>
        <w:t xml:space="preserve">ухвалі суду </w:t>
      </w:r>
      <w:r w:rsidRPr="00D40E60">
        <w:rPr>
          <w:rFonts w:ascii="Times New Roman" w:eastAsia="Times New Roman" w:hAnsi="Times New Roman" w:cs="Times New Roman"/>
          <w:sz w:val="24"/>
          <w:szCs w:val="24"/>
          <w:lang w:eastAsia="ru-RU"/>
        </w:rPr>
        <w:t xml:space="preserve"> зазначено, що Дарницьким районним судом м. Києва розглядається кримінальне провадження по обвинуваченню </w:t>
      </w:r>
      <w:r w:rsidR="00B458C8">
        <w:rPr>
          <w:rFonts w:ascii="Times New Roman" w:eastAsia="Times New Roman" w:hAnsi="Times New Roman" w:cs="Times New Roman"/>
          <w:sz w:val="24"/>
          <w:szCs w:val="24"/>
          <w:lang w:eastAsia="ru-RU"/>
        </w:rPr>
        <w:t>Особи_2</w:t>
      </w:r>
      <w:r w:rsidRPr="00D40E60">
        <w:rPr>
          <w:rFonts w:ascii="Times New Roman" w:eastAsia="Times New Roman" w:hAnsi="Times New Roman" w:cs="Times New Roman"/>
          <w:sz w:val="24"/>
          <w:szCs w:val="24"/>
          <w:lang w:eastAsia="ru-RU"/>
        </w:rPr>
        <w:t xml:space="preserve"> у вчиненні злочинів, передбачених </w:t>
      </w:r>
      <w:bookmarkStart w:id="4" w:name="_Hlk106354917"/>
      <w:r w:rsidRPr="00D40E60">
        <w:rPr>
          <w:rFonts w:ascii="Times New Roman" w:eastAsia="Times New Roman" w:hAnsi="Times New Roman" w:cs="Times New Roman"/>
          <w:sz w:val="24"/>
          <w:szCs w:val="24"/>
          <w:lang w:eastAsia="ru-RU"/>
        </w:rPr>
        <w:t>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257,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146,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4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187,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4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189, п.</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п.</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6,</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9,</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12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115,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5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185,</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15,</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п.</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п.</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5,</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6,</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11,</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12,</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13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115,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307,</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28,</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263,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28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201,</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ч.</w:t>
      </w:r>
      <w:r w:rsidR="00B458C8">
        <w:rPr>
          <w:rFonts w:ascii="Times New Roman" w:eastAsia="Times New Roman" w:hAnsi="Times New Roman" w:cs="Times New Roman"/>
          <w:sz w:val="24"/>
          <w:szCs w:val="24"/>
          <w:lang w:eastAsia="ru-RU"/>
        </w:rPr>
        <w:t> </w:t>
      </w:r>
      <w:r w:rsidRPr="00D40E60">
        <w:rPr>
          <w:rFonts w:ascii="Times New Roman" w:eastAsia="Times New Roman" w:hAnsi="Times New Roman" w:cs="Times New Roman"/>
          <w:sz w:val="24"/>
          <w:szCs w:val="24"/>
          <w:lang w:eastAsia="ru-RU"/>
        </w:rPr>
        <w:t>2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332 КК України</w:t>
      </w:r>
      <w:bookmarkEnd w:id="4"/>
      <w:r w:rsidRPr="00D40E60">
        <w:rPr>
          <w:rFonts w:ascii="Times New Roman" w:eastAsia="Times New Roman" w:hAnsi="Times New Roman" w:cs="Times New Roman"/>
          <w:sz w:val="24"/>
          <w:szCs w:val="24"/>
          <w:lang w:eastAsia="ru-RU"/>
        </w:rPr>
        <w:t xml:space="preserve">, </w:t>
      </w:r>
      <w:r w:rsidR="00B458C8">
        <w:rPr>
          <w:rFonts w:ascii="Times New Roman" w:eastAsia="Times New Roman" w:hAnsi="Times New Roman" w:cs="Times New Roman"/>
          <w:sz w:val="24"/>
          <w:szCs w:val="24"/>
          <w:lang w:eastAsia="ru-RU"/>
        </w:rPr>
        <w:t>Особи_3</w:t>
      </w:r>
      <w:r w:rsidRPr="00D40E60">
        <w:rPr>
          <w:rFonts w:ascii="Times New Roman" w:eastAsia="Times New Roman" w:hAnsi="Times New Roman" w:cs="Times New Roman"/>
          <w:sz w:val="24"/>
          <w:szCs w:val="24"/>
          <w:lang w:eastAsia="ru-RU"/>
        </w:rPr>
        <w:t xml:space="preserve"> у вчиненні злочинів передбачених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257,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4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187,</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п.</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п.</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6,</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9,</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12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115,</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5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185,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263</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 xml:space="preserve">КК України, </w:t>
      </w:r>
      <w:r w:rsidR="00B458C8">
        <w:rPr>
          <w:rFonts w:ascii="Times New Roman" w:eastAsia="Times New Roman" w:hAnsi="Times New Roman" w:cs="Times New Roman"/>
          <w:sz w:val="24"/>
          <w:szCs w:val="24"/>
          <w:lang w:eastAsia="ru-RU"/>
        </w:rPr>
        <w:t>Особи_4</w:t>
      </w:r>
      <w:r w:rsidRPr="00D40E60">
        <w:rPr>
          <w:rFonts w:ascii="Times New Roman" w:eastAsia="Times New Roman" w:hAnsi="Times New Roman" w:cs="Times New Roman"/>
          <w:sz w:val="24"/>
          <w:szCs w:val="24"/>
          <w:lang w:eastAsia="ru-RU"/>
        </w:rPr>
        <w:t xml:space="preserve"> і </w:t>
      </w:r>
      <w:r w:rsidR="00B458C8">
        <w:rPr>
          <w:rFonts w:ascii="Times New Roman" w:eastAsia="Times New Roman" w:hAnsi="Times New Roman" w:cs="Times New Roman"/>
          <w:sz w:val="24"/>
          <w:szCs w:val="24"/>
          <w:lang w:eastAsia="ru-RU"/>
        </w:rPr>
        <w:t>Особи_5</w:t>
      </w:r>
      <w:r w:rsidRPr="00D40E60">
        <w:rPr>
          <w:rFonts w:ascii="Times New Roman" w:eastAsia="Times New Roman" w:hAnsi="Times New Roman" w:cs="Times New Roman"/>
          <w:sz w:val="24"/>
          <w:szCs w:val="24"/>
          <w:lang w:eastAsia="ru-RU"/>
        </w:rPr>
        <w:t xml:space="preserve"> у вчиненні злочинів передбачених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257,</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15, п. п. 5,</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6,</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11,</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12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115,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28,</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 xml:space="preserve">201 КК України та </w:t>
      </w:r>
      <w:r w:rsidR="00B458C8">
        <w:rPr>
          <w:rFonts w:ascii="Times New Roman" w:eastAsia="Times New Roman" w:hAnsi="Times New Roman" w:cs="Times New Roman"/>
          <w:sz w:val="24"/>
          <w:szCs w:val="24"/>
          <w:lang w:eastAsia="ru-RU"/>
        </w:rPr>
        <w:t>Особи_6</w:t>
      </w:r>
      <w:r w:rsidRPr="00D40E60">
        <w:rPr>
          <w:rFonts w:ascii="Times New Roman" w:eastAsia="Times New Roman" w:hAnsi="Times New Roman" w:cs="Times New Roman"/>
          <w:sz w:val="24"/>
          <w:szCs w:val="24"/>
          <w:lang w:eastAsia="ru-RU"/>
        </w:rPr>
        <w:t xml:space="preserve"> у вчиненні злочинів передбачених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257,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 ст.</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15, п. п</w:t>
      </w:r>
      <w:r w:rsidR="00B458C8">
        <w:rPr>
          <w:rFonts w:ascii="Times New Roman" w:eastAsia="Times New Roman" w:hAnsi="Times New Roman" w:cs="Times New Roman"/>
          <w:sz w:val="24"/>
          <w:szCs w:val="24"/>
          <w:lang w:eastAsia="ru-RU"/>
        </w:rPr>
        <w:t>.</w:t>
      </w:r>
      <w:r w:rsidRPr="00D40E60">
        <w:rPr>
          <w:rFonts w:ascii="Times New Roman" w:eastAsia="Times New Roman" w:hAnsi="Times New Roman" w:cs="Times New Roman"/>
          <w:sz w:val="24"/>
          <w:szCs w:val="24"/>
          <w:lang w:eastAsia="ru-RU"/>
        </w:rPr>
        <w:t xml:space="preserve"> 5,</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6,</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11,</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12 ч.</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ст.115 КК України.</w:t>
      </w:r>
    </w:p>
    <w:p w14:paraId="227843B5" w14:textId="35401AEA" w:rsidR="00463521" w:rsidRPr="00D40E60" w:rsidRDefault="00463521" w:rsidP="00B458C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 xml:space="preserve">Захист обвинуваченого </w:t>
      </w:r>
      <w:r w:rsidR="00B458C8">
        <w:rPr>
          <w:rFonts w:ascii="Times New Roman" w:eastAsia="Times New Roman" w:hAnsi="Times New Roman" w:cs="Times New Roman"/>
          <w:sz w:val="24"/>
          <w:szCs w:val="24"/>
          <w:lang w:eastAsia="ru-RU"/>
        </w:rPr>
        <w:t xml:space="preserve">Особи_2 </w:t>
      </w:r>
      <w:r w:rsidRPr="00D40E60">
        <w:rPr>
          <w:rFonts w:ascii="Times New Roman" w:eastAsia="Times New Roman" w:hAnsi="Times New Roman" w:cs="Times New Roman"/>
          <w:sz w:val="24"/>
          <w:szCs w:val="24"/>
          <w:lang w:eastAsia="ru-RU"/>
        </w:rPr>
        <w:t>здійснюють адвокат</w:t>
      </w:r>
      <w:r w:rsidR="00506C2B" w:rsidRPr="00D40E60">
        <w:rPr>
          <w:rFonts w:ascii="Times New Roman" w:eastAsia="Times New Roman" w:hAnsi="Times New Roman" w:cs="Times New Roman"/>
          <w:sz w:val="24"/>
          <w:szCs w:val="24"/>
          <w:lang w:eastAsia="ru-RU"/>
        </w:rPr>
        <w:t>и</w:t>
      </w:r>
      <w:r w:rsidRPr="00D40E60">
        <w:rPr>
          <w:rFonts w:ascii="Times New Roman" w:eastAsia="Times New Roman" w:hAnsi="Times New Roman" w:cs="Times New Roman"/>
          <w:sz w:val="24"/>
          <w:szCs w:val="24"/>
          <w:lang w:eastAsia="ru-RU"/>
        </w:rPr>
        <w:t xml:space="preserve"> </w:t>
      </w:r>
      <w:r w:rsidR="00B458C8">
        <w:rPr>
          <w:rFonts w:ascii="Times New Roman" w:eastAsia="Times New Roman" w:hAnsi="Times New Roman" w:cs="Times New Roman"/>
          <w:sz w:val="24"/>
          <w:szCs w:val="24"/>
          <w:lang w:eastAsia="ru-RU"/>
        </w:rPr>
        <w:t>Особа_7</w:t>
      </w:r>
      <w:r w:rsidRPr="00D40E60">
        <w:rPr>
          <w:rFonts w:ascii="Times New Roman" w:eastAsia="Times New Roman" w:hAnsi="Times New Roman" w:cs="Times New Roman"/>
          <w:sz w:val="24"/>
          <w:szCs w:val="24"/>
          <w:lang w:eastAsia="ru-RU"/>
        </w:rPr>
        <w:t xml:space="preserve">, </w:t>
      </w:r>
      <w:r w:rsidR="00506C2B" w:rsidRPr="00D40E60">
        <w:rPr>
          <w:rFonts w:ascii="Times New Roman" w:eastAsia="Times New Roman" w:hAnsi="Times New Roman" w:cs="Times New Roman"/>
          <w:sz w:val="24"/>
          <w:szCs w:val="24"/>
          <w:lang w:eastAsia="ru-RU"/>
        </w:rPr>
        <w:t xml:space="preserve">який перебуває на військовій службі за мобілізацією, що унеможливлює його участь у розгляді справи та адвокат </w:t>
      </w:r>
      <w:r w:rsidRPr="00D40E60">
        <w:rPr>
          <w:rFonts w:ascii="Times New Roman" w:eastAsia="Times New Roman" w:hAnsi="Times New Roman" w:cs="Times New Roman"/>
          <w:sz w:val="24"/>
          <w:szCs w:val="24"/>
          <w:lang w:eastAsia="ru-RU"/>
        </w:rPr>
        <w:t>Кульбач Сергій Олександрович.</w:t>
      </w:r>
    </w:p>
    <w:p w14:paraId="3B1E8FF3" w14:textId="5ACC6B11" w:rsidR="00463521" w:rsidRPr="00D40E60" w:rsidRDefault="00463521" w:rsidP="00B458C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 xml:space="preserve">Адвокат Кульбач С.О. вперше прибув у судове засідання 25.11.2021 року, заявивши про відвід колегії суддів, розгляд якої тривав 25.11.2021 року та 01.12 2021 року. Заявив клопотання про ознайомлення з матеріалами кримінального провадження, через що у судове засідання 09.12.2021 року не прибули захисники </w:t>
      </w:r>
      <w:r w:rsidR="00B458C8">
        <w:rPr>
          <w:rFonts w:ascii="Times New Roman" w:eastAsia="Times New Roman" w:hAnsi="Times New Roman" w:cs="Times New Roman"/>
          <w:sz w:val="24"/>
          <w:szCs w:val="24"/>
          <w:lang w:eastAsia="ru-RU"/>
        </w:rPr>
        <w:t>Особа_8</w:t>
      </w:r>
      <w:r w:rsidRPr="00D40E60">
        <w:rPr>
          <w:rFonts w:ascii="Times New Roman" w:eastAsia="Times New Roman" w:hAnsi="Times New Roman" w:cs="Times New Roman"/>
          <w:sz w:val="24"/>
          <w:szCs w:val="24"/>
          <w:lang w:eastAsia="ru-RU"/>
        </w:rPr>
        <w:t xml:space="preserve"> та </w:t>
      </w:r>
      <w:r w:rsidR="00B458C8">
        <w:rPr>
          <w:rFonts w:ascii="Times New Roman" w:eastAsia="Times New Roman" w:hAnsi="Times New Roman" w:cs="Times New Roman"/>
          <w:sz w:val="24"/>
          <w:szCs w:val="24"/>
          <w:lang w:eastAsia="ru-RU"/>
        </w:rPr>
        <w:t xml:space="preserve">Особа_9. </w:t>
      </w:r>
    </w:p>
    <w:p w14:paraId="1E85213D" w14:textId="1EDBB6B7" w:rsidR="00463521" w:rsidRPr="00D40E60" w:rsidRDefault="00463521" w:rsidP="00B458C8">
      <w:pPr>
        <w:widowControl w:val="0"/>
        <w:autoSpaceDE w:val="0"/>
        <w:autoSpaceDN w:val="0"/>
        <w:adjustRightInd w:val="0"/>
        <w:spacing w:after="0" w:line="240" w:lineRule="auto"/>
        <w:ind w:firstLine="567"/>
        <w:jc w:val="both"/>
        <w:rPr>
          <w:rFonts w:ascii="Times New Roman" w:eastAsia="Times New Roman" w:hAnsi="Times New Roman" w:cs="Times New Roman"/>
          <w:color w:val="FF0000"/>
          <w:sz w:val="24"/>
          <w:szCs w:val="24"/>
          <w:lang w:eastAsia="ru-RU"/>
        </w:rPr>
      </w:pPr>
      <w:r w:rsidRPr="00D40E60">
        <w:rPr>
          <w:rFonts w:ascii="Times New Roman" w:eastAsia="Times New Roman" w:hAnsi="Times New Roman" w:cs="Times New Roman"/>
          <w:sz w:val="24"/>
          <w:szCs w:val="24"/>
          <w:lang w:eastAsia="ru-RU"/>
        </w:rPr>
        <w:t xml:space="preserve">Окрім цього, 09.12.2021 року захисники </w:t>
      </w:r>
      <w:r w:rsidR="00B458C8">
        <w:rPr>
          <w:rFonts w:ascii="Times New Roman" w:eastAsia="Times New Roman" w:hAnsi="Times New Roman" w:cs="Times New Roman"/>
          <w:sz w:val="24"/>
          <w:szCs w:val="24"/>
          <w:lang w:eastAsia="ru-RU"/>
        </w:rPr>
        <w:t>Особа_7</w:t>
      </w:r>
      <w:r w:rsidRPr="00D40E60">
        <w:rPr>
          <w:rFonts w:ascii="Times New Roman" w:eastAsia="Times New Roman" w:hAnsi="Times New Roman" w:cs="Times New Roman"/>
          <w:sz w:val="24"/>
          <w:szCs w:val="24"/>
          <w:lang w:eastAsia="ru-RU"/>
        </w:rPr>
        <w:t xml:space="preserve"> та Кульбач С.О., які були належним чином повідомленими про дату, час та місце проведення судового засідання  у судове засідання не прибули та не повідомили суд про причини своєї неявки. Лише 09.12.2021 року о 14 год 06 хв до суду надійшло клопотання захисників про перенесення судового розгляду, через погіршення стану здоров’я захисника Кульбача С.О. та занятість адвоката </w:t>
      </w:r>
      <w:r w:rsidR="00B458C8">
        <w:rPr>
          <w:rFonts w:ascii="Times New Roman" w:eastAsia="Times New Roman" w:hAnsi="Times New Roman" w:cs="Times New Roman"/>
          <w:sz w:val="24"/>
          <w:szCs w:val="24"/>
          <w:lang w:eastAsia="ru-RU"/>
        </w:rPr>
        <w:t>Особи_7</w:t>
      </w:r>
      <w:r w:rsidRPr="00D40E60">
        <w:rPr>
          <w:rFonts w:ascii="Times New Roman" w:eastAsia="Times New Roman" w:hAnsi="Times New Roman" w:cs="Times New Roman"/>
          <w:sz w:val="24"/>
          <w:szCs w:val="24"/>
          <w:lang w:eastAsia="ru-RU"/>
        </w:rPr>
        <w:t xml:space="preserve"> в іншій</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справі.</w:t>
      </w:r>
      <w:r w:rsidR="00642E9F" w:rsidRPr="00D40E60">
        <w:rPr>
          <w:rFonts w:ascii="Times New Roman" w:eastAsia="Times New Roman" w:hAnsi="Times New Roman" w:cs="Times New Roman"/>
          <w:sz w:val="24"/>
          <w:szCs w:val="24"/>
          <w:lang w:eastAsia="ru-RU"/>
        </w:rPr>
        <w:t xml:space="preserve"> 09.12.2021 року судом було ініційовано питання перед КДКА Дніпропетровської області про притягнення адвокатів до дисциплінарної відповідальності. </w:t>
      </w:r>
    </w:p>
    <w:p w14:paraId="61219C57" w14:textId="0F04E431" w:rsidR="00B80336" w:rsidRPr="00D40E60" w:rsidRDefault="00642E9F"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lastRenderedPageBreak/>
        <w:t>Адвокат Кульбач С.О. не прибув у наступні судові засідання:</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03.02.2022 року, 02.06.2022 року,</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23.06.2022 року,</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04.07.2022 року.</w:t>
      </w:r>
    </w:p>
    <w:p w14:paraId="0006C179" w14:textId="739FC594" w:rsidR="00642E9F" w:rsidRPr="00D40E60" w:rsidRDefault="00642E9F"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 xml:space="preserve"> Адвокат подав заяву до суду у якій зазначив, що з лютого 2022 року адвокат </w:t>
      </w:r>
      <w:r w:rsidR="00B458C8">
        <w:rPr>
          <w:rFonts w:ascii="Times New Roman" w:eastAsia="Times New Roman" w:hAnsi="Times New Roman" w:cs="Times New Roman"/>
          <w:sz w:val="24"/>
          <w:szCs w:val="24"/>
          <w:lang w:eastAsia="ru-RU"/>
        </w:rPr>
        <w:t>Особу_7</w:t>
      </w:r>
      <w:r w:rsidRPr="00D40E60">
        <w:rPr>
          <w:rFonts w:ascii="Times New Roman" w:eastAsia="Times New Roman" w:hAnsi="Times New Roman" w:cs="Times New Roman"/>
          <w:sz w:val="24"/>
          <w:szCs w:val="24"/>
          <w:lang w:eastAsia="ru-RU"/>
        </w:rPr>
        <w:t xml:space="preserve"> мобілізовано до ЗСУ.</w:t>
      </w:r>
    </w:p>
    <w:p w14:paraId="73669E6E" w14:textId="20D54140" w:rsidR="00642E9F" w:rsidRPr="00D40E60" w:rsidRDefault="00642E9F"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15.07.2022 року,</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05.09.2022 року,12.09.2022</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26.09.2022 року, 05.10.2022 року, 07.11.2022 року, 14.11.2022 року,</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30.11.2022 року,07.12.2022 року, 20.12.2022 року у судові засідання адвокат Кульбач С.О. не з’явився про причини своєї неявки не повідомив.</w:t>
      </w:r>
    </w:p>
    <w:p w14:paraId="16869BA4" w14:textId="7028B56B" w:rsidR="00336390" w:rsidRPr="00D40E60" w:rsidRDefault="00336390"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19.01.2023 року адвокат Кульбач С.О.</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на електронну поштову скриньку суду скерував заяву у якій зазначив, що перебуває за кордоном.</w:t>
      </w:r>
    </w:p>
    <w:p w14:paraId="74E98218" w14:textId="6D15F1C6" w:rsidR="00336390" w:rsidRPr="00D40E60" w:rsidRDefault="00336390"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02.02.2023 року,</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16.02.2023 року,</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02.03.2023</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30.03.2023</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06.04.2023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13.04.2023 року,</w:t>
      </w:r>
      <w:r w:rsidR="00B80336"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 xml:space="preserve">20.04.2023 року адвокат Кульбач С.О. у судові засідання не з’явився. </w:t>
      </w:r>
    </w:p>
    <w:p w14:paraId="18C1FB00" w14:textId="6008B66A" w:rsidR="00336390" w:rsidRPr="00D40E60" w:rsidRDefault="00336390"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15.06.2023 року подав до суду заяву про проведення судового засідання в режимі відеоконференції, яку задоволено не було.</w:t>
      </w:r>
    </w:p>
    <w:p w14:paraId="5A64BA72" w14:textId="11DF8507" w:rsidR="00336390" w:rsidRPr="00D40E60" w:rsidRDefault="00336390" w:rsidP="00B458C8">
      <w:pPr>
        <w:widowControl w:val="0"/>
        <w:autoSpaceDE w:val="0"/>
        <w:autoSpaceDN w:val="0"/>
        <w:adjustRightInd w:val="0"/>
        <w:spacing w:after="0" w:line="240" w:lineRule="auto"/>
        <w:ind w:firstLine="709"/>
        <w:jc w:val="both"/>
        <w:rPr>
          <w:rFonts w:ascii="Times New Roman" w:eastAsia="Times New Roman" w:hAnsi="Times New Roman" w:cs="Times New Roman"/>
          <w:color w:val="C00000"/>
          <w:sz w:val="24"/>
          <w:szCs w:val="24"/>
          <w:lang w:eastAsia="ru-RU"/>
        </w:rPr>
      </w:pPr>
      <w:r w:rsidRPr="00D40E60">
        <w:rPr>
          <w:rFonts w:ascii="Times New Roman" w:eastAsia="Times New Roman" w:hAnsi="Times New Roman" w:cs="Times New Roman"/>
          <w:sz w:val="24"/>
          <w:szCs w:val="24"/>
          <w:lang w:eastAsia="ru-RU"/>
        </w:rPr>
        <w:t>15.06.2023</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 суд звернувся до відповідної КДКА</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стосовно дій адвоката Кульбача</w:t>
      </w:r>
      <w:r w:rsidR="00D40E60" w:rsidRPr="00D40E60">
        <w:rPr>
          <w:rFonts w:ascii="Times New Roman" w:eastAsia="Times New Roman" w:hAnsi="Times New Roman" w:cs="Times New Roman"/>
          <w:sz w:val="24"/>
          <w:szCs w:val="24"/>
          <w:lang w:eastAsia="ru-RU"/>
        </w:rPr>
        <w:t> </w:t>
      </w:r>
      <w:r w:rsidRPr="00D40E60">
        <w:rPr>
          <w:rFonts w:ascii="Times New Roman" w:eastAsia="Times New Roman" w:hAnsi="Times New Roman" w:cs="Times New Roman"/>
          <w:sz w:val="24"/>
          <w:szCs w:val="24"/>
          <w:lang w:eastAsia="ru-RU"/>
        </w:rPr>
        <w:t>С.О.</w:t>
      </w:r>
    </w:p>
    <w:p w14:paraId="6E558036" w14:textId="1E1F83F8" w:rsidR="00336390" w:rsidRPr="00D40E60" w:rsidRDefault="00336390"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Адвокат Кульбач С.О. не прибув у наступні судові засідання: 29.06.2023 року, 06.07.2023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21.09.2023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12.10.2023</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26.10.2023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02.11.2023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09.11.2023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23.11.2023 року, подав до суду заяву про перебування за кордоном.</w:t>
      </w:r>
    </w:p>
    <w:p w14:paraId="44B5983F" w14:textId="27BC5B99" w:rsidR="00336390" w:rsidRPr="00D40E60" w:rsidRDefault="00336390"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16.11.2023</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30.11.2023</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07.12.2023</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14.12.2023</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11.01.2024</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18.02.24 року адвокат Кульбач С.О. повідомив суд про перебування за кордоном.</w:t>
      </w:r>
    </w:p>
    <w:p w14:paraId="3B3D2F56" w14:textId="2062BECA" w:rsidR="00192A77" w:rsidRPr="00D40E60" w:rsidRDefault="00192A77"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25.01.2024 року повідомив суд про хворобу, підтверджуючих документів не надав.</w:t>
      </w:r>
    </w:p>
    <w:p w14:paraId="74B11E30" w14:textId="49BEE759" w:rsidR="00192A77" w:rsidRPr="00D40E60" w:rsidRDefault="00192A77"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01.02.2024 року повідомив суд про перебування за кордоном, 22.02.2024 року повідомив суд про неможливість участі у судовому засідання через участь у іншій справі</w:t>
      </w:r>
      <w:r w:rsidR="00BB0176" w:rsidRPr="00D40E60">
        <w:rPr>
          <w:rFonts w:ascii="Times New Roman" w:eastAsia="Times New Roman" w:hAnsi="Times New Roman" w:cs="Times New Roman"/>
          <w:sz w:val="24"/>
          <w:szCs w:val="24"/>
          <w:lang w:eastAsia="ru-RU"/>
        </w:rPr>
        <w:t>.</w:t>
      </w:r>
    </w:p>
    <w:p w14:paraId="73E9F346" w14:textId="652660A1" w:rsidR="000112DE" w:rsidRPr="00D40E60" w:rsidRDefault="000112DE" w:rsidP="00B458C8">
      <w:pPr>
        <w:widowControl w:val="0"/>
        <w:autoSpaceDE w:val="0"/>
        <w:autoSpaceDN w:val="0"/>
        <w:adjustRightInd w:val="0"/>
        <w:spacing w:after="0" w:line="240" w:lineRule="auto"/>
        <w:ind w:firstLine="709"/>
        <w:jc w:val="both"/>
        <w:rPr>
          <w:rFonts w:ascii="Times New Roman" w:eastAsia="Times New Roman" w:hAnsi="Times New Roman" w:cs="Times New Roman"/>
          <w:color w:val="C00000"/>
          <w:sz w:val="24"/>
          <w:szCs w:val="24"/>
          <w:lang w:eastAsia="ru-RU"/>
        </w:rPr>
      </w:pPr>
      <w:r w:rsidRPr="00D40E60">
        <w:rPr>
          <w:rFonts w:ascii="Times New Roman" w:eastAsia="Times New Roman" w:hAnsi="Times New Roman" w:cs="Times New Roman"/>
          <w:sz w:val="24"/>
          <w:szCs w:val="24"/>
          <w:lang w:eastAsia="ru-RU"/>
        </w:rPr>
        <w:t>04.04.2024 року та 11.04.2024 року судом винесені ухвали про порушення перед КДКА</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Дніпропетровської області питання про притягнення до дисциплінарної відповідальності адвоката Кульбача С.О.</w:t>
      </w:r>
    </w:p>
    <w:p w14:paraId="06B2A218" w14:textId="21964890" w:rsidR="000112DE" w:rsidRPr="00D40E60" w:rsidRDefault="000112DE"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Після цього адвокат Кульбач С.О. знову не з’явився у наступні судові засідання:</w:t>
      </w:r>
    </w:p>
    <w:p w14:paraId="23B7C390" w14:textId="70F57B69" w:rsidR="00F61CCB" w:rsidRPr="00D40E60" w:rsidRDefault="00F61CCB"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25.04.2024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02.05.2024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23.05.2024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13.06.2024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20.06.2024 року.</w:t>
      </w:r>
    </w:p>
    <w:p w14:paraId="7E323784" w14:textId="0E1B802E" w:rsidR="00F61CCB" w:rsidRPr="00D40E60" w:rsidRDefault="00F61CCB" w:rsidP="00B458C8">
      <w:pPr>
        <w:widowControl w:val="0"/>
        <w:autoSpaceDE w:val="0"/>
        <w:autoSpaceDN w:val="0"/>
        <w:adjustRightInd w:val="0"/>
        <w:spacing w:after="0" w:line="240" w:lineRule="auto"/>
        <w:ind w:firstLine="709"/>
        <w:jc w:val="both"/>
        <w:rPr>
          <w:rFonts w:ascii="Times New Roman" w:eastAsia="Times New Roman" w:hAnsi="Times New Roman" w:cs="Times New Roman"/>
          <w:color w:val="C00000"/>
          <w:sz w:val="24"/>
          <w:szCs w:val="24"/>
          <w:lang w:eastAsia="ru-RU"/>
        </w:rPr>
      </w:pPr>
      <w:r w:rsidRPr="00D40E60">
        <w:rPr>
          <w:rFonts w:ascii="Times New Roman" w:eastAsia="Times New Roman" w:hAnsi="Times New Roman" w:cs="Times New Roman"/>
          <w:sz w:val="24"/>
          <w:szCs w:val="24"/>
          <w:lang w:eastAsia="ru-RU"/>
        </w:rPr>
        <w:t>20.06.2024 року судом вкотре винесено ухвалу про порушення перед КДКА Дніпропетровської області питання про притягнення адвоката Кульбача С.О.</w:t>
      </w:r>
      <w:r w:rsidR="00D40E60"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до дисциплінарної відповідальності.</w:t>
      </w:r>
    </w:p>
    <w:p w14:paraId="7420995F" w14:textId="3058588E" w:rsidR="00F61CCB" w:rsidRPr="00D40E60" w:rsidRDefault="00F61CCB"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Після цього адвокат Кульбач С.О. не з’явився у наступні судові засідання:</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29.08.2024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12.09.2024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26.09.2024 року,</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31.10.2024 року.</w:t>
      </w:r>
    </w:p>
    <w:p w14:paraId="2C4AAD60" w14:textId="0A48D752" w:rsidR="00F61CCB" w:rsidRPr="00D40E60" w:rsidRDefault="00F61CCB" w:rsidP="00B458C8">
      <w:pPr>
        <w:widowControl w:val="0"/>
        <w:autoSpaceDE w:val="0"/>
        <w:autoSpaceDN w:val="0"/>
        <w:adjustRightInd w:val="0"/>
        <w:spacing w:after="0" w:line="240" w:lineRule="auto"/>
        <w:ind w:firstLine="709"/>
        <w:jc w:val="both"/>
        <w:rPr>
          <w:rFonts w:ascii="Times New Roman" w:eastAsia="Times New Roman" w:hAnsi="Times New Roman" w:cs="Times New Roman"/>
          <w:color w:val="C00000"/>
          <w:sz w:val="24"/>
          <w:szCs w:val="24"/>
          <w:lang w:eastAsia="ru-RU"/>
        </w:rPr>
      </w:pPr>
      <w:r w:rsidRPr="00D40E60">
        <w:rPr>
          <w:rFonts w:ascii="Times New Roman" w:eastAsia="Times New Roman" w:hAnsi="Times New Roman" w:cs="Times New Roman"/>
          <w:sz w:val="24"/>
          <w:szCs w:val="24"/>
          <w:lang w:eastAsia="ru-RU"/>
        </w:rPr>
        <w:t>21.11.2024 року вкотре до КДКА Дніпропетровської області скеровано ухвалу суду про</w:t>
      </w:r>
      <w:r w:rsidR="00B458C8">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порушення перед КДКА питання про дисциплінарну відповідальність адвоката Кульбача С.О.</w:t>
      </w:r>
    </w:p>
    <w:p w14:paraId="5BD0D3A3" w14:textId="69237673" w:rsidR="00F61CCB" w:rsidRPr="00D40E60" w:rsidRDefault="00F61CCB"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28.11.2024 року адвокат Кульбач С.О. вийшов із робочого кабінету в системі ВКЗ під час вирішення питання щодо продовження дослідження письмових доказів.</w:t>
      </w:r>
    </w:p>
    <w:p w14:paraId="362AAC43" w14:textId="0992D77F" w:rsidR="00F61CCB" w:rsidRPr="00D40E60" w:rsidRDefault="00F61CCB"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 xml:space="preserve">09.01.2025 року в загальній бесіді учасників кримінального провадження у месенджері </w:t>
      </w:r>
      <w:r w:rsidR="00B458C8">
        <w:rPr>
          <w:rFonts w:ascii="Times New Roman" w:eastAsia="Times New Roman" w:hAnsi="Times New Roman" w:cs="Times New Roman"/>
          <w:sz w:val="24"/>
          <w:szCs w:val="24"/>
          <w:lang w:eastAsia="ru-RU"/>
        </w:rPr>
        <w:t>«</w:t>
      </w:r>
      <w:r w:rsidRPr="00D40E60">
        <w:rPr>
          <w:rFonts w:ascii="Times New Roman" w:eastAsia="Times New Roman" w:hAnsi="Times New Roman" w:cs="Times New Roman"/>
          <w:sz w:val="24"/>
          <w:szCs w:val="24"/>
          <w:lang w:eastAsia="ru-RU"/>
        </w:rPr>
        <w:t>Вайбер» адвокат Кульбач С.О. надіслав повідомлення про неможливість прибуття у судове засідання через хворобу, але підтверджуючих медичних документів не надав.</w:t>
      </w:r>
    </w:p>
    <w:p w14:paraId="213C7EB2" w14:textId="36990697" w:rsidR="00F61CCB" w:rsidRPr="00D40E60" w:rsidRDefault="00F61CCB"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 xml:space="preserve">06.02.2025 року в загальній бесіді учасників кримінального провадження у месенджері </w:t>
      </w:r>
      <w:r w:rsidR="00D40E60" w:rsidRPr="00D40E60">
        <w:rPr>
          <w:rFonts w:ascii="Times New Roman" w:eastAsia="Times New Roman" w:hAnsi="Times New Roman" w:cs="Times New Roman"/>
          <w:sz w:val="24"/>
          <w:szCs w:val="24"/>
          <w:lang w:eastAsia="ru-RU"/>
        </w:rPr>
        <w:t>«</w:t>
      </w:r>
      <w:r w:rsidRPr="00D40E60">
        <w:rPr>
          <w:rFonts w:ascii="Times New Roman" w:eastAsia="Times New Roman" w:hAnsi="Times New Roman" w:cs="Times New Roman"/>
          <w:sz w:val="24"/>
          <w:szCs w:val="24"/>
          <w:lang w:eastAsia="ru-RU"/>
        </w:rPr>
        <w:t xml:space="preserve">Вайбер» адвокат Кульбач С.О. повідомив, що матиме змогу брати участь у судовому засіданні до 15 </w:t>
      </w:r>
      <w:r w:rsidR="00B458C8">
        <w:rPr>
          <w:rFonts w:ascii="Times New Roman" w:eastAsia="Times New Roman" w:hAnsi="Times New Roman" w:cs="Times New Roman"/>
          <w:sz w:val="24"/>
          <w:szCs w:val="24"/>
          <w:lang w:eastAsia="ru-RU"/>
        </w:rPr>
        <w:t>год</w:t>
      </w:r>
      <w:r w:rsidRPr="00D40E60">
        <w:rPr>
          <w:rFonts w:ascii="Times New Roman" w:eastAsia="Times New Roman" w:hAnsi="Times New Roman" w:cs="Times New Roman"/>
          <w:sz w:val="24"/>
          <w:szCs w:val="24"/>
          <w:lang w:eastAsia="ru-RU"/>
        </w:rPr>
        <w:t xml:space="preserve"> 00 хв, оскільки в подальшому буде перебувати в дорозі, однак о 14-й год 35 хв під час оголошення резолютивної частині ухвали вийшов із робочого кабінету в системі ВКЗ, повторно не перепідключився, слухавки від секретаря судового засідання не брав.</w:t>
      </w:r>
    </w:p>
    <w:p w14:paraId="7458F155" w14:textId="279EB163" w:rsidR="00463521" w:rsidRPr="00D40E60" w:rsidRDefault="00291650" w:rsidP="00B458C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Суд порушує питання про дисциплінарну відповідальність адвоката Кульбача С.О.</w:t>
      </w:r>
    </w:p>
    <w:p w14:paraId="4D93785F" w14:textId="2FF55817" w:rsidR="006E3165" w:rsidRPr="00D40E60" w:rsidRDefault="00B458C8"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463521" w:rsidRPr="00D40E60">
        <w:rPr>
          <w:rFonts w:ascii="Times New Roman" w:eastAsia="Times New Roman" w:hAnsi="Times New Roman" w:cs="Times New Roman"/>
          <w:sz w:val="24"/>
          <w:szCs w:val="24"/>
          <w:lang w:eastAsia="ru-RU"/>
        </w:rPr>
        <w:t xml:space="preserve"> своєму поясненні адвокат </w:t>
      </w:r>
      <w:bookmarkEnd w:id="3"/>
      <w:r w:rsidR="00463521" w:rsidRPr="00D40E60">
        <w:rPr>
          <w:rFonts w:ascii="Times New Roman" w:eastAsia="Times New Roman" w:hAnsi="Times New Roman" w:cs="Times New Roman"/>
          <w:sz w:val="24"/>
          <w:szCs w:val="24"/>
          <w:lang w:eastAsia="ru-RU"/>
        </w:rPr>
        <w:t xml:space="preserve">Кульбач С.О. зазначив, що є захисником обвинуваченого </w:t>
      </w:r>
      <w:r>
        <w:rPr>
          <w:rFonts w:ascii="Times New Roman" w:eastAsia="Times New Roman" w:hAnsi="Times New Roman" w:cs="Times New Roman"/>
          <w:sz w:val="24"/>
          <w:szCs w:val="24"/>
          <w:lang w:eastAsia="ru-RU"/>
        </w:rPr>
        <w:t>Особи_2</w:t>
      </w:r>
      <w:r w:rsidR="00463521" w:rsidRPr="00D40E60">
        <w:rPr>
          <w:rFonts w:ascii="Times New Roman" w:eastAsia="Times New Roman" w:hAnsi="Times New Roman" w:cs="Times New Roman"/>
          <w:sz w:val="24"/>
          <w:szCs w:val="24"/>
          <w:lang w:eastAsia="ru-RU"/>
        </w:rPr>
        <w:t xml:space="preserve"> у вищезазначеному кримінальному провадженні  та є його представнико</w:t>
      </w:r>
      <w:r w:rsidR="00CC014B" w:rsidRPr="00D40E60">
        <w:rPr>
          <w:rFonts w:ascii="Times New Roman" w:eastAsia="Times New Roman" w:hAnsi="Times New Roman" w:cs="Times New Roman"/>
          <w:sz w:val="24"/>
          <w:szCs w:val="24"/>
          <w:lang w:eastAsia="ru-RU"/>
        </w:rPr>
        <w:t xml:space="preserve">м </w:t>
      </w:r>
      <w:r w:rsidR="00463521" w:rsidRPr="00D40E60">
        <w:rPr>
          <w:rFonts w:ascii="Times New Roman" w:eastAsia="Times New Roman" w:hAnsi="Times New Roman" w:cs="Times New Roman"/>
          <w:sz w:val="24"/>
          <w:szCs w:val="24"/>
          <w:lang w:eastAsia="ru-RU"/>
        </w:rPr>
        <w:t xml:space="preserve">в Європейському суді з прав людини. Європейським судом ухвалено </w:t>
      </w:r>
      <w:r w:rsidR="00463521" w:rsidRPr="00D40E60">
        <w:rPr>
          <w:rFonts w:ascii="Times New Roman" w:eastAsia="Times New Roman" w:hAnsi="Times New Roman" w:cs="Times New Roman"/>
          <w:sz w:val="24"/>
          <w:szCs w:val="24"/>
          <w:lang w:eastAsia="ru-RU"/>
        </w:rPr>
        <w:lastRenderedPageBreak/>
        <w:t xml:space="preserve">остаточне рішення у справ </w:t>
      </w:r>
      <w:r>
        <w:rPr>
          <w:rFonts w:ascii="Times New Roman" w:eastAsia="Times New Roman" w:hAnsi="Times New Roman" w:cs="Times New Roman"/>
          <w:sz w:val="24"/>
          <w:szCs w:val="24"/>
          <w:lang w:eastAsia="ru-RU"/>
        </w:rPr>
        <w:t>Особи_3</w:t>
      </w:r>
      <w:r w:rsidR="00463521" w:rsidRPr="00D40E60">
        <w:rPr>
          <w:rFonts w:ascii="Times New Roman" w:eastAsia="Times New Roman" w:hAnsi="Times New Roman" w:cs="Times New Roman"/>
          <w:sz w:val="24"/>
          <w:szCs w:val="24"/>
          <w:lang w:eastAsia="ru-RU"/>
        </w:rPr>
        <w:t>, яким встановлено порушення Урядом України</w:t>
      </w:r>
      <w:r>
        <w:rPr>
          <w:rFonts w:ascii="Times New Roman" w:eastAsia="Times New Roman" w:hAnsi="Times New Roman" w:cs="Times New Roman"/>
          <w:sz w:val="24"/>
          <w:szCs w:val="24"/>
          <w:lang w:eastAsia="ru-RU"/>
        </w:rPr>
        <w:t xml:space="preserve"> </w:t>
      </w:r>
      <w:r w:rsidR="00463521" w:rsidRPr="00D40E60">
        <w:rPr>
          <w:rFonts w:ascii="Times New Roman" w:eastAsia="Times New Roman" w:hAnsi="Times New Roman" w:cs="Times New Roman"/>
          <w:sz w:val="24"/>
          <w:szCs w:val="24"/>
          <w:lang w:eastAsia="ru-RU"/>
        </w:rPr>
        <w:t>(в більшій частині зазначені порушення стосувалися дій  колегії судді Дарницького районного суду м. Києва) ст.</w:t>
      </w:r>
      <w:r>
        <w:rPr>
          <w:rFonts w:ascii="Times New Roman" w:eastAsia="Times New Roman" w:hAnsi="Times New Roman" w:cs="Times New Roman"/>
          <w:sz w:val="24"/>
          <w:szCs w:val="24"/>
          <w:lang w:eastAsia="ru-RU"/>
        </w:rPr>
        <w:t xml:space="preserve"> </w:t>
      </w:r>
      <w:r w:rsidR="00463521" w:rsidRPr="00D40E60">
        <w:rPr>
          <w:rFonts w:ascii="Times New Roman" w:eastAsia="Times New Roman" w:hAnsi="Times New Roman" w:cs="Times New Roman"/>
          <w:sz w:val="24"/>
          <w:szCs w:val="24"/>
          <w:lang w:eastAsia="ru-RU"/>
        </w:rPr>
        <w:t>ст.</w:t>
      </w:r>
      <w:r>
        <w:rPr>
          <w:rFonts w:ascii="Times New Roman" w:eastAsia="Times New Roman" w:hAnsi="Times New Roman" w:cs="Times New Roman"/>
          <w:sz w:val="24"/>
          <w:szCs w:val="24"/>
          <w:lang w:eastAsia="ru-RU"/>
        </w:rPr>
        <w:t xml:space="preserve"> </w:t>
      </w:r>
      <w:r w:rsidR="00463521" w:rsidRPr="00D40E6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00463521" w:rsidRPr="00D40E60">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463521" w:rsidRPr="00D40E60">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463521" w:rsidRPr="00D40E60">
        <w:rPr>
          <w:rFonts w:ascii="Times New Roman" w:eastAsia="Times New Roman" w:hAnsi="Times New Roman" w:cs="Times New Roman"/>
          <w:sz w:val="24"/>
          <w:szCs w:val="24"/>
          <w:lang w:eastAsia="ru-RU"/>
        </w:rPr>
        <w:t xml:space="preserve">13 Конвенції про захист прав людини і основоположних свобод. Окрім цього, </w:t>
      </w:r>
      <w:r w:rsidR="006E3165" w:rsidRPr="00D40E60">
        <w:rPr>
          <w:rFonts w:ascii="Times New Roman" w:eastAsia="Times New Roman" w:hAnsi="Times New Roman" w:cs="Times New Roman"/>
          <w:sz w:val="24"/>
          <w:szCs w:val="24"/>
          <w:lang w:eastAsia="ru-RU"/>
        </w:rPr>
        <w:t xml:space="preserve">06.10.2022 року </w:t>
      </w:r>
      <w:r w:rsidR="00463521" w:rsidRPr="00D40E60">
        <w:rPr>
          <w:rFonts w:ascii="Times New Roman" w:eastAsia="Times New Roman" w:hAnsi="Times New Roman" w:cs="Times New Roman"/>
          <w:sz w:val="24"/>
          <w:szCs w:val="24"/>
          <w:lang w:eastAsia="ru-RU"/>
        </w:rPr>
        <w:t xml:space="preserve">Високим Судом ухвалено рішення стосовно розгляду заяви обвинуваченого </w:t>
      </w:r>
      <w:r>
        <w:rPr>
          <w:rFonts w:ascii="Times New Roman" w:eastAsia="Times New Roman" w:hAnsi="Times New Roman" w:cs="Times New Roman"/>
          <w:sz w:val="24"/>
          <w:szCs w:val="24"/>
          <w:lang w:eastAsia="ru-RU"/>
        </w:rPr>
        <w:t>Особи_2</w:t>
      </w:r>
      <w:r w:rsidR="00463521" w:rsidRPr="00D40E60">
        <w:rPr>
          <w:rFonts w:ascii="Times New Roman" w:eastAsia="Times New Roman" w:hAnsi="Times New Roman" w:cs="Times New Roman"/>
          <w:sz w:val="24"/>
          <w:szCs w:val="24"/>
          <w:lang w:eastAsia="ru-RU"/>
        </w:rPr>
        <w:t xml:space="preserve">. </w:t>
      </w:r>
    </w:p>
    <w:p w14:paraId="2177829E" w14:textId="4EEFCC0D" w:rsidR="006E3165" w:rsidRPr="00D40E60" w:rsidRDefault="006E3165"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 xml:space="preserve">З 18.06.2024 року адвокат </w:t>
      </w:r>
      <w:r w:rsidR="00B458C8">
        <w:rPr>
          <w:rFonts w:ascii="Times New Roman" w:eastAsia="Times New Roman" w:hAnsi="Times New Roman" w:cs="Times New Roman"/>
          <w:sz w:val="24"/>
          <w:szCs w:val="24"/>
          <w:lang w:eastAsia="ru-RU"/>
        </w:rPr>
        <w:t>Особа_7</w:t>
      </w:r>
      <w:r w:rsidRPr="00D40E60">
        <w:rPr>
          <w:rFonts w:ascii="Times New Roman" w:eastAsia="Times New Roman" w:hAnsi="Times New Roman" w:cs="Times New Roman"/>
          <w:sz w:val="24"/>
          <w:szCs w:val="24"/>
          <w:lang w:eastAsia="ru-RU"/>
        </w:rPr>
        <w:t xml:space="preserve"> мобілізований до ЗСУ</w:t>
      </w:r>
      <w:r w:rsidR="00B458C8">
        <w:rPr>
          <w:rFonts w:ascii="Times New Roman" w:eastAsia="Times New Roman" w:hAnsi="Times New Roman" w:cs="Times New Roman"/>
          <w:sz w:val="24"/>
          <w:szCs w:val="24"/>
          <w:lang w:eastAsia="ru-RU"/>
        </w:rPr>
        <w:t>,</w:t>
      </w:r>
      <w:r w:rsidRPr="00D40E60">
        <w:rPr>
          <w:rFonts w:ascii="Times New Roman" w:eastAsia="Times New Roman" w:hAnsi="Times New Roman" w:cs="Times New Roman"/>
          <w:sz w:val="24"/>
          <w:szCs w:val="24"/>
          <w:lang w:eastAsia="ru-RU"/>
        </w:rPr>
        <w:t xml:space="preserve"> у зв’язку з чим  значно виросло навантаження,  як по справі </w:t>
      </w:r>
      <w:r w:rsidR="00B458C8">
        <w:rPr>
          <w:rFonts w:ascii="Times New Roman" w:eastAsia="Times New Roman" w:hAnsi="Times New Roman" w:cs="Times New Roman"/>
          <w:sz w:val="24"/>
          <w:szCs w:val="24"/>
          <w:lang w:eastAsia="ru-RU"/>
        </w:rPr>
        <w:t>Особи_2,</w:t>
      </w:r>
      <w:r w:rsidRPr="00D40E60">
        <w:rPr>
          <w:rFonts w:ascii="Times New Roman" w:eastAsia="Times New Roman" w:hAnsi="Times New Roman" w:cs="Times New Roman"/>
          <w:sz w:val="24"/>
          <w:szCs w:val="24"/>
          <w:lang w:eastAsia="ru-RU"/>
        </w:rPr>
        <w:t xml:space="preserve"> у якій він залишився єдиним захисником обвинуваченого </w:t>
      </w:r>
      <w:r w:rsidR="00B458C8">
        <w:rPr>
          <w:rFonts w:ascii="Times New Roman" w:eastAsia="Times New Roman" w:hAnsi="Times New Roman" w:cs="Times New Roman"/>
          <w:sz w:val="24"/>
          <w:szCs w:val="24"/>
          <w:lang w:eastAsia="ru-RU"/>
        </w:rPr>
        <w:t>Особи_7</w:t>
      </w:r>
      <w:r w:rsidRPr="00D40E60">
        <w:rPr>
          <w:rFonts w:ascii="Times New Roman" w:eastAsia="Times New Roman" w:hAnsi="Times New Roman" w:cs="Times New Roman"/>
          <w:sz w:val="24"/>
          <w:szCs w:val="24"/>
          <w:lang w:eastAsia="ru-RU"/>
        </w:rPr>
        <w:t xml:space="preserve"> та й </w:t>
      </w:r>
      <w:r w:rsidR="00B80336" w:rsidRPr="00D40E60">
        <w:rPr>
          <w:rFonts w:ascii="Times New Roman" w:eastAsia="Times New Roman" w:hAnsi="Times New Roman" w:cs="Times New Roman"/>
          <w:sz w:val="24"/>
          <w:szCs w:val="24"/>
          <w:lang w:eastAsia="ru-RU"/>
        </w:rPr>
        <w:t>в</w:t>
      </w:r>
      <w:r w:rsidRPr="00D40E60">
        <w:rPr>
          <w:rFonts w:ascii="Times New Roman" w:eastAsia="Times New Roman" w:hAnsi="Times New Roman" w:cs="Times New Roman"/>
          <w:sz w:val="24"/>
          <w:szCs w:val="24"/>
          <w:lang w:eastAsia="ru-RU"/>
        </w:rPr>
        <w:t xml:space="preserve"> інших кримінальних справах у яких він надавав правничу допомогу разом з адвокатом </w:t>
      </w:r>
      <w:r w:rsidR="00530B6E">
        <w:rPr>
          <w:rFonts w:ascii="Times New Roman" w:eastAsia="Times New Roman" w:hAnsi="Times New Roman" w:cs="Times New Roman"/>
          <w:sz w:val="24"/>
          <w:szCs w:val="24"/>
          <w:lang w:eastAsia="ru-RU"/>
        </w:rPr>
        <w:t>Особою_7</w:t>
      </w:r>
      <w:r w:rsidRPr="00D40E60">
        <w:rPr>
          <w:rFonts w:ascii="Times New Roman" w:eastAsia="Times New Roman" w:hAnsi="Times New Roman" w:cs="Times New Roman"/>
          <w:sz w:val="24"/>
          <w:szCs w:val="24"/>
          <w:lang w:eastAsia="ru-RU"/>
        </w:rPr>
        <w:t>. Наголошує, що неодноразово звертався до суддів Дарницького районного суду м. Києва суду задля зміни графіку розгляду справи, але йому повсякчасно відмовля</w:t>
      </w:r>
      <w:r w:rsidR="00B80336" w:rsidRPr="00D40E60">
        <w:rPr>
          <w:rFonts w:ascii="Times New Roman" w:eastAsia="Times New Roman" w:hAnsi="Times New Roman" w:cs="Times New Roman"/>
          <w:sz w:val="24"/>
          <w:szCs w:val="24"/>
          <w:lang w:eastAsia="ru-RU"/>
        </w:rPr>
        <w:t>ють</w:t>
      </w:r>
      <w:r w:rsidRPr="00D40E60">
        <w:rPr>
          <w:rFonts w:ascii="Times New Roman" w:eastAsia="Times New Roman" w:hAnsi="Times New Roman" w:cs="Times New Roman"/>
          <w:sz w:val="24"/>
          <w:szCs w:val="24"/>
          <w:lang w:eastAsia="ru-RU"/>
        </w:rPr>
        <w:t>. Розгляд справи здійснюється кожного четверга тижня з 14-ї години.</w:t>
      </w:r>
    </w:p>
    <w:p w14:paraId="1AF024A7" w14:textId="4580891F" w:rsidR="006E3165" w:rsidRPr="00D40E60" w:rsidRDefault="006E3165"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28.11.2024 року під час судового засідання у нього виникли проблеми з інтернет підключенням, про що він сповістив секретаря судового засідання.</w:t>
      </w:r>
    </w:p>
    <w:p w14:paraId="34E6A72F" w14:textId="0467CF7F" w:rsidR="006E3165" w:rsidRPr="00D40E60" w:rsidRDefault="006E3165"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09.01.2025 року завчасно повідомив суд про неможливість приймати</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 xml:space="preserve">участь у судовому засіданні за станом </w:t>
      </w:r>
      <w:r w:rsidR="00011A9E" w:rsidRPr="00D40E60">
        <w:rPr>
          <w:rFonts w:ascii="Times New Roman" w:eastAsia="Times New Roman" w:hAnsi="Times New Roman" w:cs="Times New Roman"/>
          <w:sz w:val="24"/>
          <w:szCs w:val="24"/>
          <w:lang w:eastAsia="ru-RU"/>
        </w:rPr>
        <w:t xml:space="preserve">здоров’я, оскільки він є інвалідом війни 3-ї групи, має проблеми зі здоров’ям,  які інколи фактично унеможливлюють виконання професійних обов’язків. </w:t>
      </w:r>
    </w:p>
    <w:p w14:paraId="75A316FC" w14:textId="2599B5FE" w:rsidR="00011A9E" w:rsidRPr="00D40E60" w:rsidRDefault="00011A9E"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 xml:space="preserve">06.02.2025 року  припинив участь у судовому засіданні після виходу суду до нарадчої кімнати.  Перед цим повідомив суд про те що він перебуває у м. Полтаві та те, що автобус до м. </w:t>
      </w:r>
      <w:r w:rsidR="00530B6E">
        <w:rPr>
          <w:rFonts w:ascii="Times New Roman" w:eastAsia="Times New Roman" w:hAnsi="Times New Roman" w:cs="Times New Roman"/>
          <w:sz w:val="24"/>
          <w:szCs w:val="24"/>
          <w:lang w:eastAsia="ru-RU"/>
        </w:rPr>
        <w:t>***</w:t>
      </w:r>
      <w:r w:rsidRPr="00D40E60">
        <w:rPr>
          <w:rFonts w:ascii="Times New Roman" w:eastAsia="Times New Roman" w:hAnsi="Times New Roman" w:cs="Times New Roman"/>
          <w:sz w:val="24"/>
          <w:szCs w:val="24"/>
          <w:lang w:eastAsia="ru-RU"/>
        </w:rPr>
        <w:t xml:space="preserve"> відправляється о 15 </w:t>
      </w:r>
      <w:r w:rsidR="00530B6E">
        <w:rPr>
          <w:rFonts w:ascii="Times New Roman" w:eastAsia="Times New Roman" w:hAnsi="Times New Roman" w:cs="Times New Roman"/>
          <w:sz w:val="24"/>
          <w:szCs w:val="24"/>
          <w:lang w:eastAsia="ru-RU"/>
        </w:rPr>
        <w:t>год</w:t>
      </w:r>
      <w:r w:rsidRPr="00D40E60">
        <w:rPr>
          <w:rFonts w:ascii="Times New Roman" w:eastAsia="Times New Roman" w:hAnsi="Times New Roman" w:cs="Times New Roman"/>
          <w:sz w:val="24"/>
          <w:szCs w:val="24"/>
          <w:lang w:eastAsia="ru-RU"/>
        </w:rPr>
        <w:t xml:space="preserve"> 40 хв. Не міг уявити, що при вирішенні питання про продовження строку запобіжного заходу у вигляді тримання під вартою суд буде перебувати у нарадчій кімнаті лише 2 хвилини. Після виходу суду з нарадчої кімнати він вже перебував у транспорті до автобуса до м. </w:t>
      </w:r>
      <w:r w:rsidR="00530B6E">
        <w:rPr>
          <w:rFonts w:ascii="Times New Roman" w:eastAsia="Times New Roman" w:hAnsi="Times New Roman" w:cs="Times New Roman"/>
          <w:sz w:val="24"/>
          <w:szCs w:val="24"/>
          <w:lang w:eastAsia="ru-RU"/>
        </w:rPr>
        <w:t>***</w:t>
      </w:r>
      <w:r w:rsidRPr="00D40E60">
        <w:rPr>
          <w:rFonts w:ascii="Times New Roman" w:eastAsia="Times New Roman" w:hAnsi="Times New Roman" w:cs="Times New Roman"/>
          <w:sz w:val="24"/>
          <w:szCs w:val="24"/>
          <w:lang w:eastAsia="ru-RU"/>
        </w:rPr>
        <w:t>. Шлях від Апеляційного суду Полтавської області до місця відправки автобусу складає приблизно 40 хвилин.</w:t>
      </w:r>
    </w:p>
    <w:p w14:paraId="69890077" w14:textId="797BE8EE" w:rsidR="00F91B91" w:rsidRPr="00D40E60" w:rsidRDefault="00F91B9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Інші дати судових засідань про які зазначає суд були пропущені з поважних причин і лише після завчасного повідомлення суду та інших учасників судового процесу.</w:t>
      </w:r>
    </w:p>
    <w:p w14:paraId="61301CFD" w14:textId="4884D0B5" w:rsidR="00463521" w:rsidRPr="00D40E60" w:rsidRDefault="00463521" w:rsidP="00530B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5" w:name="_Hlk106354242"/>
      <w:r w:rsidRPr="00D40E60">
        <w:rPr>
          <w:rFonts w:ascii="Times New Roman" w:eastAsia="Times New Roman" w:hAnsi="Times New Roman" w:cs="Times New Roman"/>
          <w:sz w:val="24"/>
          <w:szCs w:val="24"/>
          <w:lang w:eastAsia="ru-RU"/>
        </w:rPr>
        <w:t>Вважає, що в його діях відсутні порушення З</w:t>
      </w:r>
      <w:r w:rsidR="00530B6E">
        <w:rPr>
          <w:rFonts w:ascii="Times New Roman" w:eastAsia="Times New Roman" w:hAnsi="Times New Roman" w:cs="Times New Roman"/>
          <w:sz w:val="24"/>
          <w:szCs w:val="24"/>
          <w:lang w:eastAsia="ru-RU"/>
        </w:rPr>
        <w:t>акону України</w:t>
      </w:r>
      <w:r w:rsidRPr="00D40E60">
        <w:rPr>
          <w:rFonts w:ascii="Times New Roman" w:eastAsia="Times New Roman" w:hAnsi="Times New Roman" w:cs="Times New Roman"/>
          <w:sz w:val="24"/>
          <w:szCs w:val="24"/>
          <w:lang w:eastAsia="ru-RU"/>
        </w:rPr>
        <w:t xml:space="preserve"> «Про адвокатуру та адвокатську діяльність».</w:t>
      </w:r>
      <w:bookmarkEnd w:id="5"/>
    </w:p>
    <w:p w14:paraId="0DD4ED48" w14:textId="7362D722" w:rsidR="00463521" w:rsidRPr="00D40E60" w:rsidRDefault="00463521" w:rsidP="00530B6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D40E60">
        <w:rPr>
          <w:rFonts w:ascii="Times New Roman" w:eastAsia="Times New Roman" w:hAnsi="Times New Roman" w:cs="Times New Roman"/>
          <w:sz w:val="24"/>
          <w:szCs w:val="24"/>
          <w:lang w:eastAsia="ru-RU"/>
        </w:rPr>
        <w:t>За п.</w:t>
      </w:r>
      <w:r w:rsidR="00530B6E">
        <w:rPr>
          <w:rFonts w:ascii="Times New Roman" w:eastAsia="Times New Roman" w:hAnsi="Times New Roman" w:cs="Times New Roman"/>
          <w:sz w:val="24"/>
          <w:szCs w:val="24"/>
          <w:lang w:eastAsia="ru-RU"/>
        </w:rPr>
        <w:t xml:space="preserve"> п. </w:t>
      </w:r>
      <w:r w:rsidRPr="00D40E60">
        <w:rPr>
          <w:rFonts w:ascii="Times New Roman" w:eastAsia="Times New Roman" w:hAnsi="Times New Roman" w:cs="Times New Roman"/>
          <w:sz w:val="24"/>
          <w:szCs w:val="24"/>
          <w:lang w:eastAsia="ru-RU"/>
        </w:rPr>
        <w:t>1,</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 Закону України «Про адвокатуру та адвокатську діяльність» адвокат - фізична особа, яка здійснює адвокатську діяльність на підставах та в порядку, що передбачені цим Законом. Адвокатська діяльність - незалежна професійна діяльність адвоката щодо здійснення захисту, представництва та надання інших видів правової допомоги клієнту. Адвокатське самоврядування-гарантоване державою право адвокатів самостійно вирішувати питання організації та діяльності адвокатури в порядку, встановленому цим Законом.</w:t>
      </w:r>
      <w:r w:rsidR="00530B6E">
        <w:rPr>
          <w:rFonts w:ascii="Times New Roman" w:eastAsia="Times New Roman" w:hAnsi="Times New Roman" w:cs="Times New Roman"/>
          <w:color w:val="000000"/>
          <w:sz w:val="24"/>
          <w:szCs w:val="24"/>
          <w:lang w:eastAsia="ru-RU"/>
        </w:rPr>
        <w:t xml:space="preserve"> </w:t>
      </w:r>
      <w:r w:rsidRPr="00D40E60">
        <w:rPr>
          <w:rFonts w:ascii="Times New Roman" w:eastAsia="Times New Roman" w:hAnsi="Times New Roman" w:cs="Times New Roman"/>
          <w:color w:val="000000"/>
          <w:sz w:val="24"/>
          <w:szCs w:val="24"/>
          <w:lang w:eastAsia="ru-RU"/>
        </w:rPr>
        <w:t xml:space="preserve">У </w:t>
      </w:r>
      <w:r w:rsidR="00530B6E">
        <w:rPr>
          <w:rFonts w:ascii="Times New Roman" w:eastAsia="Times New Roman" w:hAnsi="Times New Roman" w:cs="Times New Roman"/>
          <w:color w:val="000000"/>
          <w:sz w:val="24"/>
          <w:szCs w:val="24"/>
          <w:lang w:eastAsia="ru-RU"/>
        </w:rPr>
        <w:t>п.</w:t>
      </w:r>
      <w:r w:rsidRPr="00D40E60">
        <w:rPr>
          <w:rFonts w:ascii="Times New Roman" w:eastAsia="Times New Roman" w:hAnsi="Times New Roman" w:cs="Times New Roman"/>
          <w:color w:val="000000"/>
          <w:sz w:val="24"/>
          <w:szCs w:val="24"/>
          <w:lang w:eastAsia="ru-RU"/>
        </w:rPr>
        <w:t xml:space="preserve"> 3 </w:t>
      </w:r>
      <w:r w:rsidR="00530B6E">
        <w:rPr>
          <w:rFonts w:ascii="Times New Roman" w:eastAsia="Times New Roman" w:hAnsi="Times New Roman" w:cs="Times New Roman"/>
          <w:color w:val="000000"/>
          <w:sz w:val="24"/>
          <w:szCs w:val="24"/>
          <w:lang w:eastAsia="ru-RU"/>
        </w:rPr>
        <w:t xml:space="preserve">ч. 1 ст. </w:t>
      </w:r>
      <w:r w:rsidRPr="00D40E60">
        <w:rPr>
          <w:rFonts w:ascii="Times New Roman" w:eastAsia="Times New Roman" w:hAnsi="Times New Roman" w:cs="Times New Roman"/>
          <w:color w:val="000000"/>
          <w:sz w:val="24"/>
          <w:szCs w:val="24"/>
          <w:lang w:eastAsia="ru-RU"/>
        </w:rPr>
        <w:t xml:space="preserve">1 Закону № 5076-У1 адвокатське самоврядування визначається як гарантоване державою право адвокатів самостійно вирішувати питання організації та діяльності адвокатури в порядку, встановленому цим Законом. </w:t>
      </w:r>
    </w:p>
    <w:p w14:paraId="3C9F8EB1" w14:textId="1A3CCB47" w:rsidR="00463521" w:rsidRPr="00D40E60" w:rsidRDefault="00530B6E" w:rsidP="00530B6E">
      <w:pPr>
        <w:widowControl w:val="0"/>
        <w:spacing w:after="0" w:line="240" w:lineRule="auto"/>
        <w:ind w:firstLine="708"/>
        <w:jc w:val="both"/>
        <w:rPr>
          <w:rFonts w:ascii="Times New Roman" w:eastAsia="Times New Roman" w:hAnsi="Times New Roman" w:cs="Times New Roman"/>
        </w:rPr>
      </w:pPr>
      <w:r>
        <w:rPr>
          <w:rFonts w:ascii="Times New Roman" w:eastAsia="Times New Roman" w:hAnsi="Times New Roman" w:cs="Times New Roman"/>
          <w:color w:val="000000"/>
          <w:sz w:val="24"/>
          <w:szCs w:val="24"/>
          <w:lang w:eastAsia="ru-RU"/>
        </w:rPr>
        <w:t xml:space="preserve">Відповідно до ч. ч. 1, 2, 3 ст. </w:t>
      </w:r>
      <w:r w:rsidR="00463521" w:rsidRPr="00D40E60">
        <w:rPr>
          <w:rFonts w:ascii="Times New Roman" w:eastAsia="Times New Roman" w:hAnsi="Times New Roman" w:cs="Times New Roman"/>
          <w:color w:val="000000"/>
          <w:sz w:val="24"/>
          <w:szCs w:val="24"/>
          <w:lang w:eastAsia="ru-RU"/>
        </w:rPr>
        <w:t>2 Закону України «Про адвокатуру та адвокатську діяльність» адвокатурою України визнається недержавний самоврядний інститут, що забезпечує здійснення захисту, представництва та надання інших видів правової допомоги на професійній основі, а також самостійно вирішує питання організації і діяльності адвокатури в порядку, встановленому цим Законом. Адвокатуру України складають всі адвокати України, які мають право здійснювати адвокатську діяльність. З метою забезпечення належного здійснення адвокатської діяльності, дотримання гарантій адвокатської діяльності, захисту професійних прав адвокатів, забезпечення високого професійного рівня адвокатів та вирішення питань дисциплінарної відповідальності адвокатів в Україні діє адвокатське самоврядування.</w:t>
      </w:r>
    </w:p>
    <w:p w14:paraId="5031E43B" w14:textId="66CA65D6" w:rsidR="00463521" w:rsidRPr="00D40E60" w:rsidRDefault="00463521" w:rsidP="00530B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color w:val="000000"/>
          <w:sz w:val="24"/>
          <w:szCs w:val="24"/>
          <w:lang w:eastAsia="ru-RU"/>
        </w:rPr>
        <w:t xml:space="preserve">Згідно зі </w:t>
      </w:r>
      <w:r w:rsidR="00530B6E">
        <w:rPr>
          <w:rFonts w:ascii="Times New Roman" w:eastAsia="Times New Roman" w:hAnsi="Times New Roman" w:cs="Times New Roman"/>
          <w:color w:val="000000"/>
          <w:sz w:val="24"/>
          <w:szCs w:val="24"/>
          <w:lang w:eastAsia="ru-RU"/>
        </w:rPr>
        <w:t>ст.</w:t>
      </w:r>
      <w:r w:rsidRPr="00D40E60">
        <w:rPr>
          <w:rFonts w:ascii="Times New Roman" w:eastAsia="Times New Roman" w:hAnsi="Times New Roman" w:cs="Times New Roman"/>
          <w:color w:val="000000"/>
          <w:sz w:val="24"/>
          <w:szCs w:val="24"/>
          <w:lang w:eastAsia="ru-RU"/>
        </w:rPr>
        <w:t xml:space="preserve"> 3</w:t>
      </w:r>
      <w:r w:rsidR="00530B6E">
        <w:rPr>
          <w:rFonts w:ascii="Times New Roman" w:eastAsia="Times New Roman" w:hAnsi="Times New Roman" w:cs="Times New Roman"/>
          <w:color w:val="000000"/>
          <w:sz w:val="24"/>
          <w:szCs w:val="24"/>
          <w:lang w:eastAsia="ru-RU"/>
        </w:rPr>
        <w:t>, ч. 1 ст. 4, п. 2 ч. 1 ст. 1 цьо</w:t>
      </w:r>
      <w:r w:rsidRPr="00D40E60">
        <w:rPr>
          <w:rFonts w:ascii="Times New Roman" w:eastAsia="Times New Roman" w:hAnsi="Times New Roman" w:cs="Times New Roman"/>
          <w:color w:val="000000"/>
          <w:sz w:val="24"/>
          <w:szCs w:val="24"/>
          <w:lang w:eastAsia="ru-RU"/>
        </w:rPr>
        <w:t xml:space="preserve">го ж Закону правовою основою діяльності адвокатури України є Конституція України, Закон № 5076, інші законодавчі акти України. Адвокатська діяльність здійснюється на принципах верховенства права, законності, незалежності, конфіденційності та уникнення конфлікту інтересів. Під адвокатською </w:t>
      </w:r>
      <w:r w:rsidRPr="00D40E60">
        <w:rPr>
          <w:rFonts w:ascii="Times New Roman" w:eastAsia="Times New Roman" w:hAnsi="Times New Roman" w:cs="Times New Roman"/>
          <w:color w:val="000000"/>
          <w:sz w:val="24"/>
          <w:szCs w:val="24"/>
          <w:lang w:eastAsia="ru-RU"/>
        </w:rPr>
        <w:lastRenderedPageBreak/>
        <w:t>діяльністю розуміється незалежна професійна діяльність адвоката щодо здійснення захисту, представництва та надання інших видів правової допомоги клієнту. Адвокатом визнається фізична особа, яка здійснює адвокатську діяльність на підставах та в порядку, що передбачені цим Законом.</w:t>
      </w:r>
    </w:p>
    <w:p w14:paraId="250D93A9" w14:textId="16075A39" w:rsidR="00463521" w:rsidRPr="00D40E60" w:rsidRDefault="00463521" w:rsidP="00530B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color w:val="000000"/>
          <w:sz w:val="24"/>
          <w:szCs w:val="24"/>
          <w:lang w:eastAsia="ru-RU"/>
        </w:rPr>
        <w:t>За ст</w:t>
      </w:r>
      <w:r w:rsidR="00530B6E">
        <w:rPr>
          <w:rFonts w:ascii="Times New Roman" w:eastAsia="Times New Roman" w:hAnsi="Times New Roman" w:cs="Times New Roman"/>
          <w:color w:val="000000"/>
          <w:sz w:val="24"/>
          <w:szCs w:val="24"/>
          <w:lang w:eastAsia="ru-RU"/>
        </w:rPr>
        <w:t>.</w:t>
      </w:r>
      <w:r w:rsidRPr="00D40E60">
        <w:rPr>
          <w:rFonts w:ascii="Times New Roman" w:eastAsia="Times New Roman" w:hAnsi="Times New Roman" w:cs="Times New Roman"/>
          <w:color w:val="000000"/>
          <w:sz w:val="24"/>
          <w:szCs w:val="24"/>
          <w:lang w:eastAsia="ru-RU"/>
        </w:rPr>
        <w:t xml:space="preserve"> 5 адвокатура є незалежною від органів державної влади, органів місцевого самоврядування, їх посадових та службових осіб. Держава створює належні умови для діяльності адвокатури та забезпечує дотримання гарантій адвокатської діяльності.</w:t>
      </w:r>
    </w:p>
    <w:p w14:paraId="14E68746" w14:textId="271D94C3" w:rsidR="00463521" w:rsidRPr="00D40E60" w:rsidRDefault="00463521" w:rsidP="00530B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Одним із видів адвокатської діяльності, встановлених ст. 19 Закону України «Про адвокатуру та адвокатську діяльність» є  надання правової інформації, консультацій і роз’яснень з правових питань, правовий супровід діяльності, складання заяв, скарг, процесуальних та інших документів правового характеру. Захист інтересів фізичних  осіб у судах під час здійснення кримінального, цивільного…судочинства.</w:t>
      </w:r>
    </w:p>
    <w:p w14:paraId="6AE049D7" w14:textId="77777777"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За ст. 20 Закону під час здійснення адвокатської діяльності адвокат має право вчиняти будь-які дії, не заборонені законом, правилами адвокатської етики та договором про надання правової допомоги, необхідні для належного виконання договору про надання правової допомоги.</w:t>
      </w:r>
    </w:p>
    <w:p w14:paraId="397DACE6" w14:textId="5D5636F3"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До професійних обов’язків адвоката  за п.</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ст. 21 Закону України «Про адвокатуру та адвокатську діяльність» віднесено дотримання присяги адвоката  та правил адвокатської етики. За п.</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цієї статті надавати звіт про виконання договору про надання правової допомоги, а за п.</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 невідкладно повідомляти клієнта про виникнення конфлікту інтересів.</w:t>
      </w:r>
    </w:p>
    <w:p w14:paraId="255ECDB2" w14:textId="050D8588"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За п.</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 21 Закону адвокату забороняється використовувати свої права всупереч правам, свободам та законним інтересам клієнта.</w:t>
      </w:r>
    </w:p>
    <w:p w14:paraId="4105ECD9" w14:textId="0BD14E19"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Згідно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26 Закону підставою для здійснення адвокатської діяльності є договір про надання правової допомоги.</w:t>
      </w:r>
    </w:p>
    <w:p w14:paraId="1B5C09BD" w14:textId="17BD2D3E"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У відповідності до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4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26 Закону України «Про адвокатуру та адвокатську діяльність» адвокат зобов’язаний діяти в межах повноважень, наданих йому клієнтом, у тому числі з урахуванням обмежень щодо вчинення окремих процесуальних дій.</w:t>
      </w:r>
    </w:p>
    <w:p w14:paraId="34EE6763" w14:textId="2F9CE1A9"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За приписами п.</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23 Закону України «Про адвокатуру та адвокатську діяльність» забороняється будь - які втручання і перешкоди здійсненню адвокатської діяльності, п.</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11 заборонено втручання у правову позицію адвоката.</w:t>
      </w:r>
    </w:p>
    <w:p w14:paraId="3900FEA2" w14:textId="77777777"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Статтею 6  Правил адвокатської етики визначено, що специфіка цілей і завдань адвокатури вимагає як необхідної умови належного здійснення адвокатської діяльності максимальної незалежності адвоката у виконання своїх професійних прав і обов’язків, що передбачає його свободу від будь – якого зовнішнього впливу, тиску чи втручання в його діяльність з надання правової допомоги. За приписами ст. 7 Правил адвокатської етики у своїй професійній діяльності повинен дотримуватися чинного законодавства.</w:t>
      </w:r>
    </w:p>
    <w:p w14:paraId="76355322" w14:textId="77777777"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Статтею 8 Правил адвокатської етики визначено обов’язок адвоката, в межах дотримання принципу законності, виходити з переваги інтересів клієнта.</w:t>
      </w:r>
    </w:p>
    <w:p w14:paraId="76C327B9" w14:textId="3253FADB"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За ст. 11 Правил адвокат зобов’язаний надавати професійну правничу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(правову)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допомогу  клієнту, здійснювати його захист та представництво компетентно та добросовісно.</w:t>
      </w:r>
    </w:p>
    <w:p w14:paraId="37D7E576" w14:textId="77777777"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Статтею 12 Правил адвокатської етики визначено, що адвокат не повинен вчиняти дій, спрямованих на обмеження незалежності адвокатської професії, честі, гідності та ділової репутації своїх колег, підрив престижу адвокатури та адвокатської діяльності.</w:t>
      </w:r>
    </w:p>
    <w:p w14:paraId="708AA014" w14:textId="77777777"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За приписами ст. 14 Правил адвокат надає правову допомогу відповідно до законодавства України про адвокатуру та адвокатську діяльність на підставі договору про надання правової допомоги.</w:t>
      </w:r>
    </w:p>
    <w:p w14:paraId="112C12A9" w14:textId="5ACB64F8"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За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19 Правил адвокат не має права в своїй професійній діяльності вдаватися до засобів та методів, які суперечать чинному законодавству або цим Правилам.</w:t>
      </w:r>
    </w:p>
    <w:p w14:paraId="62D48661" w14:textId="47ED6DE3"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6" w:name="_Hlk63168796"/>
      <w:r w:rsidRPr="00D40E60">
        <w:rPr>
          <w:rFonts w:ascii="Times New Roman" w:eastAsia="Times New Roman" w:hAnsi="Times New Roman" w:cs="Times New Roman"/>
          <w:sz w:val="24"/>
          <w:szCs w:val="24"/>
          <w:lang w:eastAsia="ru-RU"/>
        </w:rPr>
        <w:t>За приписами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 xml:space="preserve">27 Правил, адвокат повинен приділяти кожному дорученню розумно необхідну для його успішного виконання увагу. При виконанні доручення адвокат </w:t>
      </w:r>
      <w:r w:rsidRPr="00D40E60">
        <w:rPr>
          <w:rFonts w:ascii="Times New Roman" w:eastAsia="Times New Roman" w:hAnsi="Times New Roman" w:cs="Times New Roman"/>
          <w:sz w:val="24"/>
          <w:szCs w:val="24"/>
          <w:lang w:eastAsia="ru-RU"/>
        </w:rPr>
        <w:lastRenderedPageBreak/>
        <w:t>зобов’язаний використати всі розумно необхідні і доступні йому законні засоби для надання ефективної правової допомоги клієнту, здійснення його захисту</w:t>
      </w:r>
      <w:bookmarkEnd w:id="6"/>
      <w:r w:rsidRPr="00D40E60">
        <w:rPr>
          <w:rFonts w:ascii="Times New Roman" w:eastAsia="Times New Roman" w:hAnsi="Times New Roman" w:cs="Times New Roman"/>
          <w:sz w:val="24"/>
          <w:szCs w:val="24"/>
          <w:lang w:eastAsia="ru-RU"/>
        </w:rPr>
        <w:t>. Адвокат повинен оперативно виконувати доручення клієнтів, дотримуючись при цьому всіх інших вимог, що пред’являються законом і цими Правилами до належного виконання адвокатом  своїх професійних обов’язків.</w:t>
      </w:r>
    </w:p>
    <w:p w14:paraId="0E341ECB" w14:textId="2B77B3FB"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 xml:space="preserve">У відповідності до </w:t>
      </w:r>
      <w:r w:rsidR="00530B6E">
        <w:rPr>
          <w:rFonts w:ascii="Times New Roman" w:eastAsia="Times New Roman" w:hAnsi="Times New Roman" w:cs="Times New Roman"/>
          <w:sz w:val="24"/>
          <w:szCs w:val="24"/>
          <w:lang w:eastAsia="ru-RU"/>
        </w:rPr>
        <w:t>ч.</w:t>
      </w:r>
      <w:r w:rsidRPr="00D40E60">
        <w:rPr>
          <w:rFonts w:ascii="Times New Roman" w:eastAsia="Times New Roman" w:hAnsi="Times New Roman" w:cs="Times New Roman"/>
          <w:sz w:val="24"/>
          <w:szCs w:val="24"/>
          <w:lang w:eastAsia="ru-RU"/>
        </w:rPr>
        <w:t xml:space="preserve"> 3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 xml:space="preserve">44 </w:t>
      </w:r>
      <w:r w:rsidR="00530B6E" w:rsidRPr="00D40E60">
        <w:rPr>
          <w:rFonts w:ascii="Times New Roman" w:eastAsia="Times New Roman" w:hAnsi="Times New Roman" w:cs="Times New Roman"/>
          <w:sz w:val="24"/>
          <w:szCs w:val="24"/>
          <w:lang w:eastAsia="ru-RU"/>
        </w:rPr>
        <w:t xml:space="preserve">Правил адвокатської етики </w:t>
      </w:r>
      <w:r w:rsidRPr="00D40E60">
        <w:rPr>
          <w:rFonts w:ascii="Times New Roman" w:eastAsia="Times New Roman" w:hAnsi="Times New Roman" w:cs="Times New Roman"/>
          <w:sz w:val="24"/>
          <w:szCs w:val="24"/>
          <w:lang w:eastAsia="ru-RU"/>
        </w:rPr>
        <w:t>адвокат не повинен вчиняти дій, спрямованих на невиправдане затягування судового розгляду справи.</w:t>
      </w:r>
    </w:p>
    <w:p w14:paraId="008E0646" w14:textId="4AFB632F" w:rsidR="00463521" w:rsidRPr="00D40E60" w:rsidRDefault="00463521" w:rsidP="0046352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За ч.</w:t>
      </w:r>
      <w:r w:rsidR="00530B6E">
        <w:rPr>
          <w:rFonts w:ascii="Times New Roman" w:eastAsia="Times New Roman" w:hAnsi="Times New Roman" w:cs="Times New Roman"/>
          <w:sz w:val="24"/>
          <w:szCs w:val="24"/>
          <w:lang w:eastAsia="ru-RU"/>
        </w:rPr>
        <w:t xml:space="preserve"> ч. </w:t>
      </w:r>
      <w:r w:rsidRPr="00D40E60">
        <w:rPr>
          <w:rFonts w:ascii="Times New Roman" w:eastAsia="Times New Roman" w:hAnsi="Times New Roman" w:cs="Times New Roman"/>
          <w:sz w:val="24"/>
          <w:szCs w:val="24"/>
          <w:lang w:eastAsia="ru-RU"/>
        </w:rPr>
        <w:t>3,</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4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 xml:space="preserve">70 Правил адвокатської етики </w:t>
      </w:r>
      <w:bookmarkStart w:id="7" w:name="_Hlk195691855"/>
      <w:r w:rsidRPr="00D40E60">
        <w:rPr>
          <w:rFonts w:ascii="Times New Roman" w:eastAsia="Times New Roman" w:hAnsi="Times New Roman" w:cs="Times New Roman"/>
          <w:sz w:val="24"/>
          <w:szCs w:val="24"/>
          <w:lang w:eastAsia="ru-RU"/>
        </w:rPr>
        <w:t xml:space="preserve">адвокат не зобов’язаний доводити свою невинуватість у вчиненні дисциплінарного проступку. Обов’язок доказування вини адвоката покладається на особу, яка ініціює питання дисциплінарної відповідальності відносно адвоката. Звинувачення адвоката не можуть ґрунтуватися на припущеннях. Усі сумніви щодо доведеності вини адвоката </w:t>
      </w:r>
      <w:r w:rsidR="002D274D" w:rsidRPr="00D40E60">
        <w:rPr>
          <w:rFonts w:ascii="Times New Roman" w:eastAsia="Times New Roman" w:hAnsi="Times New Roman" w:cs="Times New Roman"/>
          <w:sz w:val="24"/>
          <w:szCs w:val="24"/>
          <w:lang w:eastAsia="ru-RU"/>
        </w:rPr>
        <w:t>тлумачяться</w:t>
      </w:r>
      <w:r w:rsidRPr="00D40E60">
        <w:rPr>
          <w:rFonts w:ascii="Times New Roman" w:eastAsia="Times New Roman" w:hAnsi="Times New Roman" w:cs="Times New Roman"/>
          <w:sz w:val="24"/>
          <w:szCs w:val="24"/>
          <w:lang w:eastAsia="ru-RU"/>
        </w:rPr>
        <w:t xml:space="preserve"> на його користь.</w:t>
      </w:r>
    </w:p>
    <w:bookmarkEnd w:id="7"/>
    <w:p w14:paraId="63936B91" w14:textId="68D5D0A7" w:rsidR="00463521" w:rsidRPr="00D40E60" w:rsidRDefault="00463521" w:rsidP="00530B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За приписами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 xml:space="preserve">33 </w:t>
      </w:r>
      <w:r w:rsidR="00530B6E">
        <w:rPr>
          <w:rFonts w:ascii="Times New Roman" w:eastAsia="Times New Roman" w:hAnsi="Times New Roman" w:cs="Times New Roman"/>
          <w:sz w:val="24"/>
          <w:szCs w:val="24"/>
          <w:lang w:eastAsia="ru-RU"/>
        </w:rPr>
        <w:t>Закону України</w:t>
      </w:r>
      <w:r w:rsidRPr="00D40E60">
        <w:rPr>
          <w:rFonts w:ascii="Times New Roman" w:eastAsia="Times New Roman" w:hAnsi="Times New Roman" w:cs="Times New Roman"/>
          <w:sz w:val="24"/>
          <w:szCs w:val="24"/>
          <w:lang w:eastAsia="ru-RU"/>
        </w:rPr>
        <w:t xml:space="preserve"> «Про адвокатуру та адвокатську діяльність» визначено, що адвоката може бути притягнуто до дисциплінарної відповідальності у порядку дисциплінарного провадження з підстав, передбачених цим Законом</w:t>
      </w:r>
    </w:p>
    <w:p w14:paraId="2992861A" w14:textId="04623223" w:rsidR="00463521" w:rsidRPr="00D40E60" w:rsidRDefault="00463521" w:rsidP="00530B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У відповідності до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34 Закону України «Про адвокатуру та адвокатську діяльність» підставою для притягнення адвоката до дисциплінарної відповідальності є вчинення ним дисциплінарного проступку передбаченого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34 Закону України «Про адвокатуру та адвокатську діяльність». Такими дисциплінарними проступками є  порушення присяги адвоката України, порушення правил адвокатської етики, розголошення адвокатської таємниці або вчинення дій, що призвели до її розголошення, неналежне виконання своїх професійних обов’язків,  невиконання рішень органів адвокатського самоврядування, порушення інших обов’язків адвоката, передбачених законом.</w:t>
      </w:r>
    </w:p>
    <w:p w14:paraId="101798E4" w14:textId="003A266C" w:rsidR="00463521" w:rsidRPr="00530B6E" w:rsidRDefault="00463521" w:rsidP="00530B6E">
      <w:pPr>
        <w:widowControl w:val="0"/>
        <w:autoSpaceDE w:val="0"/>
        <w:autoSpaceDN w:val="0"/>
        <w:adjustRightInd w:val="0"/>
        <w:spacing w:after="0" w:line="240" w:lineRule="auto"/>
        <w:ind w:firstLine="708"/>
        <w:jc w:val="both"/>
        <w:rPr>
          <w:rFonts w:ascii="Times New Roman" w:hAnsi="Times New Roman" w:cs="Times New Roman"/>
          <w:sz w:val="24"/>
          <w:szCs w:val="24"/>
          <w:shd w:val="clear" w:color="auto" w:fill="FFFFFF"/>
        </w:rPr>
      </w:pPr>
      <w:bookmarkStart w:id="8" w:name="_Hlk73346654"/>
      <w:r w:rsidRPr="00D40E60">
        <w:rPr>
          <w:rFonts w:ascii="Times New Roman" w:eastAsia="Calibri" w:hAnsi="Times New Roman" w:cs="Times New Roman"/>
          <w:sz w:val="24"/>
          <w:szCs w:val="24"/>
          <w:lang w:eastAsia="ru-RU"/>
        </w:rPr>
        <w:t xml:space="preserve">Надаючи оцінку діям адвоката Кульбача Сергія Олександровича КДКА Полтавської області </w:t>
      </w:r>
      <w:r w:rsidR="002D274D" w:rsidRPr="00D40E60">
        <w:rPr>
          <w:rFonts w:ascii="Times New Roman" w:eastAsia="Calibri" w:hAnsi="Times New Roman" w:cs="Times New Roman"/>
          <w:sz w:val="24"/>
          <w:szCs w:val="24"/>
          <w:lang w:eastAsia="ru-RU"/>
        </w:rPr>
        <w:t xml:space="preserve">у складі дисциплінарної палати </w:t>
      </w:r>
      <w:r w:rsidRPr="00D40E60">
        <w:rPr>
          <w:rFonts w:ascii="Times New Roman" w:eastAsia="Calibri" w:hAnsi="Times New Roman" w:cs="Times New Roman"/>
          <w:sz w:val="24"/>
          <w:szCs w:val="24"/>
          <w:lang w:eastAsia="ru-RU"/>
        </w:rPr>
        <w:t>виходить з наступного:</w:t>
      </w:r>
      <w:r w:rsidRPr="00D40E60">
        <w:rPr>
          <w:rFonts w:ascii="Times New Roman" w:hAnsi="Times New Roman" w:cs="Times New Roman"/>
          <w:color w:val="333333"/>
          <w:sz w:val="24"/>
          <w:szCs w:val="24"/>
          <w:shd w:val="clear" w:color="auto" w:fill="FFFFFF"/>
        </w:rPr>
        <w:t xml:space="preserve"> адвокат Кульбач Сергій Олександрович здійснює захист обвинуваченого за </w:t>
      </w:r>
      <w:r w:rsidRPr="00D40E60">
        <w:rPr>
          <w:rFonts w:ascii="Times New Roman" w:eastAsia="Times New Roman" w:hAnsi="Times New Roman" w:cs="Times New Roman"/>
          <w:sz w:val="24"/>
          <w:szCs w:val="24"/>
          <w:lang w:eastAsia="ru-RU"/>
        </w:rPr>
        <w:t>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257,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146,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4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187,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4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189, п.</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п.</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6,</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9,</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12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115,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5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185,</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15,</w:t>
      </w:r>
      <w:r w:rsid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п.</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п.</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5,</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6,</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11,</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12,</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13 ч.</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2 ст.</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115, ч.</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3 ст.</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307,</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ч.</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3 ст.</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28,</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ч.</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1 ст.</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263, ч.</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3 ст.</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28 ч.</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2 ст.</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201,</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ч.</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2 ст.</w:t>
      </w:r>
      <w:r w:rsidR="00530B6E" w:rsidRPr="00530B6E">
        <w:rPr>
          <w:rFonts w:ascii="Times New Roman" w:eastAsia="Times New Roman" w:hAnsi="Times New Roman" w:cs="Times New Roman"/>
          <w:sz w:val="24"/>
          <w:szCs w:val="24"/>
          <w:lang w:eastAsia="ru-RU"/>
        </w:rPr>
        <w:t xml:space="preserve"> </w:t>
      </w:r>
      <w:r w:rsidRPr="00530B6E">
        <w:rPr>
          <w:rFonts w:ascii="Times New Roman" w:eastAsia="Times New Roman" w:hAnsi="Times New Roman" w:cs="Times New Roman"/>
          <w:sz w:val="24"/>
          <w:szCs w:val="24"/>
          <w:lang w:eastAsia="ru-RU"/>
        </w:rPr>
        <w:t xml:space="preserve">332 КК України </w:t>
      </w:r>
      <w:r w:rsidR="00530B6E" w:rsidRPr="00530B6E">
        <w:rPr>
          <w:rFonts w:ascii="Times New Roman" w:eastAsia="Times New Roman" w:hAnsi="Times New Roman" w:cs="Times New Roman"/>
          <w:sz w:val="24"/>
          <w:szCs w:val="24"/>
          <w:lang w:eastAsia="ru-RU"/>
        </w:rPr>
        <w:t>– Особи_2</w:t>
      </w:r>
      <w:r w:rsidRPr="00530B6E">
        <w:rPr>
          <w:rFonts w:ascii="Times New Roman" w:eastAsia="Times New Roman" w:hAnsi="Times New Roman" w:cs="Times New Roman"/>
          <w:sz w:val="24"/>
          <w:szCs w:val="24"/>
          <w:lang w:eastAsia="ru-RU"/>
        </w:rPr>
        <w:t xml:space="preserve"> в Дарницькому районному суді м. Києва </w:t>
      </w:r>
      <w:r w:rsidRPr="00530B6E">
        <w:rPr>
          <w:rFonts w:ascii="Times New Roman" w:hAnsi="Times New Roman" w:cs="Times New Roman"/>
          <w:sz w:val="24"/>
          <w:szCs w:val="24"/>
          <w:shd w:val="clear" w:color="auto" w:fill="FFFFFF"/>
        </w:rPr>
        <w:t xml:space="preserve">з 16.06.2021 року, адвокат </w:t>
      </w:r>
      <w:r w:rsidR="00530B6E" w:rsidRPr="00530B6E">
        <w:rPr>
          <w:rFonts w:ascii="Times New Roman" w:hAnsi="Times New Roman" w:cs="Times New Roman"/>
          <w:sz w:val="24"/>
          <w:szCs w:val="24"/>
          <w:shd w:val="clear" w:color="auto" w:fill="FFFFFF"/>
        </w:rPr>
        <w:t>Особа_7</w:t>
      </w:r>
      <w:r w:rsidRPr="00530B6E">
        <w:rPr>
          <w:rFonts w:ascii="Times New Roman" w:hAnsi="Times New Roman" w:cs="Times New Roman"/>
          <w:sz w:val="24"/>
          <w:szCs w:val="24"/>
          <w:shd w:val="clear" w:color="auto" w:fill="FFFFFF"/>
        </w:rPr>
        <w:t xml:space="preserve"> Володимирович з 25.11.2021 року. </w:t>
      </w:r>
    </w:p>
    <w:p w14:paraId="0101788A" w14:textId="1077A904" w:rsidR="00BB2DDF" w:rsidRPr="00D40E60" w:rsidRDefault="001271B2" w:rsidP="00530B6E">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530B6E">
        <w:rPr>
          <w:rFonts w:ascii="Times New Roman" w:eastAsia="Times New Roman" w:hAnsi="Times New Roman" w:cs="Times New Roman"/>
          <w:sz w:val="24"/>
          <w:szCs w:val="24"/>
          <w:lang w:eastAsia="ru-RU"/>
        </w:rPr>
        <w:t xml:space="preserve">16.06.2022 року дисциплінарною палатою КДКА Полтавської області прийнято рішення про відмову в порушенні дисциплінарної справи стосовно адвоката Кульбача Сергія Олександровича  та адвоката  </w:t>
      </w:r>
      <w:r w:rsidR="00530B6E">
        <w:rPr>
          <w:rFonts w:ascii="Times New Roman" w:eastAsia="Times New Roman" w:hAnsi="Times New Roman" w:cs="Times New Roman"/>
          <w:sz w:val="24"/>
          <w:szCs w:val="24"/>
          <w:lang w:eastAsia="ru-RU"/>
        </w:rPr>
        <w:t>Особи_2</w:t>
      </w:r>
      <w:r w:rsidRPr="00530B6E">
        <w:rPr>
          <w:rFonts w:ascii="Times New Roman" w:eastAsia="Times New Roman" w:hAnsi="Times New Roman" w:cs="Times New Roman"/>
          <w:sz w:val="24"/>
          <w:szCs w:val="24"/>
          <w:lang w:eastAsia="ru-RU"/>
        </w:rPr>
        <w:t xml:space="preserve"> за зверненням судді Дарницького районного суду м. Києва </w:t>
      </w:r>
      <w:r w:rsidR="00530B6E">
        <w:rPr>
          <w:rFonts w:ascii="Times New Roman" w:eastAsia="Times New Roman" w:hAnsi="Times New Roman" w:cs="Times New Roman"/>
          <w:sz w:val="24"/>
          <w:szCs w:val="24"/>
          <w:lang w:eastAsia="ru-RU"/>
        </w:rPr>
        <w:t>Особи_1</w:t>
      </w:r>
      <w:r w:rsidRPr="00530B6E">
        <w:rPr>
          <w:rFonts w:ascii="Times New Roman" w:eastAsia="Times New Roman" w:hAnsi="Times New Roman" w:cs="Times New Roman"/>
          <w:sz w:val="24"/>
          <w:szCs w:val="24"/>
          <w:lang w:eastAsia="ru-RU"/>
        </w:rPr>
        <w:t xml:space="preserve"> сто</w:t>
      </w:r>
      <w:r w:rsidRPr="00D40E60">
        <w:rPr>
          <w:rFonts w:ascii="Times New Roman" w:eastAsia="Times New Roman" w:hAnsi="Times New Roman" w:cs="Times New Roman"/>
          <w:sz w:val="24"/>
          <w:szCs w:val="24"/>
          <w:lang w:eastAsia="ru-RU"/>
        </w:rPr>
        <w:t xml:space="preserve">совно їх участі у судових засідання Дарницького районного суду м. Києва 25.11.2021 року, 01.12.2021 року,09.12.2021 року, а тому, в силу </w:t>
      </w:r>
      <w:r w:rsidR="00530B6E">
        <w:rPr>
          <w:rFonts w:ascii="Times New Roman" w:eastAsia="Times New Roman" w:hAnsi="Times New Roman" w:cs="Times New Roman"/>
          <w:sz w:val="24"/>
          <w:szCs w:val="24"/>
          <w:lang w:eastAsia="ru-RU"/>
        </w:rPr>
        <w:t>ст.</w:t>
      </w:r>
      <w:r w:rsidRPr="00D40E60">
        <w:rPr>
          <w:rFonts w:ascii="Times New Roman" w:eastAsia="Times New Roman" w:hAnsi="Times New Roman" w:cs="Times New Roman"/>
          <w:sz w:val="24"/>
          <w:szCs w:val="24"/>
          <w:lang w:eastAsia="ru-RU"/>
        </w:rPr>
        <w:t xml:space="preserve"> 18 Положення «</w:t>
      </w:r>
      <w:r w:rsidRPr="00D40E60">
        <w:rPr>
          <w:rFonts w:ascii="Times New Roman" w:hAnsi="Times New Roman" w:cs="Times New Roman"/>
          <w:sz w:val="24"/>
          <w:szCs w:val="24"/>
        </w:rPr>
        <w:t xml:space="preserve">Про порядок прийняття та розгляду скарг щодо неналежної поведінки адвоката, яка може мати наслідком його дисциплінарну відповідальність» затвердженого рішенням Ради адвокатів України 30.08.2014 року </w:t>
      </w:r>
      <w:r w:rsidR="00BB2DDF" w:rsidRPr="00D40E60">
        <w:rPr>
          <w:rFonts w:ascii="Times New Roman" w:hAnsi="Times New Roman" w:cs="Times New Roman"/>
          <w:sz w:val="24"/>
          <w:szCs w:val="24"/>
        </w:rPr>
        <w:t>(</w:t>
      </w:r>
      <w:r w:rsidRPr="00D40E60">
        <w:rPr>
          <w:rFonts w:ascii="Times New Roman" w:hAnsi="Times New Roman" w:cs="Times New Roman"/>
          <w:sz w:val="24"/>
          <w:szCs w:val="24"/>
        </w:rPr>
        <w:t xml:space="preserve">з </w:t>
      </w:r>
      <w:r w:rsidR="00BB2DDF" w:rsidRPr="00D40E60">
        <w:rPr>
          <w:rFonts w:ascii="Times New Roman" w:hAnsi="Times New Roman" w:cs="Times New Roman"/>
          <w:sz w:val="24"/>
          <w:szCs w:val="24"/>
        </w:rPr>
        <w:t>послідуючими</w:t>
      </w:r>
      <w:r w:rsidRPr="00D40E60">
        <w:rPr>
          <w:rFonts w:ascii="Times New Roman" w:hAnsi="Times New Roman" w:cs="Times New Roman"/>
          <w:sz w:val="24"/>
          <w:szCs w:val="24"/>
        </w:rPr>
        <w:t xml:space="preserve"> змінами та доповненнями</w:t>
      </w:r>
      <w:r w:rsidR="00BB2DDF" w:rsidRPr="00D40E60">
        <w:rPr>
          <w:rFonts w:ascii="Times New Roman" w:hAnsi="Times New Roman" w:cs="Times New Roman"/>
          <w:sz w:val="24"/>
          <w:szCs w:val="24"/>
        </w:rPr>
        <w:t>)</w:t>
      </w:r>
      <w:r w:rsidRPr="00D40E60">
        <w:rPr>
          <w:rFonts w:ascii="Times New Roman" w:eastAsia="Times New Roman" w:hAnsi="Times New Roman" w:cs="Times New Roman"/>
          <w:sz w:val="24"/>
          <w:szCs w:val="24"/>
          <w:lang w:eastAsia="ru-RU"/>
        </w:rPr>
        <w:t xml:space="preserve"> в цій частині </w:t>
      </w:r>
      <w:r w:rsidR="00BB2DDF" w:rsidRPr="00D40E60">
        <w:rPr>
          <w:rFonts w:ascii="Times New Roman" w:hAnsi="Times New Roman" w:cs="Times New Roman"/>
          <w:sz w:val="24"/>
          <w:szCs w:val="24"/>
        </w:rPr>
        <w:t>н</w:t>
      </w:r>
      <w:r w:rsidRPr="00D40E60">
        <w:rPr>
          <w:rFonts w:ascii="Times New Roman" w:hAnsi="Times New Roman" w:cs="Times New Roman"/>
          <w:sz w:val="24"/>
          <w:szCs w:val="24"/>
        </w:rPr>
        <w:t>е підлягають розгляду і повертаються повторні заяви (скарги) до однієї і тієї ж кваліфікаційно-дисциплінарної комісії адвокатури від одного і того ж заявника (скаржника) з одного і того ж питання, якщо перша заява (скарга) вирішена по суті</w:t>
      </w:r>
      <w:r w:rsidR="00BB2DDF" w:rsidRPr="00D40E60">
        <w:rPr>
          <w:rFonts w:ascii="Times New Roman" w:hAnsi="Times New Roman" w:cs="Times New Roman"/>
          <w:sz w:val="24"/>
          <w:szCs w:val="24"/>
        </w:rPr>
        <w:t>.</w:t>
      </w:r>
    </w:p>
    <w:p w14:paraId="430E430C" w14:textId="6EE85C07" w:rsidR="00BB2DDF" w:rsidRPr="00D40E60" w:rsidRDefault="00BB2DDF" w:rsidP="00530B6E">
      <w:pPr>
        <w:widowControl w:val="0"/>
        <w:autoSpaceDE w:val="0"/>
        <w:autoSpaceDN w:val="0"/>
        <w:adjustRightInd w:val="0"/>
        <w:spacing w:after="0" w:line="240" w:lineRule="auto"/>
        <w:ind w:firstLine="708"/>
        <w:jc w:val="both"/>
        <w:rPr>
          <w:rFonts w:ascii="Times New Roman" w:eastAsia="Times New Roman" w:hAnsi="Times New Roman" w:cs="Times New Roman"/>
          <w:color w:val="C00000"/>
          <w:sz w:val="24"/>
          <w:szCs w:val="24"/>
          <w:lang w:eastAsia="ru-RU"/>
        </w:rPr>
      </w:pPr>
      <w:r w:rsidRPr="00D40E60">
        <w:rPr>
          <w:rFonts w:ascii="Times New Roman" w:hAnsi="Times New Roman" w:cs="Times New Roman"/>
          <w:sz w:val="24"/>
          <w:szCs w:val="24"/>
        </w:rPr>
        <w:t xml:space="preserve">Як зазначено в ухвалі Дарницького районного суду м. Києва від 06.02.2025 року </w:t>
      </w:r>
      <w:r w:rsidRPr="00D40E60">
        <w:rPr>
          <w:rFonts w:ascii="Times New Roman" w:eastAsia="Times New Roman" w:hAnsi="Times New Roman" w:cs="Times New Roman"/>
          <w:sz w:val="24"/>
          <w:szCs w:val="24"/>
          <w:lang w:eastAsia="ru-RU"/>
        </w:rPr>
        <w:t>15.06.2023 року Дарницький районний суд звернувся до відповідної КДКА  стосовно дій адвоката Кульбача С.О. у зв’язку з його неприбуттям у судові засідання  03.02.2022 року, 02.06.2022</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23.06.2022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04.07.2022 року, 15.07.2022 року,</w:t>
      </w:r>
      <w:r w:rsidR="00EF68B4"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05.09.2022 року, 12.09.2022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26.09.2022 року, 05.10.2022 року, 07.11.2022 року, 14.11.2022 року, 30.11.2022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07.12.2022 року, 20.12.2022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19.01.20223 року, 02.02.2023 року, 16.02.2023 року, 02.03.2023 року, 30.03.2023 року, 06.04.2023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13.04.2023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20.04.2023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 xml:space="preserve">15.06.2023 року. </w:t>
      </w:r>
    </w:p>
    <w:p w14:paraId="152EFFE6" w14:textId="3845B118" w:rsidR="00BB2DDF" w:rsidRPr="00D40E60" w:rsidRDefault="00BB2DDF" w:rsidP="00530B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 xml:space="preserve">04.04.2024 року та 11.04.2024 року </w:t>
      </w:r>
      <w:r w:rsidR="00736A2E" w:rsidRPr="00D40E60">
        <w:rPr>
          <w:rFonts w:ascii="Times New Roman" w:eastAsia="Times New Roman" w:hAnsi="Times New Roman" w:cs="Times New Roman"/>
          <w:sz w:val="24"/>
          <w:szCs w:val="24"/>
          <w:lang w:eastAsia="ru-RU"/>
        </w:rPr>
        <w:t xml:space="preserve">Дарницьким районним судом м. Києва </w:t>
      </w:r>
      <w:r w:rsidRPr="00D40E60">
        <w:rPr>
          <w:rFonts w:ascii="Times New Roman" w:eastAsia="Times New Roman" w:hAnsi="Times New Roman" w:cs="Times New Roman"/>
          <w:sz w:val="24"/>
          <w:szCs w:val="24"/>
          <w:lang w:eastAsia="ru-RU"/>
        </w:rPr>
        <w:t xml:space="preserve">судом винесені ухвали про порушення перед КДКА Дніпропетровської області питання про </w:t>
      </w:r>
      <w:r w:rsidRPr="00D40E60">
        <w:rPr>
          <w:rFonts w:ascii="Times New Roman" w:eastAsia="Times New Roman" w:hAnsi="Times New Roman" w:cs="Times New Roman"/>
          <w:sz w:val="24"/>
          <w:szCs w:val="24"/>
          <w:lang w:eastAsia="ru-RU"/>
        </w:rPr>
        <w:lastRenderedPageBreak/>
        <w:t xml:space="preserve">притягнення до дисциплінарної відповідальності адвоката Кульбача С.О. у </w:t>
      </w:r>
      <w:r w:rsidR="00736A2E" w:rsidRPr="00D40E60">
        <w:rPr>
          <w:rFonts w:ascii="Times New Roman" w:eastAsia="Times New Roman" w:hAnsi="Times New Roman" w:cs="Times New Roman"/>
          <w:sz w:val="24"/>
          <w:szCs w:val="24"/>
          <w:lang w:eastAsia="ru-RU"/>
        </w:rPr>
        <w:t>зв’язку</w:t>
      </w:r>
      <w:r w:rsidRPr="00D40E60">
        <w:rPr>
          <w:rFonts w:ascii="Times New Roman" w:eastAsia="Times New Roman" w:hAnsi="Times New Roman" w:cs="Times New Roman"/>
          <w:sz w:val="24"/>
          <w:szCs w:val="24"/>
          <w:lang w:eastAsia="ru-RU"/>
        </w:rPr>
        <w:t xml:space="preserve"> з його неявкою у судові засідання</w:t>
      </w:r>
      <w:r w:rsidR="00EF68B4"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29.06.2023 року,</w:t>
      </w:r>
      <w:r w:rsidR="00492D34"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06.07.2023 року,</w:t>
      </w:r>
      <w:r w:rsidR="00EF68B4"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21.09.2023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12.10.2023</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492D34"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26.10.2023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02.11.2023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09.11.2023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23.11.2023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16.11.2023</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30.11.2023</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07.12.2023</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14.12.2023</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11.01.2024</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18.02.</w:t>
      </w:r>
      <w:r w:rsidR="00530B6E">
        <w:rPr>
          <w:rFonts w:ascii="Times New Roman" w:eastAsia="Times New Roman" w:hAnsi="Times New Roman" w:cs="Times New Roman"/>
          <w:sz w:val="24"/>
          <w:szCs w:val="24"/>
          <w:lang w:eastAsia="ru-RU"/>
        </w:rPr>
        <w:t>20</w:t>
      </w:r>
      <w:r w:rsidRPr="00D40E60">
        <w:rPr>
          <w:rFonts w:ascii="Times New Roman" w:eastAsia="Times New Roman" w:hAnsi="Times New Roman" w:cs="Times New Roman"/>
          <w:sz w:val="24"/>
          <w:szCs w:val="24"/>
          <w:lang w:eastAsia="ru-RU"/>
        </w:rPr>
        <w:t>24 року</w:t>
      </w:r>
      <w:r w:rsidR="00EF68B4" w:rsidRPr="00D40E60">
        <w:rPr>
          <w:rFonts w:ascii="Times New Roman" w:eastAsia="Times New Roman" w:hAnsi="Times New Roman" w:cs="Times New Roman"/>
          <w:sz w:val="24"/>
          <w:szCs w:val="24"/>
          <w:lang w:eastAsia="ru-RU"/>
        </w:rPr>
        <w:t>,</w:t>
      </w:r>
      <w:r w:rsidR="00530B6E">
        <w:rPr>
          <w:rFonts w:ascii="Times New Roman" w:eastAsia="Times New Roman" w:hAnsi="Times New Roman" w:cs="Times New Roman"/>
          <w:sz w:val="24"/>
          <w:szCs w:val="24"/>
          <w:lang w:eastAsia="ru-RU"/>
        </w:rPr>
        <w:t xml:space="preserve"> </w:t>
      </w:r>
      <w:r w:rsidR="00736A2E"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25.01.2024 року</w:t>
      </w:r>
      <w:r w:rsidR="00EF68B4" w:rsidRPr="00D40E60">
        <w:rPr>
          <w:rFonts w:ascii="Times New Roman" w:eastAsia="Times New Roman" w:hAnsi="Times New Roman" w:cs="Times New Roman"/>
          <w:sz w:val="24"/>
          <w:szCs w:val="24"/>
          <w:lang w:eastAsia="ru-RU"/>
        </w:rPr>
        <w:t>,</w:t>
      </w:r>
      <w:r w:rsidR="006F1231"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01.02.2024 року</w:t>
      </w:r>
      <w:r w:rsidR="00736A2E" w:rsidRPr="00D40E60">
        <w:rPr>
          <w:rFonts w:ascii="Times New Roman" w:eastAsia="Times New Roman" w:hAnsi="Times New Roman" w:cs="Times New Roman"/>
          <w:sz w:val="24"/>
          <w:szCs w:val="24"/>
          <w:lang w:eastAsia="ru-RU"/>
        </w:rPr>
        <w:t>,</w:t>
      </w:r>
      <w:r w:rsidR="00530B6E">
        <w:rPr>
          <w:rFonts w:ascii="Times New Roman" w:eastAsia="Times New Roman" w:hAnsi="Times New Roman" w:cs="Times New Roman"/>
          <w:sz w:val="24"/>
          <w:szCs w:val="24"/>
          <w:lang w:eastAsia="ru-RU"/>
        </w:rPr>
        <w:t xml:space="preserve"> </w:t>
      </w:r>
      <w:r w:rsidR="00736A2E" w:rsidRPr="00D40E60">
        <w:rPr>
          <w:rFonts w:ascii="Times New Roman" w:eastAsia="Times New Roman" w:hAnsi="Times New Roman" w:cs="Times New Roman"/>
          <w:sz w:val="24"/>
          <w:szCs w:val="24"/>
          <w:lang w:eastAsia="ru-RU"/>
        </w:rPr>
        <w:t>22.02.2024 року.</w:t>
      </w:r>
    </w:p>
    <w:p w14:paraId="5F53CEF9" w14:textId="63749FAA" w:rsidR="00736A2E" w:rsidRPr="00D40E60" w:rsidRDefault="00736A2E" w:rsidP="00530B6E">
      <w:pPr>
        <w:widowControl w:val="0"/>
        <w:autoSpaceDE w:val="0"/>
        <w:autoSpaceDN w:val="0"/>
        <w:adjustRightInd w:val="0"/>
        <w:spacing w:after="0" w:line="240" w:lineRule="auto"/>
        <w:ind w:firstLine="708"/>
        <w:jc w:val="both"/>
        <w:rPr>
          <w:rFonts w:ascii="Times New Roman" w:eastAsia="Times New Roman" w:hAnsi="Times New Roman" w:cs="Times New Roman"/>
          <w:color w:val="C00000"/>
          <w:sz w:val="24"/>
          <w:szCs w:val="24"/>
          <w:lang w:eastAsia="ru-RU"/>
        </w:rPr>
      </w:pPr>
      <w:r w:rsidRPr="00D40E60">
        <w:rPr>
          <w:rFonts w:ascii="Times New Roman" w:eastAsia="Times New Roman" w:hAnsi="Times New Roman" w:cs="Times New Roman"/>
          <w:sz w:val="24"/>
          <w:szCs w:val="24"/>
          <w:lang w:eastAsia="ru-RU"/>
        </w:rPr>
        <w:t>20.06.2024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Дарницьким районним судом винесено ухвалу про порушення перед КДКА Дніпропетровської області питання про притягнення адвоката Кульбача С.О. до дисциплінарної відповідальності через його неявку у судові засідання 25.04.2024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02.05.2024 року,</w:t>
      </w:r>
      <w:r w:rsidR="00492D34"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23.05.2024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13.06.2024 року,</w:t>
      </w:r>
      <w:r w:rsidR="00C558F9" w:rsidRPr="00D40E60">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20.06.2024 року.</w:t>
      </w:r>
    </w:p>
    <w:p w14:paraId="6B5F711E" w14:textId="087282A3" w:rsidR="00736A2E" w:rsidRPr="00D40E60" w:rsidRDefault="00736A2E" w:rsidP="00530B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21.11.2024 року Дарницьким районним судом до КДКА Дніпропетровської області скеровано ухвалу суду про  порушення перед КДКА</w:t>
      </w:r>
      <w:r w:rsidR="00EF68B4" w:rsidRPr="00D40E60">
        <w:rPr>
          <w:rFonts w:ascii="Times New Roman" w:eastAsia="Times New Roman" w:hAnsi="Times New Roman" w:cs="Times New Roman"/>
          <w:sz w:val="24"/>
          <w:szCs w:val="24"/>
          <w:lang w:eastAsia="ru-RU"/>
        </w:rPr>
        <w:t xml:space="preserve"> Дніпропетровської області</w:t>
      </w:r>
      <w:r w:rsidRPr="00D40E60">
        <w:rPr>
          <w:rFonts w:ascii="Times New Roman" w:eastAsia="Times New Roman" w:hAnsi="Times New Roman" w:cs="Times New Roman"/>
          <w:sz w:val="24"/>
          <w:szCs w:val="24"/>
          <w:lang w:eastAsia="ru-RU"/>
        </w:rPr>
        <w:t xml:space="preserve"> питання про дисциплінарну відповідальність адвоката Кульбача С.О. у зв’язку з його неявкою у судові засідання  29.08.2024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12.09.2024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26.09.2024 року,</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31.10.2024 року.</w:t>
      </w:r>
    </w:p>
    <w:p w14:paraId="7CC2C152" w14:textId="3F4AEE40" w:rsidR="001271B2" w:rsidRPr="00D40E60" w:rsidRDefault="006F1231" w:rsidP="00530B6E">
      <w:pPr>
        <w:spacing w:after="0" w:line="240" w:lineRule="auto"/>
        <w:ind w:firstLine="708"/>
        <w:jc w:val="both"/>
        <w:rPr>
          <w:rFonts w:ascii="Times New Roman" w:eastAsia="Times New Roman" w:hAnsi="Times New Roman" w:cs="Times New Roman"/>
          <w:color w:val="000000"/>
          <w:sz w:val="24"/>
          <w:szCs w:val="24"/>
          <w:lang w:eastAsia="uk-UA"/>
        </w:rPr>
      </w:pPr>
      <w:r w:rsidRPr="00D40E60">
        <w:rPr>
          <w:rFonts w:ascii="Times New Roman" w:eastAsia="Times New Roman" w:hAnsi="Times New Roman" w:cs="Times New Roman"/>
          <w:color w:val="000000"/>
          <w:sz w:val="24"/>
          <w:szCs w:val="24"/>
          <w:lang w:eastAsia="uk-UA"/>
        </w:rPr>
        <w:t>Отже</w:t>
      </w:r>
      <w:r w:rsidR="00530B6E">
        <w:rPr>
          <w:rFonts w:ascii="Times New Roman" w:eastAsia="Times New Roman" w:hAnsi="Times New Roman" w:cs="Times New Roman"/>
          <w:color w:val="000000"/>
          <w:sz w:val="24"/>
          <w:szCs w:val="24"/>
          <w:lang w:eastAsia="uk-UA"/>
        </w:rPr>
        <w:t>,</w:t>
      </w:r>
      <w:r w:rsidRPr="00D40E60">
        <w:rPr>
          <w:rFonts w:ascii="Times New Roman" w:eastAsia="Times New Roman" w:hAnsi="Times New Roman" w:cs="Times New Roman"/>
          <w:color w:val="000000"/>
          <w:sz w:val="24"/>
          <w:szCs w:val="24"/>
          <w:lang w:eastAsia="uk-UA"/>
        </w:rPr>
        <w:t xml:space="preserve"> згадані вище ухвали та звернення Дарницького районного суду стосовно адвоката Кульбача С.О.</w:t>
      </w:r>
      <w:r w:rsidR="00C558F9" w:rsidRPr="00D40E60">
        <w:rPr>
          <w:rFonts w:ascii="Times New Roman" w:eastAsia="Times New Roman" w:hAnsi="Times New Roman" w:cs="Times New Roman"/>
          <w:color w:val="000000"/>
          <w:sz w:val="24"/>
          <w:szCs w:val="24"/>
          <w:lang w:eastAsia="uk-UA"/>
        </w:rPr>
        <w:t>, які також згадані в ухвалі суду від 06.02.2025 року, а саме</w:t>
      </w:r>
      <w:r w:rsidR="00530B6E">
        <w:rPr>
          <w:rFonts w:ascii="Times New Roman" w:eastAsia="Times New Roman" w:hAnsi="Times New Roman" w:cs="Times New Roman"/>
          <w:color w:val="000000"/>
          <w:sz w:val="24"/>
          <w:szCs w:val="24"/>
          <w:lang w:eastAsia="uk-UA"/>
        </w:rPr>
        <w:t xml:space="preserve"> </w:t>
      </w:r>
      <w:r w:rsidR="00C558F9" w:rsidRPr="00D40E60">
        <w:rPr>
          <w:rFonts w:ascii="Times New Roman" w:eastAsia="Times New Roman" w:hAnsi="Times New Roman" w:cs="Times New Roman"/>
          <w:color w:val="000000"/>
          <w:sz w:val="24"/>
          <w:szCs w:val="24"/>
          <w:lang w:eastAsia="uk-UA"/>
        </w:rPr>
        <w:t>від 15.06.2023 року,</w:t>
      </w:r>
      <w:r w:rsidR="00530B6E">
        <w:rPr>
          <w:rFonts w:ascii="Times New Roman" w:eastAsia="Times New Roman" w:hAnsi="Times New Roman" w:cs="Times New Roman"/>
          <w:color w:val="000000"/>
          <w:sz w:val="24"/>
          <w:szCs w:val="24"/>
          <w:lang w:eastAsia="uk-UA"/>
        </w:rPr>
        <w:t xml:space="preserve"> </w:t>
      </w:r>
      <w:r w:rsidR="00C558F9" w:rsidRPr="00D40E60">
        <w:rPr>
          <w:rFonts w:ascii="Times New Roman" w:eastAsia="Times New Roman" w:hAnsi="Times New Roman" w:cs="Times New Roman"/>
          <w:color w:val="000000"/>
          <w:sz w:val="24"/>
          <w:szCs w:val="24"/>
          <w:lang w:eastAsia="uk-UA"/>
        </w:rPr>
        <w:t>04.04.2024 року,</w:t>
      </w:r>
      <w:r w:rsidR="00530B6E">
        <w:rPr>
          <w:rFonts w:ascii="Times New Roman" w:eastAsia="Times New Roman" w:hAnsi="Times New Roman" w:cs="Times New Roman"/>
          <w:color w:val="000000"/>
          <w:sz w:val="24"/>
          <w:szCs w:val="24"/>
          <w:lang w:eastAsia="uk-UA"/>
        </w:rPr>
        <w:t xml:space="preserve"> </w:t>
      </w:r>
      <w:r w:rsidR="00C558F9" w:rsidRPr="00D40E60">
        <w:rPr>
          <w:rFonts w:ascii="Times New Roman" w:eastAsia="Times New Roman" w:hAnsi="Times New Roman" w:cs="Times New Roman"/>
          <w:color w:val="000000"/>
          <w:sz w:val="24"/>
          <w:szCs w:val="24"/>
          <w:lang w:eastAsia="uk-UA"/>
        </w:rPr>
        <w:t>11.04.2024 року,</w:t>
      </w:r>
      <w:r w:rsidR="00530B6E">
        <w:rPr>
          <w:rFonts w:ascii="Times New Roman" w:eastAsia="Times New Roman" w:hAnsi="Times New Roman" w:cs="Times New Roman"/>
          <w:color w:val="000000"/>
          <w:sz w:val="24"/>
          <w:szCs w:val="24"/>
          <w:lang w:eastAsia="uk-UA"/>
        </w:rPr>
        <w:t xml:space="preserve"> </w:t>
      </w:r>
      <w:r w:rsidR="00C558F9" w:rsidRPr="00D40E60">
        <w:rPr>
          <w:rFonts w:ascii="Times New Roman" w:eastAsia="Times New Roman" w:hAnsi="Times New Roman" w:cs="Times New Roman"/>
          <w:color w:val="000000"/>
          <w:sz w:val="24"/>
          <w:szCs w:val="24"/>
          <w:lang w:eastAsia="uk-UA"/>
        </w:rPr>
        <w:t>20.06.2024 року та 21.11.2024 року</w:t>
      </w:r>
      <w:r w:rsidRPr="00D40E60">
        <w:rPr>
          <w:rFonts w:ascii="Times New Roman" w:eastAsia="Times New Roman" w:hAnsi="Times New Roman" w:cs="Times New Roman"/>
          <w:color w:val="000000"/>
          <w:sz w:val="24"/>
          <w:szCs w:val="24"/>
          <w:lang w:eastAsia="uk-UA"/>
        </w:rPr>
        <w:t xml:space="preserve"> перебувають на розгляді КДКА Дніпропетровської області</w:t>
      </w:r>
      <w:r w:rsidR="00E9731A" w:rsidRPr="00D40E60">
        <w:rPr>
          <w:rFonts w:ascii="Times New Roman" w:eastAsia="Times New Roman" w:hAnsi="Times New Roman" w:cs="Times New Roman"/>
          <w:color w:val="000000"/>
          <w:sz w:val="24"/>
          <w:szCs w:val="24"/>
          <w:lang w:eastAsia="uk-UA"/>
        </w:rPr>
        <w:t xml:space="preserve">, а відтак КДКА Полтавської області, в силу Закону, не у змозі надати правову оцінку фактам зазначеним </w:t>
      </w:r>
      <w:r w:rsidR="00C558F9" w:rsidRPr="00D40E60">
        <w:rPr>
          <w:rFonts w:ascii="Times New Roman" w:eastAsia="Times New Roman" w:hAnsi="Times New Roman" w:cs="Times New Roman"/>
          <w:color w:val="000000"/>
          <w:sz w:val="24"/>
          <w:szCs w:val="24"/>
          <w:lang w:eastAsia="uk-UA"/>
        </w:rPr>
        <w:t xml:space="preserve">в цих ухвалах Дарницького районного суду </w:t>
      </w:r>
      <w:r w:rsidR="00E9731A" w:rsidRPr="00D40E60">
        <w:rPr>
          <w:rFonts w:ascii="Times New Roman" w:eastAsia="Times New Roman" w:hAnsi="Times New Roman" w:cs="Times New Roman"/>
          <w:color w:val="000000"/>
          <w:sz w:val="24"/>
          <w:szCs w:val="24"/>
          <w:lang w:eastAsia="uk-UA"/>
        </w:rPr>
        <w:t>, оскільки провадження за цими фактами здійснює інша КДКА регіону.</w:t>
      </w:r>
    </w:p>
    <w:p w14:paraId="04C01E30" w14:textId="6EFF1F9B" w:rsidR="00C558F9" w:rsidRPr="00D40E60" w:rsidRDefault="00C558F9" w:rsidP="00530B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color w:val="000000"/>
          <w:sz w:val="24"/>
          <w:szCs w:val="24"/>
          <w:lang w:eastAsia="uk-UA"/>
        </w:rPr>
        <w:t xml:space="preserve">У своєму поясненні адвокат Кульбач С.О. зазначив, що </w:t>
      </w:r>
      <w:r w:rsidRPr="00D40E60">
        <w:rPr>
          <w:rFonts w:ascii="Times New Roman" w:eastAsia="Times New Roman" w:hAnsi="Times New Roman" w:cs="Times New Roman"/>
          <w:sz w:val="24"/>
          <w:szCs w:val="24"/>
          <w:lang w:eastAsia="ru-RU"/>
        </w:rPr>
        <w:t xml:space="preserve">28.11.2024 року під час судового засідання у нього виникли проблеми з інтернет підключенням, про що він сповістив секретаря судового засідання, 09.01.2025 року завчасно повідомив суд про неможливість приймати  участь у судовому засіданні за станом здоров’я, оскільки він є інвалідом війни 3-ї групи, має проблеми зі здоров’ям,  які інколи фактично унеможливлюють виконання професійних обов’язків, 06.02.2025 року  припинив участь у судовому засіданні, яке розпочалося о 14-й </w:t>
      </w:r>
      <w:r w:rsidR="00530B6E">
        <w:rPr>
          <w:rFonts w:ascii="Times New Roman" w:eastAsia="Times New Roman" w:hAnsi="Times New Roman" w:cs="Times New Roman"/>
          <w:sz w:val="24"/>
          <w:szCs w:val="24"/>
          <w:lang w:eastAsia="ru-RU"/>
        </w:rPr>
        <w:t>год</w:t>
      </w:r>
      <w:r w:rsidRPr="00D40E60">
        <w:rPr>
          <w:rFonts w:ascii="Times New Roman" w:eastAsia="Times New Roman" w:hAnsi="Times New Roman" w:cs="Times New Roman"/>
          <w:sz w:val="24"/>
          <w:szCs w:val="24"/>
          <w:lang w:eastAsia="ru-RU"/>
        </w:rPr>
        <w:t xml:space="preserve"> після виходу суду до нарадчої кімнати, оскільки не знав, що суд буде перебувати у нарадчій кімнаті</w:t>
      </w:r>
      <w:r w:rsidR="00443155" w:rsidRPr="00D40E60">
        <w:rPr>
          <w:rFonts w:ascii="Times New Roman" w:eastAsia="Times New Roman" w:hAnsi="Times New Roman" w:cs="Times New Roman"/>
          <w:sz w:val="24"/>
          <w:szCs w:val="24"/>
          <w:lang w:eastAsia="ru-RU"/>
        </w:rPr>
        <w:t>, при вирішенні питання про продовження строку тримання під вартою обвинуваченому</w:t>
      </w:r>
      <w:r w:rsidR="00530B6E">
        <w:rPr>
          <w:rFonts w:ascii="Times New Roman" w:eastAsia="Times New Roman" w:hAnsi="Times New Roman" w:cs="Times New Roman"/>
          <w:sz w:val="24"/>
          <w:szCs w:val="24"/>
          <w:lang w:eastAsia="ru-RU"/>
        </w:rPr>
        <w:t xml:space="preserve"> Особі_2</w:t>
      </w:r>
      <w:r w:rsidR="00443155" w:rsidRPr="00D40E60">
        <w:rPr>
          <w:rFonts w:ascii="Times New Roman" w:eastAsia="Times New Roman" w:hAnsi="Times New Roman" w:cs="Times New Roman"/>
          <w:sz w:val="24"/>
          <w:szCs w:val="24"/>
          <w:lang w:eastAsia="ru-RU"/>
        </w:rPr>
        <w:t>,</w:t>
      </w:r>
      <w:r w:rsidRPr="00D40E60">
        <w:rPr>
          <w:rFonts w:ascii="Times New Roman" w:eastAsia="Times New Roman" w:hAnsi="Times New Roman" w:cs="Times New Roman"/>
          <w:sz w:val="24"/>
          <w:szCs w:val="24"/>
          <w:lang w:eastAsia="ru-RU"/>
        </w:rPr>
        <w:t xml:space="preserve"> лише  2 хвилини та повернеться до розгляду справи по суті.</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Окрім того</w:t>
      </w:r>
      <w:r w:rsidR="00443155" w:rsidRPr="00D40E60">
        <w:rPr>
          <w:rFonts w:ascii="Times New Roman" w:eastAsia="Times New Roman" w:hAnsi="Times New Roman" w:cs="Times New Roman"/>
          <w:sz w:val="24"/>
          <w:szCs w:val="24"/>
          <w:lang w:eastAsia="ru-RU"/>
        </w:rPr>
        <w:t>,</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 xml:space="preserve">повідомив суд про те що він знаходиться у м. Полтава та те, що автобус до м. </w:t>
      </w:r>
      <w:r w:rsidR="00530B6E">
        <w:rPr>
          <w:rFonts w:ascii="Times New Roman" w:eastAsia="Times New Roman" w:hAnsi="Times New Roman" w:cs="Times New Roman"/>
          <w:sz w:val="24"/>
          <w:szCs w:val="24"/>
          <w:lang w:eastAsia="ru-RU"/>
        </w:rPr>
        <w:t>***</w:t>
      </w:r>
      <w:r w:rsidRPr="00D40E60">
        <w:rPr>
          <w:rFonts w:ascii="Times New Roman" w:eastAsia="Times New Roman" w:hAnsi="Times New Roman" w:cs="Times New Roman"/>
          <w:sz w:val="24"/>
          <w:szCs w:val="24"/>
          <w:lang w:eastAsia="ru-RU"/>
        </w:rPr>
        <w:t xml:space="preserve">, де він мешкає, відправляється о 15 </w:t>
      </w:r>
      <w:r w:rsidR="00530B6E">
        <w:rPr>
          <w:rFonts w:ascii="Times New Roman" w:eastAsia="Times New Roman" w:hAnsi="Times New Roman" w:cs="Times New Roman"/>
          <w:sz w:val="24"/>
          <w:szCs w:val="24"/>
          <w:lang w:eastAsia="ru-RU"/>
        </w:rPr>
        <w:t>год</w:t>
      </w:r>
      <w:r w:rsidRPr="00D40E60">
        <w:rPr>
          <w:rFonts w:ascii="Times New Roman" w:eastAsia="Times New Roman" w:hAnsi="Times New Roman" w:cs="Times New Roman"/>
          <w:sz w:val="24"/>
          <w:szCs w:val="24"/>
          <w:lang w:eastAsia="ru-RU"/>
        </w:rPr>
        <w:t xml:space="preserve"> 40 </w:t>
      </w:r>
      <w:r w:rsidR="00530B6E">
        <w:rPr>
          <w:rFonts w:ascii="Times New Roman" w:eastAsia="Times New Roman" w:hAnsi="Times New Roman" w:cs="Times New Roman"/>
          <w:sz w:val="24"/>
          <w:szCs w:val="24"/>
          <w:lang w:eastAsia="ru-RU"/>
        </w:rPr>
        <w:t>хв</w:t>
      </w:r>
      <w:r w:rsidRPr="00D40E60">
        <w:rPr>
          <w:rFonts w:ascii="Times New Roman" w:eastAsia="Times New Roman" w:hAnsi="Times New Roman" w:cs="Times New Roman"/>
          <w:sz w:val="24"/>
          <w:szCs w:val="24"/>
          <w:lang w:eastAsia="ru-RU"/>
        </w:rPr>
        <w:t xml:space="preserve">.  Після виходу суду з нарадчої кімнати він вже перебував у транспорті до місця прибуття автобуса до м. </w:t>
      </w:r>
      <w:r w:rsidR="00530B6E">
        <w:rPr>
          <w:rFonts w:ascii="Times New Roman" w:eastAsia="Times New Roman" w:hAnsi="Times New Roman" w:cs="Times New Roman"/>
          <w:sz w:val="24"/>
          <w:szCs w:val="24"/>
          <w:lang w:eastAsia="ru-RU"/>
        </w:rPr>
        <w:t>***</w:t>
      </w:r>
      <w:r w:rsidRPr="00D40E60">
        <w:rPr>
          <w:rFonts w:ascii="Times New Roman" w:eastAsia="Times New Roman" w:hAnsi="Times New Roman" w:cs="Times New Roman"/>
          <w:sz w:val="24"/>
          <w:szCs w:val="24"/>
          <w:lang w:eastAsia="ru-RU"/>
        </w:rPr>
        <w:t>. Шлях від Апеляційного суду Полтавської області до місця відправки автобусу складає приблизно 40 хв.</w:t>
      </w:r>
    </w:p>
    <w:p w14:paraId="2D87E449" w14:textId="307B65F2" w:rsidR="00443155" w:rsidRPr="00D40E60" w:rsidRDefault="00443155" w:rsidP="00C558F9">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Отже</w:t>
      </w:r>
      <w:r w:rsidR="00530B6E">
        <w:rPr>
          <w:rFonts w:ascii="Times New Roman" w:eastAsia="Times New Roman" w:hAnsi="Times New Roman" w:cs="Times New Roman"/>
          <w:sz w:val="24"/>
          <w:szCs w:val="24"/>
          <w:lang w:eastAsia="ru-RU"/>
        </w:rPr>
        <w:t>,</w:t>
      </w:r>
      <w:r w:rsidRPr="00D40E60">
        <w:rPr>
          <w:rFonts w:ascii="Times New Roman" w:eastAsia="Times New Roman" w:hAnsi="Times New Roman" w:cs="Times New Roman"/>
          <w:sz w:val="24"/>
          <w:szCs w:val="24"/>
          <w:lang w:eastAsia="ru-RU"/>
        </w:rPr>
        <w:t xml:space="preserve"> </w:t>
      </w:r>
      <w:r w:rsidR="007B24F5" w:rsidRPr="00D40E60">
        <w:rPr>
          <w:rFonts w:ascii="Times New Roman" w:eastAsia="Times New Roman" w:hAnsi="Times New Roman" w:cs="Times New Roman"/>
          <w:sz w:val="24"/>
          <w:szCs w:val="24"/>
          <w:lang w:eastAsia="ru-RU"/>
        </w:rPr>
        <w:t>адвокат Кульбач С.О. у своєму поясненні зазначив про обставини, які не спростовано та які не залежали від його волі та об’єктивно перешкоджали його участі у судових засіданнях Дарницького районного суду м. Києва 28.11.2024 року, 09.01.2025 року та 06.02.2025 року.</w:t>
      </w:r>
    </w:p>
    <w:p w14:paraId="16DD6D6B" w14:textId="0D7588A2" w:rsidR="007B24F5" w:rsidRPr="00D40E60" w:rsidRDefault="007B24F5" w:rsidP="00530B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Згідно</w:t>
      </w:r>
      <w:r w:rsidR="00463521" w:rsidRPr="00D40E60">
        <w:rPr>
          <w:rFonts w:ascii="Times New Roman" w:eastAsia="Times New Roman" w:hAnsi="Times New Roman" w:cs="Times New Roman"/>
          <w:sz w:val="24"/>
          <w:szCs w:val="24"/>
          <w:lang w:eastAsia="ru-RU"/>
        </w:rPr>
        <w:t xml:space="preserve">  ч.</w:t>
      </w:r>
      <w:r w:rsidR="00530B6E">
        <w:rPr>
          <w:rFonts w:ascii="Times New Roman" w:eastAsia="Times New Roman" w:hAnsi="Times New Roman" w:cs="Times New Roman"/>
          <w:sz w:val="24"/>
          <w:szCs w:val="24"/>
          <w:lang w:eastAsia="ru-RU"/>
        </w:rPr>
        <w:t xml:space="preserve"> ч. </w:t>
      </w:r>
      <w:r w:rsidR="00463521" w:rsidRPr="00D40E60">
        <w:rPr>
          <w:rFonts w:ascii="Times New Roman" w:eastAsia="Times New Roman" w:hAnsi="Times New Roman" w:cs="Times New Roman"/>
          <w:sz w:val="24"/>
          <w:szCs w:val="24"/>
          <w:lang w:eastAsia="ru-RU"/>
        </w:rPr>
        <w:t>3,</w:t>
      </w:r>
      <w:r w:rsidR="00530B6E">
        <w:rPr>
          <w:rFonts w:ascii="Times New Roman" w:eastAsia="Times New Roman" w:hAnsi="Times New Roman" w:cs="Times New Roman"/>
          <w:sz w:val="24"/>
          <w:szCs w:val="24"/>
          <w:lang w:eastAsia="ru-RU"/>
        </w:rPr>
        <w:t xml:space="preserve"> </w:t>
      </w:r>
      <w:r w:rsidR="00463521" w:rsidRPr="00D40E60">
        <w:rPr>
          <w:rFonts w:ascii="Times New Roman" w:eastAsia="Times New Roman" w:hAnsi="Times New Roman" w:cs="Times New Roman"/>
          <w:sz w:val="24"/>
          <w:szCs w:val="24"/>
          <w:lang w:eastAsia="ru-RU"/>
        </w:rPr>
        <w:t>4 ст.</w:t>
      </w:r>
      <w:r w:rsidR="00530B6E">
        <w:rPr>
          <w:rFonts w:ascii="Times New Roman" w:eastAsia="Times New Roman" w:hAnsi="Times New Roman" w:cs="Times New Roman"/>
          <w:sz w:val="24"/>
          <w:szCs w:val="24"/>
          <w:lang w:eastAsia="ru-RU"/>
        </w:rPr>
        <w:t xml:space="preserve"> </w:t>
      </w:r>
      <w:r w:rsidR="00463521" w:rsidRPr="00D40E60">
        <w:rPr>
          <w:rFonts w:ascii="Times New Roman" w:eastAsia="Times New Roman" w:hAnsi="Times New Roman" w:cs="Times New Roman"/>
          <w:sz w:val="24"/>
          <w:szCs w:val="24"/>
          <w:lang w:eastAsia="ru-RU"/>
        </w:rPr>
        <w:t xml:space="preserve">70 Правил адвокатської етики, </w:t>
      </w:r>
      <w:r w:rsidRPr="00D40E60">
        <w:rPr>
          <w:rFonts w:ascii="Times New Roman" w:eastAsia="Times New Roman" w:hAnsi="Times New Roman" w:cs="Times New Roman"/>
          <w:sz w:val="24"/>
          <w:szCs w:val="24"/>
          <w:lang w:eastAsia="ru-RU"/>
        </w:rPr>
        <w:t>адвокат не зобов’язаний доводити свою невинуватість у вчиненні дисциплінарного проступку. Обов’язок доказування вини адвоката покладається на особу, яка ініціює питання дисциплінарної відповідальності відносно адвоката. Звинувачення адвоката не можуть ґрунтуватися на припущеннях. Усі сумніви щодо доведеності вини адвоката тлумачяться на його користь.</w:t>
      </w:r>
    </w:p>
    <w:p w14:paraId="643C323E" w14:textId="249D43C3" w:rsidR="00463521" w:rsidRPr="00D40E60" w:rsidRDefault="00463521" w:rsidP="00530B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sz w:val="24"/>
          <w:szCs w:val="24"/>
          <w:lang w:eastAsia="ru-RU"/>
        </w:rPr>
        <w:t>КДКА Полтавської області</w:t>
      </w:r>
      <w:r w:rsidR="00EF68B4" w:rsidRPr="00D40E60">
        <w:rPr>
          <w:rFonts w:ascii="Times New Roman" w:eastAsia="Times New Roman" w:hAnsi="Times New Roman" w:cs="Times New Roman"/>
          <w:sz w:val="24"/>
          <w:szCs w:val="24"/>
          <w:lang w:eastAsia="ru-RU"/>
        </w:rPr>
        <w:t xml:space="preserve"> у складі дисциплінарної палати</w:t>
      </w:r>
      <w:r w:rsidRPr="00D40E60">
        <w:rPr>
          <w:rFonts w:ascii="Times New Roman" w:eastAsia="Times New Roman" w:hAnsi="Times New Roman" w:cs="Times New Roman"/>
          <w:sz w:val="24"/>
          <w:szCs w:val="24"/>
          <w:lang w:eastAsia="ru-RU"/>
        </w:rPr>
        <w:t xml:space="preserve"> прийшла до висновку про відсутність в діях адвоката Кульбача Сергія Олександровича ознак дисциплінарного проступку передбаченого ч.</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2 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 xml:space="preserve">34 Закону України «Про адвокатуру та адвокатську діяльність», через недоведеність вчинення ним навмисних дій спрямованих на невиправдане затягування розгляду справи. </w:t>
      </w:r>
    </w:p>
    <w:p w14:paraId="2E744E68" w14:textId="3170D18D" w:rsidR="00463521" w:rsidRPr="00D40E60" w:rsidRDefault="00463521" w:rsidP="00530B6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D40E60">
        <w:rPr>
          <w:rFonts w:ascii="Times New Roman" w:eastAsia="Times New Roman" w:hAnsi="Times New Roman" w:cs="Times New Roman"/>
          <w:color w:val="000000"/>
          <w:sz w:val="24"/>
          <w:szCs w:val="24"/>
          <w:lang w:eastAsia="ru-RU"/>
        </w:rPr>
        <w:t xml:space="preserve">На підставі викладеного, керуючись </w:t>
      </w:r>
      <w:r w:rsidRPr="00D40E60">
        <w:rPr>
          <w:rFonts w:ascii="Times New Roman" w:eastAsia="Times New Roman" w:hAnsi="Times New Roman" w:cs="Times New Roman"/>
          <w:sz w:val="24"/>
          <w:szCs w:val="24"/>
          <w:lang w:eastAsia="ru-RU"/>
        </w:rPr>
        <w:t>ст.</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 xml:space="preserve">33, 34, 39, ч. 5 ст. 50 Закону України </w:t>
      </w:r>
      <w:r w:rsidR="00D40E60">
        <w:rPr>
          <w:rFonts w:ascii="Times New Roman" w:eastAsia="Times New Roman" w:hAnsi="Times New Roman" w:cs="Times New Roman"/>
          <w:sz w:val="24"/>
          <w:szCs w:val="24"/>
          <w:lang w:eastAsia="ru-RU"/>
        </w:rPr>
        <w:t>«</w:t>
      </w:r>
      <w:r w:rsidRPr="00D40E60">
        <w:rPr>
          <w:rFonts w:ascii="Times New Roman" w:eastAsia="Times New Roman" w:hAnsi="Times New Roman" w:cs="Times New Roman"/>
          <w:sz w:val="24"/>
          <w:szCs w:val="24"/>
          <w:lang w:eastAsia="ru-RU"/>
        </w:rPr>
        <w:t>Про адвокатуру та адвокатську діяльність</w:t>
      </w:r>
      <w:r w:rsidR="00D40E60">
        <w:rPr>
          <w:rFonts w:ascii="Times New Roman" w:eastAsia="Times New Roman" w:hAnsi="Times New Roman" w:cs="Times New Roman"/>
          <w:sz w:val="24"/>
          <w:szCs w:val="24"/>
          <w:lang w:eastAsia="ru-RU"/>
        </w:rPr>
        <w:t>»</w:t>
      </w:r>
      <w:r w:rsidR="00530B6E">
        <w:rPr>
          <w:rFonts w:ascii="Times New Roman" w:eastAsia="Times New Roman" w:hAnsi="Times New Roman" w:cs="Times New Roman"/>
          <w:sz w:val="24"/>
          <w:szCs w:val="24"/>
          <w:lang w:eastAsia="ru-RU"/>
        </w:rPr>
        <w:t xml:space="preserve"> </w:t>
      </w:r>
      <w:r w:rsidRPr="00D40E60">
        <w:rPr>
          <w:rFonts w:ascii="Times New Roman" w:eastAsia="Times New Roman" w:hAnsi="Times New Roman" w:cs="Times New Roman"/>
          <w:sz w:val="24"/>
          <w:szCs w:val="24"/>
          <w:lang w:eastAsia="ru-RU"/>
        </w:rPr>
        <w:t>-</w:t>
      </w:r>
    </w:p>
    <w:p w14:paraId="32CC599C" w14:textId="77777777" w:rsidR="00463521" w:rsidRPr="00530B6E" w:rsidRDefault="00463521" w:rsidP="00463521">
      <w:pPr>
        <w:widowControl w:val="0"/>
        <w:autoSpaceDE w:val="0"/>
        <w:autoSpaceDN w:val="0"/>
        <w:adjustRightInd w:val="0"/>
        <w:spacing w:after="0" w:line="240" w:lineRule="auto"/>
        <w:jc w:val="both"/>
        <w:rPr>
          <w:rFonts w:ascii="Times New Roman" w:eastAsia="Calibri" w:hAnsi="Times New Roman" w:cs="Times New Roman"/>
          <w:sz w:val="12"/>
          <w:szCs w:val="12"/>
          <w:lang w:eastAsia="ru-RU"/>
        </w:rPr>
      </w:pPr>
    </w:p>
    <w:p w14:paraId="64969774" w14:textId="77777777" w:rsidR="00463521" w:rsidRPr="00D40E60" w:rsidRDefault="00463521" w:rsidP="00463521">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D40E60">
        <w:rPr>
          <w:rFonts w:ascii="Times New Roman" w:eastAsia="Calibri" w:hAnsi="Times New Roman" w:cs="Times New Roman"/>
          <w:b/>
          <w:sz w:val="24"/>
          <w:szCs w:val="24"/>
          <w:lang w:eastAsia="ru-RU"/>
        </w:rPr>
        <w:t>В И Р І Ш И Л А :</w:t>
      </w:r>
    </w:p>
    <w:p w14:paraId="003D188F" w14:textId="77777777" w:rsidR="00463521" w:rsidRPr="00530B6E" w:rsidRDefault="00463521" w:rsidP="00463521">
      <w:pPr>
        <w:widowControl w:val="0"/>
        <w:autoSpaceDE w:val="0"/>
        <w:autoSpaceDN w:val="0"/>
        <w:adjustRightInd w:val="0"/>
        <w:spacing w:after="0" w:line="240" w:lineRule="auto"/>
        <w:jc w:val="center"/>
        <w:rPr>
          <w:rFonts w:ascii="Times New Roman" w:eastAsia="Calibri" w:hAnsi="Times New Roman" w:cs="Times New Roman"/>
          <w:b/>
          <w:sz w:val="6"/>
          <w:szCs w:val="6"/>
          <w:lang w:eastAsia="ru-RU"/>
        </w:rPr>
      </w:pPr>
    </w:p>
    <w:p w14:paraId="0B766926" w14:textId="7EC547AD" w:rsidR="00463521" w:rsidRPr="00D40E60" w:rsidRDefault="00530B6E" w:rsidP="00530B6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Pr>
          <w:rFonts w:ascii="Times New Roman" w:eastAsia="Times New Roman" w:hAnsi="Times New Roman" w:cs="Times New Roman"/>
          <w:bCs/>
          <w:color w:val="000000"/>
          <w:sz w:val="24"/>
          <w:szCs w:val="24"/>
          <w:lang w:eastAsia="ru-RU"/>
        </w:rPr>
        <w:t>1. </w:t>
      </w:r>
      <w:r w:rsidR="00463521" w:rsidRPr="00D40E60">
        <w:rPr>
          <w:rFonts w:ascii="Times New Roman" w:eastAsia="Times New Roman" w:hAnsi="Times New Roman" w:cs="Times New Roman"/>
          <w:bCs/>
          <w:color w:val="000000"/>
          <w:sz w:val="24"/>
          <w:szCs w:val="24"/>
          <w:lang w:eastAsia="ru-RU"/>
        </w:rPr>
        <w:t>В порушенні дисциплінарної справи стосовно адвоката</w:t>
      </w:r>
      <w:r w:rsidR="00463521" w:rsidRPr="00D40E60">
        <w:rPr>
          <w:rFonts w:ascii="Times New Roman" w:eastAsia="Times New Roman" w:hAnsi="Times New Roman" w:cs="Times New Roman"/>
          <w:sz w:val="24"/>
          <w:szCs w:val="24"/>
          <w:lang w:eastAsia="ru-RU"/>
        </w:rPr>
        <w:t xml:space="preserve"> Кульбача Сергія </w:t>
      </w:r>
      <w:r w:rsidR="00463521" w:rsidRPr="00D40E60">
        <w:rPr>
          <w:rFonts w:ascii="Times New Roman" w:eastAsia="Times New Roman" w:hAnsi="Times New Roman" w:cs="Times New Roman"/>
          <w:sz w:val="24"/>
          <w:szCs w:val="24"/>
          <w:lang w:eastAsia="ru-RU"/>
        </w:rPr>
        <w:lastRenderedPageBreak/>
        <w:t>Олександровича  (свідоцтво про право на заняття адвокатською діяльністю № 2365  видане Дніпропетровською обласною КДКА  17.10.2011 року)</w:t>
      </w:r>
      <w:r>
        <w:rPr>
          <w:rFonts w:ascii="Times New Roman" w:eastAsia="Times New Roman" w:hAnsi="Times New Roman" w:cs="Times New Roman"/>
          <w:sz w:val="24"/>
          <w:szCs w:val="24"/>
          <w:lang w:eastAsia="ru-RU"/>
        </w:rPr>
        <w:t xml:space="preserve"> </w:t>
      </w:r>
      <w:r w:rsidR="00463521" w:rsidRPr="00D40E60">
        <w:rPr>
          <w:rFonts w:ascii="Times New Roman" w:eastAsia="Calibri" w:hAnsi="Times New Roman" w:cs="Times New Roman"/>
          <w:sz w:val="24"/>
          <w:szCs w:val="24"/>
          <w:lang w:eastAsia="ru-RU"/>
        </w:rPr>
        <w:t>– відмовити</w:t>
      </w:r>
      <w:r w:rsidR="007B24F5" w:rsidRPr="00D40E60">
        <w:rPr>
          <w:rFonts w:ascii="Times New Roman" w:eastAsia="Calibri" w:hAnsi="Times New Roman" w:cs="Times New Roman"/>
          <w:sz w:val="24"/>
          <w:szCs w:val="24"/>
          <w:lang w:eastAsia="ru-RU"/>
        </w:rPr>
        <w:t>.</w:t>
      </w:r>
    </w:p>
    <w:bookmarkEnd w:id="8"/>
    <w:p w14:paraId="5ACD20EE" w14:textId="2BB5F6AE" w:rsidR="00463521" w:rsidRPr="00D40E60" w:rsidRDefault="00530B6E" w:rsidP="00530B6E">
      <w:pPr>
        <w:widowControl w:val="0"/>
        <w:autoSpaceDE w:val="0"/>
        <w:autoSpaceDN w:val="0"/>
        <w:adjustRightInd w:val="0"/>
        <w:spacing w:after="0" w:line="240" w:lineRule="auto"/>
        <w:ind w:firstLine="709"/>
        <w:jc w:val="both"/>
        <w:rPr>
          <w:rFonts w:ascii="Times New Roman" w:eastAsia="Calibri" w:hAnsi="Times New Roman" w:cs="Times New Roman"/>
          <w:color w:val="000000"/>
          <w:spacing w:val="7"/>
          <w:sz w:val="24"/>
          <w:szCs w:val="24"/>
          <w:lang w:eastAsia="ru-RU"/>
        </w:rPr>
      </w:pPr>
      <w:r>
        <w:rPr>
          <w:rFonts w:ascii="Times New Roman" w:eastAsia="Calibri" w:hAnsi="Times New Roman" w:cs="Times New Roman"/>
          <w:sz w:val="24"/>
          <w:szCs w:val="24"/>
          <w:lang w:eastAsia="ru-RU"/>
        </w:rPr>
        <w:t>2. </w:t>
      </w:r>
      <w:r w:rsidR="00463521" w:rsidRPr="00D40E60">
        <w:rPr>
          <w:rFonts w:ascii="Times New Roman" w:eastAsia="Calibri" w:hAnsi="Times New Roman" w:cs="Times New Roman"/>
          <w:sz w:val="24"/>
          <w:szCs w:val="24"/>
          <w:lang w:eastAsia="ru-RU"/>
        </w:rPr>
        <w:t xml:space="preserve">Копію рішення надіслати адвокату Кульбачу С.О.  </w:t>
      </w:r>
      <w:r w:rsidR="00463521" w:rsidRPr="00D40E60">
        <w:rPr>
          <w:rFonts w:ascii="Times New Roman" w:eastAsia="Calibri" w:hAnsi="Times New Roman" w:cs="Times New Roman"/>
          <w:color w:val="000000"/>
          <w:spacing w:val="7"/>
          <w:sz w:val="24"/>
          <w:szCs w:val="24"/>
          <w:lang w:eastAsia="ru-RU"/>
        </w:rPr>
        <w:t>на адресу робочого місця адвоката, визначеного в Єдиному реєстрі адвокатів України та ініціатору звернення на адресу, визначену у зверненні.</w:t>
      </w:r>
    </w:p>
    <w:p w14:paraId="0A753B62" w14:textId="77777777" w:rsidR="00463521" w:rsidRPr="00D40E60" w:rsidRDefault="00463521" w:rsidP="00530B6E">
      <w:pPr>
        <w:widowControl w:val="0"/>
        <w:tabs>
          <w:tab w:val="num" w:pos="709"/>
        </w:tabs>
        <w:autoSpaceDE w:val="0"/>
        <w:autoSpaceDN w:val="0"/>
        <w:adjustRightInd w:val="0"/>
        <w:spacing w:after="0" w:line="240" w:lineRule="auto"/>
        <w:ind w:firstLine="709"/>
        <w:jc w:val="both"/>
        <w:rPr>
          <w:rFonts w:ascii="Times New Roman" w:eastAsia="Calibri" w:hAnsi="Times New Roman" w:cs="Times New Roman"/>
          <w:color w:val="000000"/>
          <w:spacing w:val="7"/>
          <w:sz w:val="24"/>
          <w:szCs w:val="24"/>
          <w:lang w:eastAsia="ru-RU"/>
        </w:rPr>
      </w:pPr>
    </w:p>
    <w:p w14:paraId="4E73C7D0" w14:textId="77777777" w:rsidR="00463521" w:rsidRPr="00D40E60" w:rsidRDefault="00463521" w:rsidP="00530B6E">
      <w:pPr>
        <w:widowControl w:val="0"/>
        <w:tabs>
          <w:tab w:val="num" w:pos="709"/>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D40E60">
        <w:rPr>
          <w:rFonts w:ascii="Times New Roman" w:eastAsia="Calibri" w:hAnsi="Times New Roman" w:cs="Times New Roman"/>
          <w:sz w:val="24"/>
          <w:szCs w:val="24"/>
          <w:lang w:eastAsia="ru-RU"/>
        </w:rPr>
        <w:t>Рішення дисциплінарної палати КДКА Полтавської області може бути оскаржено протягом тридцяти днів з дня його прийняття до Вищої кваліфікаційно-дисциплінарної комісії адвокатури або до суду.</w:t>
      </w:r>
    </w:p>
    <w:p w14:paraId="4A15FE84" w14:textId="77777777" w:rsidR="00EF68B4" w:rsidRPr="00D40E60" w:rsidRDefault="00EF68B4" w:rsidP="00530B6E">
      <w:pPr>
        <w:widowControl w:val="0"/>
        <w:tabs>
          <w:tab w:val="num" w:pos="709"/>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14:paraId="4AC54CA8" w14:textId="77777777" w:rsidR="00463521" w:rsidRPr="00D40E60" w:rsidRDefault="00463521" w:rsidP="00530B6E">
      <w:pPr>
        <w:widowControl w:val="0"/>
        <w:tabs>
          <w:tab w:val="num" w:pos="709"/>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14:paraId="2D350A37" w14:textId="77777777" w:rsidR="00463521" w:rsidRPr="00D40E60" w:rsidRDefault="00463521" w:rsidP="00530B6E">
      <w:pPr>
        <w:widowControl w:val="0"/>
        <w:tabs>
          <w:tab w:val="num" w:pos="709"/>
        </w:tabs>
        <w:autoSpaceDE w:val="0"/>
        <w:autoSpaceDN w:val="0"/>
        <w:adjustRightInd w:val="0"/>
        <w:spacing w:after="0" w:line="240" w:lineRule="auto"/>
        <w:ind w:firstLine="709"/>
        <w:rPr>
          <w:rFonts w:ascii="Times New Roman" w:eastAsia="Calibri" w:hAnsi="Times New Roman" w:cs="Times New Roman"/>
          <w:sz w:val="24"/>
          <w:szCs w:val="24"/>
          <w:lang w:eastAsia="ru-RU"/>
        </w:rPr>
      </w:pPr>
    </w:p>
    <w:p w14:paraId="1FE6B5A6" w14:textId="4DF4420C" w:rsidR="007B24F5" w:rsidRPr="00D40E60" w:rsidRDefault="007B24F5" w:rsidP="00530B6E">
      <w:pPr>
        <w:widowControl w:val="0"/>
        <w:tabs>
          <w:tab w:val="num" w:pos="709"/>
        </w:tabs>
        <w:autoSpaceDE w:val="0"/>
        <w:autoSpaceDN w:val="0"/>
        <w:adjustRightInd w:val="0"/>
        <w:spacing w:after="0" w:line="240" w:lineRule="auto"/>
        <w:ind w:firstLine="709"/>
        <w:rPr>
          <w:rFonts w:ascii="Times New Roman" w:eastAsia="Calibri" w:hAnsi="Times New Roman" w:cs="Times New Roman"/>
          <w:b/>
          <w:bCs/>
          <w:sz w:val="24"/>
          <w:szCs w:val="24"/>
          <w:lang w:eastAsia="ru-RU"/>
        </w:rPr>
      </w:pPr>
      <w:r w:rsidRPr="00D40E60">
        <w:rPr>
          <w:rFonts w:ascii="Times New Roman" w:eastAsia="Calibri" w:hAnsi="Times New Roman" w:cs="Times New Roman"/>
          <w:b/>
          <w:bCs/>
          <w:sz w:val="24"/>
          <w:szCs w:val="24"/>
          <w:lang w:eastAsia="ru-RU"/>
        </w:rPr>
        <w:t xml:space="preserve">В.о. </w:t>
      </w:r>
      <w:r w:rsidR="00463521" w:rsidRPr="00D40E60">
        <w:rPr>
          <w:rFonts w:ascii="Times New Roman" w:eastAsia="Calibri" w:hAnsi="Times New Roman" w:cs="Times New Roman"/>
          <w:b/>
          <w:bCs/>
          <w:sz w:val="24"/>
          <w:szCs w:val="24"/>
          <w:lang w:eastAsia="ru-RU"/>
        </w:rPr>
        <w:t>Голов</w:t>
      </w:r>
      <w:r w:rsidRPr="00D40E60">
        <w:rPr>
          <w:rFonts w:ascii="Times New Roman" w:eastAsia="Calibri" w:hAnsi="Times New Roman" w:cs="Times New Roman"/>
          <w:b/>
          <w:bCs/>
          <w:sz w:val="24"/>
          <w:szCs w:val="24"/>
          <w:lang w:eastAsia="ru-RU"/>
        </w:rPr>
        <w:t>и КДКА Полтавської області</w:t>
      </w:r>
    </w:p>
    <w:p w14:paraId="66D59B79" w14:textId="1D39DB4D" w:rsidR="00463521" w:rsidRPr="00D40E60" w:rsidRDefault="007B24F5" w:rsidP="00530B6E">
      <w:pPr>
        <w:widowControl w:val="0"/>
        <w:tabs>
          <w:tab w:val="num" w:pos="709"/>
        </w:tabs>
        <w:autoSpaceDE w:val="0"/>
        <w:autoSpaceDN w:val="0"/>
        <w:adjustRightInd w:val="0"/>
        <w:spacing w:after="0" w:line="240" w:lineRule="auto"/>
        <w:ind w:firstLine="709"/>
        <w:rPr>
          <w:rFonts w:ascii="Times New Roman" w:eastAsia="Calibri" w:hAnsi="Times New Roman" w:cs="Times New Roman"/>
          <w:b/>
          <w:bCs/>
          <w:sz w:val="24"/>
          <w:szCs w:val="24"/>
          <w:lang w:eastAsia="ru-RU"/>
        </w:rPr>
      </w:pPr>
      <w:r w:rsidRPr="00D40E60">
        <w:rPr>
          <w:rFonts w:ascii="Times New Roman" w:eastAsia="Calibri" w:hAnsi="Times New Roman" w:cs="Times New Roman"/>
          <w:b/>
          <w:bCs/>
          <w:sz w:val="24"/>
          <w:szCs w:val="24"/>
          <w:lang w:eastAsia="ru-RU"/>
        </w:rPr>
        <w:t xml:space="preserve"> (</w:t>
      </w:r>
      <w:r w:rsidR="00D40E60">
        <w:rPr>
          <w:rFonts w:ascii="Times New Roman" w:eastAsia="Calibri" w:hAnsi="Times New Roman" w:cs="Times New Roman"/>
          <w:b/>
          <w:bCs/>
          <w:sz w:val="24"/>
          <w:szCs w:val="24"/>
          <w:lang w:eastAsia="ru-RU"/>
        </w:rPr>
        <w:t>Г</w:t>
      </w:r>
      <w:r w:rsidRPr="00D40E60">
        <w:rPr>
          <w:rFonts w:ascii="Times New Roman" w:eastAsia="Calibri" w:hAnsi="Times New Roman" w:cs="Times New Roman"/>
          <w:b/>
          <w:bCs/>
          <w:sz w:val="24"/>
          <w:szCs w:val="24"/>
          <w:lang w:eastAsia="ru-RU"/>
        </w:rPr>
        <w:t>олова дисциплінарної палати)</w:t>
      </w:r>
      <w:r w:rsidR="00463521" w:rsidRPr="00D40E60">
        <w:rPr>
          <w:rFonts w:ascii="Times New Roman" w:eastAsia="Calibri" w:hAnsi="Times New Roman" w:cs="Times New Roman"/>
          <w:b/>
          <w:bCs/>
          <w:sz w:val="24"/>
          <w:szCs w:val="24"/>
          <w:lang w:eastAsia="ru-RU"/>
        </w:rPr>
        <w:t xml:space="preserve">  </w:t>
      </w:r>
      <w:r w:rsidR="00463521" w:rsidRPr="00D40E60">
        <w:rPr>
          <w:rFonts w:ascii="Times New Roman" w:eastAsia="Calibri" w:hAnsi="Times New Roman" w:cs="Times New Roman"/>
          <w:b/>
          <w:bCs/>
          <w:sz w:val="24"/>
          <w:szCs w:val="24"/>
          <w:lang w:eastAsia="ru-RU"/>
        </w:rPr>
        <w:tab/>
      </w:r>
      <w:r w:rsidR="006D06E7" w:rsidRPr="00D40E60">
        <w:rPr>
          <w:rFonts w:ascii="Times New Roman" w:eastAsia="Calibri" w:hAnsi="Times New Roman" w:cs="Times New Roman"/>
          <w:b/>
          <w:bCs/>
          <w:sz w:val="24"/>
          <w:szCs w:val="24"/>
          <w:lang w:eastAsia="ru-RU"/>
        </w:rPr>
        <w:t xml:space="preserve">          </w:t>
      </w:r>
      <w:r w:rsidR="00463521" w:rsidRPr="00D40E60">
        <w:rPr>
          <w:rFonts w:ascii="Times New Roman" w:eastAsia="Calibri" w:hAnsi="Times New Roman" w:cs="Times New Roman"/>
          <w:b/>
          <w:bCs/>
          <w:sz w:val="24"/>
          <w:szCs w:val="24"/>
          <w:lang w:eastAsia="ru-RU"/>
        </w:rPr>
        <w:t xml:space="preserve">     </w:t>
      </w:r>
      <w:r w:rsidR="006D06E7" w:rsidRPr="00D40E60">
        <w:rPr>
          <w:rFonts w:ascii="Times New Roman" w:eastAsia="Calibri" w:hAnsi="Times New Roman" w:cs="Times New Roman"/>
          <w:b/>
          <w:bCs/>
          <w:sz w:val="24"/>
          <w:szCs w:val="24"/>
          <w:lang w:eastAsia="ru-RU"/>
        </w:rPr>
        <w:t xml:space="preserve">    </w:t>
      </w:r>
      <w:r w:rsidR="00463521" w:rsidRPr="00D40E60">
        <w:rPr>
          <w:rFonts w:ascii="Times New Roman" w:eastAsia="Calibri" w:hAnsi="Times New Roman" w:cs="Times New Roman"/>
          <w:b/>
          <w:bCs/>
          <w:sz w:val="24"/>
          <w:szCs w:val="24"/>
          <w:lang w:eastAsia="ru-RU"/>
        </w:rPr>
        <w:t xml:space="preserve">   </w:t>
      </w:r>
      <w:r w:rsidR="006D06E7" w:rsidRPr="00D40E60">
        <w:rPr>
          <w:rFonts w:ascii="Times New Roman" w:eastAsia="Calibri" w:hAnsi="Times New Roman" w:cs="Times New Roman"/>
          <w:b/>
          <w:bCs/>
          <w:sz w:val="24"/>
          <w:szCs w:val="24"/>
          <w:lang w:eastAsia="ru-RU"/>
        </w:rPr>
        <w:t>Ігор ГОНЖАК</w:t>
      </w:r>
    </w:p>
    <w:p w14:paraId="2BBA5357" w14:textId="77777777" w:rsidR="00463521" w:rsidRPr="00D40E60" w:rsidRDefault="00463521" w:rsidP="00530B6E">
      <w:pPr>
        <w:widowControl w:val="0"/>
        <w:tabs>
          <w:tab w:val="num" w:pos="709"/>
        </w:tabs>
        <w:autoSpaceDE w:val="0"/>
        <w:autoSpaceDN w:val="0"/>
        <w:adjustRightInd w:val="0"/>
        <w:spacing w:after="0" w:line="240" w:lineRule="auto"/>
        <w:ind w:firstLine="709"/>
        <w:rPr>
          <w:rFonts w:ascii="Times New Roman" w:eastAsia="Calibri" w:hAnsi="Times New Roman" w:cs="Times New Roman"/>
          <w:b/>
          <w:bCs/>
          <w:sz w:val="24"/>
          <w:szCs w:val="24"/>
          <w:lang w:eastAsia="ru-RU"/>
        </w:rPr>
      </w:pPr>
    </w:p>
    <w:p w14:paraId="261BF70A" w14:textId="77777777" w:rsidR="00463521" w:rsidRPr="00D40E60" w:rsidRDefault="00463521" w:rsidP="00530B6E">
      <w:pPr>
        <w:widowControl w:val="0"/>
        <w:tabs>
          <w:tab w:val="num" w:pos="709"/>
        </w:tabs>
        <w:autoSpaceDE w:val="0"/>
        <w:autoSpaceDN w:val="0"/>
        <w:adjustRightInd w:val="0"/>
        <w:spacing w:after="0" w:line="240" w:lineRule="auto"/>
        <w:ind w:firstLine="709"/>
        <w:rPr>
          <w:rFonts w:ascii="Times New Roman" w:eastAsia="Calibri" w:hAnsi="Times New Roman" w:cs="Times New Roman"/>
          <w:b/>
          <w:bCs/>
          <w:sz w:val="24"/>
          <w:szCs w:val="24"/>
          <w:lang w:eastAsia="ru-RU"/>
        </w:rPr>
      </w:pPr>
    </w:p>
    <w:p w14:paraId="19E10A95" w14:textId="77777777" w:rsidR="00463521" w:rsidRPr="00D40E60" w:rsidRDefault="00463521" w:rsidP="00530B6E">
      <w:pPr>
        <w:widowControl w:val="0"/>
        <w:tabs>
          <w:tab w:val="num" w:pos="709"/>
        </w:tabs>
        <w:autoSpaceDE w:val="0"/>
        <w:autoSpaceDN w:val="0"/>
        <w:adjustRightInd w:val="0"/>
        <w:spacing w:after="0" w:line="240" w:lineRule="auto"/>
        <w:ind w:firstLine="709"/>
        <w:rPr>
          <w:rFonts w:ascii="Times New Roman" w:eastAsia="Calibri" w:hAnsi="Times New Roman" w:cs="Times New Roman"/>
          <w:b/>
          <w:bCs/>
          <w:sz w:val="24"/>
          <w:szCs w:val="24"/>
          <w:lang w:eastAsia="ru-RU"/>
        </w:rPr>
      </w:pPr>
    </w:p>
    <w:p w14:paraId="695FC8B3" w14:textId="29BE0E43" w:rsidR="00463521" w:rsidRPr="00D40E60" w:rsidRDefault="00463521" w:rsidP="00530B6E">
      <w:pPr>
        <w:widowControl w:val="0"/>
        <w:tabs>
          <w:tab w:val="num" w:pos="709"/>
        </w:tabs>
        <w:autoSpaceDE w:val="0"/>
        <w:autoSpaceDN w:val="0"/>
        <w:adjustRightInd w:val="0"/>
        <w:spacing w:after="0" w:line="240" w:lineRule="auto"/>
        <w:ind w:firstLine="709"/>
        <w:rPr>
          <w:rFonts w:ascii="Times New Roman" w:eastAsia="Calibri" w:hAnsi="Times New Roman" w:cs="Times New Roman"/>
          <w:b/>
          <w:bCs/>
          <w:sz w:val="24"/>
          <w:szCs w:val="24"/>
          <w:lang w:eastAsia="ru-RU"/>
        </w:rPr>
      </w:pPr>
      <w:r w:rsidRPr="00D40E60">
        <w:rPr>
          <w:rFonts w:ascii="Times New Roman" w:eastAsia="Calibri" w:hAnsi="Times New Roman" w:cs="Times New Roman"/>
          <w:b/>
          <w:bCs/>
          <w:sz w:val="24"/>
          <w:szCs w:val="24"/>
          <w:lang w:eastAsia="ru-RU"/>
        </w:rPr>
        <w:t xml:space="preserve">Секретар  дисциплінарної палати </w:t>
      </w:r>
      <w:r w:rsidRPr="00D40E60">
        <w:rPr>
          <w:rFonts w:ascii="Times New Roman" w:eastAsia="Calibri" w:hAnsi="Times New Roman" w:cs="Times New Roman"/>
          <w:b/>
          <w:bCs/>
          <w:sz w:val="24"/>
          <w:szCs w:val="24"/>
          <w:lang w:eastAsia="ru-RU"/>
        </w:rPr>
        <w:tab/>
      </w:r>
      <w:r w:rsidRPr="00D40E60">
        <w:rPr>
          <w:rFonts w:ascii="Times New Roman" w:eastAsia="Calibri" w:hAnsi="Times New Roman" w:cs="Times New Roman"/>
          <w:b/>
          <w:bCs/>
          <w:sz w:val="24"/>
          <w:szCs w:val="24"/>
          <w:lang w:eastAsia="ru-RU"/>
        </w:rPr>
        <w:tab/>
        <w:t xml:space="preserve">     </w:t>
      </w:r>
      <w:r w:rsidR="006D06E7" w:rsidRPr="00D40E60">
        <w:rPr>
          <w:rFonts w:ascii="Times New Roman" w:eastAsia="Calibri" w:hAnsi="Times New Roman" w:cs="Times New Roman"/>
          <w:b/>
          <w:bCs/>
          <w:sz w:val="24"/>
          <w:szCs w:val="24"/>
          <w:lang w:eastAsia="ru-RU"/>
        </w:rPr>
        <w:t xml:space="preserve">     Володимир РОХМАНОВ</w:t>
      </w:r>
    </w:p>
    <w:bookmarkEnd w:id="0"/>
    <w:p w14:paraId="1AA35B50" w14:textId="77777777" w:rsidR="00463521" w:rsidRPr="00D40E60" w:rsidRDefault="00463521" w:rsidP="00530B6E">
      <w:pPr>
        <w:tabs>
          <w:tab w:val="num" w:pos="709"/>
        </w:tabs>
        <w:ind w:firstLine="709"/>
        <w:rPr>
          <w:b/>
          <w:bCs/>
        </w:rPr>
      </w:pPr>
    </w:p>
    <w:p w14:paraId="07F2CF34" w14:textId="77777777" w:rsidR="00463521" w:rsidRPr="00D40E60" w:rsidRDefault="00463521" w:rsidP="00D40E60">
      <w:pPr>
        <w:tabs>
          <w:tab w:val="num" w:pos="709"/>
        </w:tabs>
        <w:ind w:firstLine="709"/>
        <w:rPr>
          <w:b/>
          <w:bCs/>
        </w:rPr>
      </w:pPr>
    </w:p>
    <w:p w14:paraId="60A293C0" w14:textId="77777777" w:rsidR="001C3BFB" w:rsidRPr="00D40E60" w:rsidRDefault="001C3BFB" w:rsidP="00D40E60">
      <w:pPr>
        <w:tabs>
          <w:tab w:val="num" w:pos="709"/>
        </w:tabs>
        <w:ind w:firstLine="709"/>
      </w:pPr>
    </w:p>
    <w:sectPr w:rsidR="001C3BFB" w:rsidRPr="00D40E60" w:rsidSect="004635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E07A94"/>
    <w:multiLevelType w:val="hybridMultilevel"/>
    <w:tmpl w:val="8D8A5FE4"/>
    <w:lvl w:ilvl="0" w:tplc="B9C44954">
      <w:start w:val="1"/>
      <w:numFmt w:val="decimal"/>
      <w:lvlText w:val="%1."/>
      <w:lvlJc w:val="left"/>
      <w:pPr>
        <w:tabs>
          <w:tab w:val="num" w:pos="1110"/>
        </w:tabs>
        <w:ind w:left="1110" w:hanging="405"/>
      </w:pPr>
      <w:rPr>
        <w:rFonts w:cs="Times New Roman" w:hint="default"/>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521"/>
    <w:rsid w:val="000112DE"/>
    <w:rsid w:val="00011A9E"/>
    <w:rsid w:val="000D368C"/>
    <w:rsid w:val="001271B2"/>
    <w:rsid w:val="0013016F"/>
    <w:rsid w:val="00192A77"/>
    <w:rsid w:val="001C3BFB"/>
    <w:rsid w:val="002648B6"/>
    <w:rsid w:val="00291650"/>
    <w:rsid w:val="002D274D"/>
    <w:rsid w:val="00315EA5"/>
    <w:rsid w:val="00336390"/>
    <w:rsid w:val="00443155"/>
    <w:rsid w:val="00463521"/>
    <w:rsid w:val="00492D34"/>
    <w:rsid w:val="00506C2B"/>
    <w:rsid w:val="00530B6E"/>
    <w:rsid w:val="005B2386"/>
    <w:rsid w:val="00642E9F"/>
    <w:rsid w:val="006D06E7"/>
    <w:rsid w:val="006E3165"/>
    <w:rsid w:val="006F1231"/>
    <w:rsid w:val="00736A2E"/>
    <w:rsid w:val="007B24F5"/>
    <w:rsid w:val="007C59D4"/>
    <w:rsid w:val="008A1970"/>
    <w:rsid w:val="00B458C8"/>
    <w:rsid w:val="00B80336"/>
    <w:rsid w:val="00BB0176"/>
    <w:rsid w:val="00BB2DDF"/>
    <w:rsid w:val="00C558F9"/>
    <w:rsid w:val="00C576AB"/>
    <w:rsid w:val="00CC014B"/>
    <w:rsid w:val="00CC33F2"/>
    <w:rsid w:val="00D40E60"/>
    <w:rsid w:val="00E9731A"/>
    <w:rsid w:val="00EF68B4"/>
    <w:rsid w:val="00F61CCB"/>
    <w:rsid w:val="00F91B91"/>
    <w:rsid w:val="00FE6F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D750"/>
  <w15:chartTrackingRefBased/>
  <w15:docId w15:val="{43469530-F871-4B24-AA48-5D50C4306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521"/>
    <w:rPr>
      <w:kern w:val="0"/>
      <w14:ligatures w14:val="none"/>
    </w:rPr>
  </w:style>
  <w:style w:type="paragraph" w:styleId="1">
    <w:name w:val="heading 1"/>
    <w:basedOn w:val="a"/>
    <w:next w:val="a"/>
    <w:link w:val="10"/>
    <w:uiPriority w:val="9"/>
    <w:qFormat/>
    <w:rsid w:val="004635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635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635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635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635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635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35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35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35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35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635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635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635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635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635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63521"/>
    <w:rPr>
      <w:rFonts w:eastAsiaTheme="majorEastAsia" w:cstheme="majorBidi"/>
      <w:color w:val="595959" w:themeColor="text1" w:themeTint="A6"/>
    </w:rPr>
  </w:style>
  <w:style w:type="character" w:customStyle="1" w:styleId="80">
    <w:name w:val="Заголовок 8 Знак"/>
    <w:basedOn w:val="a0"/>
    <w:link w:val="8"/>
    <w:uiPriority w:val="9"/>
    <w:semiHidden/>
    <w:rsid w:val="004635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63521"/>
    <w:rPr>
      <w:rFonts w:eastAsiaTheme="majorEastAsia" w:cstheme="majorBidi"/>
      <w:color w:val="272727" w:themeColor="text1" w:themeTint="D8"/>
    </w:rPr>
  </w:style>
  <w:style w:type="paragraph" w:styleId="a3">
    <w:name w:val="Title"/>
    <w:basedOn w:val="a"/>
    <w:next w:val="a"/>
    <w:link w:val="a4"/>
    <w:uiPriority w:val="10"/>
    <w:qFormat/>
    <w:rsid w:val="00463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635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35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635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3521"/>
    <w:pPr>
      <w:spacing w:before="160"/>
      <w:jc w:val="center"/>
    </w:pPr>
    <w:rPr>
      <w:i/>
      <w:iCs/>
      <w:color w:val="404040" w:themeColor="text1" w:themeTint="BF"/>
    </w:rPr>
  </w:style>
  <w:style w:type="character" w:customStyle="1" w:styleId="22">
    <w:name w:val="Цитата 2 Знак"/>
    <w:basedOn w:val="a0"/>
    <w:link w:val="21"/>
    <w:uiPriority w:val="29"/>
    <w:rsid w:val="00463521"/>
    <w:rPr>
      <w:i/>
      <w:iCs/>
      <w:color w:val="404040" w:themeColor="text1" w:themeTint="BF"/>
    </w:rPr>
  </w:style>
  <w:style w:type="paragraph" w:styleId="a7">
    <w:name w:val="List Paragraph"/>
    <w:basedOn w:val="a"/>
    <w:uiPriority w:val="34"/>
    <w:qFormat/>
    <w:rsid w:val="00463521"/>
    <w:pPr>
      <w:ind w:left="720"/>
      <w:contextualSpacing/>
    </w:pPr>
  </w:style>
  <w:style w:type="character" w:styleId="a8">
    <w:name w:val="Intense Emphasis"/>
    <w:basedOn w:val="a0"/>
    <w:uiPriority w:val="21"/>
    <w:qFormat/>
    <w:rsid w:val="00463521"/>
    <w:rPr>
      <w:i/>
      <w:iCs/>
      <w:color w:val="2F5496" w:themeColor="accent1" w:themeShade="BF"/>
    </w:rPr>
  </w:style>
  <w:style w:type="paragraph" w:styleId="a9">
    <w:name w:val="Intense Quote"/>
    <w:basedOn w:val="a"/>
    <w:next w:val="a"/>
    <w:link w:val="aa"/>
    <w:uiPriority w:val="30"/>
    <w:qFormat/>
    <w:rsid w:val="004635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63521"/>
    <w:rPr>
      <w:i/>
      <w:iCs/>
      <w:color w:val="2F5496" w:themeColor="accent1" w:themeShade="BF"/>
    </w:rPr>
  </w:style>
  <w:style w:type="character" w:styleId="ab">
    <w:name w:val="Intense Reference"/>
    <w:basedOn w:val="a0"/>
    <w:uiPriority w:val="32"/>
    <w:qFormat/>
    <w:rsid w:val="00463521"/>
    <w:rPr>
      <w:b/>
      <w:bCs/>
      <w:smallCaps/>
      <w:color w:val="2F5496" w:themeColor="accent1" w:themeShade="BF"/>
      <w:spacing w:val="5"/>
    </w:rPr>
  </w:style>
  <w:style w:type="character" w:styleId="ac">
    <w:name w:val="Hyperlink"/>
    <w:basedOn w:val="a0"/>
    <w:uiPriority w:val="99"/>
    <w:unhideWhenUsed/>
    <w:rsid w:val="004635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414</TotalTime>
  <Pages>7</Pages>
  <Words>3537</Words>
  <Characters>20167</Characters>
  <Application>Microsoft Office Word</Application>
  <DocSecurity>0</DocSecurity>
  <Lines>168</Lines>
  <Paragraphs>47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alex88man@gmail.com</dc:creator>
  <cp:keywords/>
  <dc:description/>
  <cp:lastModifiedBy>User</cp:lastModifiedBy>
  <cp:revision>17</cp:revision>
  <dcterms:created xsi:type="dcterms:W3CDTF">2025-04-15T06:18:00Z</dcterms:created>
  <dcterms:modified xsi:type="dcterms:W3CDTF">2025-04-29T10:52:00Z</dcterms:modified>
</cp:coreProperties>
</file>