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64BEF" w14:textId="77777777" w:rsidR="00176A63" w:rsidRPr="002D4A05" w:rsidRDefault="00176A63" w:rsidP="00176A63">
      <w:pPr>
        <w:widowControl w:val="0"/>
        <w:autoSpaceDE w:val="0"/>
        <w:autoSpaceDN w:val="0"/>
        <w:adjustRightInd w:val="0"/>
        <w:spacing w:after="0" w:line="240" w:lineRule="auto"/>
        <w:ind w:right="-5"/>
        <w:rPr>
          <w:rFonts w:ascii="Times New Roman" w:eastAsia="Times New Roman" w:hAnsi="Times New Roman" w:cs="Times New Roman"/>
          <w:sz w:val="20"/>
          <w:szCs w:val="20"/>
          <w:lang w:eastAsia="ru-RU"/>
        </w:rPr>
      </w:pPr>
      <w:r w:rsidRPr="002D4A05">
        <w:rPr>
          <w:rFonts w:ascii="Times New Roman" w:eastAsia="Times New Roman" w:hAnsi="Times New Roman" w:cs="Times New Roman"/>
          <w:sz w:val="20"/>
          <w:szCs w:val="20"/>
          <w:lang w:eastAsia="ru-RU"/>
        </w:rPr>
        <w:t xml:space="preserve">                                                                           </w:t>
      </w:r>
      <w:bookmarkStart w:id="0" w:name="_Hlk102553952"/>
      <w:r w:rsidRPr="002D4A05">
        <w:rPr>
          <w:rFonts w:ascii="Times New Roman" w:eastAsia="Times New Roman" w:hAnsi="Times New Roman" w:cs="Times New Roman"/>
          <w:noProof/>
          <w:sz w:val="20"/>
          <w:szCs w:val="20"/>
          <w:lang w:eastAsia="ru-RU"/>
        </w:rPr>
        <w:drawing>
          <wp:inline distT="0" distB="0" distL="0" distR="0" wp14:anchorId="1E5C59FD" wp14:editId="57F4F7EE">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13FC114E" w14:textId="77777777" w:rsidR="00176A63" w:rsidRPr="002D4A05" w:rsidRDefault="00176A63" w:rsidP="00176A63">
      <w:pPr>
        <w:widowControl w:val="0"/>
        <w:autoSpaceDE w:val="0"/>
        <w:autoSpaceDN w:val="0"/>
        <w:adjustRightInd w:val="0"/>
        <w:spacing w:after="0" w:line="240" w:lineRule="auto"/>
        <w:ind w:left="-180" w:firstLine="180"/>
        <w:jc w:val="center"/>
        <w:rPr>
          <w:rFonts w:ascii="Times New Roman" w:eastAsia="Times New Roman" w:hAnsi="Times New Roman" w:cs="Times New Roman"/>
          <w:lang w:eastAsia="ru-RU"/>
        </w:rPr>
      </w:pPr>
      <w:r w:rsidRPr="002D4A05">
        <w:rPr>
          <w:rFonts w:ascii="Times New Roman" w:eastAsia="Times New Roman" w:hAnsi="Times New Roman" w:cs="Times New Roman"/>
          <w:lang w:eastAsia="ru-RU"/>
        </w:rPr>
        <w:t>НАЦІОНАЛЬНА АСОЦІАЦІЯ АДВОКАТІВ УКРАЇНИ</w:t>
      </w:r>
    </w:p>
    <w:p w14:paraId="5970A318" w14:textId="77777777" w:rsidR="00FF5008" w:rsidRDefault="00176A63" w:rsidP="00176A63">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eastAsia="ru-RU"/>
        </w:rPr>
      </w:pPr>
      <w:r w:rsidRPr="002D4A05">
        <w:rPr>
          <w:rFonts w:ascii="Times New Roman" w:eastAsia="Times New Roman" w:hAnsi="Times New Roman" w:cs="Times New Roman"/>
          <w:b/>
          <w:lang w:eastAsia="ru-RU"/>
        </w:rPr>
        <w:t xml:space="preserve">КВАЛІФІКАЦІЙНО – ДИСЦИПЛІНАРНА КОМІСІЯ </w:t>
      </w:r>
    </w:p>
    <w:p w14:paraId="48308C04" w14:textId="3B4B7913" w:rsidR="00176A63" w:rsidRPr="002D4A05" w:rsidRDefault="00176A63" w:rsidP="00176A63">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eastAsia="ru-RU"/>
        </w:rPr>
      </w:pPr>
      <w:r w:rsidRPr="002D4A05">
        <w:rPr>
          <w:rFonts w:ascii="Times New Roman" w:eastAsia="Times New Roman" w:hAnsi="Times New Roman" w:cs="Times New Roman"/>
          <w:b/>
          <w:lang w:eastAsia="ru-RU"/>
        </w:rPr>
        <w:t>АДВОКАТУРИ ПОЛТАВСЬКОЇ ОБЛАСТІ</w:t>
      </w:r>
    </w:p>
    <w:p w14:paraId="09785584" w14:textId="45816D86" w:rsidR="00176A63" w:rsidRPr="002D4A05" w:rsidRDefault="00176A63" w:rsidP="00176A63">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eastAsia="ru-RU"/>
        </w:rPr>
      </w:pPr>
      <w:r w:rsidRPr="002D4A05">
        <w:rPr>
          <w:rFonts w:ascii="Times New Roman" w:eastAsia="Times New Roman" w:hAnsi="Times New Roman" w:cs="Times New Roman"/>
          <w:b/>
          <w:sz w:val="10"/>
          <w:szCs w:val="10"/>
          <w:lang w:eastAsia="ru-RU"/>
        </w:rPr>
        <w:t>____________________________________________________________________________</w:t>
      </w:r>
      <w:r w:rsidR="00504376" w:rsidRPr="00FF5008">
        <w:rPr>
          <w:rFonts w:ascii="Times New Roman" w:eastAsia="Times New Roman" w:hAnsi="Times New Roman" w:cs="Times New Roman"/>
          <w:b/>
          <w:sz w:val="10"/>
          <w:szCs w:val="10"/>
          <w:lang w:val="ru-RU" w:eastAsia="ru-RU"/>
        </w:rPr>
        <w:t>____________________________________________</w:t>
      </w:r>
      <w:r w:rsidRPr="002D4A05">
        <w:rPr>
          <w:rFonts w:ascii="Times New Roman" w:eastAsia="Times New Roman" w:hAnsi="Times New Roman" w:cs="Times New Roman"/>
          <w:b/>
          <w:sz w:val="10"/>
          <w:szCs w:val="10"/>
          <w:lang w:eastAsia="ru-RU"/>
        </w:rPr>
        <w:t>___________________________________________________________</w:t>
      </w:r>
    </w:p>
    <w:p w14:paraId="6875572F" w14:textId="77777777" w:rsidR="00176A63" w:rsidRPr="002D4A05" w:rsidRDefault="00176A63" w:rsidP="00176A63">
      <w:pPr>
        <w:widowControl w:val="0"/>
        <w:autoSpaceDE w:val="0"/>
        <w:autoSpaceDN w:val="0"/>
        <w:adjustRightInd w:val="0"/>
        <w:spacing w:after="0" w:line="240" w:lineRule="auto"/>
        <w:rPr>
          <w:rFonts w:ascii="Times New Roman" w:eastAsia="Times New Roman" w:hAnsi="Times New Roman" w:cs="Times New Roman"/>
          <w:sz w:val="25"/>
          <w:szCs w:val="25"/>
          <w:lang w:eastAsia="ru-RU"/>
        </w:rPr>
      </w:pPr>
    </w:p>
    <w:p w14:paraId="789E82AF" w14:textId="77777777" w:rsidR="00176A63" w:rsidRPr="002D4A05" w:rsidRDefault="00176A63" w:rsidP="00176A63">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22 квітня 2025 року </w:t>
      </w:r>
      <w:r w:rsidRPr="002D4A05">
        <w:rPr>
          <w:rFonts w:ascii="Times New Roman" w:eastAsia="Times New Roman" w:hAnsi="Times New Roman" w:cs="Times New Roman"/>
          <w:sz w:val="24"/>
          <w:szCs w:val="24"/>
          <w:lang w:eastAsia="ru-RU"/>
        </w:rPr>
        <w:tab/>
      </w:r>
      <w:r w:rsidRPr="002D4A05">
        <w:rPr>
          <w:rFonts w:ascii="Times New Roman" w:eastAsia="Times New Roman" w:hAnsi="Times New Roman" w:cs="Times New Roman"/>
          <w:sz w:val="24"/>
          <w:szCs w:val="24"/>
          <w:lang w:eastAsia="ru-RU"/>
        </w:rPr>
        <w:tab/>
      </w:r>
      <w:r w:rsidRPr="002D4A05">
        <w:rPr>
          <w:rFonts w:ascii="Times New Roman" w:eastAsia="Times New Roman" w:hAnsi="Times New Roman" w:cs="Times New Roman"/>
          <w:sz w:val="24"/>
          <w:szCs w:val="24"/>
          <w:lang w:eastAsia="ru-RU"/>
        </w:rPr>
        <w:tab/>
      </w:r>
      <w:r w:rsidRPr="002D4A05">
        <w:rPr>
          <w:rFonts w:ascii="Times New Roman" w:eastAsia="Times New Roman" w:hAnsi="Times New Roman" w:cs="Times New Roman"/>
          <w:sz w:val="24"/>
          <w:szCs w:val="24"/>
          <w:lang w:eastAsia="ru-RU"/>
        </w:rPr>
        <w:tab/>
      </w:r>
      <w:r w:rsidRPr="002D4A05">
        <w:rPr>
          <w:rFonts w:ascii="Times New Roman" w:eastAsia="Times New Roman" w:hAnsi="Times New Roman" w:cs="Times New Roman"/>
          <w:sz w:val="24"/>
          <w:szCs w:val="24"/>
          <w:lang w:eastAsia="ru-RU"/>
        </w:rPr>
        <w:tab/>
      </w:r>
      <w:r w:rsidRPr="002D4A05">
        <w:rPr>
          <w:rFonts w:ascii="Times New Roman" w:eastAsia="Times New Roman" w:hAnsi="Times New Roman" w:cs="Times New Roman"/>
          <w:sz w:val="24"/>
          <w:szCs w:val="24"/>
          <w:lang w:eastAsia="ru-RU"/>
        </w:rPr>
        <w:tab/>
        <w:t>місто Полтава</w:t>
      </w:r>
    </w:p>
    <w:p w14:paraId="740860E4" w14:textId="77777777" w:rsidR="00176A63" w:rsidRPr="002D4A05" w:rsidRDefault="00176A63" w:rsidP="00176A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07A0BA2" w14:textId="77777777" w:rsidR="00176A63" w:rsidRPr="002D4A05" w:rsidRDefault="00176A63" w:rsidP="00176A6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4A05">
        <w:rPr>
          <w:rFonts w:ascii="Times New Roman" w:eastAsia="Times New Roman" w:hAnsi="Times New Roman" w:cs="Times New Roman"/>
          <w:b/>
          <w:sz w:val="24"/>
          <w:szCs w:val="24"/>
          <w:lang w:eastAsia="ru-RU"/>
        </w:rPr>
        <w:t xml:space="preserve">Р І Ш Е Н </w:t>
      </w:r>
      <w:proofErr w:type="spellStart"/>
      <w:r w:rsidRPr="002D4A05">
        <w:rPr>
          <w:rFonts w:ascii="Times New Roman" w:eastAsia="Times New Roman" w:hAnsi="Times New Roman" w:cs="Times New Roman"/>
          <w:b/>
          <w:sz w:val="24"/>
          <w:szCs w:val="24"/>
          <w:lang w:eastAsia="ru-RU"/>
        </w:rPr>
        <w:t>Н</w:t>
      </w:r>
      <w:proofErr w:type="spellEnd"/>
      <w:r w:rsidRPr="002D4A05">
        <w:rPr>
          <w:rFonts w:ascii="Times New Roman" w:eastAsia="Times New Roman" w:hAnsi="Times New Roman" w:cs="Times New Roman"/>
          <w:b/>
          <w:sz w:val="24"/>
          <w:szCs w:val="24"/>
          <w:lang w:eastAsia="ru-RU"/>
        </w:rPr>
        <w:t xml:space="preserve"> Я</w:t>
      </w:r>
    </w:p>
    <w:p w14:paraId="651D029E" w14:textId="77777777" w:rsidR="00176A63" w:rsidRPr="002D4A05" w:rsidRDefault="00176A63" w:rsidP="00176A6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4A05">
        <w:rPr>
          <w:rFonts w:ascii="Times New Roman" w:eastAsia="Times New Roman" w:hAnsi="Times New Roman" w:cs="Times New Roman"/>
          <w:b/>
          <w:sz w:val="24"/>
          <w:szCs w:val="24"/>
          <w:lang w:eastAsia="ru-RU"/>
        </w:rPr>
        <w:t>про відмову в порушенні дисциплінарної справи</w:t>
      </w:r>
    </w:p>
    <w:p w14:paraId="24FA4D27" w14:textId="77777777" w:rsidR="00176A63" w:rsidRPr="002D4A05" w:rsidRDefault="00176A63" w:rsidP="00176A6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16EA9BC" w14:textId="61ECB5A7" w:rsidR="00176A63" w:rsidRPr="002D4A05" w:rsidRDefault="00176A63" w:rsidP="00176A6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D4A05">
        <w:rPr>
          <w:rFonts w:ascii="Times New Roman" w:eastAsia="Times New Roman" w:hAnsi="Times New Roman" w:cs="Times New Roman"/>
          <w:sz w:val="24"/>
          <w:szCs w:val="24"/>
          <w:lang w:eastAsia="ru-RU"/>
        </w:rPr>
        <w:tab/>
        <w:t xml:space="preserve"> Кваліфікаційно-дисциплінарної комісії адвокатури Полтавської області у складі : в.о. голови комісії </w:t>
      </w:r>
      <w:r w:rsidR="00504376" w:rsidRPr="00504376">
        <w:rPr>
          <w:rFonts w:ascii="Times New Roman" w:eastAsia="Times New Roman" w:hAnsi="Times New Roman" w:cs="Times New Roman"/>
          <w:sz w:val="24"/>
          <w:szCs w:val="24"/>
          <w:lang w:eastAsia="ru-RU"/>
        </w:rPr>
        <w:t>(</w:t>
      </w:r>
      <w:r w:rsidR="00504376">
        <w:rPr>
          <w:rFonts w:ascii="Times New Roman" w:eastAsia="Times New Roman" w:hAnsi="Times New Roman" w:cs="Times New Roman"/>
          <w:sz w:val="24"/>
          <w:szCs w:val="24"/>
          <w:lang w:eastAsia="ru-RU"/>
        </w:rPr>
        <w:t xml:space="preserve">Голови дисциплінарної палати) </w:t>
      </w:r>
      <w:r w:rsidRPr="002D4A05">
        <w:rPr>
          <w:rFonts w:ascii="Times New Roman" w:eastAsia="Times New Roman" w:hAnsi="Times New Roman" w:cs="Times New Roman"/>
          <w:sz w:val="24"/>
          <w:szCs w:val="24"/>
          <w:lang w:eastAsia="ru-RU"/>
        </w:rPr>
        <w:t xml:space="preserve">– </w:t>
      </w:r>
      <w:proofErr w:type="spellStart"/>
      <w:r w:rsidRPr="002D4A05">
        <w:rPr>
          <w:rFonts w:ascii="Times New Roman" w:eastAsia="Times New Roman" w:hAnsi="Times New Roman" w:cs="Times New Roman"/>
          <w:sz w:val="24"/>
          <w:szCs w:val="24"/>
          <w:lang w:eastAsia="ru-RU"/>
        </w:rPr>
        <w:t>Гонжака</w:t>
      </w:r>
      <w:proofErr w:type="spellEnd"/>
      <w:r w:rsidRPr="002D4A05">
        <w:rPr>
          <w:rFonts w:ascii="Times New Roman" w:eastAsia="Times New Roman" w:hAnsi="Times New Roman" w:cs="Times New Roman"/>
          <w:sz w:val="24"/>
          <w:szCs w:val="24"/>
          <w:lang w:eastAsia="ru-RU"/>
        </w:rPr>
        <w:t xml:space="preserve"> І.В., дисциплінарної палати:  секретаря – </w:t>
      </w:r>
      <w:proofErr w:type="spellStart"/>
      <w:r w:rsidRPr="002D4A05">
        <w:rPr>
          <w:rFonts w:ascii="Times New Roman" w:eastAsia="Calibri" w:hAnsi="Times New Roman" w:cs="Times New Roman"/>
          <w:sz w:val="24"/>
          <w:szCs w:val="24"/>
          <w:lang w:eastAsia="ru-RU"/>
        </w:rPr>
        <w:t>Рохманова</w:t>
      </w:r>
      <w:proofErr w:type="spellEnd"/>
      <w:r w:rsidRPr="002D4A05">
        <w:rPr>
          <w:rFonts w:ascii="Times New Roman" w:eastAsia="Calibri" w:hAnsi="Times New Roman" w:cs="Times New Roman"/>
          <w:sz w:val="24"/>
          <w:szCs w:val="24"/>
          <w:lang w:eastAsia="ru-RU"/>
        </w:rPr>
        <w:t xml:space="preserve"> В.І.</w:t>
      </w:r>
      <w:r w:rsidRPr="002D4A05">
        <w:rPr>
          <w:rFonts w:ascii="Times New Roman" w:eastAsia="Times New Roman" w:hAnsi="Times New Roman" w:cs="Times New Roman"/>
          <w:sz w:val="24"/>
          <w:szCs w:val="24"/>
          <w:lang w:eastAsia="ru-RU"/>
        </w:rPr>
        <w:t>, членів палати: Клименка О.Ю.,</w:t>
      </w:r>
      <w:r w:rsidRPr="002D4A05">
        <w:rPr>
          <w:rFonts w:ascii="Times New Roman" w:eastAsia="Calibri" w:hAnsi="Times New Roman" w:cs="Times New Roman"/>
          <w:sz w:val="24"/>
          <w:szCs w:val="24"/>
          <w:lang w:eastAsia="ru-RU"/>
        </w:rPr>
        <w:t xml:space="preserve"> </w:t>
      </w:r>
      <w:proofErr w:type="spellStart"/>
      <w:r w:rsidRPr="002D4A05">
        <w:rPr>
          <w:rFonts w:ascii="Times New Roman" w:eastAsia="Calibri" w:hAnsi="Times New Roman" w:cs="Times New Roman"/>
          <w:sz w:val="24"/>
          <w:szCs w:val="24"/>
          <w:lang w:eastAsia="ru-RU"/>
        </w:rPr>
        <w:t>Карнарука</w:t>
      </w:r>
      <w:proofErr w:type="spellEnd"/>
      <w:r w:rsidRPr="002D4A05">
        <w:rPr>
          <w:rFonts w:ascii="Times New Roman" w:eastAsia="Calibri" w:hAnsi="Times New Roman" w:cs="Times New Roman"/>
          <w:sz w:val="24"/>
          <w:szCs w:val="24"/>
          <w:lang w:eastAsia="ru-RU"/>
        </w:rPr>
        <w:t xml:space="preserve"> А.В.  - </w:t>
      </w:r>
    </w:p>
    <w:p w14:paraId="7D725F98" w14:textId="2FD831CB" w:rsidR="00176A63" w:rsidRPr="002D4A05" w:rsidRDefault="00176A63" w:rsidP="00176A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ab/>
        <w:t xml:space="preserve">розглянувши матеріали перевірки за </w:t>
      </w:r>
      <w:bookmarkStart w:id="1" w:name="_Hlk106357390"/>
      <w:r w:rsidRPr="002D4A05">
        <w:rPr>
          <w:rFonts w:ascii="Times New Roman" w:eastAsia="Times New Roman" w:hAnsi="Times New Roman" w:cs="Times New Roman"/>
          <w:sz w:val="24"/>
          <w:szCs w:val="24"/>
          <w:lang w:eastAsia="ru-RU"/>
        </w:rPr>
        <w:t>ухвалою</w:t>
      </w:r>
      <w:r>
        <w:rPr>
          <w:rFonts w:ascii="Times New Roman" w:eastAsia="Times New Roman" w:hAnsi="Times New Roman" w:cs="Times New Roman"/>
          <w:sz w:val="24"/>
          <w:szCs w:val="24"/>
          <w:lang w:eastAsia="ru-RU"/>
        </w:rPr>
        <w:t xml:space="preserve"> Шполянського районного суду Черкаської</w:t>
      </w:r>
      <w:r w:rsidRPr="002D4A05">
        <w:rPr>
          <w:rFonts w:ascii="Times New Roman" w:eastAsia="Times New Roman" w:hAnsi="Times New Roman" w:cs="Times New Roman"/>
          <w:sz w:val="24"/>
          <w:szCs w:val="24"/>
          <w:lang w:eastAsia="ru-RU"/>
        </w:rPr>
        <w:t xml:space="preserve"> області  від </w:t>
      </w:r>
      <w:r>
        <w:rPr>
          <w:rFonts w:ascii="Times New Roman" w:eastAsia="Times New Roman" w:hAnsi="Times New Roman" w:cs="Times New Roman"/>
          <w:sz w:val="24"/>
          <w:szCs w:val="24"/>
          <w:lang w:eastAsia="ru-RU"/>
        </w:rPr>
        <w:t>19</w:t>
      </w:r>
      <w:r w:rsidRPr="002D4A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12</w:t>
      </w:r>
      <w:r w:rsidRPr="002D4A0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2D4A05">
        <w:rPr>
          <w:rFonts w:ascii="Times New Roman" w:eastAsia="Times New Roman" w:hAnsi="Times New Roman" w:cs="Times New Roman"/>
          <w:sz w:val="24"/>
          <w:szCs w:val="24"/>
          <w:lang w:eastAsia="ru-RU"/>
        </w:rPr>
        <w:t xml:space="preserve"> року (головуючий суддя</w:t>
      </w:r>
      <w:r w:rsidR="00FF5008">
        <w:rPr>
          <w:rFonts w:ascii="Times New Roman" w:eastAsia="Times New Roman" w:hAnsi="Times New Roman" w:cs="Times New Roman"/>
          <w:sz w:val="24"/>
          <w:szCs w:val="24"/>
          <w:lang w:eastAsia="ru-RU"/>
        </w:rPr>
        <w:t xml:space="preserve"> Особа_1</w:t>
      </w:r>
      <w:r w:rsidRPr="002D4A05">
        <w:rPr>
          <w:rFonts w:ascii="Times New Roman" w:eastAsia="Times New Roman" w:hAnsi="Times New Roman" w:cs="Times New Roman"/>
          <w:sz w:val="24"/>
          <w:szCs w:val="24"/>
          <w:lang w:eastAsia="ru-RU"/>
        </w:rPr>
        <w:t xml:space="preserve"> ) </w:t>
      </w:r>
      <w:bookmarkEnd w:id="1"/>
      <w:r w:rsidRPr="002D4A05">
        <w:rPr>
          <w:rFonts w:ascii="Times New Roman" w:eastAsia="Times New Roman" w:hAnsi="Times New Roman" w:cs="Times New Roman"/>
          <w:sz w:val="24"/>
          <w:szCs w:val="24"/>
          <w:lang w:eastAsia="ru-RU"/>
        </w:rPr>
        <w:t>на дії адвоката</w:t>
      </w:r>
      <w:bookmarkStart w:id="2" w:name="_Hlk106266668"/>
      <w:r w:rsidRPr="002D4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Желєзного Ростислава Юрійовича</w:t>
      </w:r>
      <w:r w:rsidRPr="002D4A05">
        <w:rPr>
          <w:rFonts w:ascii="Times New Roman" w:eastAsia="Times New Roman" w:hAnsi="Times New Roman" w:cs="Times New Roman"/>
          <w:sz w:val="24"/>
          <w:szCs w:val="24"/>
          <w:lang w:eastAsia="ru-RU"/>
        </w:rPr>
        <w:t xml:space="preserve">  </w:t>
      </w:r>
      <w:bookmarkEnd w:id="2"/>
      <w:r w:rsidRPr="002D4A05">
        <w:rPr>
          <w:rFonts w:ascii="Times New Roman" w:eastAsia="Times New Roman" w:hAnsi="Times New Roman" w:cs="Times New Roman"/>
          <w:sz w:val="24"/>
          <w:szCs w:val="24"/>
          <w:lang w:eastAsia="ru-RU"/>
        </w:rPr>
        <w:t xml:space="preserve">(свідоцтво про право на заняття адвокатською діяльністю № </w:t>
      </w:r>
      <w:r>
        <w:rPr>
          <w:rFonts w:ascii="Times New Roman" w:eastAsia="Times New Roman" w:hAnsi="Times New Roman" w:cs="Times New Roman"/>
          <w:sz w:val="24"/>
          <w:szCs w:val="24"/>
          <w:lang w:eastAsia="ru-RU"/>
        </w:rPr>
        <w:t>5172</w:t>
      </w:r>
      <w:r w:rsidRPr="002D4A05">
        <w:rPr>
          <w:rFonts w:ascii="Times New Roman" w:eastAsia="Times New Roman" w:hAnsi="Times New Roman" w:cs="Times New Roman"/>
          <w:sz w:val="24"/>
          <w:szCs w:val="24"/>
          <w:lang w:eastAsia="ru-RU"/>
        </w:rPr>
        <w:t xml:space="preserve">  видане </w:t>
      </w:r>
      <w:r w:rsidR="00563795">
        <w:rPr>
          <w:rFonts w:ascii="Times New Roman" w:eastAsia="Times New Roman" w:hAnsi="Times New Roman" w:cs="Times New Roman"/>
          <w:sz w:val="24"/>
          <w:szCs w:val="24"/>
          <w:lang w:eastAsia="ru-RU"/>
        </w:rPr>
        <w:t xml:space="preserve">Київською міською </w:t>
      </w:r>
      <w:r w:rsidRPr="002D4A05">
        <w:rPr>
          <w:rFonts w:ascii="Times New Roman" w:eastAsia="Times New Roman" w:hAnsi="Times New Roman" w:cs="Times New Roman"/>
          <w:sz w:val="24"/>
          <w:szCs w:val="24"/>
          <w:lang w:eastAsia="ru-RU"/>
        </w:rPr>
        <w:t>КДКА 29.</w:t>
      </w:r>
      <w:r>
        <w:rPr>
          <w:rFonts w:ascii="Times New Roman" w:eastAsia="Times New Roman" w:hAnsi="Times New Roman" w:cs="Times New Roman"/>
          <w:sz w:val="24"/>
          <w:szCs w:val="24"/>
          <w:lang w:eastAsia="ru-RU"/>
        </w:rPr>
        <w:t>08</w:t>
      </w:r>
      <w:r w:rsidRPr="002D4A0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12</w:t>
      </w:r>
      <w:r w:rsidRPr="002D4A05">
        <w:rPr>
          <w:rFonts w:ascii="Times New Roman" w:eastAsia="Times New Roman" w:hAnsi="Times New Roman" w:cs="Times New Roman"/>
          <w:sz w:val="24"/>
          <w:szCs w:val="24"/>
          <w:lang w:eastAsia="ru-RU"/>
        </w:rPr>
        <w:t xml:space="preserve"> року) у зв’язку з порушеннями вимог Закону України «Про адвокатуру та адвокатську діяльність», -</w:t>
      </w:r>
    </w:p>
    <w:p w14:paraId="27CA434E" w14:textId="77777777" w:rsidR="00176A63" w:rsidRPr="00FF5008" w:rsidRDefault="00176A63" w:rsidP="00176A63">
      <w:pPr>
        <w:widowControl w:val="0"/>
        <w:autoSpaceDE w:val="0"/>
        <w:autoSpaceDN w:val="0"/>
        <w:adjustRightInd w:val="0"/>
        <w:spacing w:after="0" w:line="240" w:lineRule="auto"/>
        <w:jc w:val="both"/>
        <w:rPr>
          <w:rFonts w:ascii="Times New Roman" w:eastAsia="Times New Roman" w:hAnsi="Times New Roman" w:cs="Times New Roman"/>
          <w:sz w:val="10"/>
          <w:szCs w:val="10"/>
          <w:lang w:eastAsia="ru-RU"/>
        </w:rPr>
      </w:pPr>
    </w:p>
    <w:p w14:paraId="1584CF32" w14:textId="77777777" w:rsidR="00176A63" w:rsidRPr="002D4A05" w:rsidRDefault="00176A63" w:rsidP="00176A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4A05">
        <w:rPr>
          <w:rFonts w:ascii="Times New Roman" w:eastAsia="Times New Roman" w:hAnsi="Times New Roman" w:cs="Times New Roman"/>
          <w:b/>
          <w:bCs/>
          <w:sz w:val="24"/>
          <w:szCs w:val="24"/>
          <w:lang w:eastAsia="ru-RU"/>
        </w:rPr>
        <w:t>В С Т А Н О В И Л А  :</w:t>
      </w:r>
    </w:p>
    <w:p w14:paraId="230D6C0F" w14:textId="77777777" w:rsidR="00176A63" w:rsidRPr="00FF5008" w:rsidRDefault="00176A63" w:rsidP="00176A63">
      <w:pPr>
        <w:widowControl w:val="0"/>
        <w:autoSpaceDE w:val="0"/>
        <w:autoSpaceDN w:val="0"/>
        <w:adjustRightInd w:val="0"/>
        <w:spacing w:after="0" w:line="240" w:lineRule="auto"/>
        <w:jc w:val="center"/>
        <w:rPr>
          <w:rFonts w:ascii="Times New Roman" w:eastAsia="Times New Roman" w:hAnsi="Times New Roman" w:cs="Times New Roman"/>
          <w:b/>
          <w:bCs/>
          <w:sz w:val="12"/>
          <w:szCs w:val="12"/>
          <w:lang w:eastAsia="ru-RU"/>
        </w:rPr>
      </w:pPr>
    </w:p>
    <w:p w14:paraId="54F74C72" w14:textId="47CBECD3" w:rsidR="00176A63" w:rsidRPr="002D4A05" w:rsidRDefault="00FF5008" w:rsidP="00176A63">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eastAsia="ru-RU"/>
        </w:rPr>
      </w:pPr>
      <w:bookmarkStart w:id="3" w:name="_Hlk73346624"/>
      <w:r>
        <w:rPr>
          <w:rFonts w:ascii="Times New Roman" w:eastAsia="Times New Roman" w:hAnsi="Times New Roman" w:cs="Times New Roman"/>
          <w:sz w:val="24"/>
          <w:szCs w:val="24"/>
          <w:lang w:eastAsia="ru-RU"/>
        </w:rPr>
        <w:tab/>
      </w:r>
      <w:r w:rsidR="000906D8">
        <w:rPr>
          <w:rFonts w:ascii="Times New Roman" w:eastAsia="Times New Roman" w:hAnsi="Times New Roman" w:cs="Times New Roman"/>
          <w:sz w:val="24"/>
          <w:szCs w:val="24"/>
          <w:lang w:eastAsia="ru-RU"/>
        </w:rPr>
        <w:t>20</w:t>
      </w:r>
      <w:r w:rsidR="00176A63" w:rsidRPr="002D4A05">
        <w:rPr>
          <w:rFonts w:ascii="Times New Roman" w:eastAsia="Times New Roman" w:hAnsi="Times New Roman" w:cs="Times New Roman"/>
          <w:sz w:val="24"/>
          <w:szCs w:val="24"/>
          <w:lang w:eastAsia="ru-RU"/>
        </w:rPr>
        <w:t xml:space="preserve"> лютого 2025 року до Кваліфікаційно-дисциплінарної комісії адвокатури Полтавської області надійшла скерована, на підставі розпорядження </w:t>
      </w:r>
      <w:proofErr w:type="spellStart"/>
      <w:r w:rsidR="00176A63" w:rsidRPr="002D4A05">
        <w:rPr>
          <w:rFonts w:ascii="Times New Roman" w:eastAsia="Times New Roman" w:hAnsi="Times New Roman" w:cs="Times New Roman"/>
          <w:sz w:val="24"/>
          <w:szCs w:val="24"/>
          <w:lang w:eastAsia="ru-RU"/>
        </w:rPr>
        <w:t>Т.в.о</w:t>
      </w:r>
      <w:proofErr w:type="spellEnd"/>
      <w:r w:rsidR="00176A63" w:rsidRPr="002D4A05">
        <w:rPr>
          <w:rFonts w:ascii="Times New Roman" w:eastAsia="Times New Roman" w:hAnsi="Times New Roman" w:cs="Times New Roman"/>
          <w:sz w:val="24"/>
          <w:szCs w:val="24"/>
          <w:lang w:eastAsia="ru-RU"/>
        </w:rPr>
        <w:t>. Голови ВКДКА Місяця А.П. ухвала</w:t>
      </w:r>
      <w:r w:rsidR="000906D8" w:rsidRPr="000906D8">
        <w:rPr>
          <w:rFonts w:ascii="Times New Roman" w:eastAsia="Times New Roman" w:hAnsi="Times New Roman" w:cs="Times New Roman"/>
          <w:sz w:val="24"/>
          <w:szCs w:val="24"/>
          <w:lang w:eastAsia="ru-RU"/>
        </w:rPr>
        <w:t xml:space="preserve"> </w:t>
      </w:r>
      <w:r w:rsidR="000906D8">
        <w:rPr>
          <w:rFonts w:ascii="Times New Roman" w:eastAsia="Times New Roman" w:hAnsi="Times New Roman" w:cs="Times New Roman"/>
          <w:sz w:val="24"/>
          <w:szCs w:val="24"/>
          <w:lang w:eastAsia="ru-RU"/>
        </w:rPr>
        <w:t>Шполянського районного суду Черкаської</w:t>
      </w:r>
      <w:r w:rsidR="000906D8" w:rsidRPr="002D4A05">
        <w:rPr>
          <w:rFonts w:ascii="Times New Roman" w:eastAsia="Times New Roman" w:hAnsi="Times New Roman" w:cs="Times New Roman"/>
          <w:sz w:val="24"/>
          <w:szCs w:val="24"/>
          <w:lang w:eastAsia="ru-RU"/>
        </w:rPr>
        <w:t xml:space="preserve"> області  </w:t>
      </w:r>
      <w:r w:rsidR="00176A63" w:rsidRPr="002D4A05">
        <w:rPr>
          <w:rFonts w:ascii="Times New Roman" w:eastAsia="Times New Roman" w:hAnsi="Times New Roman" w:cs="Times New Roman"/>
          <w:sz w:val="24"/>
          <w:szCs w:val="24"/>
          <w:lang w:eastAsia="ru-RU"/>
        </w:rPr>
        <w:t xml:space="preserve"> від </w:t>
      </w:r>
      <w:r w:rsidR="000906D8">
        <w:rPr>
          <w:rFonts w:ascii="Times New Roman" w:eastAsia="Times New Roman" w:hAnsi="Times New Roman" w:cs="Times New Roman"/>
          <w:sz w:val="24"/>
          <w:szCs w:val="24"/>
          <w:lang w:eastAsia="ru-RU"/>
        </w:rPr>
        <w:t>19</w:t>
      </w:r>
      <w:r w:rsidR="00176A63" w:rsidRPr="002D4A05">
        <w:rPr>
          <w:rFonts w:ascii="Times New Roman" w:eastAsia="Times New Roman" w:hAnsi="Times New Roman" w:cs="Times New Roman"/>
          <w:sz w:val="24"/>
          <w:szCs w:val="24"/>
          <w:lang w:eastAsia="ru-RU"/>
        </w:rPr>
        <w:t>.</w:t>
      </w:r>
      <w:r w:rsidR="000906D8">
        <w:rPr>
          <w:rFonts w:ascii="Times New Roman" w:eastAsia="Times New Roman" w:hAnsi="Times New Roman" w:cs="Times New Roman"/>
          <w:sz w:val="24"/>
          <w:szCs w:val="24"/>
          <w:lang w:eastAsia="ru-RU"/>
        </w:rPr>
        <w:t>12</w:t>
      </w:r>
      <w:r w:rsidR="00176A63" w:rsidRPr="002D4A05">
        <w:rPr>
          <w:rFonts w:ascii="Times New Roman" w:eastAsia="Times New Roman" w:hAnsi="Times New Roman" w:cs="Times New Roman"/>
          <w:sz w:val="24"/>
          <w:szCs w:val="24"/>
          <w:lang w:eastAsia="ru-RU"/>
        </w:rPr>
        <w:t>.202</w:t>
      </w:r>
      <w:r w:rsidR="000906D8">
        <w:rPr>
          <w:rFonts w:ascii="Times New Roman" w:eastAsia="Times New Roman" w:hAnsi="Times New Roman" w:cs="Times New Roman"/>
          <w:sz w:val="24"/>
          <w:szCs w:val="24"/>
          <w:lang w:eastAsia="ru-RU"/>
        </w:rPr>
        <w:t>4</w:t>
      </w:r>
      <w:r w:rsidR="00176A63" w:rsidRPr="002D4A05">
        <w:rPr>
          <w:rFonts w:ascii="Times New Roman" w:eastAsia="Times New Roman" w:hAnsi="Times New Roman" w:cs="Times New Roman"/>
          <w:sz w:val="24"/>
          <w:szCs w:val="24"/>
          <w:lang w:eastAsia="ru-RU"/>
        </w:rPr>
        <w:t xml:space="preserve"> року  стосовно адвоката </w:t>
      </w:r>
      <w:r w:rsidR="000906D8">
        <w:rPr>
          <w:rFonts w:ascii="Times New Roman" w:eastAsia="Times New Roman" w:hAnsi="Times New Roman" w:cs="Times New Roman"/>
          <w:sz w:val="24"/>
          <w:szCs w:val="24"/>
          <w:lang w:eastAsia="ru-RU"/>
        </w:rPr>
        <w:t>Желєзного Ростислава Юрійовича</w:t>
      </w:r>
      <w:r w:rsidR="000906D8" w:rsidRPr="002D4A05">
        <w:rPr>
          <w:rFonts w:ascii="Times New Roman" w:eastAsia="Times New Roman" w:hAnsi="Times New Roman" w:cs="Times New Roman"/>
          <w:sz w:val="24"/>
          <w:szCs w:val="24"/>
          <w:lang w:eastAsia="ru-RU"/>
        </w:rPr>
        <w:t xml:space="preserve"> </w:t>
      </w:r>
      <w:r w:rsidR="000906D8">
        <w:rPr>
          <w:rFonts w:ascii="Times New Roman" w:eastAsia="Times New Roman" w:hAnsi="Times New Roman" w:cs="Times New Roman"/>
          <w:sz w:val="24"/>
          <w:szCs w:val="24"/>
          <w:lang w:eastAsia="ru-RU"/>
        </w:rPr>
        <w:t>.</w:t>
      </w:r>
    </w:p>
    <w:p w14:paraId="65BF56E0" w14:textId="283350C0" w:rsidR="00176A63" w:rsidRPr="002D4A05" w:rsidRDefault="00FF5008" w:rsidP="000906D8">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76A63" w:rsidRPr="002D4A05">
        <w:rPr>
          <w:rFonts w:ascii="Times New Roman" w:eastAsia="Times New Roman" w:hAnsi="Times New Roman" w:cs="Times New Roman"/>
          <w:sz w:val="24"/>
          <w:szCs w:val="24"/>
          <w:lang w:eastAsia="ru-RU"/>
        </w:rPr>
        <w:t>2</w:t>
      </w:r>
      <w:r w:rsidR="000906D8">
        <w:rPr>
          <w:rFonts w:ascii="Times New Roman" w:eastAsia="Times New Roman" w:hAnsi="Times New Roman" w:cs="Times New Roman"/>
          <w:sz w:val="24"/>
          <w:szCs w:val="24"/>
          <w:lang w:eastAsia="ru-RU"/>
        </w:rPr>
        <w:t>1</w:t>
      </w:r>
      <w:r w:rsidR="00176A63" w:rsidRPr="002D4A05">
        <w:rPr>
          <w:rFonts w:ascii="Times New Roman" w:eastAsia="Times New Roman" w:hAnsi="Times New Roman" w:cs="Times New Roman"/>
          <w:sz w:val="24"/>
          <w:szCs w:val="24"/>
          <w:lang w:eastAsia="ru-RU"/>
        </w:rPr>
        <w:t>.02.2025</w:t>
      </w:r>
      <w:r w:rsidR="000906D8">
        <w:rPr>
          <w:rFonts w:ascii="Times New Roman" w:eastAsia="Times New Roman" w:hAnsi="Times New Roman" w:cs="Times New Roman"/>
          <w:sz w:val="24"/>
          <w:szCs w:val="24"/>
          <w:lang w:eastAsia="ru-RU"/>
        </w:rPr>
        <w:t xml:space="preserve"> року ухвалу </w:t>
      </w:r>
      <w:proofErr w:type="spellStart"/>
      <w:r w:rsidR="000906D8">
        <w:rPr>
          <w:rFonts w:ascii="Times New Roman" w:eastAsia="Times New Roman" w:hAnsi="Times New Roman" w:cs="Times New Roman"/>
          <w:sz w:val="24"/>
          <w:szCs w:val="24"/>
          <w:lang w:eastAsia="ru-RU"/>
        </w:rPr>
        <w:t>Шполянського</w:t>
      </w:r>
      <w:proofErr w:type="spellEnd"/>
      <w:r w:rsidR="000906D8">
        <w:rPr>
          <w:rFonts w:ascii="Times New Roman" w:eastAsia="Times New Roman" w:hAnsi="Times New Roman" w:cs="Times New Roman"/>
          <w:sz w:val="24"/>
          <w:szCs w:val="24"/>
          <w:lang w:eastAsia="ru-RU"/>
        </w:rPr>
        <w:t xml:space="preserve"> районного суду Черкаської</w:t>
      </w:r>
      <w:r w:rsidR="000906D8" w:rsidRPr="002D4A05">
        <w:rPr>
          <w:rFonts w:ascii="Times New Roman" w:eastAsia="Times New Roman" w:hAnsi="Times New Roman" w:cs="Times New Roman"/>
          <w:sz w:val="24"/>
          <w:szCs w:val="24"/>
          <w:lang w:eastAsia="ru-RU"/>
        </w:rPr>
        <w:t xml:space="preserve"> області  </w:t>
      </w:r>
      <w:r w:rsidR="000906D8">
        <w:rPr>
          <w:rFonts w:ascii="Times New Roman" w:eastAsia="Times New Roman" w:hAnsi="Times New Roman" w:cs="Times New Roman"/>
          <w:sz w:val="24"/>
          <w:szCs w:val="24"/>
          <w:lang w:eastAsia="ru-RU"/>
        </w:rPr>
        <w:t>скеровано до дисциплінарної палати КДКА Полтавської області, розпочато перевірку, яку закінчено 21 березня 2025 року.</w:t>
      </w:r>
    </w:p>
    <w:p w14:paraId="7874BE1E" w14:textId="13641B45" w:rsidR="00176A63" w:rsidRDefault="00176A63" w:rsidP="00FF50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В  ухвалі суду  зазначено, що в провадженні </w:t>
      </w:r>
      <w:r w:rsidR="000906D8">
        <w:rPr>
          <w:rFonts w:ascii="Times New Roman" w:eastAsia="Times New Roman" w:hAnsi="Times New Roman" w:cs="Times New Roman"/>
          <w:sz w:val="24"/>
          <w:szCs w:val="24"/>
          <w:lang w:eastAsia="ru-RU"/>
        </w:rPr>
        <w:t xml:space="preserve">Шполянського </w:t>
      </w:r>
      <w:r w:rsidRPr="002D4A05">
        <w:rPr>
          <w:rFonts w:ascii="Times New Roman" w:eastAsia="Times New Roman" w:hAnsi="Times New Roman" w:cs="Times New Roman"/>
          <w:sz w:val="24"/>
          <w:szCs w:val="24"/>
          <w:lang w:eastAsia="ru-RU"/>
        </w:rPr>
        <w:t xml:space="preserve">районного суду </w:t>
      </w:r>
      <w:r w:rsidR="000906D8">
        <w:rPr>
          <w:rFonts w:ascii="Times New Roman" w:eastAsia="Times New Roman" w:hAnsi="Times New Roman" w:cs="Times New Roman"/>
          <w:sz w:val="24"/>
          <w:szCs w:val="24"/>
          <w:lang w:eastAsia="ru-RU"/>
        </w:rPr>
        <w:t>Черкаської області</w:t>
      </w:r>
      <w:r w:rsidRPr="002D4A05">
        <w:rPr>
          <w:rFonts w:ascii="Times New Roman" w:eastAsia="Times New Roman" w:hAnsi="Times New Roman" w:cs="Times New Roman"/>
          <w:sz w:val="24"/>
          <w:szCs w:val="24"/>
          <w:lang w:eastAsia="ru-RU"/>
        </w:rPr>
        <w:t xml:space="preserve">  перебувають матеріали кримінального провадження  щодо </w:t>
      </w:r>
      <w:r w:rsidR="00FF5008">
        <w:rPr>
          <w:rFonts w:ascii="Times New Roman" w:eastAsia="Times New Roman" w:hAnsi="Times New Roman" w:cs="Times New Roman"/>
          <w:sz w:val="24"/>
          <w:szCs w:val="24"/>
          <w:lang w:eastAsia="ru-RU"/>
        </w:rPr>
        <w:t>Особи_2</w:t>
      </w:r>
      <w:r w:rsidRPr="002D4A05">
        <w:rPr>
          <w:rFonts w:ascii="Times New Roman" w:eastAsia="Times New Roman" w:hAnsi="Times New Roman" w:cs="Times New Roman"/>
          <w:sz w:val="24"/>
          <w:szCs w:val="24"/>
          <w:lang w:eastAsia="ru-RU"/>
        </w:rPr>
        <w:t xml:space="preserve"> у вчиненні злочинів передбачених ч.</w:t>
      </w:r>
      <w:r w:rsidR="000906D8">
        <w:rPr>
          <w:rFonts w:ascii="Times New Roman" w:eastAsia="Times New Roman" w:hAnsi="Times New Roman" w:cs="Times New Roman"/>
          <w:sz w:val="24"/>
          <w:szCs w:val="24"/>
          <w:lang w:eastAsia="ru-RU"/>
        </w:rPr>
        <w:t xml:space="preserve"> </w:t>
      </w:r>
      <w:r w:rsidR="00FF5008">
        <w:rPr>
          <w:rFonts w:ascii="Times New Roman" w:eastAsia="Times New Roman" w:hAnsi="Times New Roman" w:cs="Times New Roman"/>
          <w:sz w:val="24"/>
          <w:szCs w:val="24"/>
          <w:lang w:eastAsia="ru-RU"/>
        </w:rPr>
        <w:t xml:space="preserve">ч. </w:t>
      </w:r>
      <w:r w:rsidR="000906D8">
        <w:rPr>
          <w:rFonts w:ascii="Times New Roman" w:eastAsia="Times New Roman" w:hAnsi="Times New Roman" w:cs="Times New Roman"/>
          <w:sz w:val="24"/>
          <w:szCs w:val="24"/>
          <w:lang w:eastAsia="ru-RU"/>
        </w:rPr>
        <w:t>1,</w:t>
      </w:r>
      <w:r w:rsidR="00FF5008">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ст.</w:t>
      </w:r>
      <w:r w:rsidR="00FF5008">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w:t>
      </w:r>
      <w:r w:rsidR="000906D8">
        <w:rPr>
          <w:rFonts w:ascii="Times New Roman" w:eastAsia="Times New Roman" w:hAnsi="Times New Roman" w:cs="Times New Roman"/>
          <w:sz w:val="24"/>
          <w:szCs w:val="24"/>
          <w:lang w:eastAsia="ru-RU"/>
        </w:rPr>
        <w:t>25</w:t>
      </w:r>
      <w:r w:rsidRPr="002D4A05">
        <w:rPr>
          <w:rFonts w:ascii="Times New Roman" w:eastAsia="Times New Roman" w:hAnsi="Times New Roman" w:cs="Times New Roman"/>
          <w:sz w:val="24"/>
          <w:szCs w:val="24"/>
          <w:lang w:eastAsia="ru-RU"/>
        </w:rPr>
        <w:t xml:space="preserve"> КК України, захист якого здійснює адвокат </w:t>
      </w:r>
      <w:r w:rsidR="000906D8">
        <w:rPr>
          <w:rFonts w:ascii="Times New Roman" w:eastAsia="Times New Roman" w:hAnsi="Times New Roman" w:cs="Times New Roman"/>
          <w:sz w:val="24"/>
          <w:szCs w:val="24"/>
          <w:lang w:eastAsia="ru-RU"/>
        </w:rPr>
        <w:t>Желєзний Ростислав Юрійович</w:t>
      </w:r>
      <w:r w:rsidRPr="002D4A05">
        <w:rPr>
          <w:rFonts w:ascii="Times New Roman" w:eastAsia="Times New Roman" w:hAnsi="Times New Roman" w:cs="Times New Roman"/>
          <w:sz w:val="24"/>
          <w:szCs w:val="24"/>
          <w:lang w:eastAsia="ru-RU"/>
        </w:rPr>
        <w:t xml:space="preserve"> на підставі </w:t>
      </w:r>
      <w:r w:rsidR="000906D8">
        <w:rPr>
          <w:rFonts w:ascii="Times New Roman" w:eastAsia="Times New Roman" w:hAnsi="Times New Roman" w:cs="Times New Roman"/>
          <w:sz w:val="24"/>
          <w:szCs w:val="24"/>
          <w:lang w:eastAsia="ru-RU"/>
        </w:rPr>
        <w:t xml:space="preserve">доручення  Північного міжрегіонального центру з надання безоплатної вторинної правової допомоги № </w:t>
      </w:r>
      <w:bookmarkStart w:id="4" w:name="_Hlk195875436"/>
      <w:r w:rsidR="00FF5008">
        <w:rPr>
          <w:rFonts w:ascii="Times New Roman" w:eastAsia="Times New Roman" w:hAnsi="Times New Roman" w:cs="Times New Roman"/>
          <w:sz w:val="24"/>
          <w:szCs w:val="24"/>
          <w:lang w:eastAsia="ru-RU"/>
        </w:rPr>
        <w:t>000</w:t>
      </w:r>
      <w:r w:rsidR="000906D8">
        <w:rPr>
          <w:rFonts w:ascii="Times New Roman" w:eastAsia="Times New Roman" w:hAnsi="Times New Roman" w:cs="Times New Roman"/>
          <w:sz w:val="24"/>
          <w:szCs w:val="24"/>
          <w:lang w:eastAsia="ru-RU"/>
        </w:rPr>
        <w:t>-</w:t>
      </w:r>
      <w:r w:rsidR="00FF5008">
        <w:rPr>
          <w:rFonts w:ascii="Times New Roman" w:eastAsia="Times New Roman" w:hAnsi="Times New Roman" w:cs="Times New Roman"/>
          <w:sz w:val="24"/>
          <w:szCs w:val="24"/>
          <w:lang w:eastAsia="ru-RU"/>
        </w:rPr>
        <w:t>00000</w:t>
      </w:r>
      <w:r w:rsidR="000906D8">
        <w:rPr>
          <w:rFonts w:ascii="Times New Roman" w:eastAsia="Times New Roman" w:hAnsi="Times New Roman" w:cs="Times New Roman"/>
          <w:sz w:val="24"/>
          <w:szCs w:val="24"/>
          <w:lang w:eastAsia="ru-RU"/>
        </w:rPr>
        <w:t xml:space="preserve"> від 10.10.2024 року</w:t>
      </w:r>
      <w:r w:rsidR="00765AF1">
        <w:rPr>
          <w:rFonts w:ascii="Times New Roman" w:eastAsia="Times New Roman" w:hAnsi="Times New Roman" w:cs="Times New Roman"/>
          <w:sz w:val="24"/>
          <w:szCs w:val="24"/>
          <w:lang w:eastAsia="ru-RU"/>
        </w:rPr>
        <w:t xml:space="preserve">. </w:t>
      </w:r>
    </w:p>
    <w:bookmarkEnd w:id="4"/>
    <w:p w14:paraId="0E239C57" w14:textId="592D4EDC" w:rsidR="00765AF1" w:rsidRDefault="00765AF1" w:rsidP="00FF50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25.11.2024 року на електронну адресу суду надійшла заява адвоката </w:t>
      </w:r>
      <w:proofErr w:type="spellStart"/>
      <w:r>
        <w:rPr>
          <w:rFonts w:ascii="Times New Roman" w:eastAsia="Times New Roman" w:hAnsi="Times New Roman" w:cs="Times New Roman"/>
          <w:sz w:val="24"/>
          <w:szCs w:val="24"/>
          <w:lang w:eastAsia="ru-RU"/>
        </w:rPr>
        <w:t>Желєзного</w:t>
      </w:r>
      <w:proofErr w:type="spellEnd"/>
      <w:r>
        <w:rPr>
          <w:rFonts w:ascii="Times New Roman" w:eastAsia="Times New Roman" w:hAnsi="Times New Roman" w:cs="Times New Roman"/>
          <w:sz w:val="24"/>
          <w:szCs w:val="24"/>
          <w:lang w:eastAsia="ru-RU"/>
        </w:rPr>
        <w:t xml:space="preserve"> Р.Ю.</w:t>
      </w:r>
      <w:r w:rsidR="00FF50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 якій він просить про припинення дії доручення № </w:t>
      </w:r>
      <w:r w:rsidR="00FF5008">
        <w:rPr>
          <w:rFonts w:ascii="Times New Roman" w:eastAsia="Times New Roman" w:hAnsi="Times New Roman" w:cs="Times New Roman"/>
          <w:sz w:val="24"/>
          <w:szCs w:val="24"/>
          <w:lang w:eastAsia="ru-RU"/>
        </w:rPr>
        <w:t xml:space="preserve">000-00000 </w:t>
      </w:r>
      <w:r>
        <w:rPr>
          <w:rFonts w:ascii="Times New Roman" w:eastAsia="Times New Roman" w:hAnsi="Times New Roman" w:cs="Times New Roman"/>
          <w:sz w:val="24"/>
          <w:szCs w:val="24"/>
          <w:lang w:eastAsia="ru-RU"/>
        </w:rPr>
        <w:t xml:space="preserve">від 10.10.2024 року, змінити його на іншого адвоката за рахунок держави, а його повноваження, як адвоката припинити посилаючись на неузгодження правової позиції з клієнтом </w:t>
      </w:r>
      <w:r w:rsidR="00FF5008">
        <w:rPr>
          <w:rFonts w:ascii="Times New Roman" w:eastAsia="Times New Roman" w:hAnsi="Times New Roman" w:cs="Times New Roman"/>
          <w:sz w:val="24"/>
          <w:szCs w:val="24"/>
          <w:lang w:eastAsia="ru-RU"/>
        </w:rPr>
        <w:t>Особою_2</w:t>
      </w:r>
      <w:r>
        <w:rPr>
          <w:rFonts w:ascii="Times New Roman" w:eastAsia="Times New Roman" w:hAnsi="Times New Roman" w:cs="Times New Roman"/>
          <w:sz w:val="24"/>
          <w:szCs w:val="24"/>
          <w:lang w:eastAsia="ru-RU"/>
        </w:rPr>
        <w:t>.</w:t>
      </w:r>
    </w:p>
    <w:p w14:paraId="664DBCC2" w14:textId="2E24BF39" w:rsidR="00642233" w:rsidRDefault="00642233" w:rsidP="00FF50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19.12.2024 року адвокат </w:t>
      </w:r>
      <w:proofErr w:type="spellStart"/>
      <w:r>
        <w:rPr>
          <w:rFonts w:ascii="Times New Roman" w:eastAsia="Times New Roman" w:hAnsi="Times New Roman" w:cs="Times New Roman"/>
          <w:sz w:val="24"/>
          <w:szCs w:val="24"/>
          <w:lang w:eastAsia="ru-RU"/>
        </w:rPr>
        <w:t>Желєзний</w:t>
      </w:r>
      <w:proofErr w:type="spellEnd"/>
      <w:r>
        <w:rPr>
          <w:rFonts w:ascii="Times New Roman" w:eastAsia="Times New Roman" w:hAnsi="Times New Roman" w:cs="Times New Roman"/>
          <w:sz w:val="24"/>
          <w:szCs w:val="24"/>
          <w:lang w:eastAsia="ru-RU"/>
        </w:rPr>
        <w:t xml:space="preserve"> Р.Ю., будучи належним чином повідомленим про дату,</w:t>
      </w:r>
      <w:r w:rsidR="003F54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час та місце проведення судового засідання до</w:t>
      </w:r>
      <w:r w:rsidR="003F54A8" w:rsidRPr="003F54A8">
        <w:rPr>
          <w:rFonts w:ascii="Times New Roman" w:eastAsia="Times New Roman" w:hAnsi="Times New Roman" w:cs="Times New Roman"/>
          <w:sz w:val="24"/>
          <w:szCs w:val="24"/>
          <w:lang w:eastAsia="ru-RU"/>
        </w:rPr>
        <w:t xml:space="preserve"> </w:t>
      </w:r>
      <w:r w:rsidR="003F54A8">
        <w:rPr>
          <w:rFonts w:ascii="Times New Roman" w:eastAsia="Times New Roman" w:hAnsi="Times New Roman" w:cs="Times New Roman"/>
          <w:sz w:val="24"/>
          <w:szCs w:val="24"/>
          <w:lang w:eastAsia="ru-RU"/>
        </w:rPr>
        <w:t xml:space="preserve">Шполянського </w:t>
      </w:r>
      <w:r w:rsidR="003F54A8" w:rsidRPr="002D4A05">
        <w:rPr>
          <w:rFonts w:ascii="Times New Roman" w:eastAsia="Times New Roman" w:hAnsi="Times New Roman" w:cs="Times New Roman"/>
          <w:sz w:val="24"/>
          <w:szCs w:val="24"/>
          <w:lang w:eastAsia="ru-RU"/>
        </w:rPr>
        <w:t xml:space="preserve">районного суду </w:t>
      </w:r>
      <w:r w:rsidR="003F54A8">
        <w:rPr>
          <w:rFonts w:ascii="Times New Roman" w:eastAsia="Times New Roman" w:hAnsi="Times New Roman" w:cs="Times New Roman"/>
          <w:sz w:val="24"/>
          <w:szCs w:val="24"/>
          <w:lang w:eastAsia="ru-RU"/>
        </w:rPr>
        <w:t>Черкаської області</w:t>
      </w:r>
      <w:r w:rsidR="003F54A8" w:rsidRPr="002D4A05">
        <w:rPr>
          <w:rFonts w:ascii="Times New Roman" w:eastAsia="Times New Roman" w:hAnsi="Times New Roman" w:cs="Times New Roman"/>
          <w:sz w:val="24"/>
          <w:szCs w:val="24"/>
          <w:lang w:eastAsia="ru-RU"/>
        </w:rPr>
        <w:t xml:space="preserve">  </w:t>
      </w:r>
      <w:r w:rsidR="003F54A8">
        <w:rPr>
          <w:rFonts w:ascii="Times New Roman" w:eastAsia="Times New Roman" w:hAnsi="Times New Roman" w:cs="Times New Roman"/>
          <w:sz w:val="24"/>
          <w:szCs w:val="24"/>
          <w:lang w:eastAsia="ru-RU"/>
        </w:rPr>
        <w:t xml:space="preserve">не прибув. Про причини своєї неявки не повідомив. Обвинувачений </w:t>
      </w:r>
      <w:r w:rsidR="00FF5008">
        <w:rPr>
          <w:rFonts w:ascii="Times New Roman" w:eastAsia="Times New Roman" w:hAnsi="Times New Roman" w:cs="Times New Roman"/>
          <w:sz w:val="24"/>
          <w:szCs w:val="24"/>
          <w:lang w:eastAsia="ru-RU"/>
        </w:rPr>
        <w:t>Особа_2</w:t>
      </w:r>
      <w:r w:rsidR="003F54A8">
        <w:rPr>
          <w:rFonts w:ascii="Times New Roman" w:eastAsia="Times New Roman" w:hAnsi="Times New Roman" w:cs="Times New Roman"/>
          <w:sz w:val="24"/>
          <w:szCs w:val="24"/>
          <w:lang w:eastAsia="ru-RU"/>
        </w:rPr>
        <w:t xml:space="preserve"> у судовому засіданні зазначив, що із захисником він спілкувався один раз по телефону. Особисто жодного разу не бачилися. Позицію щодо захисту не узгоджували. Адвокат Желєзний Р.Я. заявив йому, що він у м. </w:t>
      </w:r>
      <w:r w:rsidR="00FF5008">
        <w:rPr>
          <w:rFonts w:ascii="Times New Roman" w:eastAsia="Times New Roman" w:hAnsi="Times New Roman" w:cs="Times New Roman"/>
          <w:sz w:val="24"/>
          <w:szCs w:val="24"/>
          <w:lang w:eastAsia="ru-RU"/>
        </w:rPr>
        <w:t>***</w:t>
      </w:r>
      <w:r w:rsidR="003F54A8">
        <w:rPr>
          <w:rFonts w:ascii="Times New Roman" w:eastAsia="Times New Roman" w:hAnsi="Times New Roman" w:cs="Times New Roman"/>
          <w:sz w:val="24"/>
          <w:szCs w:val="24"/>
          <w:lang w:eastAsia="ru-RU"/>
        </w:rPr>
        <w:t xml:space="preserve"> не приїздить. Оскільки примусити його захищати не мож</w:t>
      </w:r>
      <w:r w:rsidR="00FF5008">
        <w:rPr>
          <w:rFonts w:ascii="Times New Roman" w:eastAsia="Times New Roman" w:hAnsi="Times New Roman" w:cs="Times New Roman"/>
          <w:sz w:val="24"/>
          <w:szCs w:val="24"/>
          <w:lang w:eastAsia="ru-RU"/>
        </w:rPr>
        <w:t>е</w:t>
      </w:r>
      <w:r w:rsidR="003F54A8">
        <w:rPr>
          <w:rFonts w:ascii="Times New Roman" w:eastAsia="Times New Roman" w:hAnsi="Times New Roman" w:cs="Times New Roman"/>
          <w:sz w:val="24"/>
          <w:szCs w:val="24"/>
          <w:lang w:eastAsia="ru-RU"/>
        </w:rPr>
        <w:t>, просив замінити йому захисника.</w:t>
      </w:r>
    </w:p>
    <w:p w14:paraId="66397934" w14:textId="467BFF41" w:rsidR="003F54A8" w:rsidRDefault="003F54A8" w:rsidP="00FF50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29.10.2024 року, про необхідність явки адвоката до Шполянського районного суду Черкаської області о 9-й год 30 хв зазначено в дорученні, адвокат до суду не прибув, направивши 28.10.2024 року на електронну адресу суду заяву про відкладення розгляду справи у зв’язку з перебуванням на лікарняному. Доказів перебування на лікарняному до заяви не долучив.</w:t>
      </w:r>
      <w:r w:rsidR="003B5C10">
        <w:rPr>
          <w:rFonts w:ascii="Times New Roman" w:eastAsia="Times New Roman" w:hAnsi="Times New Roman" w:cs="Times New Roman"/>
          <w:sz w:val="24"/>
          <w:szCs w:val="24"/>
          <w:lang w:eastAsia="ru-RU"/>
        </w:rPr>
        <w:t xml:space="preserve"> Судове засідання відкладено на 11.12.2024 року. 06.12.2024 року адвокат Желєзний Р.Ю. на електронну адресу суду направив заяву про проведення судового </w:t>
      </w:r>
      <w:r w:rsidR="003B5C10">
        <w:rPr>
          <w:rFonts w:ascii="Times New Roman" w:eastAsia="Times New Roman" w:hAnsi="Times New Roman" w:cs="Times New Roman"/>
          <w:sz w:val="24"/>
          <w:szCs w:val="24"/>
          <w:lang w:eastAsia="ru-RU"/>
        </w:rPr>
        <w:lastRenderedPageBreak/>
        <w:t>засідання в режимі відеоконференції, яку суд залишив без розгляду у зв’язку з недотриманням адвокатом вимог ст.</w:t>
      </w:r>
      <w:r w:rsidR="00FF5008">
        <w:rPr>
          <w:rFonts w:ascii="Times New Roman" w:eastAsia="Times New Roman" w:hAnsi="Times New Roman" w:cs="Times New Roman"/>
          <w:sz w:val="24"/>
          <w:szCs w:val="24"/>
          <w:lang w:eastAsia="ru-RU"/>
        </w:rPr>
        <w:t xml:space="preserve"> </w:t>
      </w:r>
      <w:r w:rsidR="003B5C10">
        <w:rPr>
          <w:rFonts w:ascii="Times New Roman" w:eastAsia="Times New Roman" w:hAnsi="Times New Roman" w:cs="Times New Roman"/>
          <w:sz w:val="24"/>
          <w:szCs w:val="24"/>
          <w:lang w:eastAsia="ru-RU"/>
        </w:rPr>
        <w:t>336 КПК України.</w:t>
      </w:r>
    </w:p>
    <w:p w14:paraId="118DE4D5" w14:textId="71D87556" w:rsidR="00765AF1" w:rsidRPr="002D4A05" w:rsidRDefault="00615825" w:rsidP="00FF50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25.11.2024 року та 12.12.2024 року адвокат Желєзний Р.Ю. до суду не прибув, на електронну адресу суду направив заяву про припинення дії доручення № </w:t>
      </w:r>
      <w:r w:rsidR="00FF5008">
        <w:rPr>
          <w:rFonts w:ascii="Times New Roman" w:eastAsia="Times New Roman" w:hAnsi="Times New Roman" w:cs="Times New Roman"/>
          <w:sz w:val="24"/>
          <w:szCs w:val="24"/>
          <w:lang w:eastAsia="ru-RU"/>
        </w:rPr>
        <w:t>000</w:t>
      </w:r>
      <w:r>
        <w:rPr>
          <w:rFonts w:ascii="Times New Roman" w:eastAsia="Times New Roman" w:hAnsi="Times New Roman" w:cs="Times New Roman"/>
          <w:sz w:val="24"/>
          <w:szCs w:val="24"/>
          <w:lang w:eastAsia="ru-RU"/>
        </w:rPr>
        <w:t>-</w:t>
      </w:r>
      <w:r w:rsidR="00FF5008">
        <w:rPr>
          <w:rFonts w:ascii="Times New Roman" w:eastAsia="Times New Roman" w:hAnsi="Times New Roman" w:cs="Times New Roman"/>
          <w:sz w:val="24"/>
          <w:szCs w:val="24"/>
          <w:lang w:eastAsia="ru-RU"/>
        </w:rPr>
        <w:t>000000</w:t>
      </w:r>
      <w:r>
        <w:rPr>
          <w:rFonts w:ascii="Times New Roman" w:eastAsia="Times New Roman" w:hAnsi="Times New Roman" w:cs="Times New Roman"/>
          <w:sz w:val="24"/>
          <w:szCs w:val="24"/>
          <w:lang w:eastAsia="ru-RU"/>
        </w:rPr>
        <w:t>.</w:t>
      </w:r>
    </w:p>
    <w:p w14:paraId="7221FD40" w14:textId="5351528B" w:rsidR="00176A63" w:rsidRPr="002D4A05" w:rsidRDefault="00176A63" w:rsidP="00FF50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Суд порушує питання</w:t>
      </w:r>
      <w:r w:rsidR="00615825">
        <w:rPr>
          <w:rFonts w:ascii="Times New Roman" w:eastAsia="Times New Roman" w:hAnsi="Times New Roman" w:cs="Times New Roman"/>
          <w:sz w:val="24"/>
          <w:szCs w:val="24"/>
          <w:lang w:eastAsia="ru-RU"/>
        </w:rPr>
        <w:t>, за наявності достатніх підстав,</w:t>
      </w:r>
      <w:r w:rsidRPr="002D4A05">
        <w:rPr>
          <w:rFonts w:ascii="Times New Roman" w:eastAsia="Times New Roman" w:hAnsi="Times New Roman" w:cs="Times New Roman"/>
          <w:sz w:val="24"/>
          <w:szCs w:val="24"/>
          <w:lang w:eastAsia="ru-RU"/>
        </w:rPr>
        <w:t xml:space="preserve"> про дисциплінарну відповідальність адвоката </w:t>
      </w:r>
      <w:r w:rsidR="00615825">
        <w:rPr>
          <w:rFonts w:ascii="Times New Roman" w:eastAsia="Times New Roman" w:hAnsi="Times New Roman" w:cs="Times New Roman"/>
          <w:sz w:val="24"/>
          <w:szCs w:val="24"/>
          <w:lang w:eastAsia="ru-RU"/>
        </w:rPr>
        <w:t>Желєзного Р.Ю.</w:t>
      </w:r>
    </w:p>
    <w:p w14:paraId="1C941181" w14:textId="43452DAF" w:rsidR="00615825" w:rsidRDefault="00176A63" w:rsidP="00FF50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У своєму поясненні адвокат </w:t>
      </w:r>
      <w:r w:rsidR="00615825">
        <w:rPr>
          <w:rFonts w:ascii="Times New Roman" w:eastAsia="Times New Roman" w:hAnsi="Times New Roman" w:cs="Times New Roman"/>
          <w:sz w:val="24"/>
          <w:szCs w:val="24"/>
          <w:lang w:eastAsia="ru-RU"/>
        </w:rPr>
        <w:t>Желєзний Р.Ю.</w:t>
      </w:r>
      <w:r w:rsidRPr="002D4A05">
        <w:rPr>
          <w:rFonts w:ascii="Times New Roman" w:eastAsia="Times New Roman" w:hAnsi="Times New Roman" w:cs="Times New Roman"/>
          <w:sz w:val="24"/>
          <w:szCs w:val="24"/>
          <w:lang w:eastAsia="ru-RU"/>
        </w:rPr>
        <w:t xml:space="preserve"> зазначи</w:t>
      </w:r>
      <w:r w:rsidR="00615825">
        <w:rPr>
          <w:rFonts w:ascii="Times New Roman" w:eastAsia="Times New Roman" w:hAnsi="Times New Roman" w:cs="Times New Roman"/>
          <w:sz w:val="24"/>
          <w:szCs w:val="24"/>
          <w:lang w:eastAsia="ru-RU"/>
        </w:rPr>
        <w:t>в</w:t>
      </w:r>
      <w:r w:rsidRPr="002D4A05">
        <w:rPr>
          <w:rFonts w:ascii="Times New Roman" w:eastAsia="Times New Roman" w:hAnsi="Times New Roman" w:cs="Times New Roman"/>
          <w:sz w:val="24"/>
          <w:szCs w:val="24"/>
          <w:lang w:eastAsia="ru-RU"/>
        </w:rPr>
        <w:t xml:space="preserve">, що </w:t>
      </w:r>
      <w:r w:rsidR="00D93057">
        <w:rPr>
          <w:rFonts w:ascii="Times New Roman" w:eastAsia="Times New Roman" w:hAnsi="Times New Roman" w:cs="Times New Roman"/>
          <w:sz w:val="24"/>
          <w:szCs w:val="24"/>
          <w:lang w:eastAsia="ru-RU"/>
        </w:rPr>
        <w:t xml:space="preserve">10.10.2024 року Північним міжрегіональним центром з надання безоплатної вторинної правової допомоги видано доручення № </w:t>
      </w:r>
      <w:r w:rsidR="00FF5008">
        <w:rPr>
          <w:rFonts w:ascii="Times New Roman" w:eastAsia="Times New Roman" w:hAnsi="Times New Roman" w:cs="Times New Roman"/>
          <w:sz w:val="24"/>
          <w:szCs w:val="24"/>
          <w:lang w:eastAsia="ru-RU"/>
        </w:rPr>
        <w:t>000-000000</w:t>
      </w:r>
      <w:r w:rsidR="00FF5008">
        <w:rPr>
          <w:rFonts w:ascii="Times New Roman" w:eastAsia="Times New Roman" w:hAnsi="Times New Roman" w:cs="Times New Roman"/>
          <w:sz w:val="24"/>
          <w:szCs w:val="24"/>
          <w:lang w:eastAsia="ru-RU"/>
        </w:rPr>
        <w:t xml:space="preserve"> </w:t>
      </w:r>
      <w:r w:rsidR="00D93057">
        <w:rPr>
          <w:rFonts w:ascii="Times New Roman" w:eastAsia="Times New Roman" w:hAnsi="Times New Roman" w:cs="Times New Roman"/>
          <w:sz w:val="24"/>
          <w:szCs w:val="24"/>
          <w:lang w:eastAsia="ru-RU"/>
        </w:rPr>
        <w:t xml:space="preserve">для захисту  </w:t>
      </w:r>
      <w:r w:rsidR="00FF5008">
        <w:rPr>
          <w:rFonts w:ascii="Times New Roman" w:eastAsia="Times New Roman" w:hAnsi="Times New Roman" w:cs="Times New Roman"/>
          <w:sz w:val="24"/>
          <w:szCs w:val="24"/>
          <w:lang w:eastAsia="ru-RU"/>
        </w:rPr>
        <w:t>Особи_1</w:t>
      </w:r>
      <w:r w:rsidR="00D93057">
        <w:rPr>
          <w:rFonts w:ascii="Times New Roman" w:eastAsia="Times New Roman" w:hAnsi="Times New Roman" w:cs="Times New Roman"/>
          <w:sz w:val="24"/>
          <w:szCs w:val="24"/>
          <w:lang w:eastAsia="ru-RU"/>
        </w:rPr>
        <w:t xml:space="preserve"> за призначенням в Шполянському районному суді Черкаської області. Враховуючи, що відстань від м. </w:t>
      </w:r>
      <w:r w:rsidR="00FF5008">
        <w:rPr>
          <w:rFonts w:ascii="Times New Roman" w:eastAsia="Times New Roman" w:hAnsi="Times New Roman" w:cs="Times New Roman"/>
          <w:sz w:val="24"/>
          <w:szCs w:val="24"/>
          <w:lang w:eastAsia="ru-RU"/>
        </w:rPr>
        <w:t>***</w:t>
      </w:r>
      <w:r w:rsidR="00D93057">
        <w:rPr>
          <w:rFonts w:ascii="Times New Roman" w:eastAsia="Times New Roman" w:hAnsi="Times New Roman" w:cs="Times New Roman"/>
          <w:sz w:val="24"/>
          <w:szCs w:val="24"/>
          <w:lang w:eastAsia="ru-RU"/>
        </w:rPr>
        <w:t xml:space="preserve"> до м. </w:t>
      </w:r>
      <w:r w:rsidR="00FF5008">
        <w:rPr>
          <w:rFonts w:ascii="Times New Roman" w:eastAsia="Times New Roman" w:hAnsi="Times New Roman" w:cs="Times New Roman"/>
          <w:sz w:val="24"/>
          <w:szCs w:val="24"/>
          <w:lang w:eastAsia="ru-RU"/>
        </w:rPr>
        <w:t>***</w:t>
      </w:r>
      <w:r w:rsidR="00D93057">
        <w:rPr>
          <w:rFonts w:ascii="Times New Roman" w:eastAsia="Times New Roman" w:hAnsi="Times New Roman" w:cs="Times New Roman"/>
          <w:sz w:val="24"/>
          <w:szCs w:val="24"/>
          <w:lang w:eastAsia="ru-RU"/>
        </w:rPr>
        <w:t xml:space="preserve"> становить близько 80 км, захист збирався здійснювати віддалено в режимі відеоконференції. 12.10.2024 року домовився з </w:t>
      </w:r>
      <w:r w:rsidR="00FF5008">
        <w:rPr>
          <w:rFonts w:ascii="Times New Roman" w:eastAsia="Times New Roman" w:hAnsi="Times New Roman" w:cs="Times New Roman"/>
          <w:sz w:val="24"/>
          <w:szCs w:val="24"/>
          <w:lang w:eastAsia="ru-RU"/>
        </w:rPr>
        <w:t>Особою_2</w:t>
      </w:r>
      <w:r w:rsidR="00D93057">
        <w:rPr>
          <w:rFonts w:ascii="Times New Roman" w:eastAsia="Times New Roman" w:hAnsi="Times New Roman" w:cs="Times New Roman"/>
          <w:sz w:val="24"/>
          <w:szCs w:val="24"/>
          <w:lang w:eastAsia="ru-RU"/>
        </w:rPr>
        <w:t xml:space="preserve"> про зустріч у м. </w:t>
      </w:r>
      <w:r w:rsidR="00FF5008">
        <w:rPr>
          <w:rFonts w:ascii="Times New Roman" w:eastAsia="Times New Roman" w:hAnsi="Times New Roman" w:cs="Times New Roman"/>
          <w:sz w:val="24"/>
          <w:szCs w:val="24"/>
          <w:lang w:eastAsia="ru-RU"/>
        </w:rPr>
        <w:t>***</w:t>
      </w:r>
      <w:r w:rsidR="00D93057">
        <w:rPr>
          <w:rFonts w:ascii="Times New Roman" w:eastAsia="Times New Roman" w:hAnsi="Times New Roman" w:cs="Times New Roman"/>
          <w:sz w:val="24"/>
          <w:szCs w:val="24"/>
          <w:lang w:eastAsia="ru-RU"/>
        </w:rPr>
        <w:t xml:space="preserve"> 15.10.2024 року задля з’ясування правової позиції для чого запропонував йому надати матеріали кримінального провадження. 15.10.2024 року </w:t>
      </w:r>
      <w:r w:rsidR="00FF5008">
        <w:rPr>
          <w:rFonts w:ascii="Times New Roman" w:eastAsia="Times New Roman" w:hAnsi="Times New Roman" w:cs="Times New Roman"/>
          <w:sz w:val="24"/>
          <w:szCs w:val="24"/>
          <w:lang w:eastAsia="ru-RU"/>
        </w:rPr>
        <w:t xml:space="preserve">Особа_2 </w:t>
      </w:r>
      <w:r w:rsidR="00D93057">
        <w:rPr>
          <w:rFonts w:ascii="Times New Roman" w:eastAsia="Times New Roman" w:hAnsi="Times New Roman" w:cs="Times New Roman"/>
          <w:sz w:val="24"/>
          <w:szCs w:val="24"/>
          <w:lang w:eastAsia="ru-RU"/>
        </w:rPr>
        <w:t>не приїхав.</w:t>
      </w:r>
    </w:p>
    <w:p w14:paraId="5596015E" w14:textId="4FF66D3D" w:rsidR="00D93057" w:rsidRDefault="00D93057" w:rsidP="00FF50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28.10.2024 року у зв’язку з перебуванням на лікарняному направив на електронну адресу Шполянського районного суду заяву про відкладення розгляду справи.</w:t>
      </w:r>
    </w:p>
    <w:p w14:paraId="33C143D7" w14:textId="128D0B1D" w:rsidR="00D93057" w:rsidRDefault="00D93057" w:rsidP="00FF50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06.11.2024 року направив до Шполянського районного суду Черкаської області заяву про відкладення розгляду справи у зв’язку з перебуванням на лікарняному та про участь у судовому засіданні віддалено в режимі відеоконференції.</w:t>
      </w:r>
    </w:p>
    <w:p w14:paraId="2624DBE2" w14:textId="01A4F031" w:rsidR="009D2AB7" w:rsidRPr="00721A57" w:rsidRDefault="009D2AB7" w:rsidP="00FF500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Зазначає, що з 28.10.2024 року, з 06.11. по 07.11.2024 року, з 14.11.2024 року по 25.11.2024 року, з 11.12.2024 року по 20.12.2024 року  не міг виконувати свої професійні обов’язки у зв’язку з </w:t>
      </w:r>
      <w:r w:rsidR="004F65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На підтвердження наявності поважної причини для неприбуття у судові засідання Шполянського районного суду Черкаської області адвокат Желєзний Р.Ю. надав копію медичної карти та копії довідок лікаря від 28.10.2024 року, від 07.11.2024 року, від 25.11.2025 року та 20.12.2024 року.</w:t>
      </w:r>
    </w:p>
    <w:p w14:paraId="393BF2ED" w14:textId="586CD8C2" w:rsidR="00721A57" w:rsidRPr="00721A57" w:rsidRDefault="00721A57" w:rsidP="00176A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1576E">
        <w:rPr>
          <w:rFonts w:ascii="Times New Roman" w:eastAsia="Times New Roman" w:hAnsi="Times New Roman" w:cs="Times New Roman"/>
          <w:sz w:val="24"/>
          <w:szCs w:val="24"/>
          <w:lang w:eastAsia="ru-RU"/>
        </w:rPr>
        <w:t xml:space="preserve">    </w:t>
      </w:r>
      <w:r w:rsidR="004F65C2">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У своєму поясненні</w:t>
      </w:r>
      <w:r w:rsidR="00094EA4">
        <w:rPr>
          <w:rFonts w:ascii="Times New Roman" w:eastAsia="Times New Roman" w:hAnsi="Times New Roman" w:cs="Times New Roman"/>
          <w:sz w:val="24"/>
          <w:szCs w:val="24"/>
          <w:lang w:eastAsia="ru-RU"/>
        </w:rPr>
        <w:t xml:space="preserve"> </w:t>
      </w:r>
      <w:r w:rsidR="004F65C2">
        <w:rPr>
          <w:rFonts w:ascii="Times New Roman" w:eastAsia="Times New Roman" w:hAnsi="Times New Roman" w:cs="Times New Roman"/>
          <w:sz w:val="24"/>
          <w:szCs w:val="24"/>
          <w:lang w:eastAsia="ru-RU"/>
        </w:rPr>
        <w:t>Особа_2</w:t>
      </w:r>
      <w:r w:rsidR="00980045">
        <w:rPr>
          <w:rFonts w:ascii="Times New Roman" w:eastAsia="Times New Roman" w:hAnsi="Times New Roman" w:cs="Times New Roman"/>
          <w:sz w:val="24"/>
          <w:szCs w:val="24"/>
          <w:lang w:eastAsia="ru-RU"/>
        </w:rPr>
        <w:t xml:space="preserve"> зазначив, що </w:t>
      </w:r>
      <w:r w:rsidR="00A7060C">
        <w:rPr>
          <w:rFonts w:ascii="Times New Roman" w:eastAsia="Times New Roman" w:hAnsi="Times New Roman" w:cs="Times New Roman"/>
          <w:sz w:val="24"/>
          <w:szCs w:val="24"/>
          <w:lang w:eastAsia="ru-RU"/>
        </w:rPr>
        <w:t xml:space="preserve">він вчасно не надав адвокату </w:t>
      </w:r>
      <w:proofErr w:type="spellStart"/>
      <w:r w:rsidR="00A7060C">
        <w:rPr>
          <w:rFonts w:ascii="Times New Roman" w:eastAsia="Times New Roman" w:hAnsi="Times New Roman" w:cs="Times New Roman"/>
          <w:sz w:val="24"/>
          <w:szCs w:val="24"/>
          <w:lang w:eastAsia="ru-RU"/>
        </w:rPr>
        <w:t>Желєзному</w:t>
      </w:r>
      <w:proofErr w:type="spellEnd"/>
      <w:r w:rsidR="004F65C2">
        <w:rPr>
          <w:rFonts w:ascii="Times New Roman" w:eastAsia="Times New Roman" w:hAnsi="Times New Roman" w:cs="Times New Roman"/>
          <w:sz w:val="24"/>
          <w:szCs w:val="24"/>
          <w:lang w:eastAsia="ru-RU"/>
        </w:rPr>
        <w:t> </w:t>
      </w:r>
      <w:r w:rsidR="00A7060C">
        <w:rPr>
          <w:rFonts w:ascii="Times New Roman" w:eastAsia="Times New Roman" w:hAnsi="Times New Roman" w:cs="Times New Roman"/>
          <w:sz w:val="24"/>
          <w:szCs w:val="24"/>
          <w:lang w:eastAsia="ru-RU"/>
        </w:rPr>
        <w:t>Р.Ю.</w:t>
      </w:r>
      <w:r w:rsidR="008A4F0C">
        <w:rPr>
          <w:rFonts w:ascii="Times New Roman" w:eastAsia="Times New Roman" w:hAnsi="Times New Roman" w:cs="Times New Roman"/>
          <w:sz w:val="24"/>
          <w:szCs w:val="24"/>
          <w:lang w:eastAsia="ru-RU"/>
        </w:rPr>
        <w:t xml:space="preserve"> матеріали кримінального провадження та характеристику</w:t>
      </w:r>
      <w:r w:rsidR="00006429">
        <w:rPr>
          <w:rFonts w:ascii="Times New Roman" w:eastAsia="Times New Roman" w:hAnsi="Times New Roman" w:cs="Times New Roman"/>
          <w:sz w:val="24"/>
          <w:szCs w:val="24"/>
          <w:lang w:eastAsia="ru-RU"/>
        </w:rPr>
        <w:t xml:space="preserve"> у зв’язку з чим не було сформовано правову позицію захисту</w:t>
      </w:r>
      <w:r w:rsidR="0011576E">
        <w:rPr>
          <w:rFonts w:ascii="Times New Roman" w:eastAsia="Times New Roman" w:hAnsi="Times New Roman" w:cs="Times New Roman"/>
          <w:sz w:val="24"/>
          <w:szCs w:val="24"/>
          <w:lang w:eastAsia="ru-RU"/>
        </w:rPr>
        <w:t xml:space="preserve">, а відтак адвокат не зміг виконувати свої професійні обов’язки. </w:t>
      </w:r>
    </w:p>
    <w:p w14:paraId="6B1C79EB" w14:textId="4273CB1E" w:rsidR="00615825" w:rsidRDefault="009D2AB7"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Вважає, що в його діях відсутні порушення Закону України «Про адвокатуру та адвокатську діяльність».</w:t>
      </w:r>
    </w:p>
    <w:bookmarkEnd w:id="3"/>
    <w:p w14:paraId="44291545" w14:textId="0744414A" w:rsidR="00176A63" w:rsidRPr="002D4A05" w:rsidRDefault="00176A63" w:rsidP="004F65C2">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2D4A05">
        <w:rPr>
          <w:rFonts w:ascii="Times New Roman" w:eastAsia="Times New Roman" w:hAnsi="Times New Roman" w:cs="Times New Roman"/>
          <w:sz w:val="24"/>
          <w:szCs w:val="24"/>
          <w:lang w:eastAsia="ru-RU"/>
        </w:rPr>
        <w:t>За п.</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ч.</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2D4A05">
        <w:rPr>
          <w:rFonts w:ascii="Times New Roman" w:eastAsia="Times New Roman" w:hAnsi="Times New Roman" w:cs="Times New Roman"/>
          <w:color w:val="000000"/>
          <w:sz w:val="24"/>
          <w:szCs w:val="24"/>
          <w:lang w:eastAsia="ru-RU"/>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721CBC2" w14:textId="536B2AA6" w:rsidR="00176A63" w:rsidRPr="002D4A05" w:rsidRDefault="004F65C2" w:rsidP="004F65C2">
      <w:pPr>
        <w:widowControl w:val="0"/>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color w:val="000000"/>
          <w:sz w:val="24"/>
          <w:szCs w:val="24"/>
          <w:lang w:eastAsia="ru-RU"/>
        </w:rPr>
        <w:t xml:space="preserve">Відповідно до ч. ч. 1, 2 3 ст. </w:t>
      </w:r>
      <w:r w:rsidR="00176A63" w:rsidRPr="002D4A05">
        <w:rPr>
          <w:rFonts w:ascii="Times New Roman" w:eastAsia="Times New Roman" w:hAnsi="Times New Roman" w:cs="Times New Roman"/>
          <w:color w:val="000000"/>
          <w:sz w:val="24"/>
          <w:szCs w:val="24"/>
          <w:lang w:eastAsia="ru-RU"/>
        </w:rPr>
        <w:t>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692CD8E" w14:textId="1E39316E" w:rsidR="00176A63" w:rsidRPr="002D4A05"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color w:val="000000"/>
          <w:sz w:val="24"/>
          <w:szCs w:val="24"/>
          <w:lang w:eastAsia="ru-RU"/>
        </w:rPr>
        <w:t>Згідно зі ст</w:t>
      </w:r>
      <w:r w:rsidR="004F65C2">
        <w:rPr>
          <w:rFonts w:ascii="Times New Roman" w:eastAsia="Times New Roman" w:hAnsi="Times New Roman" w:cs="Times New Roman"/>
          <w:color w:val="000000"/>
          <w:sz w:val="24"/>
          <w:szCs w:val="24"/>
          <w:lang w:eastAsia="ru-RU"/>
        </w:rPr>
        <w:t xml:space="preserve">. </w:t>
      </w:r>
      <w:r w:rsidRPr="002D4A05">
        <w:rPr>
          <w:rFonts w:ascii="Times New Roman" w:eastAsia="Times New Roman" w:hAnsi="Times New Roman" w:cs="Times New Roman"/>
          <w:color w:val="000000"/>
          <w:sz w:val="24"/>
          <w:szCs w:val="24"/>
          <w:lang w:eastAsia="ru-RU"/>
        </w:rPr>
        <w:t>3</w:t>
      </w:r>
      <w:r w:rsidR="004F65C2">
        <w:rPr>
          <w:rFonts w:ascii="Times New Roman" w:eastAsia="Times New Roman" w:hAnsi="Times New Roman" w:cs="Times New Roman"/>
          <w:color w:val="000000"/>
          <w:sz w:val="24"/>
          <w:szCs w:val="24"/>
          <w:lang w:eastAsia="ru-RU"/>
        </w:rPr>
        <w:t xml:space="preserve">, ч. 1 ст. </w:t>
      </w:r>
      <w:r w:rsidRPr="002D4A05">
        <w:rPr>
          <w:rFonts w:ascii="Times New Roman" w:eastAsia="Times New Roman" w:hAnsi="Times New Roman" w:cs="Times New Roman"/>
          <w:color w:val="000000"/>
          <w:sz w:val="24"/>
          <w:szCs w:val="24"/>
          <w:lang w:eastAsia="ru-RU"/>
        </w:rPr>
        <w:t>4,</w:t>
      </w:r>
      <w:r w:rsidR="004F65C2">
        <w:rPr>
          <w:rFonts w:ascii="Times New Roman" w:eastAsia="Times New Roman" w:hAnsi="Times New Roman" w:cs="Times New Roman"/>
          <w:color w:val="000000"/>
          <w:sz w:val="24"/>
          <w:szCs w:val="24"/>
          <w:lang w:eastAsia="ru-RU"/>
        </w:rPr>
        <w:t xml:space="preserve"> п. 2 ч. 1 ст. 1 </w:t>
      </w:r>
      <w:r w:rsidRPr="002D4A05">
        <w:rPr>
          <w:rFonts w:ascii="Times New Roman" w:eastAsia="Times New Roman" w:hAnsi="Times New Roman" w:cs="Times New Roman"/>
          <w:color w:val="000000"/>
          <w:sz w:val="24"/>
          <w:szCs w:val="24"/>
          <w:lang w:eastAsia="ru-RU"/>
        </w:rPr>
        <w:t xml:space="preserve">цього ж Закону правовою основою діяльності </w:t>
      </w:r>
      <w:r w:rsidRPr="002D4A05">
        <w:rPr>
          <w:rFonts w:ascii="Times New Roman" w:eastAsia="Times New Roman" w:hAnsi="Times New Roman" w:cs="Times New Roman"/>
          <w:color w:val="000000"/>
          <w:sz w:val="24"/>
          <w:szCs w:val="24"/>
          <w:lang w:eastAsia="ru-RU"/>
        </w:rPr>
        <w:lastRenderedPageBreak/>
        <w:t>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8E4B8FF" w14:textId="3CB354A0" w:rsidR="00176A63" w:rsidRPr="002D4A05"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color w:val="000000"/>
          <w:sz w:val="24"/>
          <w:szCs w:val="24"/>
          <w:lang w:eastAsia="ru-RU"/>
        </w:rPr>
        <w:t>За ст</w:t>
      </w:r>
      <w:r w:rsidR="004F65C2">
        <w:rPr>
          <w:rFonts w:ascii="Times New Roman" w:eastAsia="Times New Roman" w:hAnsi="Times New Roman" w:cs="Times New Roman"/>
          <w:color w:val="000000"/>
          <w:sz w:val="24"/>
          <w:szCs w:val="24"/>
          <w:lang w:eastAsia="ru-RU"/>
        </w:rPr>
        <w:t xml:space="preserve">. </w:t>
      </w:r>
      <w:r w:rsidRPr="002D4A05">
        <w:rPr>
          <w:rFonts w:ascii="Times New Roman" w:eastAsia="Times New Roman" w:hAnsi="Times New Roman" w:cs="Times New Roman"/>
          <w:color w:val="000000"/>
          <w:sz w:val="24"/>
          <w:szCs w:val="24"/>
          <w:lang w:eastAsia="ru-RU"/>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999E481" w14:textId="4C6D0A5E" w:rsidR="00176A63" w:rsidRPr="002D4A05"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FE008D9" w14:textId="77777777" w:rsidR="00176A63" w:rsidRPr="002D4A05" w:rsidRDefault="00176A63" w:rsidP="0050437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0C03A75" w14:textId="12AD9AF4"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До професійних обов’язків адвоката  за п.</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ч.</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цієї статті надавати звіт про виконання договору про надання правової допомоги, а за п.</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3 невідкладно повідомляти клієнта про виникнення конфлікту інтересів.</w:t>
      </w:r>
    </w:p>
    <w:p w14:paraId="498F7B3C" w14:textId="0992D19B"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п.</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ч.</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ст. 21 Закону адвокату забороняється використовувати свої права всупереч правам, свободам та законним інтересам клієнта.</w:t>
      </w:r>
    </w:p>
    <w:p w14:paraId="207799BF" w14:textId="5DF0A1D2"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Згідно </w:t>
      </w:r>
      <w:r w:rsidR="004F65C2">
        <w:rPr>
          <w:rFonts w:ascii="Times New Roman" w:eastAsia="Times New Roman" w:hAnsi="Times New Roman" w:cs="Times New Roman"/>
          <w:sz w:val="24"/>
          <w:szCs w:val="24"/>
          <w:lang w:eastAsia="ru-RU"/>
        </w:rPr>
        <w:t xml:space="preserve">з </w:t>
      </w:r>
      <w:r w:rsidRPr="002D4A05">
        <w:rPr>
          <w:rFonts w:ascii="Times New Roman" w:eastAsia="Times New Roman" w:hAnsi="Times New Roman" w:cs="Times New Roman"/>
          <w:sz w:val="24"/>
          <w:szCs w:val="24"/>
          <w:lang w:eastAsia="ru-RU"/>
        </w:rPr>
        <w:t xml:space="preserve"> ч.</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26 Закону підставою для здійснення адвокатської діяльності є договір про надання правової допомоги.</w:t>
      </w:r>
    </w:p>
    <w:p w14:paraId="2751EBE9" w14:textId="16D52EA5"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У відповідності до ч.</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4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CD413FA" w14:textId="5E643B58"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приписами п.</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ч.</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11 заборонено втручання у правову позицію адвоката.</w:t>
      </w:r>
    </w:p>
    <w:p w14:paraId="3F0F187D" w14:textId="77777777"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12B55DE" w14:textId="77777777"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689F30D" w14:textId="5FA52FE7"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ст. 11 Правил адвокат зобов’язаний надавати професійну правничу</w:t>
      </w:r>
      <w:r w:rsidR="00504376">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(правову)</w:t>
      </w:r>
      <w:r w:rsidR="00504376">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допомогу  клієнту, здійснювати його захист та представництво компетентно та добросовісно.</w:t>
      </w:r>
    </w:p>
    <w:p w14:paraId="653E058C" w14:textId="77777777"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767C52C" w14:textId="5D27CF60"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За приписами ст. 14 </w:t>
      </w:r>
      <w:r w:rsidR="004F65C2" w:rsidRPr="002D4A05">
        <w:rPr>
          <w:rFonts w:ascii="Times New Roman" w:eastAsia="Times New Roman" w:hAnsi="Times New Roman" w:cs="Times New Roman"/>
          <w:sz w:val="24"/>
          <w:szCs w:val="24"/>
          <w:lang w:eastAsia="ru-RU"/>
        </w:rPr>
        <w:t xml:space="preserve">Правил адвокатської етики </w:t>
      </w:r>
      <w:r w:rsidRPr="002D4A05">
        <w:rPr>
          <w:rFonts w:ascii="Times New Roman" w:eastAsia="Times New Roman" w:hAnsi="Times New Roman" w:cs="Times New Roman"/>
          <w:sz w:val="24"/>
          <w:szCs w:val="24"/>
          <w:lang w:eastAsia="ru-RU"/>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303DF63" w14:textId="781DB03E"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19 </w:t>
      </w:r>
      <w:r w:rsidR="004F65C2" w:rsidRPr="002D4A05">
        <w:rPr>
          <w:rFonts w:ascii="Times New Roman" w:eastAsia="Times New Roman" w:hAnsi="Times New Roman" w:cs="Times New Roman"/>
          <w:sz w:val="24"/>
          <w:szCs w:val="24"/>
          <w:lang w:eastAsia="ru-RU"/>
        </w:rPr>
        <w:t xml:space="preserve">Правил адвокатської етики </w:t>
      </w:r>
      <w:r w:rsidRPr="002D4A05">
        <w:rPr>
          <w:rFonts w:ascii="Times New Roman" w:eastAsia="Times New Roman" w:hAnsi="Times New Roman" w:cs="Times New Roman"/>
          <w:sz w:val="24"/>
          <w:szCs w:val="24"/>
          <w:lang w:eastAsia="ru-RU"/>
        </w:rPr>
        <w:t xml:space="preserve">адвокат не має права в своїй професійній </w:t>
      </w:r>
      <w:r w:rsidRPr="002D4A05">
        <w:rPr>
          <w:rFonts w:ascii="Times New Roman" w:eastAsia="Times New Roman" w:hAnsi="Times New Roman" w:cs="Times New Roman"/>
          <w:sz w:val="24"/>
          <w:szCs w:val="24"/>
          <w:lang w:eastAsia="ru-RU"/>
        </w:rPr>
        <w:lastRenderedPageBreak/>
        <w:t>діяльності вдаватися до засобів та методів, які суперечать чинному законодавству або цим Правилам.</w:t>
      </w:r>
    </w:p>
    <w:p w14:paraId="469D877F" w14:textId="4CD89398"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5" w:name="_Hlk63168796"/>
      <w:r w:rsidRPr="002D4A05">
        <w:rPr>
          <w:rFonts w:ascii="Times New Roman" w:eastAsia="Times New Roman" w:hAnsi="Times New Roman" w:cs="Times New Roman"/>
          <w:sz w:val="24"/>
          <w:szCs w:val="24"/>
          <w:lang w:eastAsia="ru-RU"/>
        </w:rPr>
        <w:t>За приписами ст.</w:t>
      </w:r>
      <w:r w:rsidR="00504376">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27 </w:t>
      </w:r>
      <w:r w:rsidR="004F65C2" w:rsidRPr="002D4A05">
        <w:rPr>
          <w:rFonts w:ascii="Times New Roman" w:eastAsia="Times New Roman" w:hAnsi="Times New Roman" w:cs="Times New Roman"/>
          <w:sz w:val="24"/>
          <w:szCs w:val="24"/>
          <w:lang w:eastAsia="ru-RU"/>
        </w:rPr>
        <w:t>Правил адвокатської етики</w:t>
      </w:r>
      <w:r w:rsidRPr="002D4A05">
        <w:rPr>
          <w:rFonts w:ascii="Times New Roman" w:eastAsia="Times New Roman" w:hAnsi="Times New Roman" w:cs="Times New Roman"/>
          <w:sz w:val="24"/>
          <w:szCs w:val="24"/>
          <w:lang w:eastAsia="ru-RU"/>
        </w:rPr>
        <w:t>,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5"/>
      <w:r w:rsidRPr="002D4A05">
        <w:rPr>
          <w:rFonts w:ascii="Times New Roman" w:eastAsia="Times New Roman" w:hAnsi="Times New Roman" w:cs="Times New Roman"/>
          <w:sz w:val="24"/>
          <w:szCs w:val="24"/>
          <w:lang w:eastAsia="ru-RU"/>
        </w:rPr>
        <w:t>.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463E543" w14:textId="286A99C5"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У відповідності до </w:t>
      </w:r>
      <w:r w:rsidR="004F65C2">
        <w:rPr>
          <w:rFonts w:ascii="Times New Roman" w:eastAsia="Times New Roman" w:hAnsi="Times New Roman" w:cs="Times New Roman"/>
          <w:sz w:val="24"/>
          <w:szCs w:val="24"/>
          <w:lang w:eastAsia="ru-RU"/>
        </w:rPr>
        <w:t>ч.</w:t>
      </w:r>
      <w:r w:rsidRPr="002D4A05">
        <w:rPr>
          <w:rFonts w:ascii="Times New Roman" w:eastAsia="Times New Roman" w:hAnsi="Times New Roman" w:cs="Times New Roman"/>
          <w:sz w:val="24"/>
          <w:szCs w:val="24"/>
          <w:lang w:eastAsia="ru-RU"/>
        </w:rPr>
        <w:t xml:space="preserve"> 3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44 </w:t>
      </w:r>
      <w:r w:rsidR="004F65C2" w:rsidRPr="002D4A05">
        <w:rPr>
          <w:rFonts w:ascii="Times New Roman" w:eastAsia="Times New Roman" w:hAnsi="Times New Roman" w:cs="Times New Roman"/>
          <w:sz w:val="24"/>
          <w:szCs w:val="24"/>
          <w:lang w:eastAsia="ru-RU"/>
        </w:rPr>
        <w:t xml:space="preserve">Правил адвокатської етики </w:t>
      </w:r>
      <w:r w:rsidRPr="002D4A05">
        <w:rPr>
          <w:rFonts w:ascii="Times New Roman" w:eastAsia="Times New Roman" w:hAnsi="Times New Roman" w:cs="Times New Roman"/>
          <w:sz w:val="24"/>
          <w:szCs w:val="24"/>
          <w:lang w:eastAsia="ru-RU"/>
        </w:rPr>
        <w:t>адвокат не повинен вчиняти дій, спрямованих на невиправдане затягування судового розгляду справи.</w:t>
      </w:r>
    </w:p>
    <w:p w14:paraId="275F08D1" w14:textId="5C68205C" w:rsidR="00176A63" w:rsidRPr="002D4A05" w:rsidRDefault="00176A63" w:rsidP="00176A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ч.</w:t>
      </w:r>
      <w:r w:rsidR="00504376">
        <w:rPr>
          <w:rFonts w:ascii="Times New Roman" w:eastAsia="Times New Roman" w:hAnsi="Times New Roman" w:cs="Times New Roman"/>
          <w:sz w:val="24"/>
          <w:szCs w:val="24"/>
          <w:lang w:eastAsia="ru-RU"/>
        </w:rPr>
        <w:t xml:space="preserve"> </w:t>
      </w:r>
      <w:r w:rsidR="004F65C2">
        <w:rPr>
          <w:rFonts w:ascii="Times New Roman" w:eastAsia="Times New Roman" w:hAnsi="Times New Roman" w:cs="Times New Roman"/>
          <w:sz w:val="24"/>
          <w:szCs w:val="24"/>
          <w:lang w:eastAsia="ru-RU"/>
        </w:rPr>
        <w:t xml:space="preserve">ч. </w:t>
      </w:r>
      <w:r w:rsidRPr="002D4A05">
        <w:rPr>
          <w:rFonts w:ascii="Times New Roman" w:eastAsia="Times New Roman" w:hAnsi="Times New Roman" w:cs="Times New Roman"/>
          <w:sz w:val="24"/>
          <w:szCs w:val="24"/>
          <w:lang w:eastAsia="ru-RU"/>
        </w:rPr>
        <w:t>3,</w:t>
      </w:r>
      <w:r w:rsidR="00504376">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4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70 Правил адвокатської етики </w:t>
      </w:r>
      <w:bookmarkStart w:id="6" w:name="_Hlk195691855"/>
      <w:r w:rsidRPr="002D4A05">
        <w:rPr>
          <w:rFonts w:ascii="Times New Roman" w:eastAsia="Times New Roman" w:hAnsi="Times New Roman" w:cs="Times New Roman"/>
          <w:sz w:val="24"/>
          <w:szCs w:val="24"/>
          <w:lang w:eastAsia="ru-RU"/>
        </w:rPr>
        <w:t>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bookmarkEnd w:id="6"/>
    <w:p w14:paraId="03E20CBA" w14:textId="4D904425" w:rsidR="00176A63" w:rsidRPr="002D4A05"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приписами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33 З</w:t>
      </w:r>
      <w:r w:rsidR="004F65C2">
        <w:rPr>
          <w:rFonts w:ascii="Times New Roman" w:eastAsia="Times New Roman" w:hAnsi="Times New Roman" w:cs="Times New Roman"/>
          <w:sz w:val="24"/>
          <w:szCs w:val="24"/>
          <w:lang w:eastAsia="ru-RU"/>
        </w:rPr>
        <w:t>акону України</w:t>
      </w:r>
      <w:r w:rsidRPr="002D4A05">
        <w:rPr>
          <w:rFonts w:ascii="Times New Roman" w:eastAsia="Times New Roman" w:hAnsi="Times New Roman" w:cs="Times New Roman"/>
          <w:sz w:val="24"/>
          <w:szCs w:val="24"/>
          <w:lang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20EE409" w14:textId="5AC27862" w:rsidR="00176A63" w:rsidRPr="002D4A05"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У відповідності до ч.</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CF16D0A" w14:textId="2B19DFC0" w:rsidR="0011576E"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7" w:name="_Hlk73346654"/>
      <w:r w:rsidRPr="002D4A05">
        <w:rPr>
          <w:rFonts w:ascii="Times New Roman" w:eastAsia="Calibri" w:hAnsi="Times New Roman" w:cs="Times New Roman"/>
          <w:sz w:val="24"/>
          <w:szCs w:val="24"/>
          <w:lang w:eastAsia="ru-RU"/>
        </w:rPr>
        <w:t xml:space="preserve">Надаючи оцінку діям адвоката </w:t>
      </w:r>
      <w:r w:rsidR="00AE14B9">
        <w:rPr>
          <w:rFonts w:ascii="Times New Roman" w:eastAsia="Calibri" w:hAnsi="Times New Roman" w:cs="Times New Roman"/>
          <w:sz w:val="24"/>
          <w:szCs w:val="24"/>
          <w:lang w:eastAsia="ru-RU"/>
        </w:rPr>
        <w:t xml:space="preserve">Желєзного Ростислава Юрійовича </w:t>
      </w:r>
      <w:r w:rsidRPr="002D4A05">
        <w:rPr>
          <w:rFonts w:ascii="Times New Roman" w:eastAsia="Calibri" w:hAnsi="Times New Roman" w:cs="Times New Roman"/>
          <w:sz w:val="24"/>
          <w:szCs w:val="24"/>
          <w:lang w:eastAsia="ru-RU"/>
        </w:rPr>
        <w:t xml:space="preserve"> КДКА Полтавської області у складі дисциплінарної палати виходить з наступного:</w:t>
      </w:r>
      <w:r w:rsidRPr="002D4A05">
        <w:rPr>
          <w:rFonts w:ascii="Times New Roman" w:hAnsi="Times New Roman" w:cs="Times New Roman"/>
          <w:color w:val="333333"/>
          <w:sz w:val="24"/>
          <w:szCs w:val="24"/>
          <w:shd w:val="clear" w:color="auto" w:fill="FFFFFF"/>
        </w:rPr>
        <w:t xml:space="preserve"> </w:t>
      </w:r>
      <w:r w:rsidR="0011576E">
        <w:rPr>
          <w:rFonts w:ascii="Times New Roman" w:eastAsia="Times New Roman" w:hAnsi="Times New Roman" w:cs="Times New Roman"/>
          <w:sz w:val="24"/>
          <w:szCs w:val="24"/>
          <w:lang w:eastAsia="ru-RU"/>
        </w:rPr>
        <w:t xml:space="preserve">10.10.2024 року Північним міжрегіональним центром з надання безоплатної вторинної правової допомоги </w:t>
      </w:r>
      <w:r w:rsidR="00DB4088">
        <w:rPr>
          <w:rFonts w:ascii="Times New Roman" w:eastAsia="Times New Roman" w:hAnsi="Times New Roman" w:cs="Times New Roman"/>
          <w:sz w:val="24"/>
          <w:szCs w:val="24"/>
          <w:lang w:eastAsia="ru-RU"/>
        </w:rPr>
        <w:t>адвок</w:t>
      </w:r>
      <w:r w:rsidR="001977AC">
        <w:rPr>
          <w:rFonts w:ascii="Times New Roman" w:eastAsia="Times New Roman" w:hAnsi="Times New Roman" w:cs="Times New Roman"/>
          <w:sz w:val="24"/>
          <w:szCs w:val="24"/>
          <w:lang w:eastAsia="ru-RU"/>
        </w:rPr>
        <w:t xml:space="preserve">ату Желєзному Р.Ю. </w:t>
      </w:r>
      <w:r w:rsidR="0011576E">
        <w:rPr>
          <w:rFonts w:ascii="Times New Roman" w:eastAsia="Times New Roman" w:hAnsi="Times New Roman" w:cs="Times New Roman"/>
          <w:sz w:val="24"/>
          <w:szCs w:val="24"/>
          <w:lang w:eastAsia="ru-RU"/>
        </w:rPr>
        <w:t xml:space="preserve">видано доручення № </w:t>
      </w:r>
      <w:r w:rsidR="004F65C2">
        <w:rPr>
          <w:rFonts w:ascii="Times New Roman" w:eastAsia="Times New Roman" w:hAnsi="Times New Roman" w:cs="Times New Roman"/>
          <w:sz w:val="24"/>
          <w:szCs w:val="24"/>
          <w:lang w:eastAsia="ru-RU"/>
        </w:rPr>
        <w:t>000</w:t>
      </w:r>
      <w:r w:rsidR="0011576E">
        <w:rPr>
          <w:rFonts w:ascii="Times New Roman" w:eastAsia="Times New Roman" w:hAnsi="Times New Roman" w:cs="Times New Roman"/>
          <w:sz w:val="24"/>
          <w:szCs w:val="24"/>
          <w:lang w:eastAsia="ru-RU"/>
        </w:rPr>
        <w:t>-</w:t>
      </w:r>
      <w:r w:rsidR="004F65C2">
        <w:rPr>
          <w:rFonts w:ascii="Times New Roman" w:eastAsia="Times New Roman" w:hAnsi="Times New Roman" w:cs="Times New Roman"/>
          <w:sz w:val="24"/>
          <w:szCs w:val="24"/>
          <w:lang w:eastAsia="ru-RU"/>
        </w:rPr>
        <w:t>000000000</w:t>
      </w:r>
      <w:r w:rsidR="0011576E">
        <w:rPr>
          <w:rFonts w:ascii="Times New Roman" w:eastAsia="Times New Roman" w:hAnsi="Times New Roman" w:cs="Times New Roman"/>
          <w:sz w:val="24"/>
          <w:szCs w:val="24"/>
          <w:lang w:eastAsia="ru-RU"/>
        </w:rPr>
        <w:t xml:space="preserve"> для захисту  </w:t>
      </w:r>
      <w:r w:rsidR="004F65C2">
        <w:rPr>
          <w:rFonts w:ascii="Times New Roman" w:eastAsia="Times New Roman" w:hAnsi="Times New Roman" w:cs="Times New Roman"/>
          <w:sz w:val="24"/>
          <w:szCs w:val="24"/>
          <w:lang w:eastAsia="ru-RU"/>
        </w:rPr>
        <w:t>Особи_2</w:t>
      </w:r>
      <w:r w:rsidR="0011576E">
        <w:rPr>
          <w:rFonts w:ascii="Times New Roman" w:eastAsia="Times New Roman" w:hAnsi="Times New Roman" w:cs="Times New Roman"/>
          <w:sz w:val="24"/>
          <w:szCs w:val="24"/>
          <w:lang w:eastAsia="ru-RU"/>
        </w:rPr>
        <w:t xml:space="preserve"> за призначенням в Шполянському районному суді Черкаської області. </w:t>
      </w:r>
    </w:p>
    <w:p w14:paraId="1F665D1F" w14:textId="1AA98419" w:rsidR="00D5454A" w:rsidRDefault="00CB6025"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29.10.2024 року адвокат </w:t>
      </w:r>
      <w:proofErr w:type="spellStart"/>
      <w:r>
        <w:rPr>
          <w:rFonts w:ascii="Times New Roman" w:eastAsia="Times New Roman" w:hAnsi="Times New Roman" w:cs="Times New Roman"/>
          <w:sz w:val="24"/>
          <w:szCs w:val="24"/>
          <w:lang w:eastAsia="ru-RU"/>
        </w:rPr>
        <w:t>Желєзний</w:t>
      </w:r>
      <w:proofErr w:type="spellEnd"/>
      <w:r>
        <w:rPr>
          <w:rFonts w:ascii="Times New Roman" w:eastAsia="Times New Roman" w:hAnsi="Times New Roman" w:cs="Times New Roman"/>
          <w:sz w:val="24"/>
          <w:szCs w:val="24"/>
          <w:lang w:eastAsia="ru-RU"/>
        </w:rPr>
        <w:t xml:space="preserve"> Р.Ю. у судове засідання до Шполянського районного суду Черкаської області  не прибув, направивши 28.10.2024 року на електронну адресу Шполянського районного суду заяву про відкладення розгляду справи</w:t>
      </w:r>
      <w:r w:rsidRPr="00F978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 зв’язку з перебуванням на лікарняному.</w:t>
      </w:r>
      <w:r w:rsidR="00C61F9B">
        <w:rPr>
          <w:rFonts w:ascii="Times New Roman" w:eastAsia="Times New Roman" w:hAnsi="Times New Roman" w:cs="Times New Roman"/>
          <w:sz w:val="24"/>
          <w:szCs w:val="24"/>
          <w:lang w:eastAsia="ru-RU"/>
        </w:rPr>
        <w:t xml:space="preserve">  Судове засідання відкладено на 11.12.2024 року.</w:t>
      </w:r>
    </w:p>
    <w:p w14:paraId="7FFCB9EB" w14:textId="743D6129" w:rsidR="00C61F9B" w:rsidRDefault="00FA7458"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06.11.2024 року адвокат </w:t>
      </w:r>
      <w:proofErr w:type="spellStart"/>
      <w:r>
        <w:rPr>
          <w:rFonts w:ascii="Times New Roman" w:eastAsia="Times New Roman" w:hAnsi="Times New Roman" w:cs="Times New Roman"/>
          <w:sz w:val="24"/>
          <w:szCs w:val="24"/>
          <w:lang w:eastAsia="ru-RU"/>
        </w:rPr>
        <w:t>Желєзний</w:t>
      </w:r>
      <w:proofErr w:type="spellEnd"/>
      <w:r>
        <w:rPr>
          <w:rFonts w:ascii="Times New Roman" w:eastAsia="Times New Roman" w:hAnsi="Times New Roman" w:cs="Times New Roman"/>
          <w:sz w:val="24"/>
          <w:szCs w:val="24"/>
          <w:lang w:eastAsia="ru-RU"/>
        </w:rPr>
        <w:t xml:space="preserve"> Р.Ю.  направив до Шполянського районного суду Черкаської області заяву про відкладення розгляду справи у зв’язку з перебуванням на лікарняному та про участь у судовому засіданні віддалено в режимі відеоконференції.</w:t>
      </w:r>
    </w:p>
    <w:p w14:paraId="18016C21" w14:textId="5DA4B609" w:rsidR="00C95529" w:rsidRDefault="00C61F9B"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25.11.2024 року та 12.12.2024 року адвокат Желєзний Р.Ю. до суду не прибув, на електронну адресу суду направив заяву про припинення дії доручення № </w:t>
      </w:r>
      <w:r w:rsidR="004F65C2">
        <w:rPr>
          <w:rFonts w:ascii="Times New Roman" w:eastAsia="Times New Roman" w:hAnsi="Times New Roman" w:cs="Times New Roman"/>
          <w:sz w:val="24"/>
          <w:szCs w:val="24"/>
          <w:lang w:eastAsia="ru-RU"/>
        </w:rPr>
        <w:t>000</w:t>
      </w:r>
      <w:r>
        <w:rPr>
          <w:rFonts w:ascii="Times New Roman" w:eastAsia="Times New Roman" w:hAnsi="Times New Roman" w:cs="Times New Roman"/>
          <w:sz w:val="24"/>
          <w:szCs w:val="24"/>
          <w:lang w:eastAsia="ru-RU"/>
        </w:rPr>
        <w:t>-</w:t>
      </w:r>
      <w:r w:rsidR="004F65C2">
        <w:rPr>
          <w:rFonts w:ascii="Times New Roman" w:eastAsia="Times New Roman" w:hAnsi="Times New Roman" w:cs="Times New Roman"/>
          <w:sz w:val="24"/>
          <w:szCs w:val="24"/>
          <w:lang w:eastAsia="ru-RU"/>
        </w:rPr>
        <w:t>00000000</w:t>
      </w:r>
      <w:r>
        <w:rPr>
          <w:rFonts w:ascii="Times New Roman" w:eastAsia="Times New Roman" w:hAnsi="Times New Roman" w:cs="Times New Roman"/>
          <w:sz w:val="24"/>
          <w:szCs w:val="24"/>
          <w:lang w:eastAsia="ru-RU"/>
        </w:rPr>
        <w:t>.</w:t>
      </w:r>
      <w:r w:rsidR="00303EC0">
        <w:rPr>
          <w:rFonts w:ascii="Times New Roman" w:eastAsia="Times New Roman" w:hAnsi="Times New Roman" w:cs="Times New Roman"/>
          <w:sz w:val="24"/>
          <w:szCs w:val="24"/>
          <w:lang w:eastAsia="ru-RU"/>
        </w:rPr>
        <w:t xml:space="preserve">  </w:t>
      </w:r>
    </w:p>
    <w:p w14:paraId="24F0D46D" w14:textId="12E8638B" w:rsidR="0011576E" w:rsidRDefault="00303EC0"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19.12.2024 року адвокат </w:t>
      </w:r>
      <w:proofErr w:type="spellStart"/>
      <w:r>
        <w:rPr>
          <w:rFonts w:ascii="Times New Roman" w:eastAsia="Times New Roman" w:hAnsi="Times New Roman" w:cs="Times New Roman"/>
          <w:sz w:val="24"/>
          <w:szCs w:val="24"/>
          <w:lang w:eastAsia="ru-RU"/>
        </w:rPr>
        <w:t>Желєзний</w:t>
      </w:r>
      <w:proofErr w:type="spellEnd"/>
      <w:r>
        <w:rPr>
          <w:rFonts w:ascii="Times New Roman" w:eastAsia="Times New Roman" w:hAnsi="Times New Roman" w:cs="Times New Roman"/>
          <w:sz w:val="24"/>
          <w:szCs w:val="24"/>
          <w:lang w:eastAsia="ru-RU"/>
        </w:rPr>
        <w:t xml:space="preserve"> Р.Ю., будучи належним чином повідомленим про дату, час та місце проведення судового засідання до</w:t>
      </w:r>
      <w:r w:rsidRPr="003F54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Шполянського </w:t>
      </w:r>
      <w:r w:rsidRPr="002D4A05">
        <w:rPr>
          <w:rFonts w:ascii="Times New Roman" w:eastAsia="Times New Roman" w:hAnsi="Times New Roman" w:cs="Times New Roman"/>
          <w:sz w:val="24"/>
          <w:szCs w:val="24"/>
          <w:lang w:eastAsia="ru-RU"/>
        </w:rPr>
        <w:t xml:space="preserve">районного суду </w:t>
      </w:r>
      <w:r>
        <w:rPr>
          <w:rFonts w:ascii="Times New Roman" w:eastAsia="Times New Roman" w:hAnsi="Times New Roman" w:cs="Times New Roman"/>
          <w:sz w:val="24"/>
          <w:szCs w:val="24"/>
          <w:lang w:eastAsia="ru-RU"/>
        </w:rPr>
        <w:t>Черкаської області</w:t>
      </w:r>
      <w:r w:rsidRPr="002D4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не прибув. </w:t>
      </w:r>
    </w:p>
    <w:p w14:paraId="430164B9" w14:textId="1862D5CA" w:rsidR="0011576E" w:rsidRDefault="00E13B8B"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w:t>
      </w:r>
      <w:r w:rsidR="00B3024D">
        <w:rPr>
          <w:rFonts w:ascii="Times New Roman" w:eastAsia="Times New Roman" w:hAnsi="Times New Roman" w:cs="Times New Roman"/>
          <w:sz w:val="24"/>
          <w:szCs w:val="24"/>
          <w:lang w:eastAsia="ru-RU"/>
        </w:rPr>
        <w:t>іалами дисциплінарної справи підтверджено,</w:t>
      </w:r>
      <w:r w:rsidR="00A85D61">
        <w:rPr>
          <w:rFonts w:ascii="Times New Roman" w:eastAsia="Times New Roman" w:hAnsi="Times New Roman" w:cs="Times New Roman"/>
          <w:sz w:val="24"/>
          <w:szCs w:val="24"/>
          <w:lang w:eastAsia="ru-RU"/>
        </w:rPr>
        <w:t xml:space="preserve"> </w:t>
      </w:r>
      <w:r w:rsidR="0011576E">
        <w:rPr>
          <w:rFonts w:ascii="Times New Roman" w:eastAsia="Times New Roman" w:hAnsi="Times New Roman" w:cs="Times New Roman"/>
          <w:sz w:val="24"/>
          <w:szCs w:val="24"/>
          <w:lang w:eastAsia="ru-RU"/>
        </w:rPr>
        <w:t xml:space="preserve">що </w:t>
      </w:r>
      <w:r w:rsidR="00B3024D">
        <w:rPr>
          <w:rFonts w:ascii="Times New Roman" w:eastAsia="Times New Roman" w:hAnsi="Times New Roman" w:cs="Times New Roman"/>
          <w:sz w:val="24"/>
          <w:szCs w:val="24"/>
          <w:lang w:eastAsia="ru-RU"/>
        </w:rPr>
        <w:t xml:space="preserve">адвокат Желєзний Р.Я. </w:t>
      </w:r>
      <w:r w:rsidR="000A19EC">
        <w:rPr>
          <w:rFonts w:ascii="Times New Roman" w:eastAsia="Times New Roman" w:hAnsi="Times New Roman" w:cs="Times New Roman"/>
          <w:sz w:val="24"/>
          <w:szCs w:val="24"/>
          <w:lang w:eastAsia="ru-RU"/>
        </w:rPr>
        <w:t xml:space="preserve">починаючи </w:t>
      </w:r>
      <w:r w:rsidR="0011576E">
        <w:rPr>
          <w:rFonts w:ascii="Times New Roman" w:eastAsia="Times New Roman" w:hAnsi="Times New Roman" w:cs="Times New Roman"/>
          <w:sz w:val="24"/>
          <w:szCs w:val="24"/>
          <w:lang w:eastAsia="ru-RU"/>
        </w:rPr>
        <w:t>з 28.10.2024 року, з 06.11. по 07.11.2024 року, з 14.11.2024 року по 25.11.2024 року, з 11.12.2024 року по 20.12.2024 року  не міг виконувати свої професійні обов’язки у зв’язку з</w:t>
      </w:r>
      <w:r w:rsidR="00F36451">
        <w:rPr>
          <w:rFonts w:ascii="Times New Roman" w:eastAsia="Times New Roman" w:hAnsi="Times New Roman" w:cs="Times New Roman"/>
          <w:sz w:val="24"/>
          <w:szCs w:val="24"/>
          <w:lang w:eastAsia="ru-RU"/>
        </w:rPr>
        <w:t xml:space="preserve"> </w:t>
      </w:r>
      <w:r w:rsidR="004F65C2">
        <w:rPr>
          <w:rFonts w:ascii="Times New Roman" w:eastAsia="Times New Roman" w:hAnsi="Times New Roman" w:cs="Times New Roman"/>
          <w:sz w:val="24"/>
          <w:szCs w:val="24"/>
          <w:lang w:eastAsia="ru-RU"/>
        </w:rPr>
        <w:t>****</w:t>
      </w:r>
      <w:r w:rsidR="000A19EC">
        <w:rPr>
          <w:rFonts w:ascii="Times New Roman" w:eastAsia="Times New Roman" w:hAnsi="Times New Roman" w:cs="Times New Roman"/>
          <w:sz w:val="24"/>
          <w:szCs w:val="24"/>
          <w:lang w:eastAsia="ru-RU"/>
        </w:rPr>
        <w:t>, що підтверджується</w:t>
      </w:r>
      <w:r w:rsidR="00EC2931">
        <w:rPr>
          <w:rFonts w:ascii="Times New Roman" w:eastAsia="Times New Roman" w:hAnsi="Times New Roman" w:cs="Times New Roman"/>
          <w:sz w:val="24"/>
          <w:szCs w:val="24"/>
          <w:lang w:eastAsia="ru-RU"/>
        </w:rPr>
        <w:t xml:space="preserve"> відомостями, які містяться у </w:t>
      </w:r>
      <w:r w:rsidR="0011576E">
        <w:rPr>
          <w:rFonts w:ascii="Times New Roman" w:eastAsia="Times New Roman" w:hAnsi="Times New Roman" w:cs="Times New Roman"/>
          <w:sz w:val="24"/>
          <w:szCs w:val="24"/>
          <w:lang w:eastAsia="ru-RU"/>
        </w:rPr>
        <w:t xml:space="preserve"> копі</w:t>
      </w:r>
      <w:r w:rsidR="00A85D61">
        <w:rPr>
          <w:rFonts w:ascii="Times New Roman" w:eastAsia="Times New Roman" w:hAnsi="Times New Roman" w:cs="Times New Roman"/>
          <w:sz w:val="24"/>
          <w:szCs w:val="24"/>
          <w:lang w:eastAsia="ru-RU"/>
        </w:rPr>
        <w:t>ї</w:t>
      </w:r>
      <w:r w:rsidR="0011576E">
        <w:rPr>
          <w:rFonts w:ascii="Times New Roman" w:eastAsia="Times New Roman" w:hAnsi="Times New Roman" w:cs="Times New Roman"/>
          <w:sz w:val="24"/>
          <w:szCs w:val="24"/>
          <w:lang w:eastAsia="ru-RU"/>
        </w:rPr>
        <w:t xml:space="preserve"> медичної карти </w:t>
      </w:r>
      <w:r w:rsidR="004F65C2">
        <w:rPr>
          <w:rFonts w:ascii="Times New Roman" w:eastAsia="Times New Roman" w:hAnsi="Times New Roman" w:cs="Times New Roman"/>
          <w:sz w:val="24"/>
          <w:szCs w:val="24"/>
          <w:lang w:eastAsia="ru-RU"/>
        </w:rPr>
        <w:t>***</w:t>
      </w:r>
      <w:r w:rsidR="004E3FE5">
        <w:rPr>
          <w:rFonts w:ascii="Times New Roman" w:eastAsia="Times New Roman" w:hAnsi="Times New Roman" w:cs="Times New Roman"/>
          <w:sz w:val="24"/>
          <w:szCs w:val="24"/>
          <w:lang w:eastAsia="ru-RU"/>
        </w:rPr>
        <w:t xml:space="preserve"> </w:t>
      </w:r>
      <w:r w:rsidR="0011576E">
        <w:rPr>
          <w:rFonts w:ascii="Times New Roman" w:eastAsia="Times New Roman" w:hAnsi="Times New Roman" w:cs="Times New Roman"/>
          <w:sz w:val="24"/>
          <w:szCs w:val="24"/>
          <w:lang w:eastAsia="ru-RU"/>
        </w:rPr>
        <w:t>та</w:t>
      </w:r>
      <w:r w:rsidR="004E3FE5">
        <w:rPr>
          <w:rFonts w:ascii="Times New Roman" w:eastAsia="Times New Roman" w:hAnsi="Times New Roman" w:cs="Times New Roman"/>
          <w:sz w:val="24"/>
          <w:szCs w:val="24"/>
          <w:lang w:eastAsia="ru-RU"/>
        </w:rPr>
        <w:t xml:space="preserve"> у</w:t>
      </w:r>
      <w:r w:rsidR="0011576E">
        <w:rPr>
          <w:rFonts w:ascii="Times New Roman" w:eastAsia="Times New Roman" w:hAnsi="Times New Roman" w:cs="Times New Roman"/>
          <w:sz w:val="24"/>
          <w:szCs w:val="24"/>
          <w:lang w:eastAsia="ru-RU"/>
        </w:rPr>
        <w:t xml:space="preserve"> копі</w:t>
      </w:r>
      <w:r w:rsidR="004E3FE5">
        <w:rPr>
          <w:rFonts w:ascii="Times New Roman" w:eastAsia="Times New Roman" w:hAnsi="Times New Roman" w:cs="Times New Roman"/>
          <w:sz w:val="24"/>
          <w:szCs w:val="24"/>
          <w:lang w:eastAsia="ru-RU"/>
        </w:rPr>
        <w:t>ях</w:t>
      </w:r>
      <w:r w:rsidR="0011576E">
        <w:rPr>
          <w:rFonts w:ascii="Times New Roman" w:eastAsia="Times New Roman" w:hAnsi="Times New Roman" w:cs="Times New Roman"/>
          <w:sz w:val="24"/>
          <w:szCs w:val="24"/>
          <w:lang w:eastAsia="ru-RU"/>
        </w:rPr>
        <w:t xml:space="preserve"> довідок лікаря </w:t>
      </w:r>
      <w:r w:rsidR="004F65C2">
        <w:rPr>
          <w:rFonts w:ascii="Times New Roman" w:eastAsia="Times New Roman" w:hAnsi="Times New Roman" w:cs="Times New Roman"/>
          <w:sz w:val="24"/>
          <w:szCs w:val="24"/>
          <w:lang w:eastAsia="ru-RU"/>
        </w:rPr>
        <w:t>***</w:t>
      </w:r>
      <w:r w:rsidR="0011576E">
        <w:rPr>
          <w:rFonts w:ascii="Times New Roman" w:eastAsia="Times New Roman" w:hAnsi="Times New Roman" w:cs="Times New Roman"/>
          <w:sz w:val="24"/>
          <w:szCs w:val="24"/>
          <w:lang w:eastAsia="ru-RU"/>
        </w:rPr>
        <w:t xml:space="preserve"> від 28.10.2024 року, від 07.11.2024 року, від 25.11.2025 року та 20.12.2024 року</w:t>
      </w:r>
      <w:r w:rsidR="00C473D7">
        <w:rPr>
          <w:rFonts w:ascii="Times New Roman" w:eastAsia="Times New Roman" w:hAnsi="Times New Roman" w:cs="Times New Roman"/>
          <w:sz w:val="24"/>
          <w:szCs w:val="24"/>
          <w:lang w:eastAsia="ru-RU"/>
        </w:rPr>
        <w:t xml:space="preserve">, наданих адвокатом </w:t>
      </w:r>
      <w:proofErr w:type="spellStart"/>
      <w:r w:rsidR="00C473D7">
        <w:rPr>
          <w:rFonts w:ascii="Times New Roman" w:eastAsia="Times New Roman" w:hAnsi="Times New Roman" w:cs="Times New Roman"/>
          <w:sz w:val="24"/>
          <w:szCs w:val="24"/>
          <w:lang w:eastAsia="ru-RU"/>
        </w:rPr>
        <w:t>Желєзним</w:t>
      </w:r>
      <w:proofErr w:type="spellEnd"/>
      <w:r w:rsidR="00C473D7">
        <w:rPr>
          <w:rFonts w:ascii="Times New Roman" w:eastAsia="Times New Roman" w:hAnsi="Times New Roman" w:cs="Times New Roman"/>
          <w:sz w:val="24"/>
          <w:szCs w:val="24"/>
          <w:lang w:eastAsia="ru-RU"/>
        </w:rPr>
        <w:t xml:space="preserve"> Р.Я. до свого пояснення.</w:t>
      </w:r>
    </w:p>
    <w:p w14:paraId="15A00BF8" w14:textId="08ABFFEC" w:rsidR="008C1EC6" w:rsidRPr="00721A57" w:rsidRDefault="00337A6D"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прийнятті рішення КДКА Полтавської області у складі дисциплінарної палати</w:t>
      </w:r>
      <w:r w:rsidR="002A60AA">
        <w:rPr>
          <w:rFonts w:ascii="Times New Roman" w:eastAsia="Times New Roman" w:hAnsi="Times New Roman" w:cs="Times New Roman"/>
          <w:sz w:val="24"/>
          <w:szCs w:val="24"/>
          <w:lang w:eastAsia="ru-RU"/>
        </w:rPr>
        <w:t xml:space="preserve"> </w:t>
      </w:r>
      <w:r w:rsidR="002A60AA">
        <w:rPr>
          <w:rFonts w:ascii="Times New Roman" w:eastAsia="Times New Roman" w:hAnsi="Times New Roman" w:cs="Times New Roman"/>
          <w:sz w:val="24"/>
          <w:szCs w:val="24"/>
          <w:lang w:eastAsia="ru-RU"/>
        </w:rPr>
        <w:lastRenderedPageBreak/>
        <w:t>враховує факти викладені в поясненні</w:t>
      </w:r>
      <w:r w:rsidR="004F65C2">
        <w:rPr>
          <w:rFonts w:ascii="Times New Roman" w:eastAsia="Times New Roman" w:hAnsi="Times New Roman" w:cs="Times New Roman"/>
          <w:sz w:val="24"/>
          <w:szCs w:val="24"/>
          <w:lang w:eastAsia="ru-RU"/>
        </w:rPr>
        <w:t xml:space="preserve"> Особи_2</w:t>
      </w:r>
      <w:r w:rsidR="008C1EC6">
        <w:rPr>
          <w:rFonts w:ascii="Times New Roman" w:eastAsia="Times New Roman" w:hAnsi="Times New Roman" w:cs="Times New Roman"/>
          <w:sz w:val="24"/>
          <w:szCs w:val="24"/>
          <w:lang w:eastAsia="ru-RU"/>
        </w:rPr>
        <w:t xml:space="preserve">, а саме, що він вчасно не надав адвокату Желєзному Р.Ю. матеріали кримінального провадження та характеристику у зв’язку з чим не було сформовано правову позицію захисту, а відтак адвокат не зміг виконувати свої професійні обов’язки. </w:t>
      </w:r>
    </w:p>
    <w:p w14:paraId="19D7A041" w14:textId="479E67CA" w:rsidR="00176A63" w:rsidRPr="0012689B"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24A0F">
        <w:rPr>
          <w:rFonts w:ascii="Times New Roman" w:eastAsia="Times New Roman" w:hAnsi="Times New Roman" w:cs="Times New Roman"/>
          <w:sz w:val="24"/>
          <w:szCs w:val="24"/>
          <w:lang w:eastAsia="ru-RU"/>
        </w:rPr>
        <w:t>При ухваленні рішення  КДКА Полтавської області враховує, що</w:t>
      </w:r>
      <w:r w:rsidRPr="00D24A0F">
        <w:rPr>
          <w:rFonts w:ascii="Times New Roman" w:eastAsia="Calibri" w:hAnsi="Times New Roman" w:cs="Times New Roman"/>
          <w:sz w:val="24"/>
          <w:szCs w:val="24"/>
          <w:lang w:eastAsia="ru-RU"/>
        </w:rPr>
        <w:t xml:space="preserve"> п</w:t>
      </w:r>
      <w:r w:rsidRPr="00D24A0F">
        <w:rPr>
          <w:rFonts w:ascii="Times New Roman" w:eastAsia="Times New Roman" w:hAnsi="Times New Roman" w:cs="Times New Roman"/>
          <w:sz w:val="24"/>
          <w:szCs w:val="24"/>
          <w:lang w:eastAsia="ru-RU"/>
        </w:rPr>
        <w:t>роцедура здійснення дисциплінарного провадження стосовно адвоката визначена ст.</w:t>
      </w:r>
      <w:r w:rsidR="004F65C2">
        <w:rPr>
          <w:rFonts w:ascii="Times New Roman" w:eastAsia="Times New Roman" w:hAnsi="Times New Roman" w:cs="Times New Roman"/>
          <w:sz w:val="24"/>
          <w:szCs w:val="24"/>
          <w:lang w:eastAsia="ru-RU"/>
        </w:rPr>
        <w:t xml:space="preserve"> </w:t>
      </w:r>
      <w:r w:rsidRPr="00D24A0F">
        <w:rPr>
          <w:rFonts w:ascii="Times New Roman" w:eastAsia="Times New Roman" w:hAnsi="Times New Roman" w:cs="Times New Roman"/>
          <w:sz w:val="24"/>
          <w:szCs w:val="24"/>
          <w:lang w:eastAsia="ru-RU"/>
        </w:rPr>
        <w:t>ст.</w:t>
      </w:r>
      <w:r w:rsidR="004F65C2">
        <w:rPr>
          <w:rFonts w:ascii="Times New Roman" w:eastAsia="Times New Roman" w:hAnsi="Times New Roman" w:cs="Times New Roman"/>
          <w:sz w:val="24"/>
          <w:szCs w:val="24"/>
          <w:lang w:eastAsia="ru-RU"/>
        </w:rPr>
        <w:t xml:space="preserve"> </w:t>
      </w:r>
      <w:r w:rsidRPr="00D24A0F">
        <w:rPr>
          <w:rFonts w:ascii="Times New Roman" w:eastAsia="Times New Roman" w:hAnsi="Times New Roman" w:cs="Times New Roman"/>
          <w:sz w:val="24"/>
          <w:szCs w:val="24"/>
          <w:lang w:eastAsia="ru-RU"/>
        </w:rPr>
        <w:t>33,</w:t>
      </w:r>
      <w:r w:rsidR="004F65C2">
        <w:rPr>
          <w:rFonts w:ascii="Times New Roman" w:eastAsia="Times New Roman" w:hAnsi="Times New Roman" w:cs="Times New Roman"/>
          <w:sz w:val="24"/>
          <w:szCs w:val="24"/>
          <w:lang w:eastAsia="ru-RU"/>
        </w:rPr>
        <w:t xml:space="preserve"> </w:t>
      </w:r>
      <w:r w:rsidRPr="00D24A0F">
        <w:rPr>
          <w:rFonts w:ascii="Times New Roman" w:eastAsia="Times New Roman" w:hAnsi="Times New Roman" w:cs="Times New Roman"/>
          <w:sz w:val="24"/>
          <w:szCs w:val="24"/>
          <w:lang w:eastAsia="ru-RU"/>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002BA7DF" w14:textId="23008714" w:rsidR="00176A63" w:rsidRPr="002D4A05"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shd w:val="clear" w:color="auto" w:fill="FFFFFF"/>
          <w:lang w:eastAsia="ru-RU"/>
        </w:rPr>
      </w:pPr>
      <w:r w:rsidRPr="00D24A0F">
        <w:rPr>
          <w:rFonts w:ascii="Times New Roman" w:eastAsia="Times New Roman" w:hAnsi="Times New Roman" w:cs="Times New Roman"/>
          <w:sz w:val="24"/>
          <w:szCs w:val="24"/>
          <w:shd w:val="clear" w:color="auto" w:fill="FFFFFF"/>
          <w:lang w:eastAsia="ru-RU"/>
        </w:rPr>
        <w:t xml:space="preserve">Дисциплінарне провадження стосовно адвоката здійснюється в особливому порядку. </w:t>
      </w:r>
      <w:r w:rsidRPr="002D4A05">
        <w:rPr>
          <w:rFonts w:ascii="Times New Roman" w:eastAsia="Times New Roman" w:hAnsi="Times New Roman" w:cs="Times New Roman"/>
          <w:sz w:val="24"/>
          <w:szCs w:val="24"/>
          <w:shd w:val="clear" w:color="auto" w:fill="FFFFFF"/>
          <w:lang w:eastAsia="ru-RU"/>
        </w:rPr>
        <w:t xml:space="preserve">   </w:t>
      </w:r>
      <w:r w:rsidRPr="00D24A0F">
        <w:rPr>
          <w:rFonts w:ascii="Times New Roman" w:eastAsia="Calibri" w:hAnsi="Times New Roman" w:cs="Times New Roman"/>
          <w:sz w:val="24"/>
          <w:szCs w:val="24"/>
          <w:lang w:eastAsia="ru-RU"/>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48EE31B2" w14:textId="3ED72634" w:rsidR="00176A63" w:rsidRPr="002D4A05"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Згідно  </w:t>
      </w:r>
      <w:r w:rsidR="004F65C2">
        <w:rPr>
          <w:rFonts w:ascii="Times New Roman" w:eastAsia="Times New Roman" w:hAnsi="Times New Roman" w:cs="Times New Roman"/>
          <w:sz w:val="24"/>
          <w:szCs w:val="24"/>
          <w:lang w:eastAsia="ru-RU"/>
        </w:rPr>
        <w:t xml:space="preserve">з ч. </w:t>
      </w:r>
      <w:r w:rsidRPr="002D4A05">
        <w:rPr>
          <w:rFonts w:ascii="Times New Roman" w:eastAsia="Times New Roman" w:hAnsi="Times New Roman" w:cs="Times New Roman"/>
          <w:sz w:val="24"/>
          <w:szCs w:val="24"/>
          <w:lang w:eastAsia="ru-RU"/>
        </w:rPr>
        <w:t>ч.</w:t>
      </w:r>
      <w:r w:rsidR="00504376">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3,</w:t>
      </w:r>
      <w:r w:rsidR="00504376">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4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71F09F1" w14:textId="208A616C" w:rsidR="00176A63" w:rsidRPr="002D4A05"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КДКА Полтавської області у складі дисциплінарної палати прийшла до висновку про відсутність в діях адвоката </w:t>
      </w:r>
      <w:r w:rsidR="00F052F5">
        <w:rPr>
          <w:rFonts w:ascii="Times New Roman" w:eastAsia="Times New Roman" w:hAnsi="Times New Roman" w:cs="Times New Roman"/>
          <w:sz w:val="24"/>
          <w:szCs w:val="24"/>
          <w:lang w:eastAsia="ru-RU"/>
        </w:rPr>
        <w:t>Желєзного Ростислава Юрійовича</w:t>
      </w:r>
      <w:r w:rsidRPr="002D4A05">
        <w:rPr>
          <w:rFonts w:ascii="Times New Roman" w:eastAsia="Times New Roman" w:hAnsi="Times New Roman" w:cs="Times New Roman"/>
          <w:sz w:val="24"/>
          <w:szCs w:val="24"/>
          <w:lang w:eastAsia="ru-RU"/>
        </w:rPr>
        <w:t xml:space="preserve"> ознак дисциплінарного проступку передбаченого ч.</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34 Закону України «Про адвокатуру та адвокатську діяльність»</w:t>
      </w:r>
      <w:r w:rsidR="007973C9">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через недоведеність вчинення н</w:t>
      </w:r>
      <w:r w:rsidR="00F052F5">
        <w:rPr>
          <w:rFonts w:ascii="Times New Roman" w:eastAsia="Times New Roman" w:hAnsi="Times New Roman" w:cs="Times New Roman"/>
          <w:sz w:val="24"/>
          <w:szCs w:val="24"/>
          <w:lang w:eastAsia="ru-RU"/>
        </w:rPr>
        <w:t>им</w:t>
      </w:r>
      <w:r w:rsidRPr="002D4A05">
        <w:rPr>
          <w:rFonts w:ascii="Times New Roman" w:eastAsia="Times New Roman" w:hAnsi="Times New Roman" w:cs="Times New Roman"/>
          <w:sz w:val="24"/>
          <w:szCs w:val="24"/>
          <w:lang w:eastAsia="ru-RU"/>
        </w:rPr>
        <w:t xml:space="preserve"> навмисних дій спрямованих на невиправдане затягування розгляду справи</w:t>
      </w:r>
      <w:r w:rsidR="007973C9">
        <w:rPr>
          <w:rFonts w:ascii="Times New Roman" w:eastAsia="Times New Roman" w:hAnsi="Times New Roman" w:cs="Times New Roman"/>
          <w:sz w:val="24"/>
          <w:szCs w:val="24"/>
          <w:lang w:eastAsia="ru-RU"/>
        </w:rPr>
        <w:t xml:space="preserve"> та невиконання своїх професійних обов’язків. </w:t>
      </w:r>
    </w:p>
    <w:p w14:paraId="6CCD1940" w14:textId="53B777D0" w:rsidR="00176A63" w:rsidRPr="002D4A05" w:rsidRDefault="00176A63" w:rsidP="004F65C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color w:val="000000"/>
          <w:sz w:val="24"/>
          <w:szCs w:val="24"/>
          <w:lang w:eastAsia="ru-RU"/>
        </w:rPr>
        <w:t xml:space="preserve">На підставі викладеного, керуючись </w:t>
      </w:r>
      <w:r w:rsidRPr="002D4A05">
        <w:rPr>
          <w:rFonts w:ascii="Times New Roman" w:eastAsia="Times New Roman" w:hAnsi="Times New Roman" w:cs="Times New Roman"/>
          <w:sz w:val="24"/>
          <w:szCs w:val="24"/>
          <w:lang w:eastAsia="ru-RU"/>
        </w:rPr>
        <w:t>ст.</w:t>
      </w:r>
      <w:r w:rsidR="004F65C2">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33, 34, 39, ч. 5 ст. 50 Закону України </w:t>
      </w:r>
      <w:r w:rsidR="00504376">
        <w:rPr>
          <w:rFonts w:ascii="Times New Roman" w:eastAsia="Times New Roman" w:hAnsi="Times New Roman" w:cs="Times New Roman"/>
          <w:sz w:val="24"/>
          <w:szCs w:val="24"/>
          <w:lang w:eastAsia="ru-RU"/>
        </w:rPr>
        <w:t>«</w:t>
      </w:r>
      <w:r w:rsidRPr="002D4A05">
        <w:rPr>
          <w:rFonts w:ascii="Times New Roman" w:eastAsia="Times New Roman" w:hAnsi="Times New Roman" w:cs="Times New Roman"/>
          <w:sz w:val="24"/>
          <w:szCs w:val="24"/>
          <w:lang w:eastAsia="ru-RU"/>
        </w:rPr>
        <w:t>Про адвокатуру та адвокатську діяльність</w:t>
      </w:r>
      <w:r w:rsidR="00504376">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w:t>
      </w:r>
    </w:p>
    <w:p w14:paraId="134E8DA9" w14:textId="77777777" w:rsidR="00176A63" w:rsidRPr="004F65C2" w:rsidRDefault="00176A63" w:rsidP="00176A63">
      <w:pPr>
        <w:widowControl w:val="0"/>
        <w:autoSpaceDE w:val="0"/>
        <w:autoSpaceDN w:val="0"/>
        <w:adjustRightInd w:val="0"/>
        <w:spacing w:after="0" w:line="240" w:lineRule="auto"/>
        <w:jc w:val="both"/>
        <w:rPr>
          <w:rFonts w:ascii="Times New Roman" w:eastAsia="Calibri" w:hAnsi="Times New Roman" w:cs="Times New Roman"/>
          <w:sz w:val="10"/>
          <w:szCs w:val="10"/>
          <w:lang w:eastAsia="ru-RU"/>
        </w:rPr>
      </w:pPr>
    </w:p>
    <w:p w14:paraId="479D44F7" w14:textId="77777777" w:rsidR="00176A63" w:rsidRPr="002D4A05" w:rsidRDefault="00176A63" w:rsidP="00176A63">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2D4A05">
        <w:rPr>
          <w:rFonts w:ascii="Times New Roman" w:eastAsia="Calibri" w:hAnsi="Times New Roman" w:cs="Times New Roman"/>
          <w:b/>
          <w:sz w:val="24"/>
          <w:szCs w:val="24"/>
          <w:lang w:eastAsia="ru-RU"/>
        </w:rPr>
        <w:t>В И Р І Ш И Л А :</w:t>
      </w:r>
    </w:p>
    <w:p w14:paraId="776B96E3" w14:textId="77777777" w:rsidR="00176A63" w:rsidRPr="004F65C2" w:rsidRDefault="00176A63" w:rsidP="00176A63">
      <w:pPr>
        <w:widowControl w:val="0"/>
        <w:autoSpaceDE w:val="0"/>
        <w:autoSpaceDN w:val="0"/>
        <w:adjustRightInd w:val="0"/>
        <w:spacing w:after="0" w:line="240" w:lineRule="auto"/>
        <w:jc w:val="center"/>
        <w:rPr>
          <w:rFonts w:ascii="Times New Roman" w:eastAsia="Calibri" w:hAnsi="Times New Roman" w:cs="Times New Roman"/>
          <w:b/>
          <w:sz w:val="12"/>
          <w:szCs w:val="12"/>
          <w:lang w:eastAsia="ru-RU"/>
        </w:rPr>
      </w:pPr>
    </w:p>
    <w:p w14:paraId="75887687" w14:textId="659E0BC0" w:rsidR="00176A63" w:rsidRPr="002D4A05" w:rsidRDefault="004F65C2" w:rsidP="004F65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bCs/>
          <w:color w:val="000000"/>
          <w:sz w:val="24"/>
          <w:szCs w:val="24"/>
          <w:lang w:eastAsia="ru-RU"/>
        </w:rPr>
        <w:t>1. </w:t>
      </w:r>
      <w:r w:rsidR="00176A63" w:rsidRPr="002D4A05">
        <w:rPr>
          <w:rFonts w:ascii="Times New Roman" w:eastAsia="Times New Roman" w:hAnsi="Times New Roman" w:cs="Times New Roman"/>
          <w:bCs/>
          <w:color w:val="000000"/>
          <w:sz w:val="24"/>
          <w:szCs w:val="24"/>
          <w:lang w:eastAsia="ru-RU"/>
        </w:rPr>
        <w:t>В порушенні дисциплінарної справи стосовно адвоката</w:t>
      </w:r>
      <w:r w:rsidR="007973C9" w:rsidRPr="007973C9">
        <w:rPr>
          <w:rFonts w:ascii="Times New Roman" w:eastAsia="Times New Roman" w:hAnsi="Times New Roman" w:cs="Times New Roman"/>
          <w:sz w:val="24"/>
          <w:szCs w:val="24"/>
          <w:lang w:eastAsia="ru-RU"/>
        </w:rPr>
        <w:t xml:space="preserve"> </w:t>
      </w:r>
      <w:r w:rsidR="007973C9">
        <w:rPr>
          <w:rFonts w:ascii="Times New Roman" w:eastAsia="Times New Roman" w:hAnsi="Times New Roman" w:cs="Times New Roman"/>
          <w:sz w:val="24"/>
          <w:szCs w:val="24"/>
          <w:lang w:eastAsia="ru-RU"/>
        </w:rPr>
        <w:t>Желєзного Ростислава Юрійовича</w:t>
      </w:r>
      <w:r w:rsidR="007973C9" w:rsidRPr="002D4A05">
        <w:rPr>
          <w:rFonts w:ascii="Times New Roman" w:eastAsia="Times New Roman" w:hAnsi="Times New Roman" w:cs="Times New Roman"/>
          <w:sz w:val="24"/>
          <w:szCs w:val="24"/>
          <w:lang w:eastAsia="ru-RU"/>
        </w:rPr>
        <w:t xml:space="preserve">  (свідоцтво про право на заняття адвокатською діяльністю № </w:t>
      </w:r>
      <w:r w:rsidR="007973C9">
        <w:rPr>
          <w:rFonts w:ascii="Times New Roman" w:eastAsia="Times New Roman" w:hAnsi="Times New Roman" w:cs="Times New Roman"/>
          <w:sz w:val="24"/>
          <w:szCs w:val="24"/>
          <w:lang w:eastAsia="ru-RU"/>
        </w:rPr>
        <w:t>5172</w:t>
      </w:r>
      <w:r w:rsidR="007973C9" w:rsidRPr="002D4A05">
        <w:rPr>
          <w:rFonts w:ascii="Times New Roman" w:eastAsia="Times New Roman" w:hAnsi="Times New Roman" w:cs="Times New Roman"/>
          <w:sz w:val="24"/>
          <w:szCs w:val="24"/>
          <w:lang w:eastAsia="ru-RU"/>
        </w:rPr>
        <w:t xml:space="preserve">  видане </w:t>
      </w:r>
      <w:r w:rsidR="007973C9">
        <w:rPr>
          <w:rFonts w:ascii="Times New Roman" w:eastAsia="Times New Roman" w:hAnsi="Times New Roman" w:cs="Times New Roman"/>
          <w:sz w:val="24"/>
          <w:szCs w:val="24"/>
          <w:lang w:eastAsia="ru-RU"/>
        </w:rPr>
        <w:t xml:space="preserve">Київською міською </w:t>
      </w:r>
      <w:r w:rsidR="007973C9" w:rsidRPr="002D4A05">
        <w:rPr>
          <w:rFonts w:ascii="Times New Roman" w:eastAsia="Times New Roman" w:hAnsi="Times New Roman" w:cs="Times New Roman"/>
          <w:sz w:val="24"/>
          <w:szCs w:val="24"/>
          <w:lang w:eastAsia="ru-RU"/>
        </w:rPr>
        <w:t>КДКА 29.</w:t>
      </w:r>
      <w:r w:rsidR="007973C9">
        <w:rPr>
          <w:rFonts w:ascii="Times New Roman" w:eastAsia="Times New Roman" w:hAnsi="Times New Roman" w:cs="Times New Roman"/>
          <w:sz w:val="24"/>
          <w:szCs w:val="24"/>
          <w:lang w:eastAsia="ru-RU"/>
        </w:rPr>
        <w:t>08</w:t>
      </w:r>
      <w:r w:rsidR="007973C9" w:rsidRPr="002D4A05">
        <w:rPr>
          <w:rFonts w:ascii="Times New Roman" w:eastAsia="Times New Roman" w:hAnsi="Times New Roman" w:cs="Times New Roman"/>
          <w:sz w:val="24"/>
          <w:szCs w:val="24"/>
          <w:lang w:eastAsia="ru-RU"/>
        </w:rPr>
        <w:t>.20</w:t>
      </w:r>
      <w:r w:rsidR="007973C9">
        <w:rPr>
          <w:rFonts w:ascii="Times New Roman" w:eastAsia="Times New Roman" w:hAnsi="Times New Roman" w:cs="Times New Roman"/>
          <w:sz w:val="24"/>
          <w:szCs w:val="24"/>
          <w:lang w:eastAsia="ru-RU"/>
        </w:rPr>
        <w:t>12</w:t>
      </w:r>
      <w:r w:rsidR="007973C9" w:rsidRPr="002D4A05">
        <w:rPr>
          <w:rFonts w:ascii="Times New Roman" w:eastAsia="Times New Roman" w:hAnsi="Times New Roman" w:cs="Times New Roman"/>
          <w:sz w:val="24"/>
          <w:szCs w:val="24"/>
          <w:lang w:eastAsia="ru-RU"/>
        </w:rPr>
        <w:t xml:space="preserve"> року) </w:t>
      </w:r>
      <w:r w:rsidR="00176A63" w:rsidRPr="002D4A05">
        <w:rPr>
          <w:rFonts w:ascii="Times New Roman" w:eastAsia="Calibri" w:hAnsi="Times New Roman" w:cs="Times New Roman"/>
          <w:sz w:val="24"/>
          <w:szCs w:val="24"/>
          <w:lang w:eastAsia="ru-RU"/>
        </w:rPr>
        <w:t>– відмовити.</w:t>
      </w:r>
    </w:p>
    <w:p w14:paraId="0F3800D2" w14:textId="77777777" w:rsidR="00176A63" w:rsidRPr="002D4A05" w:rsidRDefault="00176A63" w:rsidP="004F65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bookmarkEnd w:id="7"/>
    <w:p w14:paraId="728441CA" w14:textId="59DF30E5" w:rsidR="00176A63" w:rsidRPr="002D4A05" w:rsidRDefault="004F65C2" w:rsidP="004F65C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eastAsia="ru-RU"/>
        </w:rPr>
      </w:pPr>
      <w:r>
        <w:rPr>
          <w:rFonts w:ascii="Times New Roman" w:eastAsia="Calibri" w:hAnsi="Times New Roman" w:cs="Times New Roman"/>
          <w:sz w:val="24"/>
          <w:szCs w:val="24"/>
          <w:lang w:eastAsia="ru-RU"/>
        </w:rPr>
        <w:t>2. </w:t>
      </w:r>
      <w:r w:rsidR="00176A63" w:rsidRPr="002D4A05">
        <w:rPr>
          <w:rFonts w:ascii="Times New Roman" w:eastAsia="Calibri" w:hAnsi="Times New Roman" w:cs="Times New Roman"/>
          <w:sz w:val="24"/>
          <w:szCs w:val="24"/>
          <w:lang w:eastAsia="ru-RU"/>
        </w:rPr>
        <w:t xml:space="preserve">Копію рішення надіслати адвокату </w:t>
      </w:r>
      <w:r w:rsidR="00E13330">
        <w:rPr>
          <w:rFonts w:ascii="Times New Roman" w:eastAsia="Calibri" w:hAnsi="Times New Roman" w:cs="Times New Roman"/>
          <w:sz w:val="24"/>
          <w:szCs w:val="24"/>
          <w:lang w:eastAsia="ru-RU"/>
        </w:rPr>
        <w:t xml:space="preserve">Желєзному Р.Ю. </w:t>
      </w:r>
      <w:r w:rsidR="00176A63" w:rsidRPr="002D4A05">
        <w:rPr>
          <w:rFonts w:ascii="Times New Roman" w:eastAsia="Calibri" w:hAnsi="Times New Roman" w:cs="Times New Roman"/>
          <w:color w:val="000000"/>
          <w:spacing w:val="7"/>
          <w:sz w:val="24"/>
          <w:szCs w:val="24"/>
          <w:lang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6DCE9DA" w14:textId="77777777" w:rsidR="00176A63" w:rsidRPr="002D4A05" w:rsidRDefault="00176A63" w:rsidP="004F65C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eastAsia="ru-RU"/>
        </w:rPr>
      </w:pPr>
    </w:p>
    <w:p w14:paraId="7404399E" w14:textId="77777777" w:rsidR="00176A63" w:rsidRDefault="00176A63" w:rsidP="004F65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2D4A05">
        <w:rPr>
          <w:rFonts w:ascii="Times New Roman" w:eastAsia="Calibri" w:hAnsi="Times New Roman" w:cs="Times New Roman"/>
          <w:sz w:val="24"/>
          <w:szCs w:val="24"/>
          <w:lang w:eastAsia="ru-RU"/>
        </w:rPr>
        <w:t>Рішення 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123520A" w14:textId="77777777" w:rsidR="00176A63" w:rsidRDefault="00176A63" w:rsidP="004F65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230F3C5A" w14:textId="77777777" w:rsidR="00176A63" w:rsidRPr="002D4A05" w:rsidRDefault="00176A63" w:rsidP="004F65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61800F94" w14:textId="26D2AEEB" w:rsidR="00176A63" w:rsidRPr="002D4A05" w:rsidRDefault="00176A63" w:rsidP="004F65C2">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2D4A05">
        <w:rPr>
          <w:rFonts w:ascii="Times New Roman" w:eastAsia="Calibri" w:hAnsi="Times New Roman" w:cs="Times New Roman"/>
          <w:b/>
          <w:bCs/>
          <w:sz w:val="24"/>
          <w:szCs w:val="24"/>
          <w:lang w:eastAsia="ru-RU"/>
        </w:rPr>
        <w:t>В.о. Голови КДКА Полтавської області</w:t>
      </w:r>
    </w:p>
    <w:p w14:paraId="08E27849" w14:textId="663D9CE6" w:rsidR="00176A63" w:rsidRDefault="00176A63" w:rsidP="004F65C2">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2D4A05">
        <w:rPr>
          <w:rFonts w:ascii="Times New Roman" w:eastAsia="Calibri" w:hAnsi="Times New Roman" w:cs="Times New Roman"/>
          <w:b/>
          <w:bCs/>
          <w:sz w:val="24"/>
          <w:szCs w:val="24"/>
          <w:lang w:eastAsia="ru-RU"/>
        </w:rPr>
        <w:t>(</w:t>
      </w:r>
      <w:r w:rsidR="00504376">
        <w:rPr>
          <w:rFonts w:ascii="Times New Roman" w:eastAsia="Calibri" w:hAnsi="Times New Roman" w:cs="Times New Roman"/>
          <w:b/>
          <w:bCs/>
          <w:sz w:val="24"/>
          <w:szCs w:val="24"/>
          <w:lang w:eastAsia="ru-RU"/>
        </w:rPr>
        <w:t>Г</w:t>
      </w:r>
      <w:r w:rsidRPr="002D4A05">
        <w:rPr>
          <w:rFonts w:ascii="Times New Roman" w:eastAsia="Calibri" w:hAnsi="Times New Roman" w:cs="Times New Roman"/>
          <w:b/>
          <w:bCs/>
          <w:sz w:val="24"/>
          <w:szCs w:val="24"/>
          <w:lang w:eastAsia="ru-RU"/>
        </w:rPr>
        <w:t xml:space="preserve">олова дисциплінарної палати)  </w:t>
      </w:r>
      <w:r w:rsidRPr="002D4A05">
        <w:rPr>
          <w:rFonts w:ascii="Times New Roman" w:eastAsia="Calibri" w:hAnsi="Times New Roman" w:cs="Times New Roman"/>
          <w:b/>
          <w:bCs/>
          <w:sz w:val="24"/>
          <w:szCs w:val="24"/>
          <w:lang w:eastAsia="ru-RU"/>
        </w:rPr>
        <w:tab/>
        <w:t xml:space="preserve">                      Ігор ГОНЖАК</w:t>
      </w:r>
    </w:p>
    <w:p w14:paraId="64B91E83" w14:textId="77777777" w:rsidR="004F65C2" w:rsidRPr="002D4A05" w:rsidRDefault="004F65C2" w:rsidP="004F65C2">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14:paraId="732D41FD" w14:textId="77777777" w:rsidR="00176A63" w:rsidRPr="002D4A05" w:rsidRDefault="00176A63" w:rsidP="004F65C2">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14:paraId="3196042F" w14:textId="54722325" w:rsidR="00176A63" w:rsidRPr="007B2EB7" w:rsidRDefault="00176A63" w:rsidP="004F65C2">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2D4A05">
        <w:rPr>
          <w:rFonts w:ascii="Times New Roman" w:eastAsia="Calibri" w:hAnsi="Times New Roman" w:cs="Times New Roman"/>
          <w:b/>
          <w:bCs/>
          <w:sz w:val="24"/>
          <w:szCs w:val="24"/>
          <w:lang w:eastAsia="ru-RU"/>
        </w:rPr>
        <w:t xml:space="preserve">Секретар  дисциплінарної палати </w:t>
      </w:r>
      <w:r w:rsidRPr="002D4A05">
        <w:rPr>
          <w:rFonts w:ascii="Times New Roman" w:eastAsia="Calibri" w:hAnsi="Times New Roman" w:cs="Times New Roman"/>
          <w:b/>
          <w:bCs/>
          <w:sz w:val="24"/>
          <w:szCs w:val="24"/>
          <w:lang w:eastAsia="ru-RU"/>
        </w:rPr>
        <w:tab/>
      </w:r>
      <w:r w:rsidRPr="002D4A05">
        <w:rPr>
          <w:rFonts w:ascii="Times New Roman" w:eastAsia="Calibri" w:hAnsi="Times New Roman" w:cs="Times New Roman"/>
          <w:b/>
          <w:bCs/>
          <w:sz w:val="24"/>
          <w:szCs w:val="24"/>
          <w:lang w:eastAsia="ru-RU"/>
        </w:rPr>
        <w:tab/>
        <w:t xml:space="preserve">          Володимир РОХМАНОВ</w:t>
      </w:r>
      <w:bookmarkEnd w:id="0"/>
    </w:p>
    <w:p w14:paraId="632B4CFF" w14:textId="77777777" w:rsidR="00176A63" w:rsidRPr="002D4A05" w:rsidRDefault="00176A63" w:rsidP="00176A63"/>
    <w:sectPr w:rsidR="00176A63" w:rsidRPr="002D4A05" w:rsidSect="00176A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63"/>
    <w:rsid w:val="00006429"/>
    <w:rsid w:val="000906D8"/>
    <w:rsid w:val="00094EA4"/>
    <w:rsid w:val="000A19EC"/>
    <w:rsid w:val="000E33F7"/>
    <w:rsid w:val="0011576E"/>
    <w:rsid w:val="0012689B"/>
    <w:rsid w:val="001307E6"/>
    <w:rsid w:val="00176A63"/>
    <w:rsid w:val="00183146"/>
    <w:rsid w:val="001977AC"/>
    <w:rsid w:val="001C3BFB"/>
    <w:rsid w:val="001C5848"/>
    <w:rsid w:val="00292AAF"/>
    <w:rsid w:val="002A60AA"/>
    <w:rsid w:val="002B1748"/>
    <w:rsid w:val="00303EC0"/>
    <w:rsid w:val="00337A6D"/>
    <w:rsid w:val="003B312D"/>
    <w:rsid w:val="003B5C10"/>
    <w:rsid w:val="003F54A8"/>
    <w:rsid w:val="004D3568"/>
    <w:rsid w:val="004E3FE5"/>
    <w:rsid w:val="004F65C2"/>
    <w:rsid w:val="00504376"/>
    <w:rsid w:val="00530F1E"/>
    <w:rsid w:val="00563795"/>
    <w:rsid w:val="005B2386"/>
    <w:rsid w:val="00613DAC"/>
    <w:rsid w:val="00615825"/>
    <w:rsid w:val="00615F69"/>
    <w:rsid w:val="00642233"/>
    <w:rsid w:val="00693FB6"/>
    <w:rsid w:val="00721A57"/>
    <w:rsid w:val="00765AF1"/>
    <w:rsid w:val="007973C9"/>
    <w:rsid w:val="007B2EB7"/>
    <w:rsid w:val="00844F86"/>
    <w:rsid w:val="008A4F0C"/>
    <w:rsid w:val="008C1EC6"/>
    <w:rsid w:val="00953F68"/>
    <w:rsid w:val="00980045"/>
    <w:rsid w:val="009D2AB7"/>
    <w:rsid w:val="00A7060C"/>
    <w:rsid w:val="00A85D61"/>
    <w:rsid w:val="00AE14B9"/>
    <w:rsid w:val="00AE560B"/>
    <w:rsid w:val="00B3024D"/>
    <w:rsid w:val="00B5372F"/>
    <w:rsid w:val="00C473D7"/>
    <w:rsid w:val="00C576AB"/>
    <w:rsid w:val="00C61F9B"/>
    <w:rsid w:val="00C95529"/>
    <w:rsid w:val="00CB6025"/>
    <w:rsid w:val="00D5454A"/>
    <w:rsid w:val="00D93057"/>
    <w:rsid w:val="00DB4088"/>
    <w:rsid w:val="00E13330"/>
    <w:rsid w:val="00E13B8B"/>
    <w:rsid w:val="00EC2931"/>
    <w:rsid w:val="00F052F5"/>
    <w:rsid w:val="00F36451"/>
    <w:rsid w:val="00F64099"/>
    <w:rsid w:val="00F9786B"/>
    <w:rsid w:val="00FA7458"/>
    <w:rsid w:val="00FE6FBC"/>
    <w:rsid w:val="00FF50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42048"/>
  <w15:chartTrackingRefBased/>
  <w15:docId w15:val="{D2EE0D61-FC07-4653-8D04-81DF3130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A63"/>
    <w:rPr>
      <w:kern w:val="0"/>
      <w14:ligatures w14:val="none"/>
    </w:rPr>
  </w:style>
  <w:style w:type="paragraph" w:styleId="1">
    <w:name w:val="heading 1"/>
    <w:basedOn w:val="a"/>
    <w:next w:val="a"/>
    <w:link w:val="10"/>
    <w:uiPriority w:val="9"/>
    <w:qFormat/>
    <w:rsid w:val="00176A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76A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6A6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6A6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6A6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6A6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6A6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6A6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6A6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6A6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76A6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6A6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6A6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6A6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6A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6A63"/>
    <w:rPr>
      <w:rFonts w:eastAsiaTheme="majorEastAsia" w:cstheme="majorBidi"/>
      <w:color w:val="595959" w:themeColor="text1" w:themeTint="A6"/>
    </w:rPr>
  </w:style>
  <w:style w:type="character" w:customStyle="1" w:styleId="80">
    <w:name w:val="Заголовок 8 Знак"/>
    <w:basedOn w:val="a0"/>
    <w:link w:val="8"/>
    <w:uiPriority w:val="9"/>
    <w:semiHidden/>
    <w:rsid w:val="00176A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6A63"/>
    <w:rPr>
      <w:rFonts w:eastAsiaTheme="majorEastAsia" w:cstheme="majorBidi"/>
      <w:color w:val="272727" w:themeColor="text1" w:themeTint="D8"/>
    </w:rPr>
  </w:style>
  <w:style w:type="paragraph" w:styleId="a3">
    <w:name w:val="Title"/>
    <w:basedOn w:val="a"/>
    <w:next w:val="a"/>
    <w:link w:val="a4"/>
    <w:uiPriority w:val="10"/>
    <w:qFormat/>
    <w:rsid w:val="00176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6A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6A6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6A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6A63"/>
    <w:pPr>
      <w:spacing w:before="160"/>
      <w:jc w:val="center"/>
    </w:pPr>
    <w:rPr>
      <w:i/>
      <w:iCs/>
      <w:color w:val="404040" w:themeColor="text1" w:themeTint="BF"/>
    </w:rPr>
  </w:style>
  <w:style w:type="character" w:customStyle="1" w:styleId="22">
    <w:name w:val="Цитата 2 Знак"/>
    <w:basedOn w:val="a0"/>
    <w:link w:val="21"/>
    <w:uiPriority w:val="29"/>
    <w:rsid w:val="00176A63"/>
    <w:rPr>
      <w:i/>
      <w:iCs/>
      <w:color w:val="404040" w:themeColor="text1" w:themeTint="BF"/>
    </w:rPr>
  </w:style>
  <w:style w:type="paragraph" w:styleId="a7">
    <w:name w:val="List Paragraph"/>
    <w:basedOn w:val="a"/>
    <w:uiPriority w:val="34"/>
    <w:qFormat/>
    <w:rsid w:val="00176A63"/>
    <w:pPr>
      <w:ind w:left="720"/>
      <w:contextualSpacing/>
    </w:pPr>
  </w:style>
  <w:style w:type="character" w:styleId="a8">
    <w:name w:val="Intense Emphasis"/>
    <w:basedOn w:val="a0"/>
    <w:uiPriority w:val="21"/>
    <w:qFormat/>
    <w:rsid w:val="00176A63"/>
    <w:rPr>
      <w:i/>
      <w:iCs/>
      <w:color w:val="2F5496" w:themeColor="accent1" w:themeShade="BF"/>
    </w:rPr>
  </w:style>
  <w:style w:type="paragraph" w:styleId="a9">
    <w:name w:val="Intense Quote"/>
    <w:basedOn w:val="a"/>
    <w:next w:val="a"/>
    <w:link w:val="aa"/>
    <w:uiPriority w:val="30"/>
    <w:qFormat/>
    <w:rsid w:val="00176A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76A63"/>
    <w:rPr>
      <w:i/>
      <w:iCs/>
      <w:color w:val="2F5496" w:themeColor="accent1" w:themeShade="BF"/>
    </w:rPr>
  </w:style>
  <w:style w:type="character" w:styleId="ab">
    <w:name w:val="Intense Reference"/>
    <w:basedOn w:val="a0"/>
    <w:uiPriority w:val="32"/>
    <w:qFormat/>
    <w:rsid w:val="00176A63"/>
    <w:rPr>
      <w:b/>
      <w:bCs/>
      <w:smallCaps/>
      <w:color w:val="2F5496" w:themeColor="accent1" w:themeShade="BF"/>
      <w:spacing w:val="5"/>
    </w:rPr>
  </w:style>
  <w:style w:type="paragraph" w:styleId="ac">
    <w:name w:val="Normal (Web)"/>
    <w:basedOn w:val="a"/>
    <w:uiPriority w:val="99"/>
    <w:semiHidden/>
    <w:rsid w:val="00176A6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Hyperlink"/>
    <w:basedOn w:val="a0"/>
    <w:rsid w:val="00176A63"/>
    <w:rPr>
      <w:color w:val="0066CC"/>
      <w:u w:val="single"/>
    </w:rPr>
  </w:style>
  <w:style w:type="table" w:styleId="ae">
    <w:name w:val="Table Grid"/>
    <w:basedOn w:val="a1"/>
    <w:uiPriority w:val="59"/>
    <w:rsid w:val="00176A63"/>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176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2675</Words>
  <Characters>15254</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2025-04-21T07:04:00Z</cp:lastPrinted>
  <dcterms:created xsi:type="dcterms:W3CDTF">2025-04-24T08:30:00Z</dcterms:created>
  <dcterms:modified xsi:type="dcterms:W3CDTF">2025-04-29T09:38:00Z</dcterms:modified>
</cp:coreProperties>
</file>