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D16B00">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D16B00">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D16B00">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D16B00">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D16B00">
      <w:pPr>
        <w:ind w:left="-567" w:firstLine="709"/>
        <w:rPr>
          <w:b/>
          <w:bCs/>
          <w:lang w:val="uk-UA"/>
        </w:rPr>
      </w:pPr>
    </w:p>
    <w:p w14:paraId="55E82429" w14:textId="0FFCCB62" w:rsidR="00020D5D" w:rsidRPr="00063BA5" w:rsidRDefault="0032051E" w:rsidP="00D16B00">
      <w:pPr>
        <w:ind w:left="-567" w:right="-1" w:firstLine="709"/>
        <w:rPr>
          <w:color w:val="000000" w:themeColor="text1"/>
          <w:lang w:val="uk-UA"/>
        </w:rPr>
      </w:pPr>
      <w:r>
        <w:rPr>
          <w:color w:val="000000" w:themeColor="text1"/>
          <w:lang w:val="uk-UA"/>
        </w:rPr>
        <w:t>22 квітня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D16B00">
      <w:pPr>
        <w:ind w:left="-567" w:right="-1" w:firstLine="709"/>
        <w:jc w:val="center"/>
        <w:rPr>
          <w:b/>
          <w:bCs/>
          <w:color w:val="000000" w:themeColor="text1"/>
          <w:lang w:val="uk-UA"/>
        </w:rPr>
      </w:pPr>
    </w:p>
    <w:p w14:paraId="45C0132F" w14:textId="3DC1AE4C"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Р І Ш Е Н Н Я</w:t>
      </w:r>
    </w:p>
    <w:p w14:paraId="74ACC731" w14:textId="77777777"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D16B00">
      <w:pPr>
        <w:ind w:left="-567" w:right="-1" w:firstLine="709"/>
        <w:jc w:val="center"/>
        <w:rPr>
          <w:b/>
          <w:bCs/>
          <w:color w:val="000000" w:themeColor="text1"/>
          <w:lang w:val="uk-UA"/>
        </w:rPr>
      </w:pPr>
    </w:p>
    <w:p w14:paraId="164E5A91" w14:textId="053F9E48" w:rsidR="00020D5D" w:rsidRPr="00063BA5" w:rsidRDefault="00020D5D" w:rsidP="00D16B00">
      <w:pPr>
        <w:ind w:left="-567" w:right="-1" w:firstLine="709"/>
        <w:jc w:val="both"/>
        <w:rPr>
          <w:color w:val="000000" w:themeColor="text1"/>
          <w:lang w:val="uk-UA"/>
        </w:rPr>
      </w:pPr>
      <w:r w:rsidRPr="00063BA5">
        <w:rPr>
          <w:color w:val="000000" w:themeColor="text1"/>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063BA5">
        <w:rPr>
          <w:color w:val="000000" w:themeColor="text1"/>
          <w:lang w:val="uk-UA"/>
        </w:rPr>
        <w:t> </w:t>
      </w:r>
      <w:r w:rsidRPr="00063BA5">
        <w:rPr>
          <w:color w:val="000000" w:themeColor="text1"/>
          <w:lang w:val="uk-UA"/>
        </w:rPr>
        <w:t>В., дисциплінарної палати:  секретаря  – Рохманова В.</w:t>
      </w:r>
      <w:r w:rsidR="00FC6EEC" w:rsidRPr="00063BA5">
        <w:rPr>
          <w:color w:val="000000" w:themeColor="text1"/>
          <w:lang w:val="uk-UA"/>
        </w:rPr>
        <w:t> </w:t>
      </w:r>
      <w:r w:rsidRPr="00063BA5">
        <w:rPr>
          <w:color w:val="000000" w:themeColor="text1"/>
          <w:lang w:val="uk-UA"/>
        </w:rPr>
        <w:t>І., членів палати: Карнарука А.</w:t>
      </w:r>
      <w:r w:rsidR="00FC6EEC" w:rsidRPr="00063BA5">
        <w:rPr>
          <w:color w:val="000000" w:themeColor="text1"/>
          <w:lang w:val="uk-UA"/>
        </w:rPr>
        <w:t> </w:t>
      </w:r>
      <w:r w:rsidRPr="00063BA5">
        <w:rPr>
          <w:color w:val="000000" w:themeColor="text1"/>
          <w:lang w:val="uk-UA"/>
        </w:rPr>
        <w:t>В., Клименка О.</w:t>
      </w:r>
      <w:r w:rsidR="00FC6EEC" w:rsidRPr="00063BA5">
        <w:rPr>
          <w:color w:val="000000" w:themeColor="text1"/>
          <w:lang w:val="uk-UA"/>
        </w:rPr>
        <w:t> </w:t>
      </w:r>
      <w:r w:rsidRPr="00063BA5">
        <w:rPr>
          <w:color w:val="000000" w:themeColor="text1"/>
          <w:lang w:val="uk-UA"/>
        </w:rPr>
        <w:t>Ю.</w:t>
      </w:r>
      <w:r w:rsidR="0032051E">
        <w:rPr>
          <w:color w:val="000000" w:themeColor="text1"/>
          <w:lang w:val="uk-UA"/>
        </w:rPr>
        <w:t xml:space="preserve"> </w:t>
      </w:r>
      <w:r w:rsidRPr="00063BA5">
        <w:rPr>
          <w:color w:val="000000" w:themeColor="text1"/>
          <w:lang w:val="uk-UA"/>
        </w:rPr>
        <w:t xml:space="preserve">- </w:t>
      </w:r>
    </w:p>
    <w:p w14:paraId="66FFD917" w14:textId="62E5F544" w:rsidR="0032051E" w:rsidRPr="00891A2E" w:rsidRDefault="0032051E" w:rsidP="00D16B00">
      <w:pPr>
        <w:ind w:left="-567" w:firstLine="709"/>
        <w:jc w:val="both"/>
        <w:rPr>
          <w:lang w:val="uk-UA"/>
        </w:rPr>
      </w:pPr>
      <w:r w:rsidRPr="00891A2E">
        <w:rPr>
          <w:lang w:val="uk-UA"/>
        </w:rPr>
        <w:t>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Антошк</w:t>
      </w:r>
      <w:r w:rsidR="0046721F">
        <w:rPr>
          <w:lang w:val="uk-UA"/>
        </w:rPr>
        <w:t>о</w:t>
      </w:r>
      <w:r w:rsidRPr="00891A2E">
        <w:rPr>
          <w:lang w:val="uk-UA"/>
        </w:rPr>
        <w:t xml:space="preserve"> Романа Васильовича (свідоцтво про право на заняття адвокатською діяльністю №270, видане Івано-Франківською обласною КДКА 30 липня 1998 року (дата ухвалення рішення: 20 грудня 1996 року)) у зв’язку з порушеннями вимог Закону України «Про адвокатуру та адвокатську діяльність»</w:t>
      </w:r>
    </w:p>
    <w:p w14:paraId="16635862" w14:textId="19F7DC5E" w:rsidR="00020D5D" w:rsidRPr="0032051E" w:rsidRDefault="00020D5D" w:rsidP="00D16B00">
      <w:pPr>
        <w:ind w:left="-567" w:right="-1" w:firstLine="709"/>
        <w:jc w:val="both"/>
        <w:rPr>
          <w:color w:val="000000" w:themeColor="text1"/>
          <w:sz w:val="12"/>
          <w:szCs w:val="12"/>
          <w:lang w:val="uk-UA"/>
        </w:rPr>
      </w:pPr>
    </w:p>
    <w:p w14:paraId="7C426DBB" w14:textId="77777777" w:rsidR="00020D5D" w:rsidRPr="005404FB" w:rsidRDefault="00020D5D" w:rsidP="00D16B00">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D16B00">
      <w:pPr>
        <w:ind w:left="-567" w:right="-1" w:firstLine="709"/>
        <w:jc w:val="center"/>
        <w:rPr>
          <w:color w:val="000000" w:themeColor="text1"/>
          <w:sz w:val="12"/>
          <w:szCs w:val="12"/>
          <w:lang w:val="uk-UA"/>
        </w:rPr>
      </w:pPr>
    </w:p>
    <w:p w14:paraId="277AFD41" w14:textId="77777777" w:rsidR="0032051E" w:rsidRPr="00891A2E" w:rsidRDefault="0032051E" w:rsidP="00D16B00">
      <w:pPr>
        <w:ind w:left="-567" w:firstLine="709"/>
        <w:jc w:val="both"/>
        <w:rPr>
          <w:lang w:val="uk-UA"/>
        </w:rPr>
      </w:pPr>
      <w:bookmarkStart w:id="2" w:name="_Hlk187135362"/>
      <w:r w:rsidRPr="00891A2E">
        <w:rPr>
          <w:rFonts w:eastAsia="Calibri"/>
          <w:lang w:val="uk-UA"/>
        </w:rPr>
        <w:t>11 березня 2025 року до Кваліфікаційно-дисциплінарної комісії адвокатури Полтавської області надійшли матеріали дисциплінарного провадження (№</w:t>
      </w:r>
      <w:r>
        <w:rPr>
          <w:rFonts w:eastAsia="Calibri"/>
          <w:lang w:val="uk-UA"/>
        </w:rPr>
        <w:t>101</w:t>
      </w:r>
      <w:r w:rsidRPr="00891A2E">
        <w:rPr>
          <w:rFonts w:eastAsia="Calibri"/>
          <w:lang w:val="uk-UA"/>
        </w:rPr>
        <w:t xml:space="preserve">/2024) за скаргою директора ВША НААУ Кузьменка С.Є., стосовно неправомірної, на його думку, діяльності адвоката </w:t>
      </w:r>
      <w:r w:rsidRPr="00891A2E">
        <w:rPr>
          <w:lang w:val="uk-UA"/>
        </w:rPr>
        <w:t xml:space="preserve">Антошко Романа Васильовича. Зазначені матеріали </w:t>
      </w:r>
      <w:r w:rsidRPr="00891A2E">
        <w:rPr>
          <w:rFonts w:eastAsia="Calibri"/>
          <w:lang w:val="uk-UA"/>
        </w:rPr>
        <w:t xml:space="preserve">скеровані т.в.о. Голови Вищої кваліфікаційно-дисциплінарної комісії адвокатури </w:t>
      </w:r>
      <w:r w:rsidRPr="00891A2E">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Івано-Франківської області. </w:t>
      </w:r>
    </w:p>
    <w:p w14:paraId="34527716" w14:textId="77777777" w:rsidR="0032051E" w:rsidRPr="00891A2E" w:rsidRDefault="0032051E" w:rsidP="00D16B00">
      <w:pPr>
        <w:ind w:left="-567" w:firstLine="709"/>
        <w:jc w:val="both"/>
        <w:rPr>
          <w:rFonts w:eastAsia="Calibri"/>
          <w:lang w:val="uk-UA"/>
        </w:rPr>
      </w:pPr>
      <w:r w:rsidRPr="00891A2E">
        <w:rPr>
          <w:rFonts w:eastAsia="Calibri"/>
          <w:lang w:val="uk-UA"/>
        </w:rPr>
        <w:t xml:space="preserve">З матеріалів дисциплінарного провадження слідує, що 19 листопада 2024 року до КДКА Івано-Франківської області надійшла скарга директора ВША НААУ Кузьменка С.Є. про притягнення до дисциплінарної відповідальності адвоката </w:t>
      </w:r>
      <w:bookmarkStart w:id="3" w:name="_Hlk186015177"/>
      <w:r w:rsidRPr="00891A2E">
        <w:rPr>
          <w:rFonts w:eastAsia="Calibri"/>
          <w:lang w:val="uk-UA"/>
        </w:rPr>
        <w:t>Антошко Р.В.</w:t>
      </w:r>
      <w:r w:rsidRPr="00891A2E">
        <w:rPr>
          <w:lang w:val="uk-UA"/>
        </w:rPr>
        <w:t xml:space="preserve"> </w:t>
      </w:r>
      <w:bookmarkEnd w:id="3"/>
      <w:r w:rsidRPr="00891A2E">
        <w:rPr>
          <w:rFonts w:eastAsia="Calibri"/>
          <w:lang w:val="uk-UA"/>
        </w:rPr>
        <w:t>у зв’язку з порушенням вимог Закону України «Про адвокатуру та адвокатську діяльність» (</w:t>
      </w:r>
      <w:r w:rsidRPr="00891A2E">
        <w:rPr>
          <w:rFonts w:eastAsia="Calibri"/>
          <w:i/>
          <w:iCs/>
          <w:lang w:val="uk-UA"/>
        </w:rPr>
        <w:t>далі - Закон</w:t>
      </w:r>
      <w:r w:rsidRPr="00891A2E">
        <w:rPr>
          <w:rFonts w:eastAsia="Calibri"/>
          <w:lang w:val="uk-UA"/>
        </w:rPr>
        <w:t xml:space="preserve">). </w:t>
      </w:r>
    </w:p>
    <w:p w14:paraId="5AAF63FA" w14:textId="09ECCAEA" w:rsidR="0032051E" w:rsidRPr="00891A2E" w:rsidRDefault="0032051E" w:rsidP="00D16B00">
      <w:pPr>
        <w:ind w:left="-567" w:firstLine="709"/>
        <w:jc w:val="both"/>
        <w:rPr>
          <w:lang w:val="uk-UA"/>
        </w:rPr>
      </w:pPr>
      <w:r w:rsidRPr="00891A2E">
        <w:rPr>
          <w:rFonts w:eastAsia="Calibri"/>
          <w:lang w:val="uk-UA"/>
        </w:rPr>
        <w:t xml:space="preserve">22 листопада </w:t>
      </w:r>
      <w:r>
        <w:rPr>
          <w:rFonts w:eastAsia="Calibri"/>
          <w:lang w:val="uk-UA"/>
        </w:rPr>
        <w:t xml:space="preserve">2024 року </w:t>
      </w:r>
      <w:r w:rsidRPr="00891A2E">
        <w:rPr>
          <w:rFonts w:eastAsia="Calibri"/>
          <w:lang w:val="uk-UA"/>
        </w:rPr>
        <w:t>скаргу скеровано до ДП КДКА Івано-Франківської області.</w:t>
      </w:r>
      <w:bookmarkStart w:id="4" w:name="_Hlk187135371"/>
      <w:bookmarkEnd w:id="2"/>
      <w:r w:rsidRPr="00891A2E">
        <w:rPr>
          <w:rFonts w:eastAsia="Calibri"/>
          <w:lang w:val="uk-UA"/>
        </w:rPr>
        <w:t>04 грудня 2024 року адвокату вручені копія скарги ВША НААУ та долучені до неї документи. 19</w:t>
      </w:r>
      <w:r w:rsidR="00D16B00">
        <w:rPr>
          <w:rFonts w:eastAsia="Calibri"/>
          <w:lang w:val="en-US"/>
        </w:rPr>
        <w:t> </w:t>
      </w:r>
      <w:r w:rsidRPr="00891A2E">
        <w:rPr>
          <w:rFonts w:eastAsia="Calibri"/>
          <w:lang w:val="uk-UA"/>
        </w:rPr>
        <w:t xml:space="preserve">грудня 2024 року </w:t>
      </w:r>
      <w:bookmarkEnd w:id="4"/>
      <w:r w:rsidRPr="00891A2E">
        <w:rPr>
          <w:lang w:val="uk-UA"/>
        </w:rPr>
        <w:t>членом дисциплінарної палати КДКА Івано-Франківської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Антошка Р.В., передбаченого п.</w:t>
      </w:r>
      <w:r w:rsidR="00D16B00">
        <w:rPr>
          <w:lang w:val="en-US"/>
        </w:rPr>
        <w:t> </w:t>
      </w:r>
      <w:r w:rsidRPr="00891A2E">
        <w:rPr>
          <w:lang w:val="uk-UA"/>
        </w:rPr>
        <w:t>5 ч. 2 ст. 34 Закону.</w:t>
      </w:r>
    </w:p>
    <w:p w14:paraId="75B67721" w14:textId="6AB0F855" w:rsidR="00945D54" w:rsidRDefault="00D16B00" w:rsidP="00D16B00">
      <w:pPr>
        <w:ind w:left="-567" w:firstLine="709"/>
        <w:jc w:val="both"/>
        <w:rPr>
          <w:color w:val="000000" w:themeColor="text1"/>
          <w:lang w:val="uk-UA"/>
        </w:rPr>
      </w:pPr>
      <w:r w:rsidRPr="00D16B00">
        <w:rPr>
          <w:lang w:val="uk-UA"/>
        </w:rPr>
        <w:t xml:space="preserve">19 </w:t>
      </w:r>
      <w:r>
        <w:rPr>
          <w:lang w:val="uk-UA"/>
        </w:rPr>
        <w:t>березня 2025</w:t>
      </w:r>
      <w:r w:rsidR="00945D54" w:rsidRPr="00115AEB">
        <w:rPr>
          <w:lang w:val="uk-UA"/>
        </w:rPr>
        <w:t xml:space="preserve"> року дисциплінарною палатою КДКА Полтавської області прийнято рішення про порушення дисциплінарної справи у зв’язку з наявністю в діях адвоката </w:t>
      </w:r>
      <w:r>
        <w:rPr>
          <w:lang w:val="uk-UA"/>
        </w:rPr>
        <w:t xml:space="preserve">Антошко Р.В. </w:t>
      </w:r>
      <w:r w:rsidR="00945D54" w:rsidRPr="00945D54">
        <w:rPr>
          <w:color w:val="000000" w:themeColor="text1"/>
          <w:lang w:val="uk-UA"/>
        </w:rPr>
        <w:t xml:space="preserve">ознак дисциплінарного 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074B9FEC" w14:textId="417ED3B9" w:rsidR="00E85641" w:rsidRDefault="00D16B00" w:rsidP="00D16B00">
      <w:pPr>
        <w:ind w:left="-567" w:firstLine="709"/>
        <w:jc w:val="both"/>
        <w:rPr>
          <w:color w:val="000000" w:themeColor="text1"/>
          <w:lang w:val="uk-UA"/>
        </w:rPr>
      </w:pPr>
      <w:r>
        <w:rPr>
          <w:color w:val="000000" w:themeColor="text1"/>
          <w:lang w:val="uk-UA"/>
        </w:rPr>
        <w:t>03 квітня</w:t>
      </w:r>
      <w:r w:rsidR="00B733A2">
        <w:rPr>
          <w:color w:val="000000" w:themeColor="text1"/>
          <w:lang w:val="uk-UA"/>
        </w:rPr>
        <w:t xml:space="preserve"> 2025 </w:t>
      </w:r>
      <w:r w:rsidR="00B733A2" w:rsidRPr="006205FD">
        <w:rPr>
          <w:color w:val="000000" w:themeColor="text1"/>
          <w:lang w:val="uk-UA"/>
        </w:rPr>
        <w:t>року а</w:t>
      </w:r>
      <w:r w:rsidR="00B733A2" w:rsidRPr="006205FD">
        <w:rPr>
          <w:lang w:val="uk-UA"/>
        </w:rPr>
        <w:t xml:space="preserve">двокат </w:t>
      </w:r>
      <w:r>
        <w:rPr>
          <w:lang w:val="uk-UA"/>
        </w:rPr>
        <w:t>Антошко Р.В.</w:t>
      </w:r>
      <w:r w:rsidR="001D2331">
        <w:rPr>
          <w:lang w:val="uk-UA"/>
        </w:rPr>
        <w:t xml:space="preserve"> </w:t>
      </w:r>
      <w:r w:rsidR="00B733A2" w:rsidRPr="006205FD">
        <w:rPr>
          <w:lang w:val="uk-UA"/>
        </w:rPr>
        <w:t>та д</w:t>
      </w:r>
      <w:r w:rsidR="00B733A2" w:rsidRPr="006205FD">
        <w:rPr>
          <w:color w:val="000000"/>
          <w:lang w:val="uk-UA"/>
        </w:rPr>
        <w:t>иректор Вищої школи адвокатури НААУ Кузьменк</w:t>
      </w:r>
      <w:r w:rsidR="00CA0045">
        <w:rPr>
          <w:color w:val="000000"/>
          <w:lang w:val="uk-UA"/>
        </w:rPr>
        <w:t>о</w:t>
      </w:r>
      <w:r w:rsidR="00B733A2" w:rsidRPr="006205FD">
        <w:rPr>
          <w:color w:val="000000"/>
          <w:lang w:val="uk-UA"/>
        </w:rPr>
        <w:t xml:space="preserve"> С.Є., належним чином повідомлені про дату, час та місце розгляду дисциплінарної справи, не прибули, </w:t>
      </w:r>
      <w:r w:rsidR="00B733A2" w:rsidRPr="006205FD">
        <w:rPr>
          <w:lang w:val="uk-UA"/>
        </w:rPr>
        <w:t xml:space="preserve">про причини своєї неявки не повідомили. </w:t>
      </w:r>
      <w:r w:rsidR="00E85641"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22 квітня</w:t>
      </w:r>
      <w:r w:rsidR="00E85641" w:rsidRPr="006205FD">
        <w:rPr>
          <w:color w:val="000000" w:themeColor="text1"/>
          <w:lang w:val="uk-UA"/>
        </w:rPr>
        <w:t xml:space="preserve"> 2025 року</w:t>
      </w:r>
      <w:r w:rsidR="00E85641">
        <w:rPr>
          <w:color w:val="000000" w:themeColor="text1"/>
          <w:lang w:val="uk-UA"/>
        </w:rPr>
        <w:t>.</w:t>
      </w:r>
    </w:p>
    <w:p w14:paraId="27550E9C" w14:textId="4164A8D2" w:rsidR="00B733A2" w:rsidRPr="00410C16" w:rsidRDefault="00D16B00" w:rsidP="00D16B00">
      <w:pPr>
        <w:ind w:left="-567" w:firstLine="709"/>
        <w:jc w:val="both"/>
        <w:rPr>
          <w:color w:val="000000" w:themeColor="text1"/>
          <w:lang w:val="uk-UA"/>
        </w:rPr>
      </w:pPr>
      <w:r>
        <w:rPr>
          <w:color w:val="000000" w:themeColor="text1"/>
          <w:lang w:val="uk-UA"/>
        </w:rPr>
        <w:t>22 квітня</w:t>
      </w:r>
      <w:r w:rsidR="00E85641">
        <w:rPr>
          <w:color w:val="000000" w:themeColor="text1"/>
          <w:lang w:val="uk-UA"/>
        </w:rPr>
        <w:t xml:space="preserve"> 2025 </w:t>
      </w:r>
      <w:r w:rsidR="00E85641" w:rsidRPr="006205FD">
        <w:rPr>
          <w:color w:val="000000" w:themeColor="text1"/>
          <w:lang w:val="uk-UA"/>
        </w:rPr>
        <w:t>року а</w:t>
      </w:r>
      <w:r w:rsidR="00E85641" w:rsidRPr="006205FD">
        <w:rPr>
          <w:lang w:val="uk-UA"/>
        </w:rPr>
        <w:t xml:space="preserve">двокат </w:t>
      </w:r>
      <w:r w:rsidR="0073788C">
        <w:rPr>
          <w:lang w:val="uk-UA"/>
        </w:rPr>
        <w:t>Антошко Р.В.</w:t>
      </w:r>
      <w:r w:rsidR="001D2331">
        <w:rPr>
          <w:lang w:val="uk-UA"/>
        </w:rPr>
        <w:t xml:space="preserve"> </w:t>
      </w:r>
      <w:r w:rsidR="00E85641" w:rsidRPr="006205FD">
        <w:rPr>
          <w:lang w:val="uk-UA"/>
        </w:rPr>
        <w:t>та д</w:t>
      </w:r>
      <w:r w:rsidR="00E85641" w:rsidRPr="006205FD">
        <w:rPr>
          <w:color w:val="000000"/>
          <w:lang w:val="uk-UA"/>
        </w:rPr>
        <w:t>иректор Вищої школи адвокатури НААУ Кузьменк</w:t>
      </w:r>
      <w:r w:rsidR="00E85641">
        <w:rPr>
          <w:color w:val="000000"/>
          <w:lang w:val="uk-UA"/>
        </w:rPr>
        <w:t>о</w:t>
      </w:r>
      <w:r w:rsidR="00E85641" w:rsidRPr="006205FD">
        <w:rPr>
          <w:color w:val="000000"/>
          <w:lang w:val="uk-UA"/>
        </w:rPr>
        <w:t xml:space="preserve"> С.Є., належним чином повідомлені про дату, час та місце розгляду дисциплінарної </w:t>
      </w:r>
      <w:r w:rsidR="00E85641" w:rsidRPr="006205FD">
        <w:rPr>
          <w:color w:val="000000"/>
          <w:lang w:val="uk-UA"/>
        </w:rPr>
        <w:lastRenderedPageBreak/>
        <w:t xml:space="preserve">справи, не прибули, </w:t>
      </w:r>
      <w:r w:rsidR="00E85641" w:rsidRPr="006205FD">
        <w:rPr>
          <w:lang w:val="uk-UA"/>
        </w:rPr>
        <w:t xml:space="preserve">про причини своєї неявки не повідомили. </w:t>
      </w:r>
      <w:r w:rsidR="00B733A2" w:rsidRPr="00410C16">
        <w:rPr>
          <w:color w:val="000000" w:themeColor="text1"/>
          <w:lang w:val="uk-UA"/>
        </w:rPr>
        <w:t>У зв’язку з чим КДКА Полтавської області прийнято рішення про розгляд дисциплінарної справи за відсутності сторін.</w:t>
      </w:r>
    </w:p>
    <w:p w14:paraId="5BEFA0C7" w14:textId="6DF73CFD" w:rsidR="00D16B00" w:rsidRPr="00891A2E" w:rsidRDefault="00D16B00" w:rsidP="00D16B00">
      <w:pPr>
        <w:tabs>
          <w:tab w:val="left" w:pos="720"/>
        </w:tabs>
        <w:ind w:left="-567" w:right="72" w:firstLine="709"/>
        <w:jc w:val="both"/>
        <w:rPr>
          <w:rFonts w:eastAsia="Calibri"/>
          <w:lang w:val="uk-UA"/>
        </w:rPr>
      </w:pPr>
      <w:bookmarkStart w:id="5" w:name="_Hlk186015233"/>
      <w:bookmarkStart w:id="6" w:name="_Hlk172201052"/>
      <w:r w:rsidRPr="00891A2E">
        <w:rPr>
          <w:rFonts w:eastAsia="Calibri"/>
          <w:lang w:val="uk-UA"/>
        </w:rPr>
        <w:t xml:space="preserve">Зі скарги вбачається, що </w:t>
      </w:r>
      <w:r w:rsidRPr="00891A2E">
        <w:rPr>
          <w:lang w:val="uk-UA"/>
        </w:rPr>
        <w:t xml:space="preserve">30 липня 1998 року (дата ухвалення рішення: 20 грудня 1996 року)) </w:t>
      </w:r>
      <w:r w:rsidRPr="00891A2E">
        <w:rPr>
          <w:rFonts w:eastAsia="Calibri"/>
          <w:lang w:val="uk-UA"/>
        </w:rPr>
        <w:t xml:space="preserve">в </w:t>
      </w:r>
      <w:r w:rsidRPr="00891A2E">
        <w:rPr>
          <w:lang w:val="uk-UA"/>
        </w:rPr>
        <w:t xml:space="preserve">Івано-Франківській обласній КДКА Антошко Р.В. </w:t>
      </w:r>
      <w:r w:rsidRPr="00891A2E">
        <w:rPr>
          <w:rFonts w:eastAsia="Calibri"/>
          <w:lang w:val="uk-UA"/>
        </w:rPr>
        <w:t>отримав свідоцтво про право на заняття адвокатською діяльністю</w:t>
      </w:r>
      <w:r w:rsidRPr="00891A2E">
        <w:rPr>
          <w:lang w:val="uk-UA"/>
        </w:rPr>
        <w:t xml:space="preserve"> №270</w:t>
      </w:r>
      <w:r w:rsidRPr="00891A2E">
        <w:rPr>
          <w:rFonts w:eastAsia="Calibri"/>
          <w:lang w:val="uk-UA"/>
        </w:rPr>
        <w:t xml:space="preserve">. Відомості про робоче місце адвоката внесено до ЄРАУ: </w:t>
      </w:r>
      <w:r w:rsidR="00FE2D40">
        <w:rPr>
          <w:rFonts w:eastAsia="Calibri"/>
          <w:lang w:val="uk-UA"/>
        </w:rPr>
        <w:t>***</w:t>
      </w:r>
      <w:r w:rsidRPr="00891A2E">
        <w:rPr>
          <w:rFonts w:eastAsia="Calibri"/>
          <w:lang w:val="uk-UA"/>
        </w:rPr>
        <w:t xml:space="preserve">. </w:t>
      </w:r>
    </w:p>
    <w:p w14:paraId="12F7D1AE" w14:textId="77777777" w:rsidR="00D16B00" w:rsidRPr="00891A2E" w:rsidRDefault="00D16B00" w:rsidP="00D16B00">
      <w:pPr>
        <w:tabs>
          <w:tab w:val="left" w:pos="720"/>
        </w:tabs>
        <w:ind w:left="-567" w:right="72" w:firstLine="709"/>
        <w:jc w:val="both"/>
        <w:rPr>
          <w:lang w:val="uk-UA"/>
        </w:rPr>
      </w:pPr>
      <w:r w:rsidRPr="00891A2E">
        <w:rPr>
          <w:rFonts w:eastAsia="Calibri"/>
          <w:lang w:val="uk-UA"/>
        </w:rPr>
        <w:t>Скаржник зазначає, що в</w:t>
      </w:r>
      <w:r w:rsidRPr="00891A2E">
        <w:rPr>
          <w:lang w:val="uk-UA"/>
        </w:rPr>
        <w:t xml:space="preserve">ідповідно до відомостей, що містяться в ЄРАУ та ВША НААУ, відсутня інформація про виконання адвокатом </w:t>
      </w:r>
      <w:r w:rsidRPr="00891A2E">
        <w:rPr>
          <w:rFonts w:eastAsia="Calibri"/>
          <w:lang w:val="uk-UA"/>
        </w:rPr>
        <w:t>Антошком Р.В.</w:t>
      </w:r>
      <w:r w:rsidRPr="00891A2E">
        <w:rPr>
          <w:lang w:val="uk-UA"/>
        </w:rPr>
        <w:t xml:space="preserve"> вимог з підвищення професійної кваліфікації у період з 2019 по 2023 роки. </w:t>
      </w:r>
    </w:p>
    <w:p w14:paraId="4833BC74" w14:textId="7A42DB2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891A2E">
        <w:rPr>
          <w:rFonts w:eastAsia="Calibri"/>
          <w:i/>
          <w:iCs/>
          <w:lang w:val="uk-UA"/>
        </w:rPr>
        <w:t>далі – ПАЕ</w:t>
      </w:r>
      <w:r w:rsidRPr="00891A2E">
        <w:rPr>
          <w:rFonts w:eastAsia="Calibri"/>
          <w:lang w:val="uk-UA"/>
        </w:rPr>
        <w:t>); підвищувати свій професійний рівень; виконувати рішення органів адвокатського самоврядування.</w:t>
      </w:r>
    </w:p>
    <w:p w14:paraId="03D1897B" w14:textId="7777777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893F746" w14:textId="7777777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Розділ II Порядку підвищення кваліфікації адвокатів України (</w:t>
      </w:r>
      <w:r w:rsidRPr="00891A2E">
        <w:rPr>
          <w:rFonts w:eastAsia="Calibri"/>
          <w:i/>
          <w:iCs/>
          <w:lang w:val="uk-UA"/>
        </w:rPr>
        <w:t>далі - Порядок</w:t>
      </w:r>
      <w:r w:rsidRPr="00891A2E">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F81E5C2" w14:textId="77777777" w:rsidR="00D16B00" w:rsidRPr="00891A2E" w:rsidRDefault="00D16B00" w:rsidP="00D16B00">
      <w:pPr>
        <w:shd w:val="clear" w:color="auto" w:fill="FFFFFF"/>
        <w:tabs>
          <w:tab w:val="left" w:pos="720"/>
        </w:tabs>
        <w:ind w:left="-567" w:right="72" w:firstLine="709"/>
        <w:jc w:val="both"/>
        <w:rPr>
          <w:rFonts w:eastAsia="Calibri"/>
          <w:lang w:val="uk-UA"/>
        </w:rPr>
      </w:pPr>
      <w:r w:rsidRPr="00891A2E">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5583F8F" w14:textId="49E75172" w:rsidR="00D16B00" w:rsidRPr="00891A2E" w:rsidRDefault="00D16B00" w:rsidP="00D16B00">
      <w:pPr>
        <w:widowControl w:val="0"/>
        <w:autoSpaceDE w:val="0"/>
        <w:autoSpaceDN w:val="0"/>
        <w:adjustRightInd w:val="0"/>
        <w:ind w:left="-567" w:firstLine="709"/>
        <w:jc w:val="both"/>
        <w:rPr>
          <w:rFonts w:eastAsia="Calibri"/>
          <w:lang w:val="uk-UA"/>
        </w:rPr>
      </w:pPr>
      <w:r w:rsidRPr="00891A2E">
        <w:rPr>
          <w:rFonts w:eastAsia="Calibri"/>
          <w:lang w:val="uk-UA"/>
        </w:rPr>
        <w:t xml:space="preserve">Ініціатор звернення, </w:t>
      </w:r>
      <w:r w:rsidRPr="00891A2E">
        <w:rPr>
          <w:lang w:val="uk-UA"/>
        </w:rPr>
        <w:t xml:space="preserve">директор ВША НААУ Кузьменко С.Є., </w:t>
      </w:r>
      <w:r w:rsidRPr="00891A2E">
        <w:rPr>
          <w:rFonts w:eastAsia="Calibri"/>
          <w:lang w:val="uk-UA"/>
        </w:rPr>
        <w:t>вбачає в діях адвоката Антошк</w:t>
      </w:r>
      <w:r w:rsidR="0046721F">
        <w:rPr>
          <w:rFonts w:eastAsia="Calibri"/>
          <w:lang w:val="uk-UA"/>
        </w:rPr>
        <w:t>а</w:t>
      </w:r>
      <w:r w:rsidRPr="00891A2E">
        <w:rPr>
          <w:rFonts w:eastAsia="Calibri"/>
          <w:lang w:val="uk-UA"/>
        </w:rPr>
        <w:t xml:space="preserve"> Р.В.</w:t>
      </w:r>
      <w:r w:rsidRPr="00891A2E">
        <w:rPr>
          <w:lang w:val="uk-UA"/>
        </w:rPr>
        <w:t xml:space="preserve"> </w:t>
      </w:r>
      <w:r w:rsidRPr="00891A2E">
        <w:rPr>
          <w:rFonts w:eastAsia="Calibri"/>
          <w:lang w:val="uk-UA"/>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Антошк</w:t>
      </w:r>
      <w:r w:rsidR="0046721F">
        <w:rPr>
          <w:rFonts w:eastAsia="Calibri"/>
          <w:lang w:val="uk-UA"/>
        </w:rPr>
        <w:t>у</w:t>
      </w:r>
      <w:r w:rsidRPr="00891A2E">
        <w:rPr>
          <w:rFonts w:eastAsia="Calibri"/>
          <w:lang w:val="uk-UA"/>
        </w:rPr>
        <w:t xml:space="preserve"> Р.В.</w:t>
      </w:r>
      <w:r w:rsidRPr="00891A2E">
        <w:rPr>
          <w:lang w:val="uk-UA"/>
        </w:rPr>
        <w:t xml:space="preserve"> </w:t>
      </w:r>
      <w:r w:rsidRPr="00891A2E">
        <w:rPr>
          <w:rFonts w:eastAsia="Calibri"/>
          <w:lang w:val="uk-UA"/>
        </w:rPr>
        <w:t xml:space="preserve">до дисциплінарної відповідальності. </w:t>
      </w:r>
    </w:p>
    <w:p w14:paraId="158B2300" w14:textId="77777777" w:rsidR="00D16B00" w:rsidRPr="00891A2E" w:rsidRDefault="00D16B00" w:rsidP="00D16B00">
      <w:pPr>
        <w:widowControl w:val="0"/>
        <w:autoSpaceDE w:val="0"/>
        <w:autoSpaceDN w:val="0"/>
        <w:adjustRightInd w:val="0"/>
        <w:ind w:left="-567" w:firstLine="709"/>
        <w:jc w:val="both"/>
        <w:rPr>
          <w:rFonts w:eastAsia="Calibri"/>
          <w:lang w:val="uk-UA"/>
        </w:rPr>
      </w:pPr>
      <w:r w:rsidRPr="00891A2E">
        <w:rPr>
          <w:rFonts w:eastAsia="Calibri"/>
          <w:lang w:val="uk-UA"/>
        </w:rPr>
        <w:t xml:space="preserve">У наданих письмових пояснення адвокат Антошко Р.В. вказує про те, що він намагався брати участь у заходах із підвищення кваліфікації, організованих Радою адвокатів Івано-Франківської області, проте з тих чи інших причин не завжди вдавалося отримати відповідний сертифікат про проходження навчання та підтвердити проходження навчання в онлайн-режимі. </w:t>
      </w:r>
    </w:p>
    <w:p w14:paraId="15CA6682" w14:textId="6B81C0F0" w:rsidR="00D16B00" w:rsidRPr="00891A2E" w:rsidRDefault="00D16B00" w:rsidP="00D16B00">
      <w:pPr>
        <w:widowControl w:val="0"/>
        <w:autoSpaceDE w:val="0"/>
        <w:autoSpaceDN w:val="0"/>
        <w:adjustRightInd w:val="0"/>
        <w:ind w:left="-567" w:firstLine="709"/>
        <w:jc w:val="both"/>
        <w:rPr>
          <w:rFonts w:eastAsia="Calibri"/>
          <w:lang w:val="uk-UA"/>
        </w:rPr>
      </w:pPr>
      <w:r w:rsidRPr="00891A2E">
        <w:rPr>
          <w:rFonts w:eastAsia="Calibri"/>
          <w:lang w:val="uk-UA"/>
        </w:rPr>
        <w:t xml:space="preserve">Просить врахувати, що він є </w:t>
      </w:r>
      <w:r w:rsidR="00FE2D40">
        <w:rPr>
          <w:rFonts w:eastAsia="Calibri"/>
          <w:lang w:val="uk-UA"/>
        </w:rPr>
        <w:t>*****</w:t>
      </w:r>
      <w:r w:rsidRPr="00891A2E">
        <w:rPr>
          <w:rFonts w:eastAsia="Calibri"/>
          <w:lang w:val="uk-UA"/>
        </w:rPr>
        <w:t xml:space="preserve">. Як </w:t>
      </w:r>
      <w:r w:rsidR="00FE2D40">
        <w:rPr>
          <w:rFonts w:eastAsia="Calibri"/>
          <w:lang w:val="uk-UA"/>
        </w:rPr>
        <w:t>*****</w:t>
      </w:r>
      <w:r w:rsidRPr="00891A2E">
        <w:rPr>
          <w:rFonts w:eastAsia="Calibri"/>
          <w:lang w:val="uk-UA"/>
        </w:rPr>
        <w:t xml:space="preserve"> адвокат Антошко Р.В. часто перебуває на стаціонарному та амбулаторному лікуванні, а також систематично проходить реабілітацію </w:t>
      </w:r>
      <w:r w:rsidR="00FE2D40">
        <w:rPr>
          <w:rFonts w:eastAsia="Calibri"/>
          <w:lang w:val="uk-UA"/>
        </w:rPr>
        <w:t>*****</w:t>
      </w:r>
      <w:r w:rsidRPr="00891A2E">
        <w:rPr>
          <w:rFonts w:eastAsia="Calibri"/>
          <w:lang w:val="uk-UA"/>
        </w:rPr>
        <w:t xml:space="preserve">. </w:t>
      </w:r>
    </w:p>
    <w:p w14:paraId="10CB42DA" w14:textId="2F809F14" w:rsidR="00D16B00" w:rsidRPr="00891A2E" w:rsidRDefault="00D16B00" w:rsidP="00D16B00">
      <w:pPr>
        <w:widowControl w:val="0"/>
        <w:autoSpaceDE w:val="0"/>
        <w:autoSpaceDN w:val="0"/>
        <w:adjustRightInd w:val="0"/>
        <w:ind w:left="-567" w:firstLine="709"/>
        <w:jc w:val="both"/>
        <w:rPr>
          <w:rFonts w:eastAsia="Calibri"/>
          <w:lang w:val="uk-UA"/>
        </w:rPr>
      </w:pPr>
      <w:r w:rsidRPr="00891A2E">
        <w:rPr>
          <w:rFonts w:eastAsia="Calibri"/>
          <w:lang w:val="uk-UA"/>
        </w:rPr>
        <w:t xml:space="preserve">У зв’язку із запровадженням Постановою Кабінету Міністрів України №211від 11 березня 2020 року «Про запобіганню поширенню на території України гострої респіраторної хвороби </w:t>
      </w:r>
      <w:r w:rsidRPr="00891A2E">
        <w:rPr>
          <w:rFonts w:eastAsia="Calibri"/>
          <w:lang w:val="en-US"/>
        </w:rPr>
        <w:t>COVID</w:t>
      </w:r>
      <w:r w:rsidRPr="00891A2E">
        <w:rPr>
          <w:rFonts w:eastAsia="Calibri"/>
          <w:lang w:val="uk-UA"/>
        </w:rPr>
        <w:t xml:space="preserve">-19» та №1236 від 09 грудня 2020 року «Про встановлення карантину та запровадження обмежувальних протиепідемічних заходів з метою запобіганню поширенню на території України гострої респіраторної хвороби </w:t>
      </w:r>
      <w:r w:rsidRPr="00891A2E">
        <w:rPr>
          <w:rFonts w:eastAsia="Calibri"/>
          <w:lang w:val="en-US"/>
        </w:rPr>
        <w:t>COVID</w:t>
      </w:r>
      <w:r w:rsidRPr="00891A2E">
        <w:rPr>
          <w:rFonts w:eastAsia="Calibri"/>
          <w:lang w:val="uk-UA"/>
        </w:rPr>
        <w:t xml:space="preserve">-19, спричиненої коронавірусом </w:t>
      </w:r>
      <w:r w:rsidRPr="00891A2E">
        <w:rPr>
          <w:rFonts w:eastAsia="Calibri"/>
          <w:lang w:val="en-US"/>
        </w:rPr>
        <w:t>SARS</w:t>
      </w:r>
      <w:r w:rsidRPr="00891A2E">
        <w:rPr>
          <w:rFonts w:eastAsia="Calibri"/>
          <w:lang w:val="uk-UA"/>
        </w:rPr>
        <w:t>-</w:t>
      </w:r>
      <w:r w:rsidRPr="00891A2E">
        <w:rPr>
          <w:rFonts w:eastAsia="Calibri"/>
          <w:lang w:val="en-US"/>
        </w:rPr>
        <w:t>CoV</w:t>
      </w:r>
      <w:r w:rsidRPr="00891A2E">
        <w:rPr>
          <w:rFonts w:eastAsia="Calibri"/>
          <w:lang w:val="uk-UA"/>
        </w:rPr>
        <w:t>-2» до 01 липня 2023 року у країні було запроваджено карантин з рядом жорстких заборон для нас</w:t>
      </w:r>
      <w:r w:rsidR="00FE2D40">
        <w:rPr>
          <w:rFonts w:eastAsia="Calibri"/>
          <w:lang w:val="uk-UA"/>
        </w:rPr>
        <w:t>е</w:t>
      </w:r>
      <w:r w:rsidRPr="00891A2E">
        <w:rPr>
          <w:rFonts w:eastAsia="Calibri"/>
          <w:lang w:val="uk-UA"/>
        </w:rPr>
        <w:t>лення, а особливо для категорій населення з груп особливого ризику, зокрема для осіб пенсійного віку та з інвалідністю, до яких належить адвокат Антошко Р.В. Згодом вплив на його здоров’я, психологічний стан та рівень життєдіяльності заподіяв початок повномасштабного вторгнення.</w:t>
      </w:r>
    </w:p>
    <w:p w14:paraId="60D04C75" w14:textId="77777777" w:rsidR="00D16B00" w:rsidRPr="00891A2E" w:rsidRDefault="00D16B00" w:rsidP="00D16B00">
      <w:pPr>
        <w:widowControl w:val="0"/>
        <w:autoSpaceDE w:val="0"/>
        <w:autoSpaceDN w:val="0"/>
        <w:adjustRightInd w:val="0"/>
        <w:ind w:left="-567" w:firstLine="709"/>
        <w:jc w:val="both"/>
        <w:rPr>
          <w:rFonts w:eastAsia="Calibri"/>
          <w:lang w:val="uk-UA"/>
        </w:rPr>
      </w:pPr>
      <w:r w:rsidRPr="00891A2E">
        <w:rPr>
          <w:rFonts w:eastAsia="Calibri"/>
          <w:lang w:val="uk-UA"/>
        </w:rPr>
        <w:t xml:space="preserve">Адвокат Антошко Р.В. зазначає про те, що підвищує свій професійний рівень шляхом самоосвіти, зокрема постійно слідкує за методичними та інформаційними матеріалами, які </w:t>
      </w:r>
      <w:r w:rsidRPr="00891A2E">
        <w:rPr>
          <w:rFonts w:eastAsia="Calibri"/>
          <w:lang w:val="uk-UA"/>
        </w:rPr>
        <w:lastRenderedPageBreak/>
        <w:t xml:space="preserve">видаються НААУ, ВША НААУ, Радою адвокатів області, вивчає зміни до законодавства, слідкує за судовою практикою. </w:t>
      </w:r>
    </w:p>
    <w:bookmarkEnd w:id="5"/>
    <w:p w14:paraId="5C336807" w14:textId="029FE643" w:rsidR="00D16B00" w:rsidRDefault="00D16B00" w:rsidP="00D16B00">
      <w:pPr>
        <w:widowControl w:val="0"/>
        <w:autoSpaceDE w:val="0"/>
        <w:autoSpaceDN w:val="0"/>
        <w:adjustRightInd w:val="0"/>
        <w:ind w:left="-567" w:firstLine="709"/>
        <w:jc w:val="both"/>
        <w:rPr>
          <w:rFonts w:eastAsia="Calibri"/>
          <w:lang w:val="uk-UA"/>
        </w:rPr>
      </w:pPr>
      <w:r>
        <w:rPr>
          <w:rFonts w:eastAsia="Calibri"/>
          <w:lang w:val="uk-UA"/>
        </w:rPr>
        <w:t xml:space="preserve">10 квітня 2025 року адвокат </w:t>
      </w:r>
      <w:r w:rsidR="0073788C">
        <w:rPr>
          <w:rFonts w:eastAsia="Calibri"/>
          <w:lang w:val="uk-UA"/>
        </w:rPr>
        <w:t>Антошко Р.В. надав пояснення, у яких зазначив, що врахував зауваження, вказані у скарзі та зробив відповідні висновки. Надав сертифікат про виконання вимог щодо підвищення професійного рівня за 2025 рік.</w:t>
      </w:r>
    </w:p>
    <w:bookmarkEnd w:id="6"/>
    <w:p w14:paraId="2783B418" w14:textId="4E3ECE14" w:rsidR="00020D5D" w:rsidRPr="005404FB" w:rsidRDefault="00020D5D" w:rsidP="00D16B00">
      <w:pPr>
        <w:ind w:left="-567" w:right="-1" w:firstLine="709"/>
        <w:jc w:val="both"/>
        <w:rPr>
          <w:color w:val="000000" w:themeColor="text1"/>
          <w:lang w:val="uk-UA"/>
        </w:rPr>
      </w:pPr>
      <w:r w:rsidRPr="00983417">
        <w:rPr>
          <w:color w:val="000000" w:themeColor="text1"/>
          <w:lang w:val="uk-UA"/>
        </w:rPr>
        <w:t>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w:t>
      </w:r>
      <w:r w:rsidRPr="005404FB">
        <w:rPr>
          <w:color w:val="000000" w:themeColor="text1"/>
          <w:lang w:val="uk-UA"/>
        </w:rPr>
        <w:t xml:space="preserve">,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D16B00">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D16B00">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D16B00">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516D5E00"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63BA5" w:rsidRDefault="00020D5D" w:rsidP="00D16B00">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w:t>
      </w:r>
      <w:r w:rsidRPr="005404FB">
        <w:rPr>
          <w:color w:val="000000" w:themeColor="text1"/>
          <w:lang w:val="uk-UA"/>
        </w:rPr>
        <w:lastRenderedPageBreak/>
        <w:t xml:space="preserve">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1C9872BD" w:rsidR="00020D5D" w:rsidRPr="00063BA5" w:rsidRDefault="00020D5D" w:rsidP="00D16B00">
      <w:pPr>
        <w:ind w:left="-567" w:firstLine="709"/>
        <w:jc w:val="both"/>
        <w:rPr>
          <w:color w:val="000000" w:themeColor="text1"/>
          <w:lang w:val="uk-UA"/>
        </w:rPr>
      </w:pPr>
      <w:r w:rsidRPr="00063BA5">
        <w:rPr>
          <w:lang w:val="uk-UA"/>
        </w:rPr>
        <w:t xml:space="preserve">Надаючи оцінку діям адвоката </w:t>
      </w:r>
      <w:r w:rsidR="0073788C">
        <w:rPr>
          <w:lang w:val="uk-UA"/>
        </w:rPr>
        <w:t>Антошка Романа Васильовича</w:t>
      </w:r>
      <w:r w:rsidR="001D2331" w:rsidRPr="00063BA5">
        <w:rPr>
          <w:lang w:val="uk-UA"/>
        </w:rPr>
        <w:t xml:space="preserve">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 xml:space="preserve">у складі дисциплінарної палати </w:t>
      </w:r>
      <w:r w:rsidRPr="00063BA5">
        <w:rPr>
          <w:lang w:val="uk-UA"/>
        </w:rPr>
        <w:t>виходить</w:t>
      </w:r>
      <w:r w:rsidRPr="00EA0931">
        <w:rPr>
          <w:lang w:val="uk-UA"/>
        </w:rPr>
        <w:t xml:space="preserve">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4D6F3BD" w:rsidR="00374D94" w:rsidRPr="00063BA5" w:rsidRDefault="00374D94" w:rsidP="00D16B00">
      <w:pPr>
        <w:ind w:left="-567" w:firstLine="709"/>
        <w:jc w:val="both"/>
        <w:rPr>
          <w:color w:val="000000" w:themeColor="text1"/>
          <w:lang w:val="uk-UA"/>
        </w:rPr>
      </w:pPr>
      <w:r w:rsidRPr="00063BA5">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73788C">
        <w:rPr>
          <w:color w:val="000000" w:themeColor="text1"/>
          <w:lang w:val="uk-UA"/>
        </w:rPr>
        <w:t>Антошком Р.В.</w:t>
      </w:r>
      <w:r w:rsidRPr="00063BA5">
        <w:rPr>
          <w:color w:val="000000" w:themeColor="text1"/>
          <w:lang w:val="uk-UA"/>
        </w:rPr>
        <w:t xml:space="preserve"> вимог з підвищення кваліфікації. </w:t>
      </w:r>
    </w:p>
    <w:p w14:paraId="3DE4A72E" w14:textId="63D4CCFE" w:rsidR="0073788C" w:rsidRPr="00891A2E" w:rsidRDefault="00320A4F" w:rsidP="0073788C">
      <w:pPr>
        <w:widowControl w:val="0"/>
        <w:autoSpaceDE w:val="0"/>
        <w:autoSpaceDN w:val="0"/>
        <w:adjustRightInd w:val="0"/>
        <w:ind w:left="-567" w:firstLine="709"/>
        <w:jc w:val="both"/>
        <w:rPr>
          <w:rFonts w:eastAsia="Calibri"/>
          <w:lang w:val="uk-UA"/>
        </w:rPr>
      </w:pPr>
      <w:r>
        <w:rPr>
          <w:rFonts w:eastAsia="Calibri"/>
          <w:lang w:val="uk-UA"/>
        </w:rPr>
        <w:t xml:space="preserve">З наданих адвокатом письмових пояснень слідує, що </w:t>
      </w:r>
      <w:r w:rsidR="0073788C" w:rsidRPr="00891A2E">
        <w:rPr>
          <w:rFonts w:eastAsia="Calibri"/>
          <w:lang w:val="uk-UA"/>
        </w:rPr>
        <w:t>він є</w:t>
      </w:r>
      <w:r w:rsidR="00FE2D40">
        <w:rPr>
          <w:rFonts w:eastAsia="Calibri"/>
          <w:lang w:val="uk-UA"/>
        </w:rPr>
        <w:t xml:space="preserve"> *****</w:t>
      </w:r>
      <w:r w:rsidR="0073788C">
        <w:rPr>
          <w:rFonts w:eastAsia="Calibri"/>
          <w:lang w:val="uk-UA"/>
        </w:rPr>
        <w:t>, у зв’язку з цим</w:t>
      </w:r>
      <w:r w:rsidR="0073788C" w:rsidRPr="00891A2E">
        <w:rPr>
          <w:rFonts w:eastAsia="Calibri"/>
          <w:lang w:val="uk-UA"/>
        </w:rPr>
        <w:t xml:space="preserve"> часто перебуває на стаціонарному та амбулаторному лікуванні</w:t>
      </w:r>
      <w:r w:rsidR="0073788C">
        <w:rPr>
          <w:rFonts w:eastAsia="Calibri"/>
          <w:lang w:val="uk-UA"/>
        </w:rPr>
        <w:t>.</w:t>
      </w:r>
    </w:p>
    <w:p w14:paraId="5F3A6491" w14:textId="49A06394" w:rsidR="0073788C" w:rsidRPr="00891A2E" w:rsidRDefault="0073788C" w:rsidP="0073788C">
      <w:pPr>
        <w:widowControl w:val="0"/>
        <w:autoSpaceDE w:val="0"/>
        <w:autoSpaceDN w:val="0"/>
        <w:adjustRightInd w:val="0"/>
        <w:ind w:left="-567" w:firstLine="709"/>
        <w:jc w:val="both"/>
        <w:rPr>
          <w:rFonts w:eastAsia="Calibri"/>
          <w:lang w:val="uk-UA"/>
        </w:rPr>
      </w:pPr>
      <w:r w:rsidRPr="00891A2E">
        <w:rPr>
          <w:rFonts w:eastAsia="Calibri"/>
          <w:lang w:val="uk-UA"/>
        </w:rPr>
        <w:t xml:space="preserve">Адвокат підвищує свій професійний рівень шляхом самоосвіти, зокрема постійно слідкує за методичними та інформаційними матеріалами, які видаються НААУ, ВША НААУ, Радою адвокатів області, вивчає зміни до законодавства, слідкує за судовою практикою. </w:t>
      </w:r>
    </w:p>
    <w:p w14:paraId="5E30FC4B" w14:textId="56B073A4" w:rsidR="0073788C" w:rsidRDefault="0073788C" w:rsidP="0073788C">
      <w:pPr>
        <w:widowControl w:val="0"/>
        <w:autoSpaceDE w:val="0"/>
        <w:autoSpaceDN w:val="0"/>
        <w:adjustRightInd w:val="0"/>
        <w:ind w:left="-567" w:firstLine="709"/>
        <w:jc w:val="both"/>
        <w:rPr>
          <w:rFonts w:eastAsia="Calibri"/>
          <w:lang w:val="uk-UA"/>
        </w:rPr>
      </w:pPr>
      <w:r>
        <w:rPr>
          <w:rFonts w:eastAsia="Calibri"/>
          <w:lang w:val="uk-UA"/>
        </w:rPr>
        <w:t xml:space="preserve">У 2025 році виконав вимоги з підвищення професійної кваліфікації в повному обсязі, на підтвердження чоги надав копію сертифікату. </w:t>
      </w:r>
    </w:p>
    <w:p w14:paraId="28B222F4" w14:textId="0F432A4B" w:rsidR="00A879CB" w:rsidRPr="00410C16" w:rsidRDefault="002B5F76" w:rsidP="00D16B00">
      <w:pPr>
        <w:ind w:left="-567" w:right="-1" w:firstLine="709"/>
        <w:jc w:val="both"/>
        <w:rPr>
          <w:lang w:val="uk-UA"/>
        </w:rPr>
      </w:pPr>
      <w:r w:rsidRPr="00410C16">
        <w:rPr>
          <w:lang w:val="uk-UA"/>
        </w:rPr>
        <w:t xml:space="preserve">У профайлі адвоката </w:t>
      </w:r>
      <w:r w:rsidR="0073788C">
        <w:rPr>
          <w:lang w:val="uk-UA"/>
        </w:rPr>
        <w:t>Антошка Р.В.</w:t>
      </w:r>
      <w:r w:rsidR="001D2331" w:rsidRPr="00410C16">
        <w:rPr>
          <w:lang w:val="uk-UA"/>
        </w:rPr>
        <w:t xml:space="preserve"> </w:t>
      </w:r>
      <w:r w:rsidRPr="00410C16">
        <w:rPr>
          <w:lang w:val="uk-UA"/>
        </w:rPr>
        <w:t xml:space="preserve">в ЄРАУ, відсутні відомості про виконання </w:t>
      </w:r>
      <w:r w:rsidR="00B733A2" w:rsidRPr="00410C16">
        <w:rPr>
          <w:lang w:val="uk-UA"/>
        </w:rPr>
        <w:t>ним вимог з підвищення професійної кваліфікації у період з 2019 по 2023 роки</w:t>
      </w:r>
      <w:r w:rsidRPr="00410C16">
        <w:rPr>
          <w:lang w:val="uk-UA"/>
        </w:rPr>
        <w:t xml:space="preserve">. </w:t>
      </w:r>
      <w:r w:rsidR="00A879CB" w:rsidRPr="00410C16">
        <w:rPr>
          <w:lang w:val="uk-UA"/>
        </w:rPr>
        <w:t xml:space="preserve">Отже, відомості зазначені у скарзі найшли своє підтвердження та свідчать про невиконання адвокатом </w:t>
      </w:r>
      <w:r w:rsidR="0073788C">
        <w:rPr>
          <w:lang w:val="uk-UA"/>
        </w:rPr>
        <w:t>Антошком Р.В.</w:t>
      </w:r>
      <w:r w:rsidR="001D2331" w:rsidRPr="00410C16">
        <w:rPr>
          <w:lang w:val="uk-UA"/>
        </w:rPr>
        <w:t xml:space="preserve"> </w:t>
      </w:r>
      <w:r w:rsidR="00A879CB" w:rsidRPr="00410C16">
        <w:rPr>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410C16">
        <w:rPr>
          <w:shd w:val="clear" w:color="auto" w:fill="FFFFFF"/>
          <w:lang w:val="uk-UA"/>
        </w:rPr>
        <w:t>невиконання або неналежне виконання своїх професійних обов’язків</w:t>
      </w:r>
      <w:r w:rsidR="00A879CB" w:rsidRPr="00410C16">
        <w:rPr>
          <w:lang w:val="uk-UA"/>
        </w:rPr>
        <w:t xml:space="preserve"> та невиконання рішень органів адвокатського самоврядування. </w:t>
      </w:r>
    </w:p>
    <w:p w14:paraId="658EB891" w14:textId="521BBA89" w:rsidR="00020D5D" w:rsidRPr="00EA0931" w:rsidRDefault="00A879CB" w:rsidP="00D16B00">
      <w:pPr>
        <w:ind w:left="-567" w:right="-1" w:firstLine="709"/>
        <w:jc w:val="both"/>
        <w:rPr>
          <w:color w:val="000000" w:themeColor="text1"/>
          <w:lang w:val="uk-UA"/>
        </w:rPr>
      </w:pPr>
      <w:r w:rsidRPr="00410C16">
        <w:rPr>
          <w:lang w:val="uk-UA"/>
        </w:rPr>
        <w:t xml:space="preserve">Що стосується </w:t>
      </w:r>
      <w:r w:rsidR="00020D5D" w:rsidRPr="00410C16">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9D3C4BA" w:rsidR="00020D5D" w:rsidRPr="00EA0931" w:rsidRDefault="00020D5D" w:rsidP="00D16B00">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627DE9F" w:rsidR="00020D5D" w:rsidRPr="005404FB" w:rsidRDefault="00020D5D" w:rsidP="00D16B00">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73788C">
        <w:rPr>
          <w:lang w:val="uk-UA"/>
        </w:rPr>
        <w:t>Антошка Романа Васильовича</w:t>
      </w:r>
      <w:r w:rsidR="001D2331" w:rsidRPr="00BC6CD0">
        <w:rPr>
          <w:rFonts w:eastAsia="Calibri"/>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w:t>
      </w:r>
      <w:r w:rsidRPr="00EA0931">
        <w:rPr>
          <w:color w:val="000000" w:themeColor="text1"/>
          <w:lang w:val="uk-UA"/>
        </w:rPr>
        <w:lastRenderedPageBreak/>
        <w:t xml:space="preserve">зокрема </w:t>
      </w:r>
      <w:r w:rsidRPr="00EA0931">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71DA0F7B" w:rsidR="00020D5D" w:rsidRPr="00EA0931" w:rsidRDefault="00020D5D" w:rsidP="00D16B00">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урахуванням </w:t>
      </w:r>
      <w:r w:rsidRPr="00EA0931">
        <w:rPr>
          <w:color w:val="000000" w:themeColor="text1"/>
          <w:lang w:val="uk-UA"/>
        </w:rPr>
        <w:t>особ</w:t>
      </w:r>
      <w:r w:rsidR="00547E3D" w:rsidRPr="00EA0931">
        <w:rPr>
          <w:color w:val="000000" w:themeColor="text1"/>
          <w:lang w:val="uk-UA"/>
        </w:rPr>
        <w:t>и</w:t>
      </w:r>
      <w:r w:rsidRPr="00EA0931">
        <w:rPr>
          <w:color w:val="000000" w:themeColor="text1"/>
          <w:lang w:val="uk-UA"/>
        </w:rPr>
        <w:t xml:space="preserve"> адвоката, </w:t>
      </w:r>
      <w:r w:rsidR="00D0745E" w:rsidRPr="00EA0931">
        <w:rPr>
          <w:color w:val="000000" w:themeColor="text1"/>
          <w:lang w:val="uk-UA"/>
        </w:rPr>
        <w:t>як</w:t>
      </w:r>
      <w:r w:rsidR="00763AD1" w:rsidRPr="00EA0931">
        <w:rPr>
          <w:color w:val="000000" w:themeColor="text1"/>
          <w:lang w:val="uk-UA"/>
        </w:rPr>
        <w:t>ий</w:t>
      </w:r>
      <w:r w:rsidRPr="00EA0931">
        <w:rPr>
          <w:color w:val="000000" w:themeColor="text1"/>
          <w:lang w:val="uk-UA"/>
        </w:rPr>
        <w:t xml:space="preserve">  раніше  до дисциплінарної відповідальності не притягува</w:t>
      </w:r>
      <w:r w:rsidR="00763AD1" w:rsidRPr="00EA0931">
        <w:rPr>
          <w:color w:val="000000" w:themeColor="text1"/>
          <w:lang w:val="uk-UA"/>
        </w:rPr>
        <w:t>в</w:t>
      </w:r>
      <w:r w:rsidRPr="00EA0931">
        <w:rPr>
          <w:color w:val="000000" w:themeColor="text1"/>
          <w:lang w:val="uk-UA"/>
        </w:rPr>
        <w:t>ся</w:t>
      </w:r>
      <w:r w:rsidR="00D0745E" w:rsidRPr="00EA0931">
        <w:rPr>
          <w:color w:val="000000" w:themeColor="text1"/>
          <w:lang w:val="uk-UA"/>
        </w:rPr>
        <w:t xml:space="preserve">, </w:t>
      </w:r>
      <w:r w:rsidRPr="00EA0931">
        <w:rPr>
          <w:color w:val="000000" w:themeColor="text1"/>
          <w:lang w:val="uk-UA"/>
        </w:rPr>
        <w:t>КДКА Полтавської області</w:t>
      </w:r>
      <w:r w:rsidR="00D0745E" w:rsidRPr="00EA0931">
        <w:rPr>
          <w:color w:val="000000" w:themeColor="text1"/>
          <w:lang w:val="uk-UA"/>
        </w:rPr>
        <w:t xml:space="preserve"> </w:t>
      </w:r>
      <w:r w:rsidRPr="00EA0931">
        <w:rPr>
          <w:color w:val="000000" w:themeColor="text1"/>
          <w:lang w:val="uk-UA"/>
        </w:rPr>
        <w:t xml:space="preserve">дійшла до висновку про застосування до адвоката </w:t>
      </w:r>
      <w:r w:rsidR="0073788C">
        <w:rPr>
          <w:lang w:val="uk-UA"/>
        </w:rPr>
        <w:t>Антошка Романа Васильовича</w:t>
      </w:r>
      <w:r w:rsidR="001D2331" w:rsidRPr="00BC6CD0">
        <w:rPr>
          <w:rFonts w:eastAsia="Calibri"/>
          <w:lang w:val="uk-UA"/>
        </w:rPr>
        <w:t xml:space="preserve"> </w:t>
      </w:r>
      <w:r w:rsidRPr="00EA0931">
        <w:rPr>
          <w:color w:val="000000" w:themeColor="text1"/>
          <w:lang w:val="uk-UA"/>
        </w:rPr>
        <w:t xml:space="preserve">дисциплінарного стягнення у вигляді попередження. </w:t>
      </w:r>
    </w:p>
    <w:p w14:paraId="603A6570" w14:textId="07379162" w:rsidR="00020D5D" w:rsidRPr="005404FB" w:rsidRDefault="00020D5D" w:rsidP="00D16B00">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404FB" w:rsidRDefault="00020D5D" w:rsidP="00D16B00">
      <w:pPr>
        <w:ind w:left="-567" w:right="-1" w:firstLine="709"/>
        <w:jc w:val="center"/>
        <w:rPr>
          <w:b/>
          <w:color w:val="000000" w:themeColor="text1"/>
          <w:lang w:val="uk-UA"/>
        </w:rPr>
      </w:pPr>
      <w:r w:rsidRPr="005404FB">
        <w:rPr>
          <w:b/>
          <w:color w:val="000000" w:themeColor="text1"/>
          <w:lang w:val="uk-UA"/>
        </w:rPr>
        <w:t>В И Р І Ш И Л А :</w:t>
      </w:r>
    </w:p>
    <w:p w14:paraId="1EE813DE" w14:textId="77777777" w:rsidR="00020D5D" w:rsidRPr="005404FB" w:rsidRDefault="00020D5D" w:rsidP="00D16B00">
      <w:pPr>
        <w:ind w:left="-567" w:right="-1" w:firstLine="709"/>
        <w:jc w:val="center"/>
        <w:rPr>
          <w:b/>
          <w:color w:val="000000" w:themeColor="text1"/>
          <w:lang w:val="uk-UA"/>
        </w:rPr>
      </w:pPr>
    </w:p>
    <w:p w14:paraId="6271DBA9" w14:textId="400729A6" w:rsidR="00020D5D" w:rsidRPr="005404FB" w:rsidRDefault="00020D5D" w:rsidP="00D16B00">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73788C" w:rsidRPr="00891A2E">
        <w:rPr>
          <w:lang w:val="uk-UA"/>
        </w:rPr>
        <w:t>Антошк</w:t>
      </w:r>
      <w:r w:rsidR="00FE2D40">
        <w:rPr>
          <w:lang w:val="uk-UA"/>
        </w:rPr>
        <w:t>а</w:t>
      </w:r>
      <w:r w:rsidR="0073788C" w:rsidRPr="00891A2E">
        <w:rPr>
          <w:lang w:val="uk-UA"/>
        </w:rPr>
        <w:t xml:space="preserve"> Романа Васильовича (свідоцтво про право на заняття адвокатською діяльністю №270, видане Івано-Франківською обласною КДКА 30 липня 1998 року (дата ухвалення рішення: 20 грудня 1996 року))</w:t>
      </w:r>
      <w:r w:rsidR="0073788C">
        <w:rPr>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71033E85" w:rsidR="00020D5D" w:rsidRPr="005404FB" w:rsidRDefault="00020D5D" w:rsidP="00D16B00">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73788C">
        <w:rPr>
          <w:color w:val="000000" w:themeColor="text1"/>
          <w:lang w:val="uk-UA"/>
        </w:rPr>
        <w:t>Антошку Р.В.</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D16B00">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7777777" w:rsidR="009D2718" w:rsidRDefault="009D2718" w:rsidP="00D16B00">
      <w:pPr>
        <w:pStyle w:val="a3"/>
        <w:ind w:left="-567" w:right="-1" w:firstLine="709"/>
        <w:jc w:val="both"/>
        <w:rPr>
          <w:color w:val="000000" w:themeColor="text1"/>
          <w:lang w:val="uk-UA"/>
        </w:rPr>
      </w:pPr>
    </w:p>
    <w:p w14:paraId="19DEF859" w14:textId="0CD0055F" w:rsidR="009D2718" w:rsidRDefault="009D2718" w:rsidP="00D16B00">
      <w:pPr>
        <w:ind w:left="-567" w:firstLine="709"/>
        <w:rPr>
          <w:rFonts w:eastAsiaTheme="minorHAnsi"/>
          <w:b/>
          <w:lang w:val="uk-UA" w:eastAsia="en-US"/>
        </w:rPr>
      </w:pPr>
    </w:p>
    <w:p w14:paraId="456D9BE4" w14:textId="46206014" w:rsidR="009D2718" w:rsidRDefault="009D2718" w:rsidP="00D16B00">
      <w:pPr>
        <w:ind w:left="-567" w:firstLine="709"/>
        <w:rPr>
          <w:rFonts w:eastAsiaTheme="minorHAnsi"/>
          <w:b/>
          <w:lang w:val="uk-UA" w:eastAsia="en-US"/>
        </w:rPr>
      </w:pPr>
    </w:p>
    <w:p w14:paraId="007AEDF2" w14:textId="3C023B5C" w:rsidR="009D2718" w:rsidRDefault="009D2718" w:rsidP="00D16B00">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7D682C9F" w:rsidR="009D2718" w:rsidRDefault="009D2718" w:rsidP="00D16B00">
      <w:pPr>
        <w:ind w:left="-567" w:firstLine="709"/>
        <w:rPr>
          <w:rFonts w:eastAsiaTheme="minorHAnsi"/>
          <w:b/>
          <w:lang w:val="uk-UA" w:eastAsia="en-US"/>
        </w:rPr>
      </w:pPr>
    </w:p>
    <w:p w14:paraId="3548FB49" w14:textId="77777777" w:rsidR="009D2718" w:rsidRDefault="009D2718" w:rsidP="00D16B00">
      <w:pPr>
        <w:ind w:left="-567" w:firstLine="709"/>
        <w:rPr>
          <w:rFonts w:eastAsiaTheme="minorHAnsi"/>
          <w:b/>
          <w:lang w:val="uk-UA" w:eastAsia="en-US"/>
        </w:rPr>
      </w:pPr>
    </w:p>
    <w:p w14:paraId="4BDCFA98" w14:textId="77777777" w:rsidR="009D2718" w:rsidRDefault="009D2718" w:rsidP="00D16B00">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7777777" w:rsidR="009D2718" w:rsidRDefault="009D2718" w:rsidP="00D16B00">
      <w:pPr>
        <w:ind w:left="-567" w:firstLine="709"/>
        <w:jc w:val="both"/>
        <w:rPr>
          <w:lang w:val="uk-UA"/>
        </w:rPr>
      </w:pPr>
    </w:p>
    <w:p w14:paraId="7D9B1557" w14:textId="236ABAB2" w:rsidR="009D2718" w:rsidRDefault="009D2718" w:rsidP="00D16B00">
      <w:pPr>
        <w:ind w:left="-567" w:firstLine="709"/>
        <w:rPr>
          <w:lang w:val="uk-UA"/>
        </w:rPr>
      </w:pPr>
    </w:p>
    <w:p w14:paraId="418E95D4" w14:textId="6B076067" w:rsidR="009D2718" w:rsidRDefault="009D2718" w:rsidP="00D16B00">
      <w:pPr>
        <w:pStyle w:val="a3"/>
        <w:ind w:left="-567" w:right="-1" w:firstLine="709"/>
        <w:jc w:val="both"/>
        <w:rPr>
          <w:color w:val="000000" w:themeColor="text1"/>
          <w:lang w:val="uk-UA"/>
        </w:rPr>
      </w:pPr>
    </w:p>
    <w:p w14:paraId="1616BD29" w14:textId="77777777" w:rsidR="009D2718" w:rsidRDefault="009D2718" w:rsidP="00D16B00">
      <w:pPr>
        <w:ind w:left="-567" w:firstLine="709"/>
        <w:rPr>
          <w:color w:val="000000" w:themeColor="text1"/>
          <w:lang w:val="uk-UA"/>
        </w:rPr>
      </w:pPr>
    </w:p>
    <w:p w14:paraId="01638AE4" w14:textId="6AECF67C" w:rsidR="009D2718" w:rsidRDefault="009D2718" w:rsidP="00D16B00">
      <w:pPr>
        <w:ind w:left="-567" w:firstLine="709"/>
        <w:rPr>
          <w:color w:val="000000" w:themeColor="text1"/>
          <w:lang w:val="uk-UA"/>
        </w:rPr>
      </w:pPr>
    </w:p>
    <w:p w14:paraId="62D3FAC2" w14:textId="77777777" w:rsidR="009D2718" w:rsidRDefault="009D2718" w:rsidP="00D16B00">
      <w:pPr>
        <w:ind w:left="-567" w:firstLine="709"/>
        <w:rPr>
          <w:color w:val="000000" w:themeColor="text1"/>
          <w:lang w:val="uk-UA"/>
        </w:rPr>
      </w:pPr>
    </w:p>
    <w:p w14:paraId="2BA9C270" w14:textId="7059FA04" w:rsidR="002B4EF5" w:rsidRPr="005404FB" w:rsidRDefault="002B4EF5" w:rsidP="00D16B00">
      <w:pPr>
        <w:ind w:left="-567"/>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3BA5"/>
    <w:rsid w:val="000B6D19"/>
    <w:rsid w:val="00115AEB"/>
    <w:rsid w:val="001D2331"/>
    <w:rsid w:val="001D2FCF"/>
    <w:rsid w:val="001D5816"/>
    <w:rsid w:val="001D69CF"/>
    <w:rsid w:val="002578A5"/>
    <w:rsid w:val="002826BD"/>
    <w:rsid w:val="002A5CA8"/>
    <w:rsid w:val="002B4EF5"/>
    <w:rsid w:val="002B5F76"/>
    <w:rsid w:val="002C1AB7"/>
    <w:rsid w:val="0032051E"/>
    <w:rsid w:val="00320A4F"/>
    <w:rsid w:val="00374D94"/>
    <w:rsid w:val="003D0996"/>
    <w:rsid w:val="0040003B"/>
    <w:rsid w:val="00410C16"/>
    <w:rsid w:val="00420D0E"/>
    <w:rsid w:val="00443685"/>
    <w:rsid w:val="0046721F"/>
    <w:rsid w:val="004B3C2F"/>
    <w:rsid w:val="005404FB"/>
    <w:rsid w:val="00547E3D"/>
    <w:rsid w:val="00580562"/>
    <w:rsid w:val="005875C8"/>
    <w:rsid w:val="005B4088"/>
    <w:rsid w:val="005E5EB8"/>
    <w:rsid w:val="006205FD"/>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83417"/>
    <w:rsid w:val="0099767E"/>
    <w:rsid w:val="00997824"/>
    <w:rsid w:val="009D2718"/>
    <w:rsid w:val="00A221D6"/>
    <w:rsid w:val="00A335A9"/>
    <w:rsid w:val="00A555B9"/>
    <w:rsid w:val="00A821C4"/>
    <w:rsid w:val="00A879CB"/>
    <w:rsid w:val="00AF4455"/>
    <w:rsid w:val="00B075EB"/>
    <w:rsid w:val="00B1094F"/>
    <w:rsid w:val="00B733A2"/>
    <w:rsid w:val="00BA2DFC"/>
    <w:rsid w:val="00BF7776"/>
    <w:rsid w:val="00C32568"/>
    <w:rsid w:val="00C43960"/>
    <w:rsid w:val="00CA0045"/>
    <w:rsid w:val="00CF5795"/>
    <w:rsid w:val="00D0745E"/>
    <w:rsid w:val="00D16B00"/>
    <w:rsid w:val="00E02440"/>
    <w:rsid w:val="00E30459"/>
    <w:rsid w:val="00E6415C"/>
    <w:rsid w:val="00E85641"/>
    <w:rsid w:val="00EA0931"/>
    <w:rsid w:val="00EE44C5"/>
    <w:rsid w:val="00F31A31"/>
    <w:rsid w:val="00FA0C75"/>
    <w:rsid w:val="00FC6EEC"/>
    <w:rsid w:val="00FE2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5</Pages>
  <Words>2585</Words>
  <Characters>14736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2025-04-25T07:18:00Z</cp:lastPrinted>
  <dcterms:created xsi:type="dcterms:W3CDTF">2024-11-08T08:48:00Z</dcterms:created>
  <dcterms:modified xsi:type="dcterms:W3CDTF">2025-04-29T09:02:00Z</dcterms:modified>
</cp:coreProperties>
</file>