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1C3697" w:rsidRDefault="00643ADA" w:rsidP="00643ADA">
      <w:pPr>
        <w:ind w:right="-5"/>
        <w:jc w:val="center"/>
        <w:rPr>
          <w:sz w:val="24"/>
          <w:szCs w:val="24"/>
          <w:lang w:val="uk-UA"/>
        </w:rPr>
      </w:pPr>
      <w:r w:rsidRPr="001C3697">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1C3697" w:rsidRDefault="00643ADA" w:rsidP="00643ADA">
      <w:pPr>
        <w:ind w:left="-180" w:firstLine="180"/>
        <w:jc w:val="center"/>
        <w:rPr>
          <w:sz w:val="24"/>
          <w:szCs w:val="24"/>
          <w:lang w:val="uk-UA"/>
        </w:rPr>
      </w:pPr>
      <w:r w:rsidRPr="001C3697">
        <w:rPr>
          <w:sz w:val="24"/>
          <w:szCs w:val="24"/>
          <w:lang w:val="uk-UA"/>
        </w:rPr>
        <w:t>НАЦІОНАЛЬНА АСОЦІАЦІЯ АДВОКАТІВ УКРАЇНИ</w:t>
      </w:r>
    </w:p>
    <w:p w14:paraId="33E2F78B" w14:textId="77777777" w:rsidR="00643ADA" w:rsidRPr="001C3697" w:rsidRDefault="00643ADA" w:rsidP="00643ADA">
      <w:pPr>
        <w:ind w:left="-180" w:firstLine="180"/>
        <w:jc w:val="center"/>
        <w:rPr>
          <w:b/>
          <w:sz w:val="24"/>
          <w:szCs w:val="24"/>
          <w:lang w:val="uk-UA"/>
        </w:rPr>
      </w:pPr>
      <w:r w:rsidRPr="001C3697">
        <w:rPr>
          <w:b/>
          <w:sz w:val="24"/>
          <w:szCs w:val="24"/>
          <w:lang w:val="uk-UA"/>
        </w:rPr>
        <w:t>КВАЛІФІКАЦІЙНО – ДИСЦИПЛІНАРНА КОМІСІЯ</w:t>
      </w:r>
    </w:p>
    <w:p w14:paraId="253F6F42" w14:textId="77777777" w:rsidR="00643ADA" w:rsidRPr="001C3697" w:rsidRDefault="00643ADA" w:rsidP="00643ADA">
      <w:pPr>
        <w:ind w:left="-180" w:firstLine="180"/>
        <w:jc w:val="center"/>
        <w:rPr>
          <w:b/>
          <w:sz w:val="24"/>
          <w:szCs w:val="24"/>
          <w:lang w:val="uk-UA"/>
        </w:rPr>
      </w:pPr>
      <w:r w:rsidRPr="001C3697">
        <w:rPr>
          <w:b/>
          <w:sz w:val="24"/>
          <w:szCs w:val="24"/>
          <w:lang w:val="uk-UA"/>
        </w:rPr>
        <w:t>АДВОКАТУРИ ПОЛТАВСЬКОЇ ОБЛАСТІ</w:t>
      </w:r>
    </w:p>
    <w:p w14:paraId="0D9BEFB3" w14:textId="77777777" w:rsidR="00643ADA" w:rsidRPr="001C3697" w:rsidRDefault="00643ADA" w:rsidP="00643ADA">
      <w:pPr>
        <w:tabs>
          <w:tab w:val="left" w:pos="1110"/>
        </w:tabs>
        <w:ind w:left="-180" w:firstLine="180"/>
        <w:jc w:val="center"/>
        <w:rPr>
          <w:b/>
          <w:sz w:val="24"/>
          <w:szCs w:val="24"/>
          <w:lang w:val="uk-UA"/>
        </w:rPr>
      </w:pPr>
      <w:r w:rsidRPr="001C3697">
        <w:rPr>
          <w:b/>
          <w:sz w:val="24"/>
          <w:szCs w:val="24"/>
          <w:lang w:val="uk-UA"/>
        </w:rPr>
        <w:t>________________________________________________________________________________</w:t>
      </w:r>
    </w:p>
    <w:p w14:paraId="32476CC3" w14:textId="77777777" w:rsidR="00643ADA" w:rsidRPr="001C3697" w:rsidRDefault="00643ADA" w:rsidP="00643ADA">
      <w:pPr>
        <w:rPr>
          <w:sz w:val="24"/>
          <w:szCs w:val="24"/>
          <w:lang w:val="uk-UA"/>
        </w:rPr>
      </w:pPr>
    </w:p>
    <w:p w14:paraId="79243A4C" w14:textId="239FC2FB" w:rsidR="00643ADA" w:rsidRPr="001A74F1" w:rsidRDefault="005C2D4E" w:rsidP="00643ADA">
      <w:pPr>
        <w:ind w:firstLine="708"/>
        <w:rPr>
          <w:sz w:val="24"/>
          <w:szCs w:val="24"/>
          <w:lang w:val="uk-UA"/>
        </w:rPr>
      </w:pPr>
      <w:r w:rsidRPr="001A74F1">
        <w:rPr>
          <w:sz w:val="24"/>
          <w:szCs w:val="24"/>
          <w:lang w:val="uk-UA"/>
        </w:rPr>
        <w:t>13 листопада</w:t>
      </w:r>
      <w:r w:rsidR="00643ADA" w:rsidRPr="001A74F1">
        <w:rPr>
          <w:sz w:val="24"/>
          <w:szCs w:val="24"/>
          <w:lang w:val="uk-UA"/>
        </w:rPr>
        <w:t xml:space="preserve"> 2025 року </w:t>
      </w:r>
      <w:r w:rsidR="00643ADA" w:rsidRPr="001A74F1">
        <w:rPr>
          <w:sz w:val="24"/>
          <w:szCs w:val="24"/>
          <w:lang w:val="uk-UA"/>
        </w:rPr>
        <w:tab/>
      </w:r>
      <w:r w:rsidR="00643ADA" w:rsidRPr="001A74F1">
        <w:rPr>
          <w:sz w:val="24"/>
          <w:szCs w:val="24"/>
          <w:lang w:val="uk-UA"/>
        </w:rPr>
        <w:tab/>
      </w:r>
      <w:r w:rsidR="00643ADA" w:rsidRPr="001A74F1">
        <w:rPr>
          <w:sz w:val="24"/>
          <w:szCs w:val="24"/>
          <w:lang w:val="uk-UA"/>
        </w:rPr>
        <w:tab/>
      </w:r>
      <w:r w:rsidR="00643ADA" w:rsidRPr="001A74F1">
        <w:rPr>
          <w:sz w:val="24"/>
          <w:szCs w:val="24"/>
          <w:lang w:val="uk-UA"/>
        </w:rPr>
        <w:tab/>
      </w:r>
      <w:r w:rsidR="00643ADA" w:rsidRPr="001A74F1">
        <w:rPr>
          <w:sz w:val="24"/>
          <w:szCs w:val="24"/>
          <w:lang w:val="uk-UA"/>
        </w:rPr>
        <w:tab/>
      </w:r>
      <w:r w:rsidR="00643ADA" w:rsidRPr="001A74F1">
        <w:rPr>
          <w:sz w:val="24"/>
          <w:szCs w:val="24"/>
          <w:lang w:val="uk-UA"/>
        </w:rPr>
        <w:tab/>
        <w:t>місто Полтава</w:t>
      </w:r>
    </w:p>
    <w:p w14:paraId="7DDD5E0E" w14:textId="77777777" w:rsidR="00643ADA" w:rsidRPr="001A74F1" w:rsidRDefault="00643ADA" w:rsidP="00643ADA">
      <w:pPr>
        <w:jc w:val="center"/>
        <w:rPr>
          <w:b/>
          <w:bCs/>
          <w:sz w:val="24"/>
          <w:szCs w:val="24"/>
          <w:lang w:val="uk-UA"/>
        </w:rPr>
      </w:pPr>
      <w:r w:rsidRPr="001A74F1">
        <w:rPr>
          <w:b/>
          <w:bCs/>
          <w:sz w:val="24"/>
          <w:szCs w:val="24"/>
          <w:lang w:val="uk-UA"/>
        </w:rPr>
        <w:t xml:space="preserve">Р І Ш Е Н </w:t>
      </w:r>
      <w:proofErr w:type="spellStart"/>
      <w:r w:rsidRPr="001A74F1">
        <w:rPr>
          <w:b/>
          <w:bCs/>
          <w:sz w:val="24"/>
          <w:szCs w:val="24"/>
          <w:lang w:val="uk-UA"/>
        </w:rPr>
        <w:t>Н</w:t>
      </w:r>
      <w:proofErr w:type="spellEnd"/>
      <w:r w:rsidRPr="001A74F1">
        <w:rPr>
          <w:b/>
          <w:bCs/>
          <w:sz w:val="24"/>
          <w:szCs w:val="24"/>
          <w:lang w:val="uk-UA"/>
        </w:rPr>
        <w:t xml:space="preserve"> Я</w:t>
      </w:r>
    </w:p>
    <w:p w14:paraId="306E4762" w14:textId="57861F96" w:rsidR="00643ADA" w:rsidRPr="001A74F1" w:rsidRDefault="00643ADA" w:rsidP="00643ADA">
      <w:pPr>
        <w:jc w:val="center"/>
        <w:rPr>
          <w:b/>
          <w:bCs/>
          <w:sz w:val="24"/>
          <w:szCs w:val="24"/>
          <w:lang w:val="uk-UA"/>
        </w:rPr>
      </w:pPr>
      <w:r w:rsidRPr="001A74F1">
        <w:rPr>
          <w:b/>
          <w:bCs/>
          <w:sz w:val="24"/>
          <w:szCs w:val="24"/>
          <w:lang w:val="uk-UA"/>
        </w:rPr>
        <w:t>про порушенн</w:t>
      </w:r>
      <w:r w:rsidR="001C3697" w:rsidRPr="001A74F1">
        <w:rPr>
          <w:b/>
          <w:bCs/>
          <w:sz w:val="24"/>
          <w:szCs w:val="24"/>
          <w:lang w:val="uk-UA"/>
        </w:rPr>
        <w:t xml:space="preserve">я </w:t>
      </w:r>
      <w:r w:rsidRPr="001A74F1">
        <w:rPr>
          <w:b/>
          <w:bCs/>
          <w:sz w:val="24"/>
          <w:szCs w:val="24"/>
          <w:lang w:val="uk-UA"/>
        </w:rPr>
        <w:t>дисциплінарної справи</w:t>
      </w:r>
    </w:p>
    <w:p w14:paraId="11B53DAA" w14:textId="77777777" w:rsidR="00643ADA" w:rsidRPr="001A74F1" w:rsidRDefault="00643ADA" w:rsidP="00643ADA">
      <w:pPr>
        <w:jc w:val="center"/>
        <w:rPr>
          <w:b/>
          <w:bCs/>
          <w:sz w:val="24"/>
          <w:szCs w:val="24"/>
          <w:lang w:val="uk-UA"/>
        </w:rPr>
      </w:pPr>
    </w:p>
    <w:p w14:paraId="710B6C09" w14:textId="665B0964" w:rsidR="00643ADA" w:rsidRPr="001A74F1" w:rsidRDefault="00643ADA" w:rsidP="00BC5E16">
      <w:pPr>
        <w:ind w:firstLine="709"/>
        <w:jc w:val="both"/>
        <w:rPr>
          <w:rFonts w:eastAsia="Times New Roman"/>
          <w:sz w:val="24"/>
          <w:szCs w:val="24"/>
          <w:lang w:val="uk-UA"/>
        </w:rPr>
      </w:pPr>
      <w:r w:rsidRPr="001A74F1">
        <w:rPr>
          <w:sz w:val="24"/>
          <w:szCs w:val="24"/>
          <w:lang w:val="uk-UA"/>
        </w:rPr>
        <w:t>Кваліфікаційно-дисциплінарна комісія адвокатури Полтавської області у складі</w:t>
      </w:r>
      <w:r w:rsidRPr="001A74F1">
        <w:rPr>
          <w:rFonts w:eastAsia="Times New Roman"/>
          <w:sz w:val="24"/>
          <w:szCs w:val="24"/>
          <w:lang w:val="uk-UA"/>
        </w:rPr>
        <w:t xml:space="preserve"> </w:t>
      </w:r>
      <w:proofErr w:type="spellStart"/>
      <w:r w:rsidRPr="001A74F1">
        <w:rPr>
          <w:rFonts w:eastAsia="Times New Roman"/>
          <w:sz w:val="24"/>
          <w:szCs w:val="24"/>
          <w:lang w:val="uk-UA"/>
        </w:rPr>
        <w:t>т.в.о</w:t>
      </w:r>
      <w:proofErr w:type="spellEnd"/>
      <w:r w:rsidRPr="001A74F1">
        <w:rPr>
          <w:rFonts w:eastAsia="Times New Roman"/>
          <w:sz w:val="24"/>
          <w:szCs w:val="24"/>
          <w:lang w:val="uk-UA"/>
        </w:rPr>
        <w:t xml:space="preserve">. Голови комісії (голова дисциплінарної палати) – </w:t>
      </w:r>
      <w:proofErr w:type="spellStart"/>
      <w:r w:rsidRPr="001A74F1">
        <w:rPr>
          <w:rFonts w:eastAsia="Times New Roman"/>
          <w:sz w:val="24"/>
          <w:szCs w:val="24"/>
          <w:lang w:val="uk-UA"/>
        </w:rPr>
        <w:t>Гонжака</w:t>
      </w:r>
      <w:proofErr w:type="spellEnd"/>
      <w:r w:rsidRPr="001A74F1">
        <w:rPr>
          <w:rFonts w:eastAsia="Times New Roman"/>
          <w:sz w:val="24"/>
          <w:szCs w:val="24"/>
          <w:lang w:val="uk-UA"/>
        </w:rPr>
        <w:t xml:space="preserve"> І.В., дисциплінарної палати:</w:t>
      </w:r>
      <w:r w:rsidR="00BC5E16" w:rsidRPr="001A74F1">
        <w:rPr>
          <w:rFonts w:eastAsia="Times New Roman"/>
          <w:sz w:val="24"/>
          <w:szCs w:val="24"/>
          <w:lang w:val="uk-UA"/>
        </w:rPr>
        <w:t xml:space="preserve"> </w:t>
      </w:r>
      <w:r w:rsidRPr="001A74F1">
        <w:rPr>
          <w:rFonts w:eastAsia="Times New Roman"/>
          <w:sz w:val="24"/>
          <w:szCs w:val="24"/>
          <w:lang w:val="uk-UA"/>
        </w:rPr>
        <w:t>секретаря</w:t>
      </w:r>
      <w:r w:rsidR="00BC5E16" w:rsidRPr="001A74F1">
        <w:rPr>
          <w:rFonts w:eastAsia="Times New Roman"/>
          <w:sz w:val="24"/>
          <w:szCs w:val="24"/>
          <w:lang w:val="uk-UA"/>
        </w:rPr>
        <w:t xml:space="preserve"> </w:t>
      </w:r>
      <w:r w:rsidRPr="001A74F1">
        <w:rPr>
          <w:rFonts w:eastAsia="Times New Roman"/>
          <w:sz w:val="24"/>
          <w:szCs w:val="24"/>
          <w:lang w:val="uk-UA"/>
        </w:rPr>
        <w:t xml:space="preserve">– </w:t>
      </w:r>
      <w:proofErr w:type="spellStart"/>
      <w:r w:rsidRPr="001A74F1">
        <w:rPr>
          <w:rFonts w:eastAsia="Times New Roman"/>
          <w:sz w:val="24"/>
          <w:szCs w:val="24"/>
          <w:lang w:val="uk-UA"/>
        </w:rPr>
        <w:t>Рохманова</w:t>
      </w:r>
      <w:proofErr w:type="spellEnd"/>
      <w:r w:rsidRPr="001A74F1">
        <w:rPr>
          <w:rFonts w:eastAsia="Times New Roman"/>
          <w:sz w:val="24"/>
          <w:szCs w:val="24"/>
          <w:lang w:val="uk-UA"/>
        </w:rPr>
        <w:t xml:space="preserve"> В.І. членів палати:</w:t>
      </w:r>
      <w:r w:rsidR="00BC5E16" w:rsidRPr="001A74F1">
        <w:rPr>
          <w:rFonts w:eastAsia="Times New Roman"/>
          <w:sz w:val="24"/>
          <w:szCs w:val="24"/>
          <w:lang w:val="uk-UA"/>
        </w:rPr>
        <w:t xml:space="preserve"> </w:t>
      </w:r>
      <w:proofErr w:type="spellStart"/>
      <w:r w:rsidRPr="001A74F1">
        <w:rPr>
          <w:rFonts w:eastAsia="Times New Roman"/>
          <w:sz w:val="24"/>
          <w:szCs w:val="24"/>
          <w:lang w:val="uk-UA"/>
        </w:rPr>
        <w:t>Карнарука</w:t>
      </w:r>
      <w:proofErr w:type="spellEnd"/>
      <w:r w:rsidRPr="001A74F1">
        <w:rPr>
          <w:rFonts w:eastAsia="Times New Roman"/>
          <w:sz w:val="24"/>
          <w:szCs w:val="24"/>
          <w:lang w:val="uk-UA"/>
        </w:rPr>
        <w:t xml:space="preserve"> А.В., Клименка О.Ю., </w:t>
      </w:r>
      <w:proofErr w:type="spellStart"/>
      <w:r w:rsidRPr="001A74F1">
        <w:rPr>
          <w:rFonts w:eastAsia="Times New Roman"/>
          <w:sz w:val="24"/>
          <w:szCs w:val="24"/>
          <w:lang w:val="uk-UA"/>
        </w:rPr>
        <w:t>Ялисоветського</w:t>
      </w:r>
      <w:proofErr w:type="spellEnd"/>
      <w:r w:rsidR="00BC5E16" w:rsidRPr="001A74F1">
        <w:rPr>
          <w:rFonts w:eastAsia="Times New Roman"/>
          <w:sz w:val="24"/>
          <w:szCs w:val="24"/>
          <w:lang w:val="uk-UA"/>
        </w:rPr>
        <w:t> </w:t>
      </w:r>
      <w:r w:rsidRPr="001A74F1">
        <w:rPr>
          <w:rFonts w:eastAsia="Times New Roman"/>
          <w:sz w:val="24"/>
          <w:szCs w:val="24"/>
          <w:lang w:val="uk-UA"/>
        </w:rPr>
        <w:t xml:space="preserve">А.А.- </w:t>
      </w:r>
    </w:p>
    <w:p w14:paraId="5E3C87D5" w14:textId="73F0C052" w:rsidR="00643ADA" w:rsidRPr="001A74F1" w:rsidRDefault="00643ADA" w:rsidP="00BC5E16">
      <w:pPr>
        <w:ind w:firstLine="709"/>
        <w:jc w:val="both"/>
        <w:rPr>
          <w:rFonts w:eastAsia="Times New Roman"/>
          <w:sz w:val="24"/>
          <w:szCs w:val="24"/>
          <w:lang w:val="uk-UA"/>
        </w:rPr>
      </w:pPr>
      <w:r w:rsidRPr="001A74F1">
        <w:rPr>
          <w:iCs/>
          <w:sz w:val="24"/>
          <w:szCs w:val="24"/>
          <w:lang w:val="uk-UA"/>
        </w:rPr>
        <w:t xml:space="preserve">розглянувши </w:t>
      </w:r>
      <w:r w:rsidR="005C2D4E" w:rsidRPr="001A74F1">
        <w:rPr>
          <w:iCs/>
          <w:sz w:val="24"/>
          <w:szCs w:val="24"/>
          <w:lang w:val="uk-UA"/>
        </w:rPr>
        <w:t>ухвалу Тростянецького районного суду Сумської області від 21 серпня 2025 року (головуючий суддя</w:t>
      </w:r>
      <w:r w:rsidR="00B041E3">
        <w:rPr>
          <w:iCs/>
          <w:sz w:val="24"/>
          <w:szCs w:val="24"/>
          <w:lang w:val="uk-UA"/>
        </w:rPr>
        <w:t xml:space="preserve"> Особа_1</w:t>
      </w:r>
      <w:r w:rsidR="005C2D4E" w:rsidRPr="001A74F1">
        <w:rPr>
          <w:iCs/>
          <w:sz w:val="24"/>
          <w:szCs w:val="24"/>
          <w:lang w:val="uk-UA"/>
        </w:rPr>
        <w:t xml:space="preserve">) відносно адвоката </w:t>
      </w:r>
      <w:proofErr w:type="spellStart"/>
      <w:r w:rsidR="005C2D4E" w:rsidRPr="001A74F1">
        <w:rPr>
          <w:iCs/>
          <w:sz w:val="24"/>
          <w:szCs w:val="24"/>
          <w:lang w:val="uk-UA"/>
        </w:rPr>
        <w:t>Коцковича</w:t>
      </w:r>
      <w:proofErr w:type="spellEnd"/>
      <w:r w:rsidR="005C2D4E" w:rsidRPr="001A74F1">
        <w:rPr>
          <w:iCs/>
          <w:sz w:val="24"/>
          <w:szCs w:val="24"/>
          <w:lang w:val="uk-UA"/>
        </w:rPr>
        <w:t xml:space="preserve"> Руслана Михайловича (</w:t>
      </w:r>
      <w:r w:rsidRPr="001A74F1">
        <w:rPr>
          <w:sz w:val="24"/>
          <w:szCs w:val="24"/>
          <w:lang w:val="uk-UA"/>
        </w:rPr>
        <w:t xml:space="preserve">свідоцтво про право на заняття адвокатською діяльністю № </w:t>
      </w:r>
      <w:r w:rsidR="005C2D4E" w:rsidRPr="001A74F1">
        <w:rPr>
          <w:sz w:val="24"/>
          <w:szCs w:val="24"/>
          <w:lang w:val="uk-UA"/>
        </w:rPr>
        <w:t>541</w:t>
      </w:r>
      <w:r w:rsidRPr="001A74F1">
        <w:rPr>
          <w:sz w:val="24"/>
          <w:szCs w:val="24"/>
          <w:lang w:val="uk-UA"/>
        </w:rPr>
        <w:t xml:space="preserve"> видане </w:t>
      </w:r>
      <w:r w:rsidR="005C2D4E" w:rsidRPr="001A74F1">
        <w:rPr>
          <w:sz w:val="24"/>
          <w:szCs w:val="24"/>
          <w:lang w:val="uk-UA"/>
        </w:rPr>
        <w:t>Івано-Франківською</w:t>
      </w:r>
      <w:r w:rsidRPr="001A74F1">
        <w:rPr>
          <w:sz w:val="24"/>
          <w:szCs w:val="24"/>
          <w:lang w:val="uk-UA"/>
        </w:rPr>
        <w:t xml:space="preserve"> обласною КДКА</w:t>
      </w:r>
      <w:r w:rsidR="00BC5E16" w:rsidRPr="001A74F1">
        <w:rPr>
          <w:sz w:val="24"/>
          <w:szCs w:val="24"/>
          <w:lang w:val="uk-UA"/>
        </w:rPr>
        <w:t xml:space="preserve"> </w:t>
      </w:r>
      <w:r w:rsidR="005C2D4E" w:rsidRPr="001A74F1">
        <w:rPr>
          <w:sz w:val="24"/>
          <w:szCs w:val="24"/>
          <w:lang w:val="uk-UA"/>
        </w:rPr>
        <w:t>09.12.2005</w:t>
      </w:r>
      <w:r w:rsidRPr="001A74F1">
        <w:rPr>
          <w:sz w:val="24"/>
          <w:szCs w:val="24"/>
          <w:lang w:val="uk-UA"/>
        </w:rPr>
        <w:t xml:space="preserve"> року)</w:t>
      </w:r>
      <w:r w:rsidRPr="001A74F1">
        <w:rPr>
          <w:iCs/>
          <w:sz w:val="24"/>
          <w:szCs w:val="24"/>
          <w:lang w:val="uk-UA"/>
        </w:rPr>
        <w:t xml:space="preserve"> </w:t>
      </w:r>
      <w:bookmarkStart w:id="0" w:name="_Hlk122427678"/>
      <w:r w:rsidRPr="001A74F1">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1A74F1">
        <w:rPr>
          <w:rFonts w:eastAsia="Times New Roman"/>
          <w:sz w:val="24"/>
          <w:szCs w:val="24"/>
          <w:lang w:val="uk-UA"/>
        </w:rPr>
        <w:t xml:space="preserve"> </w:t>
      </w:r>
      <w:r w:rsidRPr="001A74F1">
        <w:rPr>
          <w:rFonts w:eastAsia="Times New Roman"/>
          <w:sz w:val="24"/>
          <w:szCs w:val="24"/>
          <w:lang w:val="uk-UA"/>
        </w:rPr>
        <w:t>-</w:t>
      </w:r>
    </w:p>
    <w:p w14:paraId="5333EC3E" w14:textId="77777777" w:rsidR="00643ADA" w:rsidRPr="001C3697" w:rsidRDefault="00643ADA" w:rsidP="00643ADA">
      <w:pPr>
        <w:ind w:left="142" w:firstLine="142"/>
        <w:jc w:val="both"/>
        <w:rPr>
          <w:sz w:val="10"/>
          <w:szCs w:val="10"/>
          <w:lang w:val="uk-UA"/>
        </w:rPr>
      </w:pPr>
    </w:p>
    <w:p w14:paraId="09FAD5A7" w14:textId="7E6BB4B8" w:rsidR="00643ADA" w:rsidRPr="001C3697" w:rsidRDefault="00643ADA" w:rsidP="00643ADA">
      <w:pPr>
        <w:jc w:val="center"/>
        <w:rPr>
          <w:b/>
          <w:bCs/>
          <w:sz w:val="24"/>
          <w:szCs w:val="24"/>
          <w:lang w:val="uk-UA"/>
        </w:rPr>
      </w:pPr>
      <w:r w:rsidRPr="001C3697">
        <w:rPr>
          <w:b/>
          <w:bCs/>
          <w:sz w:val="24"/>
          <w:szCs w:val="24"/>
          <w:lang w:val="uk-UA"/>
        </w:rPr>
        <w:t>В С Т А Н О В И Л А</w:t>
      </w:r>
      <w:r w:rsidR="00BC5E16" w:rsidRPr="001C3697">
        <w:rPr>
          <w:b/>
          <w:bCs/>
          <w:sz w:val="24"/>
          <w:szCs w:val="24"/>
          <w:lang w:val="uk-UA"/>
        </w:rPr>
        <w:t xml:space="preserve"> </w:t>
      </w:r>
      <w:r w:rsidRPr="001C3697">
        <w:rPr>
          <w:b/>
          <w:bCs/>
          <w:sz w:val="24"/>
          <w:szCs w:val="24"/>
          <w:lang w:val="uk-UA"/>
        </w:rPr>
        <w:t>:</w:t>
      </w:r>
    </w:p>
    <w:p w14:paraId="76E313F3" w14:textId="77777777" w:rsidR="00643ADA" w:rsidRPr="001C3697" w:rsidRDefault="00643ADA" w:rsidP="00643ADA">
      <w:pPr>
        <w:jc w:val="center"/>
        <w:rPr>
          <w:b/>
          <w:bCs/>
          <w:sz w:val="10"/>
          <w:szCs w:val="10"/>
          <w:lang w:val="uk-UA"/>
        </w:rPr>
      </w:pPr>
    </w:p>
    <w:p w14:paraId="00813888" w14:textId="522C70AA" w:rsidR="00643ADA" w:rsidRPr="000B7C6F" w:rsidRDefault="00643ADA" w:rsidP="00BC5E16">
      <w:pPr>
        <w:ind w:firstLine="709"/>
        <w:jc w:val="both"/>
        <w:rPr>
          <w:iCs/>
          <w:sz w:val="24"/>
          <w:szCs w:val="24"/>
          <w:lang w:val="uk-UA"/>
        </w:rPr>
      </w:pPr>
      <w:r w:rsidRPr="000B7C6F">
        <w:rPr>
          <w:sz w:val="24"/>
          <w:szCs w:val="24"/>
          <w:lang w:val="uk-UA"/>
        </w:rPr>
        <w:t>2</w:t>
      </w:r>
      <w:r w:rsidR="00AB0C99" w:rsidRPr="000B7C6F">
        <w:rPr>
          <w:sz w:val="24"/>
          <w:szCs w:val="24"/>
          <w:lang w:val="uk-UA"/>
        </w:rPr>
        <w:t xml:space="preserve">3 </w:t>
      </w:r>
      <w:r w:rsidR="005C2D4E" w:rsidRPr="000B7C6F">
        <w:rPr>
          <w:sz w:val="24"/>
          <w:szCs w:val="24"/>
          <w:lang w:val="uk-UA"/>
        </w:rPr>
        <w:t>вересня</w:t>
      </w:r>
      <w:r w:rsidRPr="000B7C6F">
        <w:rPr>
          <w:sz w:val="24"/>
          <w:szCs w:val="24"/>
          <w:lang w:val="uk-UA"/>
        </w:rPr>
        <w:t xml:space="preserve"> 2025 року до КДКА Полтавської області надійшла, скерована </w:t>
      </w:r>
      <w:proofErr w:type="spellStart"/>
      <w:r w:rsidRPr="000B7C6F">
        <w:rPr>
          <w:sz w:val="24"/>
          <w:szCs w:val="24"/>
          <w:lang w:val="uk-UA"/>
        </w:rPr>
        <w:t>т.в.о</w:t>
      </w:r>
      <w:proofErr w:type="spellEnd"/>
      <w:r w:rsidRPr="000B7C6F">
        <w:rPr>
          <w:sz w:val="24"/>
          <w:szCs w:val="24"/>
          <w:lang w:val="uk-UA"/>
        </w:rPr>
        <w:t>. Голови Вищої кваліфікаційно-дисциплінарної комісії адвокатури Місяцем А.П., на підставі</w:t>
      </w:r>
      <w:r w:rsidR="00BC5E16" w:rsidRPr="000B7C6F">
        <w:rPr>
          <w:sz w:val="24"/>
          <w:szCs w:val="24"/>
          <w:lang w:val="uk-UA"/>
        </w:rPr>
        <w:t xml:space="preserve"> </w:t>
      </w:r>
      <w:r w:rsidRPr="000B7C6F">
        <w:rPr>
          <w:sz w:val="24"/>
          <w:szCs w:val="24"/>
          <w:lang w:val="uk-UA"/>
        </w:rPr>
        <w:t>пунктів 2.3.17 та 2.3.</w:t>
      </w:r>
      <w:r w:rsidR="00BC5E16" w:rsidRPr="000B7C6F">
        <w:rPr>
          <w:sz w:val="24"/>
          <w:szCs w:val="24"/>
          <w:lang w:val="uk-UA"/>
        </w:rPr>
        <w:t>1</w:t>
      </w:r>
      <w:r w:rsidRPr="000B7C6F">
        <w:rPr>
          <w:sz w:val="24"/>
          <w:szCs w:val="24"/>
          <w:lang w:val="uk-UA"/>
        </w:rPr>
        <w:t>8 Регламенту Вищої кваліфікаційно-дисциплінарної комісії адвокатури, затвердженого рішенням Ради адвокатів</w:t>
      </w:r>
      <w:r w:rsidR="00BC5E16" w:rsidRPr="000B7C6F">
        <w:rPr>
          <w:sz w:val="24"/>
          <w:szCs w:val="24"/>
          <w:lang w:val="uk-UA"/>
        </w:rPr>
        <w:t xml:space="preserve"> </w:t>
      </w:r>
      <w:r w:rsidRPr="000B7C6F">
        <w:rPr>
          <w:sz w:val="24"/>
          <w:szCs w:val="24"/>
          <w:lang w:val="uk-UA"/>
        </w:rPr>
        <w:t>України № 78 від 04-05.07.2014 року,</w:t>
      </w:r>
      <w:r w:rsidRPr="000B7C6F">
        <w:rPr>
          <w:iCs/>
          <w:sz w:val="24"/>
          <w:szCs w:val="24"/>
          <w:lang w:val="uk-UA"/>
        </w:rPr>
        <w:t xml:space="preserve"> </w:t>
      </w:r>
      <w:r w:rsidR="005C2D4E" w:rsidRPr="000B7C6F">
        <w:rPr>
          <w:iCs/>
          <w:sz w:val="24"/>
          <w:szCs w:val="24"/>
          <w:lang w:val="uk-UA"/>
        </w:rPr>
        <w:t xml:space="preserve">ухвала Тростянецького районного суду Сумської області від 21 серпня 2025 року (головуючий суддя </w:t>
      </w:r>
      <w:r w:rsidR="00B041E3">
        <w:rPr>
          <w:iCs/>
          <w:sz w:val="24"/>
          <w:szCs w:val="24"/>
          <w:lang w:val="uk-UA"/>
        </w:rPr>
        <w:t>Особа_1</w:t>
      </w:r>
      <w:r w:rsidR="005C2D4E" w:rsidRPr="000B7C6F">
        <w:rPr>
          <w:iCs/>
          <w:sz w:val="24"/>
          <w:szCs w:val="24"/>
          <w:lang w:val="uk-UA"/>
        </w:rPr>
        <w:t xml:space="preserve">) відносно адвоката </w:t>
      </w:r>
      <w:proofErr w:type="spellStart"/>
      <w:r w:rsidR="005C2D4E" w:rsidRPr="000B7C6F">
        <w:rPr>
          <w:iCs/>
          <w:sz w:val="24"/>
          <w:szCs w:val="24"/>
          <w:lang w:val="uk-UA"/>
        </w:rPr>
        <w:t>Коцковича</w:t>
      </w:r>
      <w:proofErr w:type="spellEnd"/>
      <w:r w:rsidR="005C2D4E" w:rsidRPr="000B7C6F">
        <w:rPr>
          <w:iCs/>
          <w:sz w:val="24"/>
          <w:szCs w:val="24"/>
          <w:lang w:val="uk-UA"/>
        </w:rPr>
        <w:t xml:space="preserve"> Руслана Михайловича</w:t>
      </w:r>
      <w:r w:rsidRPr="000B7C6F">
        <w:rPr>
          <w:sz w:val="24"/>
          <w:szCs w:val="24"/>
          <w:lang w:val="uk-UA"/>
        </w:rPr>
        <w:t xml:space="preserve">, </w:t>
      </w:r>
      <w:r w:rsidRPr="000B7C6F">
        <w:rPr>
          <w:iCs/>
          <w:sz w:val="24"/>
          <w:szCs w:val="24"/>
          <w:lang w:val="uk-UA"/>
        </w:rPr>
        <w:t>як</w:t>
      </w:r>
      <w:r w:rsidR="005C2D4E" w:rsidRPr="000B7C6F">
        <w:rPr>
          <w:iCs/>
          <w:sz w:val="24"/>
          <w:szCs w:val="24"/>
          <w:lang w:val="uk-UA"/>
        </w:rPr>
        <w:t xml:space="preserve">у 25 вересня </w:t>
      </w:r>
      <w:r w:rsidRPr="000B7C6F">
        <w:rPr>
          <w:iCs/>
          <w:sz w:val="24"/>
          <w:szCs w:val="24"/>
          <w:lang w:val="uk-UA"/>
        </w:rPr>
        <w:t>2025 року скеровано до дисциплінарної палати КДКА Полтавської області та розпочато перевірку, як</w:t>
      </w:r>
      <w:r w:rsidR="005C2D4E" w:rsidRPr="000B7C6F">
        <w:rPr>
          <w:iCs/>
          <w:sz w:val="24"/>
          <w:szCs w:val="24"/>
          <w:lang w:val="uk-UA"/>
        </w:rPr>
        <w:t xml:space="preserve">у </w:t>
      </w:r>
      <w:r w:rsidRPr="000B7C6F">
        <w:rPr>
          <w:iCs/>
          <w:sz w:val="24"/>
          <w:szCs w:val="24"/>
          <w:lang w:val="uk-UA"/>
        </w:rPr>
        <w:t xml:space="preserve">закінчено </w:t>
      </w:r>
      <w:r w:rsidR="005C2D4E" w:rsidRPr="000B7C6F">
        <w:rPr>
          <w:iCs/>
          <w:sz w:val="24"/>
          <w:szCs w:val="24"/>
          <w:lang w:val="uk-UA"/>
        </w:rPr>
        <w:t>22 жовтня</w:t>
      </w:r>
      <w:r w:rsidRPr="000B7C6F">
        <w:rPr>
          <w:iCs/>
          <w:sz w:val="24"/>
          <w:szCs w:val="24"/>
          <w:lang w:val="uk-UA"/>
        </w:rPr>
        <w:t xml:space="preserve"> 2025 року. </w:t>
      </w:r>
    </w:p>
    <w:p w14:paraId="272F3100" w14:textId="6DE62210" w:rsidR="000B7C6F" w:rsidRDefault="000B7C6F" w:rsidP="005C2D4E">
      <w:pPr>
        <w:ind w:firstLine="709"/>
        <w:jc w:val="both"/>
        <w:rPr>
          <w:iCs/>
          <w:sz w:val="24"/>
          <w:szCs w:val="24"/>
          <w:lang w:val="uk-UA"/>
        </w:rPr>
      </w:pPr>
      <w:r w:rsidRPr="000B7C6F">
        <w:rPr>
          <w:iCs/>
          <w:sz w:val="24"/>
          <w:szCs w:val="24"/>
          <w:lang w:val="uk-UA"/>
        </w:rPr>
        <w:t xml:space="preserve">В ухвалі зазначено, що у провадженні суду перебуває кримінальне провадження, внесене до Єдиного реєстру досудових розслідувань 20 лютого 2025 року </w:t>
      </w:r>
      <w:r>
        <w:rPr>
          <w:iCs/>
          <w:sz w:val="24"/>
          <w:szCs w:val="24"/>
          <w:lang w:val="uk-UA"/>
        </w:rPr>
        <w:t>№ </w:t>
      </w:r>
      <w:r w:rsidR="00B041E3">
        <w:rPr>
          <w:iCs/>
          <w:sz w:val="24"/>
          <w:szCs w:val="24"/>
          <w:lang w:val="uk-UA"/>
        </w:rPr>
        <w:t>***</w:t>
      </w:r>
      <w:r w:rsidRPr="000B7C6F">
        <w:rPr>
          <w:iCs/>
          <w:sz w:val="24"/>
          <w:szCs w:val="24"/>
          <w:lang w:val="uk-UA"/>
        </w:rPr>
        <w:t xml:space="preserve"> відносно </w:t>
      </w:r>
      <w:r w:rsidR="00B041E3">
        <w:rPr>
          <w:iCs/>
          <w:sz w:val="24"/>
          <w:szCs w:val="24"/>
          <w:lang w:val="uk-UA"/>
        </w:rPr>
        <w:t>Особа_2</w:t>
      </w:r>
      <w:r w:rsidRPr="000B7C6F">
        <w:rPr>
          <w:iCs/>
          <w:sz w:val="24"/>
          <w:szCs w:val="24"/>
          <w:lang w:val="uk-UA"/>
        </w:rPr>
        <w:t>, обвинуваченого у вчиненні кримінального правопорушення, передбаченого за ст.</w:t>
      </w:r>
      <w:r w:rsidR="00B041E3">
        <w:rPr>
          <w:iCs/>
          <w:sz w:val="24"/>
          <w:szCs w:val="24"/>
          <w:lang w:val="uk-UA"/>
        </w:rPr>
        <w:t> </w:t>
      </w:r>
      <w:r w:rsidRPr="000B7C6F">
        <w:rPr>
          <w:iCs/>
          <w:sz w:val="24"/>
          <w:szCs w:val="24"/>
          <w:lang w:val="uk-UA"/>
        </w:rPr>
        <w:t xml:space="preserve">336 КК України. </w:t>
      </w:r>
    </w:p>
    <w:p w14:paraId="7D4625F1" w14:textId="1AAC4AF1" w:rsidR="000B7C6F" w:rsidRDefault="000B7C6F" w:rsidP="005C2D4E">
      <w:pPr>
        <w:ind w:firstLine="709"/>
        <w:jc w:val="both"/>
        <w:rPr>
          <w:iCs/>
          <w:sz w:val="24"/>
          <w:szCs w:val="24"/>
          <w:lang w:val="uk-UA"/>
        </w:rPr>
      </w:pPr>
      <w:r w:rsidRPr="000B7C6F">
        <w:rPr>
          <w:iCs/>
          <w:sz w:val="24"/>
          <w:szCs w:val="24"/>
          <w:lang w:val="uk-UA"/>
        </w:rPr>
        <w:t xml:space="preserve">Захисником обвинуваченого є адвокат </w:t>
      </w:r>
      <w:proofErr w:type="spellStart"/>
      <w:r w:rsidRPr="000B7C6F">
        <w:rPr>
          <w:iCs/>
          <w:sz w:val="24"/>
          <w:szCs w:val="24"/>
          <w:lang w:val="uk-UA"/>
        </w:rPr>
        <w:t>Коцкович</w:t>
      </w:r>
      <w:proofErr w:type="spellEnd"/>
      <w:r w:rsidRPr="000B7C6F">
        <w:rPr>
          <w:iCs/>
          <w:sz w:val="24"/>
          <w:szCs w:val="24"/>
          <w:lang w:val="uk-UA"/>
        </w:rPr>
        <w:t xml:space="preserve"> Р.М., який у судове засідання. призначене на 21 серпня 2025 року не з'явився, подав заяву про відкладення судового розгляду у зв'язку з перебуванням у відпустці до 05 вересня 2025 року та просив призначити наступний судовий розгляд після 12 вересня 2025 року. У судові засідання, які призначалися на 04 квітня 2025 року, 26 червня 2025 року, 23 липня 2025 року та 05 серпня 2025 року адвокат </w:t>
      </w:r>
      <w:proofErr w:type="spellStart"/>
      <w:r w:rsidRPr="000B7C6F">
        <w:rPr>
          <w:iCs/>
          <w:sz w:val="24"/>
          <w:szCs w:val="24"/>
          <w:lang w:val="uk-UA"/>
        </w:rPr>
        <w:t>Коцкович</w:t>
      </w:r>
      <w:proofErr w:type="spellEnd"/>
      <w:r w:rsidR="00127BF6">
        <w:rPr>
          <w:iCs/>
          <w:sz w:val="24"/>
          <w:szCs w:val="24"/>
          <w:lang w:val="uk-UA"/>
        </w:rPr>
        <w:t> </w:t>
      </w:r>
      <w:r w:rsidRPr="000B7C6F">
        <w:rPr>
          <w:iCs/>
          <w:sz w:val="24"/>
          <w:szCs w:val="24"/>
          <w:lang w:val="uk-UA"/>
        </w:rPr>
        <w:t xml:space="preserve">Р.М. не з'являвся та подавав клопотання про відкладення судового розгляду у зв'язку з його неможливістю прибути в судові засідання з різних обставин, у тому числі у зв'язку з лікуванням та зайнятістю в інших судових засіданнях. </w:t>
      </w:r>
    </w:p>
    <w:p w14:paraId="2E37AE7F" w14:textId="77777777" w:rsidR="000B7C6F" w:rsidRDefault="000B7C6F" w:rsidP="005C2D4E">
      <w:pPr>
        <w:ind w:firstLine="709"/>
        <w:jc w:val="both"/>
        <w:rPr>
          <w:iCs/>
          <w:sz w:val="24"/>
          <w:szCs w:val="24"/>
          <w:lang w:val="uk-UA"/>
        </w:rPr>
      </w:pPr>
      <w:r w:rsidRPr="000B7C6F">
        <w:rPr>
          <w:iCs/>
          <w:sz w:val="24"/>
          <w:szCs w:val="24"/>
          <w:lang w:val="uk-UA"/>
        </w:rPr>
        <w:t xml:space="preserve">Порушує питання про притягнення адвоката </w:t>
      </w:r>
      <w:proofErr w:type="spellStart"/>
      <w:r w:rsidRPr="000B7C6F">
        <w:rPr>
          <w:iCs/>
          <w:sz w:val="24"/>
          <w:szCs w:val="24"/>
          <w:lang w:val="uk-UA"/>
        </w:rPr>
        <w:t>Коцковича</w:t>
      </w:r>
      <w:proofErr w:type="spellEnd"/>
      <w:r w:rsidRPr="000B7C6F">
        <w:rPr>
          <w:iCs/>
          <w:sz w:val="24"/>
          <w:szCs w:val="24"/>
          <w:lang w:val="uk-UA"/>
        </w:rPr>
        <w:t xml:space="preserve"> Р.М. до дисциплінарної відповідальності. </w:t>
      </w:r>
    </w:p>
    <w:p w14:paraId="64D40C19" w14:textId="0B3D500A" w:rsidR="000B7C6F" w:rsidRDefault="000B7C6F" w:rsidP="005C2D4E">
      <w:pPr>
        <w:ind w:firstLine="709"/>
        <w:jc w:val="both"/>
        <w:rPr>
          <w:iCs/>
          <w:sz w:val="24"/>
          <w:szCs w:val="24"/>
          <w:lang w:val="uk-UA"/>
        </w:rPr>
      </w:pPr>
      <w:r w:rsidRPr="000B7C6F">
        <w:rPr>
          <w:iCs/>
          <w:sz w:val="24"/>
          <w:szCs w:val="24"/>
          <w:lang w:val="uk-UA"/>
        </w:rPr>
        <w:t xml:space="preserve">У своєму поясненні адвокат </w:t>
      </w:r>
      <w:proofErr w:type="spellStart"/>
      <w:r w:rsidRPr="000B7C6F">
        <w:rPr>
          <w:iCs/>
          <w:sz w:val="24"/>
          <w:szCs w:val="24"/>
          <w:lang w:val="uk-UA"/>
        </w:rPr>
        <w:t>Коцкович</w:t>
      </w:r>
      <w:proofErr w:type="spellEnd"/>
      <w:r w:rsidRPr="000B7C6F">
        <w:rPr>
          <w:iCs/>
          <w:sz w:val="24"/>
          <w:szCs w:val="24"/>
          <w:lang w:val="uk-UA"/>
        </w:rPr>
        <w:t xml:space="preserve"> Р.М. зазначив, що 06 березня 2025 року між ним та обвинуваченим </w:t>
      </w:r>
      <w:r w:rsidR="00127BF6">
        <w:rPr>
          <w:iCs/>
          <w:sz w:val="24"/>
          <w:szCs w:val="24"/>
          <w:lang w:val="uk-UA"/>
        </w:rPr>
        <w:t>Особою_2</w:t>
      </w:r>
      <w:r w:rsidRPr="000B7C6F">
        <w:rPr>
          <w:iCs/>
          <w:sz w:val="24"/>
          <w:szCs w:val="24"/>
          <w:lang w:val="uk-UA"/>
        </w:rPr>
        <w:t xml:space="preserve"> укладено Договір про надання правової допомоги та виписаний ордер на його захист, які передбачали його повноваження та захист виключно в органах поліції (а не в подальшому в суді). </w:t>
      </w:r>
    </w:p>
    <w:p w14:paraId="4877B1BF" w14:textId="7E879926" w:rsidR="000B7C6F" w:rsidRPr="000B7C6F" w:rsidRDefault="000B7C6F" w:rsidP="005C2D4E">
      <w:pPr>
        <w:ind w:firstLine="709"/>
        <w:jc w:val="both"/>
        <w:rPr>
          <w:iCs/>
          <w:sz w:val="24"/>
          <w:szCs w:val="24"/>
          <w:lang w:val="uk-UA"/>
        </w:rPr>
      </w:pPr>
      <w:r w:rsidRPr="000B7C6F">
        <w:rPr>
          <w:iCs/>
          <w:sz w:val="24"/>
          <w:szCs w:val="24"/>
          <w:lang w:val="uk-UA"/>
        </w:rPr>
        <w:t>У судовий розгляд справи адвокат вступив тільки 26 вересня 2025 року, коли був виданий ордер на підтвердження його повноважень в суді, участі у судових засіданнях до цього часу як захисник не приймав. Вважає, що в його діях відсутні порушення Закону України «Про адвокатуру та адвокатську діяльність».</w:t>
      </w:r>
    </w:p>
    <w:p w14:paraId="1FF170E2" w14:textId="4F8D0489" w:rsidR="001C3697" w:rsidRPr="001C3697" w:rsidRDefault="001C3697" w:rsidP="001C3697">
      <w:pPr>
        <w:ind w:firstLine="709"/>
        <w:jc w:val="both"/>
        <w:rPr>
          <w:rFonts w:eastAsia="Times New Roman"/>
          <w:sz w:val="24"/>
          <w:szCs w:val="24"/>
          <w:lang w:val="uk-UA"/>
        </w:rPr>
      </w:pPr>
      <w:r w:rsidRPr="001C3697">
        <w:rPr>
          <w:rFonts w:eastAsia="Times New Roman"/>
          <w:color w:val="000000"/>
          <w:sz w:val="24"/>
          <w:szCs w:val="24"/>
          <w:lang w:val="uk-UA"/>
        </w:rPr>
        <w:t xml:space="preserve">Згідно зі ст. 3, ч. 1 ст. 4, п. 2 ч. 1 ст. 1 Закону України «Про адвокатуру та адвокатську </w:t>
      </w:r>
      <w:r w:rsidRPr="001C3697">
        <w:rPr>
          <w:rFonts w:eastAsia="Times New Roman"/>
          <w:color w:val="000000"/>
          <w:sz w:val="24"/>
          <w:szCs w:val="24"/>
          <w:lang w:val="uk-UA"/>
        </w:rPr>
        <w:lastRenderedPageBreak/>
        <w:t>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8443FA" w14:textId="77777777" w:rsidR="001C3697" w:rsidRPr="001C3697" w:rsidRDefault="001C3697" w:rsidP="001C3697">
      <w:pPr>
        <w:ind w:firstLine="709"/>
        <w:jc w:val="both"/>
        <w:rPr>
          <w:rFonts w:eastAsia="Times New Roman"/>
          <w:color w:val="000000"/>
          <w:sz w:val="24"/>
          <w:szCs w:val="24"/>
          <w:lang w:val="uk-UA"/>
        </w:rPr>
      </w:pPr>
      <w:r w:rsidRPr="001C3697">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930984C"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84F8A93"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E8429FB"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F4B5056"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755B807"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E81B4A4"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0FBD817"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89D9C09"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177C928"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B6CCCBD"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F733E6"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1C3697">
        <w:rPr>
          <w:rFonts w:eastAsia="Times New Roman"/>
          <w:sz w:val="24"/>
          <w:szCs w:val="24"/>
          <w:lang w:val="uk-UA"/>
        </w:rPr>
        <w:t>компетентно</w:t>
      </w:r>
      <w:proofErr w:type="spellEnd"/>
      <w:r w:rsidRPr="001C3697">
        <w:rPr>
          <w:rFonts w:eastAsia="Times New Roman"/>
          <w:sz w:val="24"/>
          <w:szCs w:val="24"/>
          <w:lang w:val="uk-UA"/>
        </w:rPr>
        <w:t xml:space="preserve"> та добросовісно.</w:t>
      </w:r>
    </w:p>
    <w:p w14:paraId="318EABBD"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95F3971" w14:textId="44CB4B46"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2B7E56" w14:textId="3F970369"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r w:rsidR="001A74F1" w:rsidRPr="001A74F1">
        <w:rPr>
          <w:noProof/>
        </w:rPr>
        <w:t xml:space="preserve"> </w:t>
      </w:r>
    </w:p>
    <w:p w14:paraId="509AA4B9"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w:t>
      </w:r>
      <w:r w:rsidRPr="001C3697">
        <w:rPr>
          <w:rFonts w:eastAsia="Times New Roman"/>
          <w:sz w:val="24"/>
          <w:szCs w:val="24"/>
          <w:lang w:val="uk-UA"/>
        </w:rPr>
        <w:lastRenderedPageBreak/>
        <w:t xml:space="preserve">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C3697">
        <w:rPr>
          <w:rFonts w:eastAsia="Times New Roman"/>
          <w:sz w:val="24"/>
          <w:szCs w:val="24"/>
          <w:lang w:val="uk-UA"/>
        </w:rPr>
        <w:t>оперативно</w:t>
      </w:r>
      <w:proofErr w:type="spellEnd"/>
      <w:r w:rsidRPr="001C369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7AE343B"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116B245"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EC1DE0D"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708286" w14:textId="77777777" w:rsidR="001C3697" w:rsidRPr="001C3697" w:rsidRDefault="001C3697" w:rsidP="001C3697">
      <w:pPr>
        <w:ind w:firstLine="709"/>
        <w:jc w:val="both"/>
        <w:rPr>
          <w:rFonts w:eastAsia="Times New Roman"/>
          <w:sz w:val="24"/>
          <w:szCs w:val="24"/>
          <w:lang w:val="uk-UA"/>
        </w:rPr>
      </w:pPr>
      <w:r w:rsidRPr="001C3697">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522D3FC9" w14:textId="3040C7DC" w:rsidR="000B7C6F" w:rsidRDefault="001C3697" w:rsidP="000B7C6F">
      <w:pPr>
        <w:widowControl/>
        <w:autoSpaceDE/>
        <w:autoSpaceDN/>
        <w:adjustRightInd/>
        <w:ind w:firstLine="709"/>
        <w:jc w:val="both"/>
        <w:rPr>
          <w:rFonts w:eastAsia="Times New Roman"/>
          <w:kern w:val="2"/>
          <w:sz w:val="24"/>
          <w:szCs w:val="24"/>
          <w:lang w:val="uk-UA" w:eastAsia="en-US"/>
          <w14:ligatures w14:val="standardContextual"/>
        </w:rPr>
      </w:pPr>
      <w:r w:rsidRPr="000B7C6F">
        <w:rPr>
          <w:rFonts w:eastAsia="Times New Roman"/>
          <w:sz w:val="24"/>
          <w:szCs w:val="24"/>
          <w:lang w:val="uk-UA"/>
        </w:rPr>
        <w:t xml:space="preserve"> </w:t>
      </w:r>
      <w:r w:rsidRPr="000B7C6F">
        <w:rPr>
          <w:rFonts w:eastAsia="Times New Roman"/>
          <w:kern w:val="2"/>
          <w:sz w:val="24"/>
          <w:szCs w:val="24"/>
          <w:lang w:val="uk-UA" w:eastAsia="en-US"/>
          <w14:ligatures w14:val="standardContextual"/>
        </w:rPr>
        <w:t xml:space="preserve">Надаючи оцінку діям адвоката </w:t>
      </w:r>
      <w:proofErr w:type="spellStart"/>
      <w:r w:rsidRPr="000B7C6F">
        <w:rPr>
          <w:iCs/>
          <w:sz w:val="24"/>
          <w:szCs w:val="24"/>
          <w:lang w:val="uk-UA"/>
        </w:rPr>
        <w:t>Коцковича</w:t>
      </w:r>
      <w:proofErr w:type="spellEnd"/>
      <w:r w:rsidRPr="000B7C6F">
        <w:rPr>
          <w:iCs/>
          <w:sz w:val="24"/>
          <w:szCs w:val="24"/>
          <w:lang w:val="uk-UA"/>
        </w:rPr>
        <w:t xml:space="preserve"> Руслана Михайловича</w:t>
      </w:r>
      <w:r w:rsidRPr="000B7C6F">
        <w:rPr>
          <w:rFonts w:eastAsia="Times New Roman"/>
          <w:kern w:val="2"/>
          <w:sz w:val="24"/>
          <w:szCs w:val="24"/>
          <w:lang w:val="uk-UA" w:eastAsia="en-US"/>
          <w14:ligatures w14:val="standardContextual"/>
        </w:rPr>
        <w:t xml:space="preserve"> КДКА Полтавської області у складі дисциплінарної палати</w:t>
      </w:r>
      <w:r w:rsidRPr="000B7C6F">
        <w:rPr>
          <w:rFonts w:eastAsiaTheme="minorHAnsi"/>
          <w:kern w:val="2"/>
          <w:sz w:val="24"/>
          <w:szCs w:val="24"/>
          <w:lang w:val="uk-UA" w:eastAsia="en-US"/>
          <w14:ligatures w14:val="standardContextual"/>
        </w:rPr>
        <w:t xml:space="preserve"> дійшла до наступних висновків:</w:t>
      </w:r>
      <w:r w:rsidRPr="000B7C6F">
        <w:rPr>
          <w:rFonts w:eastAsia="Times New Roman"/>
          <w:kern w:val="2"/>
          <w:sz w:val="24"/>
          <w:szCs w:val="24"/>
          <w:lang w:val="uk-UA" w:eastAsia="en-US"/>
          <w14:ligatures w14:val="standardContextual"/>
        </w:rPr>
        <w:t xml:space="preserve"> </w:t>
      </w:r>
      <w:r w:rsidR="000B7C6F" w:rsidRPr="000B7C6F">
        <w:rPr>
          <w:rFonts w:eastAsia="Times New Roman"/>
          <w:kern w:val="2"/>
          <w:sz w:val="24"/>
          <w:szCs w:val="24"/>
          <w:lang w:val="uk-UA" w:eastAsia="en-US"/>
          <w14:ligatures w14:val="standardContextual"/>
        </w:rPr>
        <w:t>у провадженні Тростянецького районного суду Сумської області перебуває кримінальне провадження, внесене до Єдиного реєстру досудових розслідувань 20 лютого 2025 року за №</w:t>
      </w:r>
      <w:r w:rsidR="00127BF6">
        <w:rPr>
          <w:rFonts w:eastAsia="Times New Roman"/>
          <w:kern w:val="2"/>
          <w:sz w:val="24"/>
          <w:szCs w:val="24"/>
          <w:lang w:val="uk-UA" w:eastAsia="en-US"/>
          <w14:ligatures w14:val="standardContextual"/>
        </w:rPr>
        <w:t>***</w:t>
      </w:r>
      <w:r w:rsidR="000B7C6F" w:rsidRPr="000B7C6F">
        <w:rPr>
          <w:rFonts w:eastAsia="Times New Roman"/>
          <w:kern w:val="2"/>
          <w:sz w:val="24"/>
          <w:szCs w:val="24"/>
          <w:lang w:val="uk-UA" w:eastAsia="en-US"/>
          <w14:ligatures w14:val="standardContextual"/>
        </w:rPr>
        <w:t xml:space="preserve"> відносно</w:t>
      </w:r>
      <w:r w:rsidR="00127BF6">
        <w:rPr>
          <w:rFonts w:eastAsia="Times New Roman"/>
          <w:kern w:val="2"/>
          <w:sz w:val="24"/>
          <w:szCs w:val="24"/>
          <w:lang w:val="uk-UA" w:eastAsia="en-US"/>
          <w14:ligatures w14:val="standardContextual"/>
        </w:rPr>
        <w:t xml:space="preserve"> Особи_2</w:t>
      </w:r>
      <w:r w:rsidR="000B7C6F" w:rsidRPr="000B7C6F">
        <w:rPr>
          <w:rFonts w:eastAsia="Times New Roman"/>
          <w:kern w:val="2"/>
          <w:sz w:val="24"/>
          <w:szCs w:val="24"/>
          <w:lang w:val="uk-UA" w:eastAsia="en-US"/>
          <w14:ligatures w14:val="standardContextual"/>
        </w:rPr>
        <w:t xml:space="preserve">, обвинуваченого у вчиненні кримінального правопорушення, передбаченого за ст. 336 КК України. </w:t>
      </w:r>
    </w:p>
    <w:p w14:paraId="05BC4394" w14:textId="77777777" w:rsidR="000B7C6F"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0B7C6F">
        <w:rPr>
          <w:rFonts w:eastAsia="Times New Roman"/>
          <w:kern w:val="2"/>
          <w:sz w:val="24"/>
          <w:szCs w:val="24"/>
          <w:lang w:val="uk-UA" w:eastAsia="en-US"/>
          <w14:ligatures w14:val="standardContextual"/>
        </w:rPr>
        <w:t xml:space="preserve">Захисником обвинуваченого є адвокат </w:t>
      </w:r>
      <w:proofErr w:type="spellStart"/>
      <w:r w:rsidRPr="000B7C6F">
        <w:rPr>
          <w:rFonts w:eastAsia="Times New Roman"/>
          <w:kern w:val="2"/>
          <w:sz w:val="24"/>
          <w:szCs w:val="24"/>
          <w:lang w:val="uk-UA" w:eastAsia="en-US"/>
          <w14:ligatures w14:val="standardContextual"/>
        </w:rPr>
        <w:t>Коцкевич</w:t>
      </w:r>
      <w:proofErr w:type="spellEnd"/>
      <w:r w:rsidRPr="000B7C6F">
        <w:rPr>
          <w:rFonts w:eastAsia="Times New Roman"/>
          <w:kern w:val="2"/>
          <w:sz w:val="24"/>
          <w:szCs w:val="24"/>
          <w:lang w:val="uk-UA" w:eastAsia="en-US"/>
          <w14:ligatures w14:val="standardContextual"/>
        </w:rPr>
        <w:t xml:space="preserve"> Р.М., який у судове засідання, призначене на 21 серпня 2025 року не з'явився, подав заяву про відкладення судового розгляду у зв'язку з перебуванням у відпустці до 05 вересня 2025 року. У судові засідання, які призначалися на 04 квітня 2025 року, 26 червня 2025 року, 23 липня 2025 року та 05 серпня 2025 року адвокат </w:t>
      </w:r>
      <w:proofErr w:type="spellStart"/>
      <w:r w:rsidRPr="000B7C6F">
        <w:rPr>
          <w:rFonts w:eastAsia="Times New Roman"/>
          <w:kern w:val="2"/>
          <w:sz w:val="24"/>
          <w:szCs w:val="24"/>
          <w:lang w:val="uk-UA" w:eastAsia="en-US"/>
          <w14:ligatures w14:val="standardContextual"/>
        </w:rPr>
        <w:t>Коцкович</w:t>
      </w:r>
      <w:proofErr w:type="spellEnd"/>
      <w:r w:rsidRPr="000B7C6F">
        <w:rPr>
          <w:rFonts w:eastAsia="Times New Roman"/>
          <w:kern w:val="2"/>
          <w:sz w:val="24"/>
          <w:szCs w:val="24"/>
          <w:lang w:val="uk-UA" w:eastAsia="en-US"/>
          <w14:ligatures w14:val="standardContextual"/>
        </w:rPr>
        <w:t xml:space="preserve"> Р.М. не з'являвся та подавав клопотання про відкладення судового розгляду у зв'язку з його неможливістю прибути в судові засідання з різних обставин, у тому числі у зв'язку з лікуванням та зайнятістю в інших судових засіданнях. </w:t>
      </w:r>
    </w:p>
    <w:p w14:paraId="207DA80A" w14:textId="5922BD68" w:rsidR="000B7C6F"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0B7C6F">
        <w:rPr>
          <w:rFonts w:eastAsia="Times New Roman"/>
          <w:kern w:val="2"/>
          <w:sz w:val="24"/>
          <w:szCs w:val="24"/>
          <w:lang w:val="uk-UA" w:eastAsia="en-US"/>
          <w14:ligatures w14:val="standardContextual"/>
        </w:rPr>
        <w:t xml:space="preserve">У своєму поясненні адвокат </w:t>
      </w:r>
      <w:proofErr w:type="spellStart"/>
      <w:r w:rsidRPr="000B7C6F">
        <w:rPr>
          <w:rFonts w:eastAsia="Times New Roman"/>
          <w:kern w:val="2"/>
          <w:sz w:val="24"/>
          <w:szCs w:val="24"/>
          <w:lang w:val="uk-UA" w:eastAsia="en-US"/>
          <w14:ligatures w14:val="standardContextual"/>
        </w:rPr>
        <w:t>Коцкович</w:t>
      </w:r>
      <w:proofErr w:type="spellEnd"/>
      <w:r w:rsidRPr="000B7C6F">
        <w:rPr>
          <w:rFonts w:eastAsia="Times New Roman"/>
          <w:kern w:val="2"/>
          <w:sz w:val="24"/>
          <w:szCs w:val="24"/>
          <w:lang w:val="uk-UA" w:eastAsia="en-US"/>
          <w14:ligatures w14:val="standardContextual"/>
        </w:rPr>
        <w:t xml:space="preserve"> Р.М. зазначив, що 06 березня 2025 року між ним та обвинуваченим </w:t>
      </w:r>
      <w:r w:rsidR="00127BF6">
        <w:rPr>
          <w:rFonts w:eastAsia="Times New Roman"/>
          <w:kern w:val="2"/>
          <w:sz w:val="24"/>
          <w:szCs w:val="24"/>
          <w:lang w:val="uk-UA" w:eastAsia="en-US"/>
          <w14:ligatures w14:val="standardContextual"/>
        </w:rPr>
        <w:t>Особою_2</w:t>
      </w:r>
      <w:r w:rsidRPr="000B7C6F">
        <w:rPr>
          <w:rFonts w:eastAsia="Times New Roman"/>
          <w:kern w:val="2"/>
          <w:sz w:val="24"/>
          <w:szCs w:val="24"/>
          <w:lang w:val="uk-UA" w:eastAsia="en-US"/>
          <w14:ligatures w14:val="standardContextual"/>
        </w:rPr>
        <w:t xml:space="preserve"> укладено Договір про надання правової допомоги та виписаний ордер на його захист, які передбачали його повноваження та захист виключно в органах поліції (а не в подальшому в суді). У судовий розгляд справи адвокат вступив тільки 26 вересня 2025 року, коли був виданий ордер на підтвердження його повноважень в суді, участі у судових засіданнях до цього часу як захисник не приймав. </w:t>
      </w:r>
    </w:p>
    <w:p w14:paraId="2F9B37DF" w14:textId="46138F00" w:rsidR="000B7C6F"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0B7C6F">
        <w:rPr>
          <w:rFonts w:eastAsia="Times New Roman"/>
          <w:kern w:val="2"/>
          <w:sz w:val="24"/>
          <w:szCs w:val="24"/>
          <w:lang w:val="uk-UA" w:eastAsia="en-US"/>
          <w14:ligatures w14:val="standardContextual"/>
        </w:rPr>
        <w:t xml:space="preserve">До свого поясненні адвокат </w:t>
      </w:r>
      <w:proofErr w:type="spellStart"/>
      <w:r w:rsidRPr="000B7C6F">
        <w:rPr>
          <w:rFonts w:eastAsia="Times New Roman"/>
          <w:kern w:val="2"/>
          <w:sz w:val="24"/>
          <w:szCs w:val="24"/>
          <w:lang w:val="uk-UA" w:eastAsia="en-US"/>
          <w14:ligatures w14:val="standardContextual"/>
        </w:rPr>
        <w:t>Коцкович</w:t>
      </w:r>
      <w:proofErr w:type="spellEnd"/>
      <w:r w:rsidRPr="000B7C6F">
        <w:rPr>
          <w:rFonts w:eastAsia="Times New Roman"/>
          <w:kern w:val="2"/>
          <w:sz w:val="24"/>
          <w:szCs w:val="24"/>
          <w:lang w:val="uk-UA" w:eastAsia="en-US"/>
          <w14:ligatures w14:val="standardContextual"/>
        </w:rPr>
        <w:t xml:space="preserve"> Р.М. надав копії його заяв до Тростянецького районного суду Сумської області про відкладення розгляду справи, яка призначалася до розгляду 04.04.2025,29.04.2025, 05.08.2025, 21.08.2025. </w:t>
      </w:r>
    </w:p>
    <w:p w14:paraId="4F21AED4" w14:textId="1A3CBEB3" w:rsidR="000B7C6F" w:rsidRPr="000B7C6F"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0B7C6F">
        <w:rPr>
          <w:rFonts w:eastAsia="Times New Roman"/>
          <w:kern w:val="2"/>
          <w:sz w:val="24"/>
          <w:szCs w:val="24"/>
          <w:lang w:val="uk-UA" w:eastAsia="en-US"/>
          <w14:ligatures w14:val="standardContextual"/>
        </w:rPr>
        <w:t xml:space="preserve">Фактичні обставини справи вказують на наявність в діях адвоката </w:t>
      </w:r>
      <w:proofErr w:type="spellStart"/>
      <w:r w:rsidRPr="000B7C6F">
        <w:rPr>
          <w:rFonts w:eastAsia="Times New Roman"/>
          <w:kern w:val="2"/>
          <w:sz w:val="24"/>
          <w:szCs w:val="24"/>
          <w:lang w:val="uk-UA" w:eastAsia="en-US"/>
          <w14:ligatures w14:val="standardContextual"/>
        </w:rPr>
        <w:t>Коцковича</w:t>
      </w:r>
      <w:proofErr w:type="spellEnd"/>
      <w:r w:rsidRPr="000B7C6F">
        <w:rPr>
          <w:rFonts w:eastAsia="Times New Roman"/>
          <w:kern w:val="2"/>
          <w:sz w:val="24"/>
          <w:szCs w:val="24"/>
          <w:lang w:val="uk-UA" w:eastAsia="en-US"/>
          <w14:ligatures w14:val="standardContextual"/>
        </w:rPr>
        <w:t xml:space="preserve"> Руслана Михайловича ознак дисциплінарного проступку передбаченого п. 3 ч. 2 ст. 34 Закону України «Про адвокатуру та адвокатську діяльність» через недотримання у своїй професійній діяльності вимог ч. 3 ст. 44 Правил адвокатської етики, оскільки адвокат у своїй професійній діяльності не повинен вчиняти дій направлених на невиправдане затягування розгляду справи.</w:t>
      </w:r>
    </w:p>
    <w:p w14:paraId="0759A2D5" w14:textId="7946C903" w:rsidR="001C3697" w:rsidRPr="006B1D0C" w:rsidRDefault="001C3697" w:rsidP="001C3697">
      <w:pPr>
        <w:jc w:val="both"/>
        <w:rPr>
          <w:sz w:val="24"/>
          <w:szCs w:val="24"/>
          <w:lang w:val="uk-UA"/>
        </w:rPr>
      </w:pPr>
      <w:r w:rsidRPr="006B1D0C">
        <w:rPr>
          <w:sz w:val="24"/>
          <w:szCs w:val="24"/>
          <w:lang w:val="uk-UA"/>
        </w:rPr>
        <w:t xml:space="preserve">       </w:t>
      </w:r>
      <w:r w:rsidR="000B7C6F">
        <w:rPr>
          <w:sz w:val="24"/>
          <w:szCs w:val="24"/>
          <w:lang w:val="uk-UA"/>
        </w:rPr>
        <w:tab/>
      </w:r>
      <w:r w:rsidRPr="006B1D0C">
        <w:rPr>
          <w:sz w:val="24"/>
          <w:szCs w:val="24"/>
          <w:lang w:val="uk-UA"/>
        </w:rPr>
        <w:t xml:space="preserve">На підставі викладеного, керуючись ст. ст. 33, 34, 39, ч. 5 ст. 50 Закону України </w:t>
      </w:r>
      <w:r>
        <w:rPr>
          <w:sz w:val="24"/>
          <w:szCs w:val="24"/>
          <w:lang w:val="uk-UA"/>
        </w:rPr>
        <w:t>«</w:t>
      </w:r>
      <w:r w:rsidRPr="006B1D0C">
        <w:rPr>
          <w:sz w:val="24"/>
          <w:szCs w:val="24"/>
          <w:lang w:val="uk-UA"/>
        </w:rPr>
        <w:t xml:space="preserve">Про </w:t>
      </w:r>
      <w:r w:rsidRPr="006B1D0C">
        <w:rPr>
          <w:sz w:val="24"/>
          <w:szCs w:val="24"/>
          <w:lang w:val="uk-UA"/>
        </w:rPr>
        <w:lastRenderedPageBreak/>
        <w:t>адвокатуру та адвокатську діяльність</w:t>
      </w:r>
      <w:r>
        <w:rPr>
          <w:sz w:val="24"/>
          <w:szCs w:val="24"/>
          <w:lang w:val="uk-UA"/>
        </w:rPr>
        <w:t xml:space="preserve">» </w:t>
      </w:r>
      <w:r w:rsidRPr="006B1D0C">
        <w:rPr>
          <w:sz w:val="24"/>
          <w:szCs w:val="24"/>
          <w:lang w:val="uk-UA"/>
        </w:rPr>
        <w:t>-</w:t>
      </w:r>
    </w:p>
    <w:p w14:paraId="14C87689" w14:textId="77777777" w:rsidR="001C3697" w:rsidRPr="006B1D0C" w:rsidRDefault="001C3697" w:rsidP="001C3697">
      <w:pPr>
        <w:jc w:val="both"/>
        <w:rPr>
          <w:sz w:val="14"/>
          <w:szCs w:val="14"/>
          <w:lang w:val="uk-UA"/>
        </w:rPr>
      </w:pPr>
    </w:p>
    <w:p w14:paraId="69781F3D" w14:textId="77777777" w:rsidR="001C3697" w:rsidRPr="006B1D0C" w:rsidRDefault="001C3697" w:rsidP="001C3697">
      <w:pPr>
        <w:jc w:val="center"/>
        <w:rPr>
          <w:b/>
          <w:sz w:val="24"/>
          <w:szCs w:val="24"/>
          <w:lang w:val="uk-UA"/>
        </w:rPr>
      </w:pPr>
      <w:r w:rsidRPr="006B1D0C">
        <w:rPr>
          <w:b/>
          <w:sz w:val="24"/>
          <w:szCs w:val="24"/>
          <w:lang w:val="uk-UA"/>
        </w:rPr>
        <w:t>В И Р І Ш И Л А :</w:t>
      </w:r>
    </w:p>
    <w:p w14:paraId="40534D36" w14:textId="081F95DA" w:rsidR="001C3697" w:rsidRPr="006B1D0C" w:rsidRDefault="001C3697" w:rsidP="001C3697">
      <w:pPr>
        <w:jc w:val="center"/>
        <w:rPr>
          <w:b/>
          <w:sz w:val="16"/>
          <w:szCs w:val="16"/>
          <w:lang w:val="uk-UA"/>
        </w:rPr>
      </w:pPr>
    </w:p>
    <w:p w14:paraId="56C5F997" w14:textId="7F3B11DF" w:rsidR="001C3697" w:rsidRPr="006B1D0C" w:rsidRDefault="001C3697" w:rsidP="001C3697">
      <w:pPr>
        <w:widowControl/>
        <w:autoSpaceDE/>
        <w:autoSpaceDN/>
        <w:adjustRightInd/>
        <w:spacing w:after="200"/>
        <w:ind w:firstLine="709"/>
        <w:jc w:val="both"/>
        <w:rPr>
          <w:sz w:val="24"/>
          <w:szCs w:val="24"/>
          <w:lang w:val="uk-UA"/>
        </w:rPr>
      </w:pPr>
      <w:r>
        <w:rPr>
          <w:rFonts w:eastAsia="Times New Roman"/>
          <w:sz w:val="24"/>
          <w:szCs w:val="24"/>
          <w:lang w:val="uk-UA"/>
        </w:rPr>
        <w:t>1. </w:t>
      </w:r>
      <w:r w:rsidRPr="006B1D0C">
        <w:rPr>
          <w:rFonts w:eastAsia="Times New Roman"/>
          <w:sz w:val="24"/>
          <w:szCs w:val="24"/>
          <w:lang w:val="uk-UA"/>
        </w:rPr>
        <w:t xml:space="preserve">Порушити дисциплінарну справу стосовно </w:t>
      </w:r>
      <w:r w:rsidRPr="006B1D0C">
        <w:rPr>
          <w:iCs/>
          <w:sz w:val="24"/>
          <w:szCs w:val="24"/>
          <w:lang w:val="uk-UA"/>
        </w:rPr>
        <w:t>адвоката</w:t>
      </w:r>
      <w:r>
        <w:rPr>
          <w:iCs/>
          <w:sz w:val="24"/>
          <w:szCs w:val="24"/>
          <w:lang w:val="uk-UA"/>
        </w:rPr>
        <w:t xml:space="preserve"> </w:t>
      </w:r>
      <w:proofErr w:type="spellStart"/>
      <w:r w:rsidRPr="001C3697">
        <w:rPr>
          <w:iCs/>
          <w:sz w:val="24"/>
          <w:szCs w:val="24"/>
          <w:lang w:val="uk-UA"/>
        </w:rPr>
        <w:t>Коцковича</w:t>
      </w:r>
      <w:proofErr w:type="spellEnd"/>
      <w:r w:rsidRPr="001C3697">
        <w:rPr>
          <w:iCs/>
          <w:sz w:val="24"/>
          <w:szCs w:val="24"/>
          <w:lang w:val="uk-UA"/>
        </w:rPr>
        <w:t xml:space="preserve"> Руслана Михайловича (</w:t>
      </w:r>
      <w:r w:rsidRPr="001C3697">
        <w:rPr>
          <w:sz w:val="24"/>
          <w:szCs w:val="24"/>
          <w:lang w:val="uk-UA"/>
        </w:rPr>
        <w:t>свідоцтво про право на заняття адвокатською діяльністю № 541 видане Івано-Франківською обласною КДКА 09.12.2005 року)</w:t>
      </w:r>
      <w:r w:rsidRPr="006B1D0C">
        <w:rPr>
          <w:iCs/>
          <w:sz w:val="24"/>
          <w:szCs w:val="24"/>
          <w:lang w:val="uk-UA"/>
        </w:rPr>
        <w:t>.</w:t>
      </w:r>
    </w:p>
    <w:p w14:paraId="0405020E" w14:textId="2AEE6FF3" w:rsidR="001C3697" w:rsidRPr="000B7C6F" w:rsidRDefault="001C3697" w:rsidP="001C3697">
      <w:pPr>
        <w:widowControl/>
        <w:autoSpaceDE/>
        <w:autoSpaceDN/>
        <w:adjustRightInd/>
        <w:spacing w:after="200"/>
        <w:ind w:firstLine="709"/>
        <w:jc w:val="both"/>
        <w:rPr>
          <w:sz w:val="24"/>
          <w:szCs w:val="24"/>
          <w:lang w:val="uk-UA"/>
        </w:rPr>
      </w:pPr>
      <w:r>
        <w:rPr>
          <w:sz w:val="24"/>
          <w:szCs w:val="24"/>
          <w:lang w:val="uk-UA"/>
        </w:rPr>
        <w:t>2. </w:t>
      </w:r>
      <w:r w:rsidRPr="006B1D0C">
        <w:rPr>
          <w:sz w:val="24"/>
          <w:szCs w:val="24"/>
          <w:lang w:val="uk-UA"/>
        </w:rPr>
        <w:t xml:space="preserve">Розгляд дисциплінарної справи призначити </w:t>
      </w:r>
      <w:r w:rsidRPr="000B7C6F">
        <w:rPr>
          <w:sz w:val="24"/>
          <w:szCs w:val="24"/>
          <w:lang w:val="uk-UA"/>
        </w:rPr>
        <w:t xml:space="preserve">на </w:t>
      </w:r>
      <w:r w:rsidR="000B7C6F" w:rsidRPr="000B7C6F">
        <w:rPr>
          <w:sz w:val="24"/>
          <w:szCs w:val="24"/>
          <w:lang w:val="uk-UA"/>
        </w:rPr>
        <w:t>02 грудня</w:t>
      </w:r>
      <w:r w:rsidRPr="000B7C6F">
        <w:rPr>
          <w:sz w:val="24"/>
          <w:szCs w:val="24"/>
          <w:lang w:val="uk-UA"/>
        </w:rPr>
        <w:t xml:space="preserve"> 2025 року о 1</w:t>
      </w:r>
      <w:r w:rsidR="000B7C6F">
        <w:rPr>
          <w:sz w:val="24"/>
          <w:szCs w:val="24"/>
          <w:lang w:val="uk-UA"/>
        </w:rPr>
        <w:t>2</w:t>
      </w:r>
      <w:r w:rsidRPr="000B7C6F">
        <w:rPr>
          <w:sz w:val="24"/>
          <w:szCs w:val="24"/>
          <w:lang w:val="uk-UA"/>
        </w:rPr>
        <w:t>-ій годині у приміщенні Ради адвокатів Полтавської області по вул. Котляревського, 6, офіс 2 у м.</w:t>
      </w:r>
      <w:r w:rsidRPr="000B7C6F">
        <w:rPr>
          <w:rFonts w:eastAsia="Times New Roman"/>
          <w:noProof/>
          <w:color w:val="000000"/>
          <w:sz w:val="24"/>
          <w:szCs w:val="24"/>
          <w:lang w:val="uk-UA"/>
        </w:rPr>
        <w:t xml:space="preserve"> </w:t>
      </w:r>
      <w:r w:rsidRPr="000B7C6F">
        <w:rPr>
          <w:sz w:val="24"/>
          <w:szCs w:val="24"/>
          <w:lang w:val="uk-UA"/>
        </w:rPr>
        <w:t> Полтаві.</w:t>
      </w:r>
    </w:p>
    <w:p w14:paraId="4F2C91A7" w14:textId="63E8F63A" w:rsidR="001C3697" w:rsidRPr="006B1D0C" w:rsidRDefault="001C3697" w:rsidP="001C3697">
      <w:pPr>
        <w:widowControl/>
        <w:autoSpaceDE/>
        <w:autoSpaceDN/>
        <w:adjustRightInd/>
        <w:spacing w:after="200"/>
        <w:ind w:firstLine="709"/>
        <w:jc w:val="both"/>
        <w:rPr>
          <w:color w:val="000000"/>
          <w:spacing w:val="7"/>
          <w:sz w:val="24"/>
          <w:szCs w:val="24"/>
          <w:lang w:val="uk-UA"/>
        </w:rPr>
      </w:pPr>
      <w:r w:rsidRPr="000B7C6F">
        <w:rPr>
          <w:sz w:val="24"/>
          <w:szCs w:val="24"/>
          <w:lang w:val="uk-UA"/>
        </w:rPr>
        <w:t xml:space="preserve">3. Копію рішення надіслати адвокату </w:t>
      </w:r>
      <w:proofErr w:type="spellStart"/>
      <w:r w:rsidRPr="000B7C6F">
        <w:rPr>
          <w:sz w:val="24"/>
          <w:szCs w:val="24"/>
          <w:lang w:val="uk-UA"/>
        </w:rPr>
        <w:t>Коцковичу</w:t>
      </w:r>
      <w:proofErr w:type="spellEnd"/>
      <w:r w:rsidRPr="000B7C6F">
        <w:rPr>
          <w:sz w:val="24"/>
          <w:szCs w:val="24"/>
          <w:lang w:val="uk-UA"/>
        </w:rPr>
        <w:t xml:space="preserve"> Р.М. </w:t>
      </w:r>
      <w:r w:rsidRPr="000B7C6F">
        <w:rPr>
          <w:color w:val="000000"/>
          <w:spacing w:val="7"/>
          <w:sz w:val="24"/>
          <w:szCs w:val="24"/>
          <w:lang w:val="uk-UA"/>
        </w:rPr>
        <w:t>та ініціатору звернення на адресу, визначену у зверненні.</w:t>
      </w:r>
    </w:p>
    <w:p w14:paraId="7BDC80D7" w14:textId="77777777" w:rsidR="001C3697" w:rsidRPr="006B1D0C" w:rsidRDefault="001C3697" w:rsidP="001C3697">
      <w:pPr>
        <w:ind w:firstLine="709"/>
        <w:jc w:val="both"/>
        <w:rPr>
          <w:sz w:val="24"/>
          <w:szCs w:val="24"/>
          <w:lang w:val="uk-UA"/>
        </w:rPr>
      </w:pPr>
      <w:r w:rsidRPr="006B1D0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47BBC1" w14:textId="7761D348" w:rsidR="001C3697" w:rsidRPr="006B1D0C" w:rsidRDefault="001C3697" w:rsidP="001C3697">
      <w:pPr>
        <w:ind w:left="705" w:firstLine="709"/>
        <w:jc w:val="both"/>
        <w:rPr>
          <w:sz w:val="24"/>
          <w:szCs w:val="24"/>
          <w:lang w:val="uk-UA"/>
        </w:rPr>
      </w:pPr>
    </w:p>
    <w:p w14:paraId="3BFABA7F" w14:textId="52B7CBCA" w:rsidR="001C3697" w:rsidRPr="006B1D0C" w:rsidRDefault="001C3697" w:rsidP="001C3697">
      <w:pPr>
        <w:ind w:firstLine="709"/>
        <w:rPr>
          <w:sz w:val="24"/>
          <w:szCs w:val="24"/>
          <w:lang w:val="uk-UA"/>
        </w:rPr>
      </w:pPr>
    </w:p>
    <w:p w14:paraId="1CD17CBF" w14:textId="7E9D0F86" w:rsidR="001C3697" w:rsidRPr="006B1D0C" w:rsidRDefault="001C3697" w:rsidP="001C3697">
      <w:pPr>
        <w:ind w:firstLine="709"/>
        <w:rPr>
          <w:rFonts w:eastAsiaTheme="minorHAnsi"/>
          <w:b/>
          <w:bCs/>
          <w:sz w:val="24"/>
          <w:szCs w:val="24"/>
          <w:lang w:val="uk-UA" w:eastAsia="en-US"/>
        </w:rPr>
      </w:pPr>
      <w:r>
        <w:rPr>
          <w:rFonts w:eastAsiaTheme="minorHAnsi"/>
          <w:b/>
          <w:bCs/>
          <w:sz w:val="24"/>
          <w:szCs w:val="24"/>
          <w:lang w:val="uk-UA" w:eastAsia="en-US"/>
        </w:rPr>
        <w:t>Г</w:t>
      </w:r>
      <w:r w:rsidRPr="006B1D0C">
        <w:rPr>
          <w:rFonts w:eastAsiaTheme="minorHAnsi"/>
          <w:b/>
          <w:bCs/>
          <w:sz w:val="24"/>
          <w:szCs w:val="24"/>
          <w:lang w:val="uk-UA" w:eastAsia="en-US"/>
        </w:rPr>
        <w:t xml:space="preserve">олова дисциплінарної палати </w:t>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sidRPr="006B1D0C">
        <w:rPr>
          <w:rFonts w:eastAsiaTheme="minorHAnsi"/>
          <w:b/>
          <w:bCs/>
          <w:sz w:val="24"/>
          <w:szCs w:val="24"/>
          <w:lang w:val="uk-UA" w:eastAsia="en-US"/>
        </w:rPr>
        <w:t xml:space="preserve">Ігор </w:t>
      </w:r>
      <w:proofErr w:type="spellStart"/>
      <w:r w:rsidRPr="006B1D0C">
        <w:rPr>
          <w:rFonts w:eastAsiaTheme="minorHAnsi"/>
          <w:b/>
          <w:bCs/>
          <w:sz w:val="24"/>
          <w:szCs w:val="24"/>
          <w:lang w:val="uk-UA" w:eastAsia="en-US"/>
        </w:rPr>
        <w:t>Гонжак</w:t>
      </w:r>
      <w:proofErr w:type="spellEnd"/>
    </w:p>
    <w:p w14:paraId="689C935E" w14:textId="0AF78EA0" w:rsidR="001C3697" w:rsidRPr="006B1D0C" w:rsidRDefault="001C3697" w:rsidP="001C3697">
      <w:pPr>
        <w:ind w:left="142" w:firstLine="709"/>
        <w:rPr>
          <w:rFonts w:eastAsiaTheme="minorHAnsi"/>
          <w:b/>
          <w:bCs/>
          <w:sz w:val="24"/>
          <w:szCs w:val="24"/>
          <w:lang w:val="uk-UA" w:eastAsia="en-US"/>
        </w:rPr>
      </w:pPr>
    </w:p>
    <w:p w14:paraId="59CE7735" w14:textId="0AA242C5" w:rsidR="001C3697" w:rsidRPr="006B1D0C" w:rsidRDefault="001C3697" w:rsidP="001C3697">
      <w:pPr>
        <w:ind w:left="142" w:firstLine="709"/>
        <w:rPr>
          <w:rFonts w:eastAsiaTheme="minorHAnsi"/>
          <w:b/>
          <w:bCs/>
          <w:sz w:val="24"/>
          <w:szCs w:val="24"/>
          <w:lang w:val="uk-UA" w:eastAsia="en-US"/>
        </w:rPr>
      </w:pPr>
    </w:p>
    <w:p w14:paraId="60C001F8" w14:textId="77777777" w:rsidR="001C3697" w:rsidRPr="006B1D0C" w:rsidRDefault="001C3697" w:rsidP="001C3697">
      <w:pPr>
        <w:ind w:firstLine="709"/>
        <w:rPr>
          <w:rFonts w:eastAsiaTheme="minorHAnsi"/>
          <w:b/>
          <w:bCs/>
          <w:sz w:val="24"/>
          <w:szCs w:val="24"/>
          <w:lang w:val="uk-UA" w:eastAsia="en-US"/>
        </w:rPr>
      </w:pPr>
      <w:r w:rsidRPr="006B1D0C">
        <w:rPr>
          <w:rFonts w:eastAsiaTheme="minorHAnsi"/>
          <w:b/>
          <w:bCs/>
          <w:sz w:val="24"/>
          <w:szCs w:val="24"/>
          <w:lang w:val="uk-UA" w:eastAsia="en-US"/>
        </w:rPr>
        <w:t xml:space="preserve">Секретар  дисциплінарної палати                                            Володимир </w:t>
      </w:r>
      <w:proofErr w:type="spellStart"/>
      <w:r w:rsidRPr="006B1D0C">
        <w:rPr>
          <w:rFonts w:eastAsiaTheme="minorHAnsi"/>
          <w:b/>
          <w:bCs/>
          <w:sz w:val="24"/>
          <w:szCs w:val="24"/>
          <w:lang w:val="uk-UA" w:eastAsia="en-US"/>
        </w:rPr>
        <w:t>Рохманов</w:t>
      </w:r>
      <w:proofErr w:type="spellEnd"/>
    </w:p>
    <w:p w14:paraId="41187F81" w14:textId="77777777" w:rsidR="001C3697" w:rsidRPr="006B1D0C" w:rsidRDefault="001C3697" w:rsidP="001C3697">
      <w:pPr>
        <w:ind w:firstLine="709"/>
        <w:rPr>
          <w:b/>
          <w:bCs/>
          <w:lang w:val="uk-UA"/>
        </w:rPr>
      </w:pPr>
    </w:p>
    <w:p w14:paraId="63E04DBB" w14:textId="4331CADE" w:rsidR="001C3697" w:rsidRPr="006B1D0C" w:rsidRDefault="001C3697" w:rsidP="001C3697">
      <w:pPr>
        <w:ind w:firstLine="709"/>
        <w:rPr>
          <w:b/>
          <w:bCs/>
          <w:lang w:val="uk-UA"/>
        </w:rPr>
      </w:pPr>
    </w:p>
    <w:p w14:paraId="2F12DEEB" w14:textId="7EF35AA7" w:rsidR="001C3697" w:rsidRPr="006B1D0C" w:rsidRDefault="001C3697" w:rsidP="001C3697">
      <w:pPr>
        <w:rPr>
          <w:lang w:val="uk-UA"/>
        </w:rPr>
      </w:pPr>
    </w:p>
    <w:p w14:paraId="01FEAB00" w14:textId="77777777" w:rsidR="001C3697" w:rsidRPr="006B1D0C" w:rsidRDefault="001C3697" w:rsidP="001C3697">
      <w:pPr>
        <w:rPr>
          <w:lang w:val="uk-UA"/>
        </w:rPr>
      </w:pPr>
    </w:p>
    <w:p w14:paraId="2B66D5E7" w14:textId="2D0C258A" w:rsidR="001C3697" w:rsidRPr="001C3697" w:rsidRDefault="001C3697" w:rsidP="001C3697">
      <w:pPr>
        <w:ind w:firstLine="709"/>
        <w:jc w:val="both"/>
        <w:rPr>
          <w:sz w:val="24"/>
          <w:szCs w:val="24"/>
          <w:lang w:val="uk-UA"/>
        </w:rPr>
      </w:pPr>
    </w:p>
    <w:sectPr w:rsidR="001C3697" w:rsidRPr="001C36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B7C6F"/>
    <w:rsid w:val="00113EB2"/>
    <w:rsid w:val="00127BF6"/>
    <w:rsid w:val="001A74F1"/>
    <w:rsid w:val="001C3697"/>
    <w:rsid w:val="001C3BFB"/>
    <w:rsid w:val="002126BC"/>
    <w:rsid w:val="005B2386"/>
    <w:rsid w:val="005C2D4E"/>
    <w:rsid w:val="005E4F2B"/>
    <w:rsid w:val="00643ADA"/>
    <w:rsid w:val="007B1767"/>
    <w:rsid w:val="007B5BDE"/>
    <w:rsid w:val="009345E5"/>
    <w:rsid w:val="009A02B1"/>
    <w:rsid w:val="009A39B4"/>
    <w:rsid w:val="00A65374"/>
    <w:rsid w:val="00AB0C99"/>
    <w:rsid w:val="00B041E3"/>
    <w:rsid w:val="00B127DD"/>
    <w:rsid w:val="00BC5E16"/>
    <w:rsid w:val="00C576AB"/>
    <w:rsid w:val="00D7007B"/>
    <w:rsid w:val="00E14A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1877</Words>
  <Characters>10703</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2025-11-18T07:23:00Z</cp:lastPrinted>
  <dcterms:created xsi:type="dcterms:W3CDTF">2025-10-23T06:30:00Z</dcterms:created>
  <dcterms:modified xsi:type="dcterms:W3CDTF">2025-11-20T07:44:00Z</dcterms:modified>
</cp:coreProperties>
</file>