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2AEFD7" w14:textId="77777777" w:rsidR="006C6626" w:rsidRPr="00F36DE0" w:rsidRDefault="006C6626" w:rsidP="006C6626">
      <w:pPr>
        <w:ind w:right="-5"/>
        <w:jc w:val="center"/>
        <w:rPr>
          <w:lang w:val="uk-UA"/>
        </w:rPr>
      </w:pPr>
      <w:r w:rsidRPr="00F36DE0">
        <w:rPr>
          <w:noProof/>
          <w:lang w:val="uk-UA"/>
        </w:rPr>
        <w:drawing>
          <wp:inline distT="0" distB="0" distL="0" distR="0" wp14:anchorId="064238D8" wp14:editId="358B7290">
            <wp:extent cx="457200" cy="551180"/>
            <wp:effectExtent l="0" t="0" r="0" b="127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 cy="551180"/>
                    </a:xfrm>
                    <a:prstGeom prst="rect">
                      <a:avLst/>
                    </a:prstGeom>
                    <a:noFill/>
                    <a:ln>
                      <a:noFill/>
                    </a:ln>
                  </pic:spPr>
                </pic:pic>
              </a:graphicData>
            </a:graphic>
          </wp:inline>
        </w:drawing>
      </w:r>
    </w:p>
    <w:p w14:paraId="603FE2FF" w14:textId="77777777" w:rsidR="006C6626" w:rsidRPr="00F36DE0" w:rsidRDefault="006C6626" w:rsidP="006C6626">
      <w:pPr>
        <w:ind w:left="-180" w:firstLine="180"/>
        <w:jc w:val="center"/>
        <w:rPr>
          <w:sz w:val="22"/>
          <w:szCs w:val="22"/>
          <w:lang w:val="uk-UA"/>
        </w:rPr>
      </w:pPr>
      <w:r w:rsidRPr="00F36DE0">
        <w:rPr>
          <w:sz w:val="22"/>
          <w:szCs w:val="22"/>
          <w:lang w:val="uk-UA"/>
        </w:rPr>
        <w:t>НАЦІОНАЛЬНА АСОЦІАЦІЯ АДВОКАТІВ УКРАЇНИ</w:t>
      </w:r>
    </w:p>
    <w:p w14:paraId="0DF42CF4" w14:textId="77777777" w:rsidR="006C6626" w:rsidRPr="00F36DE0" w:rsidRDefault="006C6626" w:rsidP="006C6626">
      <w:pPr>
        <w:ind w:left="-180" w:firstLine="180"/>
        <w:jc w:val="center"/>
        <w:rPr>
          <w:b/>
          <w:bCs/>
          <w:sz w:val="22"/>
          <w:szCs w:val="22"/>
          <w:lang w:val="uk-UA"/>
        </w:rPr>
      </w:pPr>
      <w:r w:rsidRPr="00F36DE0">
        <w:rPr>
          <w:b/>
          <w:bCs/>
          <w:sz w:val="22"/>
          <w:szCs w:val="22"/>
          <w:lang w:val="uk-UA"/>
        </w:rPr>
        <w:t>КВАЛІФІКАЦІЙНО – ДИСЦИПЛІНАРНА КОМІСІЯ</w:t>
      </w:r>
    </w:p>
    <w:p w14:paraId="6B6D37B9" w14:textId="77777777" w:rsidR="006C6626" w:rsidRPr="00F36DE0" w:rsidRDefault="006C6626" w:rsidP="006C6626">
      <w:pPr>
        <w:pBdr>
          <w:bottom w:val="single" w:sz="12" w:space="1" w:color="auto"/>
        </w:pBdr>
        <w:ind w:left="-180" w:firstLine="180"/>
        <w:jc w:val="center"/>
        <w:rPr>
          <w:b/>
          <w:bCs/>
          <w:sz w:val="22"/>
          <w:szCs w:val="22"/>
          <w:lang w:val="uk-UA"/>
        </w:rPr>
      </w:pPr>
      <w:r w:rsidRPr="00F36DE0">
        <w:rPr>
          <w:b/>
          <w:bCs/>
          <w:sz w:val="22"/>
          <w:szCs w:val="22"/>
          <w:lang w:val="uk-UA"/>
        </w:rPr>
        <w:t>АДВОКАТУРИ ПОЛТАВСЬКОЇ ОБЛАСТІ</w:t>
      </w:r>
    </w:p>
    <w:p w14:paraId="57FF9F0E" w14:textId="77777777" w:rsidR="006C6626" w:rsidRPr="00F36DE0" w:rsidRDefault="006C6626" w:rsidP="006C6626">
      <w:pPr>
        <w:pBdr>
          <w:bottom w:val="single" w:sz="12" w:space="1" w:color="auto"/>
        </w:pBdr>
        <w:ind w:left="-180" w:firstLine="180"/>
        <w:jc w:val="center"/>
        <w:rPr>
          <w:b/>
          <w:bCs/>
          <w:sz w:val="22"/>
          <w:szCs w:val="22"/>
          <w:lang w:val="uk-UA"/>
        </w:rPr>
      </w:pPr>
    </w:p>
    <w:p w14:paraId="0485B6D4" w14:textId="77777777" w:rsidR="006C6626" w:rsidRPr="00F36DE0" w:rsidRDefault="006C6626" w:rsidP="006C6626">
      <w:pPr>
        <w:tabs>
          <w:tab w:val="left" w:pos="1110"/>
        </w:tabs>
        <w:ind w:left="-180" w:firstLine="180"/>
        <w:jc w:val="center"/>
        <w:rPr>
          <w:b/>
          <w:bCs/>
          <w:sz w:val="10"/>
          <w:szCs w:val="10"/>
          <w:lang w:val="uk-UA"/>
        </w:rPr>
      </w:pPr>
    </w:p>
    <w:p w14:paraId="18D5B3AA" w14:textId="77777777" w:rsidR="006C6626" w:rsidRPr="00F36DE0" w:rsidRDefault="006C6626" w:rsidP="006C6626">
      <w:pPr>
        <w:ind w:firstLine="708"/>
        <w:rPr>
          <w:sz w:val="24"/>
          <w:szCs w:val="24"/>
          <w:lang w:val="uk-UA"/>
        </w:rPr>
      </w:pPr>
      <w:r w:rsidRPr="00F36DE0">
        <w:rPr>
          <w:sz w:val="24"/>
          <w:szCs w:val="24"/>
          <w:lang w:val="uk-UA"/>
        </w:rPr>
        <w:t xml:space="preserve">22 серпня 2024 року </w:t>
      </w:r>
      <w:r w:rsidRPr="00F36DE0">
        <w:rPr>
          <w:sz w:val="24"/>
          <w:szCs w:val="24"/>
          <w:lang w:val="uk-UA"/>
        </w:rPr>
        <w:tab/>
      </w:r>
      <w:r w:rsidRPr="00F36DE0">
        <w:rPr>
          <w:sz w:val="24"/>
          <w:szCs w:val="24"/>
          <w:lang w:val="uk-UA"/>
        </w:rPr>
        <w:tab/>
      </w:r>
      <w:r w:rsidRPr="00F36DE0">
        <w:rPr>
          <w:sz w:val="24"/>
          <w:szCs w:val="24"/>
          <w:lang w:val="uk-UA"/>
        </w:rPr>
        <w:tab/>
      </w:r>
      <w:r w:rsidRPr="00F36DE0">
        <w:rPr>
          <w:sz w:val="24"/>
          <w:szCs w:val="24"/>
          <w:lang w:val="uk-UA"/>
        </w:rPr>
        <w:tab/>
      </w:r>
      <w:r w:rsidRPr="00F36DE0">
        <w:rPr>
          <w:sz w:val="24"/>
          <w:szCs w:val="24"/>
          <w:lang w:val="uk-UA"/>
        </w:rPr>
        <w:tab/>
      </w:r>
      <w:r w:rsidRPr="00F36DE0">
        <w:rPr>
          <w:sz w:val="24"/>
          <w:szCs w:val="24"/>
          <w:lang w:val="uk-UA"/>
        </w:rPr>
        <w:tab/>
        <w:t>місто Полтава</w:t>
      </w:r>
    </w:p>
    <w:p w14:paraId="595A489D" w14:textId="77777777" w:rsidR="006C6626" w:rsidRPr="00F36DE0" w:rsidRDefault="006C6626" w:rsidP="006C6626">
      <w:pPr>
        <w:jc w:val="center"/>
        <w:rPr>
          <w:b/>
          <w:bCs/>
          <w:sz w:val="24"/>
          <w:szCs w:val="24"/>
          <w:lang w:val="uk-UA"/>
        </w:rPr>
      </w:pPr>
      <w:r w:rsidRPr="00F36DE0">
        <w:rPr>
          <w:b/>
          <w:bCs/>
          <w:sz w:val="24"/>
          <w:szCs w:val="24"/>
          <w:lang w:val="uk-UA"/>
        </w:rPr>
        <w:t xml:space="preserve">Р І Ш Е Н </w:t>
      </w:r>
      <w:proofErr w:type="spellStart"/>
      <w:r w:rsidRPr="00F36DE0">
        <w:rPr>
          <w:b/>
          <w:bCs/>
          <w:sz w:val="24"/>
          <w:szCs w:val="24"/>
          <w:lang w:val="uk-UA"/>
        </w:rPr>
        <w:t>Н</w:t>
      </w:r>
      <w:proofErr w:type="spellEnd"/>
      <w:r w:rsidRPr="00F36DE0">
        <w:rPr>
          <w:b/>
          <w:bCs/>
          <w:sz w:val="24"/>
          <w:szCs w:val="24"/>
          <w:lang w:val="uk-UA"/>
        </w:rPr>
        <w:t xml:space="preserve"> Я</w:t>
      </w:r>
    </w:p>
    <w:p w14:paraId="77A0904A" w14:textId="77777777" w:rsidR="006C6626" w:rsidRPr="00F36DE0" w:rsidRDefault="006C6626" w:rsidP="006C6626">
      <w:pPr>
        <w:jc w:val="center"/>
        <w:rPr>
          <w:b/>
          <w:bCs/>
          <w:sz w:val="24"/>
          <w:szCs w:val="24"/>
          <w:lang w:val="uk-UA"/>
        </w:rPr>
      </w:pPr>
      <w:r w:rsidRPr="00F36DE0">
        <w:rPr>
          <w:b/>
          <w:bCs/>
          <w:sz w:val="24"/>
          <w:szCs w:val="24"/>
          <w:lang w:val="uk-UA"/>
        </w:rPr>
        <w:t xml:space="preserve"> про   порушення  дисциплінарної справи</w:t>
      </w:r>
    </w:p>
    <w:p w14:paraId="65CC5E3E" w14:textId="77777777" w:rsidR="006C6626" w:rsidRPr="00F36DE0" w:rsidRDefault="006C6626" w:rsidP="006C6626">
      <w:pPr>
        <w:jc w:val="center"/>
        <w:rPr>
          <w:b/>
          <w:bCs/>
          <w:sz w:val="24"/>
          <w:szCs w:val="24"/>
          <w:lang w:val="uk-UA"/>
        </w:rPr>
      </w:pPr>
    </w:p>
    <w:p w14:paraId="6C4857FF" w14:textId="26766CB6" w:rsidR="006C6626" w:rsidRPr="00F36DE0" w:rsidRDefault="006C6626" w:rsidP="00F36DE0">
      <w:pPr>
        <w:ind w:firstLine="708"/>
        <w:jc w:val="both"/>
        <w:rPr>
          <w:sz w:val="24"/>
          <w:szCs w:val="24"/>
          <w:lang w:val="uk-UA"/>
        </w:rPr>
      </w:pPr>
      <w:r w:rsidRPr="00F36DE0">
        <w:rPr>
          <w:rFonts w:eastAsia="Times New Roman"/>
          <w:sz w:val="24"/>
          <w:szCs w:val="24"/>
          <w:lang w:val="uk-UA"/>
        </w:rPr>
        <w:t xml:space="preserve">Кваліфікаційно-дисциплінарна комісія адвокатури Полтавської області у складі в.о. голови комісії (голови дисциплінарної палати)  – </w:t>
      </w:r>
      <w:proofErr w:type="spellStart"/>
      <w:r w:rsidRPr="00F36DE0">
        <w:rPr>
          <w:rFonts w:eastAsia="Times New Roman"/>
          <w:sz w:val="24"/>
          <w:szCs w:val="24"/>
          <w:lang w:val="uk-UA"/>
        </w:rPr>
        <w:t>Гонжака</w:t>
      </w:r>
      <w:proofErr w:type="spellEnd"/>
      <w:r w:rsidRPr="00F36DE0">
        <w:rPr>
          <w:rFonts w:eastAsia="Times New Roman"/>
          <w:sz w:val="24"/>
          <w:szCs w:val="24"/>
          <w:lang w:val="uk-UA"/>
        </w:rPr>
        <w:t xml:space="preserve"> І.В., дисциплінарної палати:   секретаря –</w:t>
      </w:r>
      <w:r w:rsidRPr="00F36DE0">
        <w:rPr>
          <w:sz w:val="24"/>
          <w:szCs w:val="24"/>
          <w:lang w:val="uk-UA"/>
        </w:rPr>
        <w:t xml:space="preserve"> </w:t>
      </w:r>
      <w:proofErr w:type="spellStart"/>
      <w:r w:rsidRPr="00F36DE0">
        <w:rPr>
          <w:sz w:val="24"/>
          <w:szCs w:val="24"/>
          <w:lang w:val="uk-UA"/>
        </w:rPr>
        <w:t>Рохманова</w:t>
      </w:r>
      <w:proofErr w:type="spellEnd"/>
      <w:r w:rsidRPr="00F36DE0">
        <w:rPr>
          <w:sz w:val="24"/>
          <w:szCs w:val="24"/>
          <w:lang w:val="uk-UA"/>
        </w:rPr>
        <w:t xml:space="preserve"> В.І.</w:t>
      </w:r>
      <w:r w:rsidRPr="00F36DE0">
        <w:rPr>
          <w:rFonts w:eastAsia="Times New Roman"/>
          <w:sz w:val="24"/>
          <w:szCs w:val="24"/>
          <w:lang w:val="uk-UA"/>
        </w:rPr>
        <w:t>, членів палати: Антипенко А.І., Клименка О.Ю.,</w:t>
      </w:r>
      <w:r w:rsidRPr="00F36DE0">
        <w:rPr>
          <w:sz w:val="24"/>
          <w:szCs w:val="24"/>
          <w:lang w:val="uk-UA"/>
        </w:rPr>
        <w:t xml:space="preserve"> </w:t>
      </w:r>
      <w:proofErr w:type="spellStart"/>
      <w:r w:rsidRPr="00F36DE0">
        <w:rPr>
          <w:sz w:val="24"/>
          <w:szCs w:val="24"/>
          <w:lang w:val="uk-UA"/>
        </w:rPr>
        <w:t>Карнарука</w:t>
      </w:r>
      <w:proofErr w:type="spellEnd"/>
      <w:r w:rsidRPr="00F36DE0">
        <w:rPr>
          <w:sz w:val="24"/>
          <w:szCs w:val="24"/>
          <w:lang w:val="uk-UA"/>
        </w:rPr>
        <w:t xml:space="preserve"> А.В., </w:t>
      </w:r>
      <w:proofErr w:type="spellStart"/>
      <w:r w:rsidRPr="00F36DE0">
        <w:rPr>
          <w:sz w:val="24"/>
          <w:szCs w:val="24"/>
          <w:lang w:val="uk-UA"/>
        </w:rPr>
        <w:t>Ялисоветського</w:t>
      </w:r>
      <w:proofErr w:type="spellEnd"/>
      <w:r w:rsidRPr="00F36DE0">
        <w:rPr>
          <w:sz w:val="24"/>
          <w:szCs w:val="24"/>
          <w:lang w:val="uk-UA"/>
        </w:rPr>
        <w:t xml:space="preserve"> А.А., - </w:t>
      </w:r>
    </w:p>
    <w:p w14:paraId="2E64CBEC" w14:textId="73AE2707" w:rsidR="006C6626" w:rsidRPr="00F36DE0" w:rsidRDefault="006C6626" w:rsidP="00F36DE0">
      <w:pPr>
        <w:ind w:firstLine="708"/>
        <w:jc w:val="both"/>
        <w:rPr>
          <w:sz w:val="24"/>
          <w:szCs w:val="24"/>
          <w:lang w:val="uk-UA"/>
        </w:rPr>
      </w:pPr>
      <w:r w:rsidRPr="00F36DE0">
        <w:rPr>
          <w:sz w:val="24"/>
          <w:szCs w:val="24"/>
          <w:lang w:val="uk-UA"/>
        </w:rPr>
        <w:t xml:space="preserve">розглянувши матеріали перевірки за скаргою </w:t>
      </w:r>
      <w:bookmarkStart w:id="0" w:name="_Hlk122427678"/>
      <w:r w:rsidR="00F36DE0" w:rsidRPr="00F36DE0">
        <w:rPr>
          <w:sz w:val="24"/>
          <w:szCs w:val="24"/>
          <w:lang w:val="uk-UA"/>
        </w:rPr>
        <w:t>Особи_1</w:t>
      </w:r>
      <w:r w:rsidRPr="00F36DE0">
        <w:rPr>
          <w:sz w:val="24"/>
          <w:szCs w:val="24"/>
          <w:lang w:val="uk-UA"/>
        </w:rPr>
        <w:t xml:space="preserve"> про притягнення до дисциплінарної відповідальності адвоката </w:t>
      </w:r>
      <w:proofErr w:type="spellStart"/>
      <w:r w:rsidRPr="00F36DE0">
        <w:rPr>
          <w:sz w:val="24"/>
          <w:szCs w:val="24"/>
          <w:lang w:val="uk-UA"/>
        </w:rPr>
        <w:t>Стєбєлева</w:t>
      </w:r>
      <w:proofErr w:type="spellEnd"/>
      <w:r w:rsidRPr="00F36DE0">
        <w:rPr>
          <w:sz w:val="24"/>
          <w:szCs w:val="24"/>
          <w:lang w:val="uk-UA"/>
        </w:rPr>
        <w:t xml:space="preserve"> Антона Михайловича(свідоцтво про право на заняття адвокатською діяльністю № 001427, видане Радою адвокатів Харківської області 24.12.2019 року)  у зв’язку з порушенням вимог Закону України «Про адвокатуру та адвокатську діяльність» та Правил адвокатської етики</w:t>
      </w:r>
      <w:bookmarkEnd w:id="0"/>
      <w:r w:rsidRPr="00F36DE0">
        <w:rPr>
          <w:sz w:val="24"/>
          <w:szCs w:val="24"/>
          <w:lang w:val="uk-UA"/>
        </w:rPr>
        <w:t xml:space="preserve"> –</w:t>
      </w:r>
    </w:p>
    <w:p w14:paraId="6BEFE0FE" w14:textId="77777777" w:rsidR="006C6626" w:rsidRPr="00F36DE0" w:rsidRDefault="006C6626" w:rsidP="006C6626">
      <w:pPr>
        <w:jc w:val="both"/>
        <w:rPr>
          <w:sz w:val="10"/>
          <w:szCs w:val="10"/>
          <w:lang w:val="uk-UA"/>
        </w:rPr>
      </w:pPr>
    </w:p>
    <w:p w14:paraId="6C975C51" w14:textId="77777777" w:rsidR="006C6626" w:rsidRPr="00F36DE0" w:rsidRDefault="006C6626" w:rsidP="006C6626">
      <w:pPr>
        <w:jc w:val="center"/>
        <w:rPr>
          <w:b/>
          <w:sz w:val="24"/>
          <w:szCs w:val="24"/>
          <w:lang w:val="uk-UA"/>
        </w:rPr>
      </w:pPr>
      <w:r w:rsidRPr="00F36DE0">
        <w:rPr>
          <w:b/>
          <w:sz w:val="24"/>
          <w:szCs w:val="24"/>
          <w:lang w:val="uk-UA"/>
        </w:rPr>
        <w:t>В С Т А Н О В И Л А  :</w:t>
      </w:r>
    </w:p>
    <w:p w14:paraId="05BD8CEF" w14:textId="77777777" w:rsidR="006C6626" w:rsidRPr="00F36DE0" w:rsidRDefault="006C6626" w:rsidP="006C6626">
      <w:pPr>
        <w:rPr>
          <w:b/>
          <w:sz w:val="10"/>
          <w:szCs w:val="10"/>
          <w:lang w:val="uk-UA"/>
        </w:rPr>
      </w:pPr>
    </w:p>
    <w:p w14:paraId="53D469E4" w14:textId="5F7058B6" w:rsidR="006C6626" w:rsidRPr="00F36DE0" w:rsidRDefault="006C6626" w:rsidP="006C6626">
      <w:pPr>
        <w:shd w:val="clear" w:color="auto" w:fill="FFFFFF"/>
        <w:tabs>
          <w:tab w:val="left" w:pos="720"/>
        </w:tabs>
        <w:ind w:right="72"/>
        <w:jc w:val="both"/>
        <w:rPr>
          <w:sz w:val="24"/>
          <w:szCs w:val="24"/>
          <w:lang w:val="uk-UA"/>
        </w:rPr>
      </w:pPr>
      <w:r w:rsidRPr="00F36DE0">
        <w:rPr>
          <w:sz w:val="24"/>
          <w:szCs w:val="24"/>
          <w:lang w:val="uk-UA"/>
        </w:rPr>
        <w:tab/>
        <w:t>20</w:t>
      </w:r>
      <w:r w:rsidR="00F36DE0" w:rsidRPr="00F36DE0">
        <w:rPr>
          <w:sz w:val="24"/>
          <w:szCs w:val="24"/>
          <w:lang w:val="uk-UA"/>
        </w:rPr>
        <w:t>.05.</w:t>
      </w:r>
      <w:r w:rsidRPr="00F36DE0">
        <w:rPr>
          <w:sz w:val="24"/>
          <w:szCs w:val="24"/>
          <w:lang w:val="uk-UA"/>
        </w:rPr>
        <w:t xml:space="preserve">2024 року </w:t>
      </w:r>
      <w:r w:rsidRPr="00F36DE0">
        <w:rPr>
          <w:rFonts w:eastAsia="Times New Roman"/>
          <w:sz w:val="24"/>
          <w:szCs w:val="24"/>
          <w:lang w:val="uk-UA"/>
        </w:rPr>
        <w:t xml:space="preserve"> до КДКА Полтавської області надійшла,</w:t>
      </w:r>
      <w:r w:rsidRPr="00F36DE0">
        <w:rPr>
          <w:sz w:val="24"/>
          <w:szCs w:val="24"/>
          <w:lang w:val="uk-UA"/>
        </w:rPr>
        <w:t xml:space="preserve"> скерована  Головою Вищої кваліфікаційно-дисциплінарної комісії адвокатури </w:t>
      </w:r>
      <w:proofErr w:type="spellStart"/>
      <w:r w:rsidRPr="00F36DE0">
        <w:rPr>
          <w:sz w:val="24"/>
          <w:szCs w:val="24"/>
          <w:lang w:val="uk-UA"/>
        </w:rPr>
        <w:t>Вилковим</w:t>
      </w:r>
      <w:proofErr w:type="spellEnd"/>
      <w:r w:rsidRPr="00F36DE0">
        <w:rPr>
          <w:sz w:val="24"/>
          <w:szCs w:val="24"/>
          <w:lang w:val="uk-UA"/>
        </w:rPr>
        <w:t xml:space="preserve"> С.В., на підставі  пунктів 2.3.17 та 2.3.</w:t>
      </w:r>
      <w:r w:rsidR="00F36DE0" w:rsidRPr="00F36DE0">
        <w:rPr>
          <w:sz w:val="24"/>
          <w:szCs w:val="24"/>
          <w:lang w:val="uk-UA"/>
        </w:rPr>
        <w:t>1</w:t>
      </w:r>
      <w:r w:rsidRPr="00F36DE0">
        <w:rPr>
          <w:sz w:val="24"/>
          <w:szCs w:val="24"/>
          <w:lang w:val="uk-UA"/>
        </w:rPr>
        <w:t>8 Регламенту Вищої кваліфікаційно-дисциплінарної комісії адвокатури, затвердженого рішенням Ради адвокатів  України № 78 від 04-05.07.2014 року,</w:t>
      </w:r>
      <w:r w:rsidRPr="00F36DE0">
        <w:rPr>
          <w:rFonts w:eastAsia="Times New Roman"/>
          <w:sz w:val="24"/>
          <w:szCs w:val="24"/>
          <w:lang w:val="uk-UA"/>
        </w:rPr>
        <w:t xml:space="preserve"> скарга </w:t>
      </w:r>
      <w:r w:rsidR="00F36DE0" w:rsidRPr="00F36DE0">
        <w:rPr>
          <w:sz w:val="24"/>
          <w:szCs w:val="24"/>
          <w:lang w:val="uk-UA"/>
        </w:rPr>
        <w:t>Особи_1</w:t>
      </w:r>
      <w:r w:rsidRPr="00F36DE0">
        <w:rPr>
          <w:sz w:val="24"/>
          <w:szCs w:val="24"/>
          <w:lang w:val="uk-UA"/>
        </w:rPr>
        <w:t xml:space="preserve"> стосовно адвокат</w:t>
      </w:r>
      <w:r w:rsidR="00840D55" w:rsidRPr="00F36DE0">
        <w:rPr>
          <w:sz w:val="24"/>
          <w:szCs w:val="24"/>
          <w:lang w:val="uk-UA"/>
        </w:rPr>
        <w:t>а</w:t>
      </w:r>
      <w:r w:rsidRPr="00F36DE0">
        <w:rPr>
          <w:sz w:val="24"/>
          <w:szCs w:val="24"/>
          <w:lang w:val="uk-UA"/>
        </w:rPr>
        <w:t xml:space="preserve"> </w:t>
      </w:r>
      <w:proofErr w:type="spellStart"/>
      <w:r w:rsidRPr="00F36DE0">
        <w:rPr>
          <w:sz w:val="24"/>
          <w:szCs w:val="24"/>
          <w:lang w:val="uk-UA"/>
        </w:rPr>
        <w:t>Ст</w:t>
      </w:r>
      <w:r w:rsidR="00840D55" w:rsidRPr="00F36DE0">
        <w:rPr>
          <w:sz w:val="24"/>
          <w:szCs w:val="24"/>
          <w:lang w:val="uk-UA"/>
        </w:rPr>
        <w:t>єбєлєва</w:t>
      </w:r>
      <w:proofErr w:type="spellEnd"/>
      <w:r w:rsidR="00840D55" w:rsidRPr="00F36DE0">
        <w:rPr>
          <w:sz w:val="24"/>
          <w:szCs w:val="24"/>
          <w:lang w:val="uk-UA"/>
        </w:rPr>
        <w:t xml:space="preserve"> Антона Михайловича.</w:t>
      </w:r>
    </w:p>
    <w:p w14:paraId="16EF2B18" w14:textId="0F2B3403" w:rsidR="006C6626" w:rsidRPr="00F36DE0" w:rsidRDefault="006C6626" w:rsidP="006C6626">
      <w:pPr>
        <w:jc w:val="both"/>
        <w:rPr>
          <w:sz w:val="24"/>
          <w:szCs w:val="24"/>
          <w:lang w:val="uk-UA"/>
        </w:rPr>
      </w:pPr>
      <w:r w:rsidRPr="00F36DE0">
        <w:rPr>
          <w:sz w:val="24"/>
          <w:szCs w:val="24"/>
          <w:lang w:val="uk-UA"/>
        </w:rPr>
        <w:t xml:space="preserve">        03.06.2024 року</w:t>
      </w:r>
      <w:r w:rsidR="00F36DE0" w:rsidRPr="00F36DE0">
        <w:rPr>
          <w:sz w:val="24"/>
          <w:szCs w:val="24"/>
          <w:lang w:val="uk-UA"/>
        </w:rPr>
        <w:t xml:space="preserve"> </w:t>
      </w:r>
      <w:r w:rsidRPr="00F36DE0">
        <w:rPr>
          <w:rFonts w:eastAsia="Times New Roman"/>
          <w:color w:val="000000"/>
          <w:sz w:val="24"/>
          <w:szCs w:val="24"/>
          <w:shd w:val="clear" w:color="auto" w:fill="FFFFFF"/>
          <w:lang w:val="uk-UA"/>
        </w:rPr>
        <w:t xml:space="preserve">на </w:t>
      </w:r>
      <w:r w:rsidRPr="00F36DE0">
        <w:rPr>
          <w:rFonts w:eastAsia="Times New Roman"/>
          <w:sz w:val="24"/>
          <w:szCs w:val="24"/>
          <w:lang w:val="uk-UA"/>
        </w:rPr>
        <w:t xml:space="preserve"> підставі  ст</w:t>
      </w:r>
      <w:r w:rsidR="00F36DE0" w:rsidRPr="00F36DE0">
        <w:rPr>
          <w:rFonts w:eastAsia="Times New Roman"/>
          <w:sz w:val="24"/>
          <w:szCs w:val="24"/>
          <w:lang w:val="uk-UA"/>
        </w:rPr>
        <w:t>.</w:t>
      </w:r>
      <w:r w:rsidRPr="00F36DE0">
        <w:rPr>
          <w:rFonts w:eastAsia="Times New Roman"/>
          <w:sz w:val="24"/>
          <w:szCs w:val="24"/>
          <w:lang w:val="uk-UA"/>
        </w:rPr>
        <w:t xml:space="preserve"> 39</w:t>
      </w:r>
      <w:r w:rsidR="00F36DE0" w:rsidRPr="00F36DE0">
        <w:rPr>
          <w:rFonts w:eastAsia="Times New Roman"/>
          <w:sz w:val="24"/>
          <w:szCs w:val="24"/>
          <w:lang w:val="uk-UA"/>
        </w:rPr>
        <w:t>,</w:t>
      </w:r>
      <w:r w:rsidRPr="00F36DE0">
        <w:rPr>
          <w:rFonts w:eastAsia="Times New Roman"/>
          <w:sz w:val="24"/>
          <w:szCs w:val="24"/>
          <w:lang w:val="uk-UA"/>
        </w:rPr>
        <w:t xml:space="preserve"> п</w:t>
      </w:r>
      <w:r w:rsidR="00F36DE0" w:rsidRPr="00F36DE0">
        <w:rPr>
          <w:rFonts w:eastAsia="Times New Roman"/>
          <w:sz w:val="24"/>
          <w:szCs w:val="24"/>
          <w:lang w:val="uk-UA"/>
        </w:rPr>
        <w:t>.</w:t>
      </w:r>
      <w:r w:rsidRPr="00F36DE0">
        <w:rPr>
          <w:rFonts w:eastAsia="Times New Roman"/>
          <w:sz w:val="24"/>
          <w:szCs w:val="24"/>
          <w:lang w:val="uk-UA"/>
        </w:rPr>
        <w:t xml:space="preserve"> 6</w:t>
      </w:r>
      <w:r w:rsidR="00F36DE0" w:rsidRPr="00F36DE0">
        <w:rPr>
          <w:rFonts w:eastAsia="Times New Roman"/>
          <w:sz w:val="24"/>
          <w:szCs w:val="24"/>
          <w:lang w:val="uk-UA"/>
        </w:rPr>
        <w:t xml:space="preserve"> </w:t>
      </w:r>
      <w:r w:rsidRPr="00F36DE0">
        <w:rPr>
          <w:rFonts w:eastAsia="Times New Roman"/>
          <w:sz w:val="24"/>
          <w:szCs w:val="24"/>
          <w:lang w:val="uk-UA"/>
        </w:rPr>
        <w:t>ст</w:t>
      </w:r>
      <w:r w:rsidR="00F36DE0" w:rsidRPr="00F36DE0">
        <w:rPr>
          <w:rFonts w:eastAsia="Times New Roman"/>
          <w:sz w:val="24"/>
          <w:szCs w:val="24"/>
          <w:lang w:val="uk-UA"/>
        </w:rPr>
        <w:t xml:space="preserve">. </w:t>
      </w:r>
      <w:r w:rsidRPr="00F36DE0">
        <w:rPr>
          <w:rFonts w:eastAsia="Times New Roman"/>
          <w:sz w:val="24"/>
          <w:szCs w:val="24"/>
          <w:lang w:val="uk-UA"/>
        </w:rPr>
        <w:t xml:space="preserve">40 Положення  «Про порядок прийняття та розгляду скарг щодо неналежної поведінки адвоката, яка може мати наслідком його дисциплінарну відповідальність» </w:t>
      </w:r>
      <w:r w:rsidRPr="00F36DE0">
        <w:rPr>
          <w:sz w:val="24"/>
          <w:szCs w:val="24"/>
          <w:lang w:val="uk-UA"/>
        </w:rPr>
        <w:t xml:space="preserve">розгляд дисциплінарної справи </w:t>
      </w:r>
      <w:proofErr w:type="spellStart"/>
      <w:r w:rsidRPr="00F36DE0">
        <w:rPr>
          <w:sz w:val="24"/>
          <w:szCs w:val="24"/>
          <w:lang w:val="uk-UA"/>
        </w:rPr>
        <w:t>зупинено</w:t>
      </w:r>
      <w:proofErr w:type="spellEnd"/>
      <w:r w:rsidRPr="00F36DE0">
        <w:rPr>
          <w:sz w:val="24"/>
          <w:szCs w:val="24"/>
          <w:lang w:val="uk-UA"/>
        </w:rPr>
        <w:t xml:space="preserve">.   </w:t>
      </w:r>
    </w:p>
    <w:p w14:paraId="7054F455" w14:textId="77777777" w:rsidR="006C6626" w:rsidRPr="00F36DE0" w:rsidRDefault="006C6626" w:rsidP="006C6626">
      <w:pPr>
        <w:ind w:firstLine="567"/>
        <w:jc w:val="both"/>
        <w:rPr>
          <w:sz w:val="24"/>
          <w:szCs w:val="24"/>
          <w:lang w:val="uk-UA"/>
        </w:rPr>
      </w:pPr>
      <w:r w:rsidRPr="00F36DE0">
        <w:rPr>
          <w:sz w:val="24"/>
          <w:szCs w:val="24"/>
          <w:lang w:val="uk-UA"/>
        </w:rPr>
        <w:t>22.08.2024 року розгляд скарги поновлено.</w:t>
      </w:r>
    </w:p>
    <w:p w14:paraId="062E5F10" w14:textId="3B6CD8B6" w:rsidR="006C6626" w:rsidRPr="00F36DE0" w:rsidRDefault="006C6626" w:rsidP="006C6626">
      <w:pPr>
        <w:jc w:val="both"/>
        <w:rPr>
          <w:sz w:val="24"/>
          <w:szCs w:val="24"/>
          <w:lang w:val="uk-UA"/>
        </w:rPr>
      </w:pPr>
      <w:r w:rsidRPr="00F36DE0">
        <w:rPr>
          <w:sz w:val="24"/>
          <w:szCs w:val="24"/>
          <w:lang w:val="uk-UA"/>
        </w:rPr>
        <w:t xml:space="preserve">         Скаржниця зазначає, що 01.06.2021 року на приватному акаунті «</w:t>
      </w:r>
      <w:r w:rsidR="00F36DE0" w:rsidRPr="00F36DE0">
        <w:rPr>
          <w:sz w:val="24"/>
          <w:szCs w:val="24"/>
          <w:lang w:val="uk-UA"/>
        </w:rPr>
        <w:t>***</w:t>
      </w:r>
      <w:r w:rsidRPr="00F36DE0">
        <w:rPr>
          <w:sz w:val="24"/>
          <w:szCs w:val="24"/>
          <w:lang w:val="uk-UA"/>
        </w:rPr>
        <w:t xml:space="preserve">» у соціальній мережі </w:t>
      </w:r>
      <w:proofErr w:type="spellStart"/>
      <w:r w:rsidRPr="00F36DE0">
        <w:rPr>
          <w:sz w:val="24"/>
          <w:szCs w:val="24"/>
          <w:lang w:val="uk-UA"/>
        </w:rPr>
        <w:t>Facebook</w:t>
      </w:r>
      <w:proofErr w:type="spellEnd"/>
      <w:r w:rsidRPr="00F36DE0">
        <w:rPr>
          <w:sz w:val="24"/>
          <w:szCs w:val="24"/>
          <w:lang w:val="uk-UA"/>
        </w:rPr>
        <w:t xml:space="preserve"> адвокат </w:t>
      </w:r>
      <w:r w:rsidR="00F36DE0" w:rsidRPr="00F36DE0">
        <w:rPr>
          <w:sz w:val="24"/>
          <w:szCs w:val="24"/>
          <w:lang w:val="uk-UA"/>
        </w:rPr>
        <w:t>Особа</w:t>
      </w:r>
      <w:r w:rsidR="00F36DE0" w:rsidRPr="00F36DE0">
        <w:rPr>
          <w:sz w:val="24"/>
          <w:szCs w:val="24"/>
          <w:u w:val="single"/>
          <w:lang w:val="uk-UA"/>
        </w:rPr>
        <w:t>_</w:t>
      </w:r>
      <w:r w:rsidR="00F36DE0" w:rsidRPr="00F36DE0">
        <w:rPr>
          <w:sz w:val="24"/>
          <w:szCs w:val="24"/>
          <w:lang w:val="uk-UA"/>
        </w:rPr>
        <w:t>2</w:t>
      </w:r>
      <w:r w:rsidRPr="00F36DE0">
        <w:rPr>
          <w:sz w:val="24"/>
          <w:szCs w:val="24"/>
          <w:lang w:val="uk-UA"/>
        </w:rPr>
        <w:t xml:space="preserve"> розмістив допис із фотознімком листа КДКА Харківської області</w:t>
      </w:r>
      <w:r w:rsidR="00F36DE0" w:rsidRPr="00F36DE0">
        <w:rPr>
          <w:sz w:val="24"/>
          <w:szCs w:val="24"/>
          <w:lang w:val="uk-UA"/>
        </w:rPr>
        <w:t xml:space="preserve"> </w:t>
      </w:r>
      <w:r w:rsidRPr="00F36DE0">
        <w:rPr>
          <w:sz w:val="24"/>
          <w:szCs w:val="24"/>
          <w:lang w:val="uk-UA"/>
        </w:rPr>
        <w:t>(</w:t>
      </w:r>
      <w:proofErr w:type="spellStart"/>
      <w:r w:rsidRPr="00F36DE0">
        <w:rPr>
          <w:sz w:val="24"/>
          <w:szCs w:val="24"/>
          <w:lang w:val="uk-UA"/>
        </w:rPr>
        <w:t>вих</w:t>
      </w:r>
      <w:proofErr w:type="spellEnd"/>
      <w:r w:rsidRPr="00F36DE0">
        <w:rPr>
          <w:sz w:val="24"/>
          <w:szCs w:val="24"/>
          <w:lang w:val="uk-UA"/>
        </w:rPr>
        <w:t xml:space="preserve">.№ </w:t>
      </w:r>
      <w:r w:rsidR="00F36DE0" w:rsidRPr="00F36DE0">
        <w:rPr>
          <w:sz w:val="24"/>
          <w:szCs w:val="24"/>
          <w:lang w:val="uk-UA"/>
        </w:rPr>
        <w:t>***</w:t>
      </w:r>
      <w:r w:rsidRPr="00F36DE0">
        <w:rPr>
          <w:sz w:val="24"/>
          <w:szCs w:val="24"/>
          <w:lang w:val="uk-UA"/>
        </w:rPr>
        <w:t xml:space="preserve"> від 21.05.2021року) до ВКДКА про неможливість розгляду скарги директора ВША НААУ Кузьменка С.Є. на дії адвоката </w:t>
      </w:r>
      <w:r w:rsidR="00F36DE0" w:rsidRPr="00F36DE0">
        <w:rPr>
          <w:sz w:val="24"/>
          <w:szCs w:val="24"/>
          <w:lang w:val="uk-UA"/>
        </w:rPr>
        <w:t>Особи</w:t>
      </w:r>
      <w:r w:rsidR="00F36DE0" w:rsidRPr="00F36DE0">
        <w:rPr>
          <w:sz w:val="24"/>
          <w:szCs w:val="24"/>
          <w:u w:val="single"/>
          <w:lang w:val="uk-UA"/>
        </w:rPr>
        <w:t>_</w:t>
      </w:r>
      <w:r w:rsidR="00F36DE0" w:rsidRPr="00F36DE0">
        <w:rPr>
          <w:sz w:val="24"/>
          <w:szCs w:val="24"/>
          <w:lang w:val="uk-UA"/>
        </w:rPr>
        <w:t>2</w:t>
      </w:r>
      <w:r w:rsidRPr="00F36DE0">
        <w:rPr>
          <w:sz w:val="24"/>
          <w:szCs w:val="24"/>
          <w:lang w:val="uk-UA"/>
        </w:rPr>
        <w:t xml:space="preserve"> за посиланням:</w:t>
      </w:r>
      <w:r w:rsidR="00F36DE0" w:rsidRPr="00F36DE0">
        <w:rPr>
          <w:sz w:val="24"/>
          <w:szCs w:val="24"/>
          <w:lang w:val="uk-UA"/>
        </w:rPr>
        <w:t xml:space="preserve"> ***</w:t>
      </w:r>
      <w:r w:rsidRPr="00F36DE0">
        <w:rPr>
          <w:sz w:val="24"/>
          <w:szCs w:val="24"/>
          <w:lang w:val="uk-UA"/>
        </w:rPr>
        <w:t>. У цьому листі стверджується, що КДКА ХО не в змозі розглянути скаргу директора ВША НААУ у зв’язку з відсутністю кворуму на засіданні дисциплінарної палати КДКА ХО 18.05.2021 року, через задоволення самовідводів членів ДП КДКА ХО</w:t>
      </w:r>
      <w:r w:rsidR="00F36DE0" w:rsidRPr="00F36DE0">
        <w:rPr>
          <w:sz w:val="24"/>
          <w:szCs w:val="24"/>
          <w:lang w:val="uk-UA"/>
        </w:rPr>
        <w:t>.</w:t>
      </w:r>
    </w:p>
    <w:p w14:paraId="3C0197CB" w14:textId="14783811" w:rsidR="006C6626" w:rsidRPr="00F36DE0" w:rsidRDefault="006C6626" w:rsidP="00F36DE0">
      <w:pPr>
        <w:ind w:firstLine="708"/>
        <w:jc w:val="both"/>
        <w:rPr>
          <w:rFonts w:eastAsia="Times New Roman"/>
          <w:sz w:val="24"/>
          <w:szCs w:val="24"/>
          <w:lang w:val="uk-UA"/>
        </w:rPr>
      </w:pPr>
      <w:r w:rsidRPr="00F36DE0">
        <w:rPr>
          <w:sz w:val="24"/>
          <w:szCs w:val="24"/>
          <w:lang w:val="uk-UA"/>
        </w:rPr>
        <w:t>08.02.2024 року  на приватному акаунті «</w:t>
      </w:r>
      <w:r w:rsidR="00F36DE0" w:rsidRPr="00F36DE0">
        <w:rPr>
          <w:sz w:val="24"/>
          <w:szCs w:val="24"/>
          <w:lang w:val="uk-UA"/>
        </w:rPr>
        <w:t>***</w:t>
      </w:r>
      <w:r w:rsidRPr="00F36DE0">
        <w:rPr>
          <w:sz w:val="24"/>
          <w:szCs w:val="24"/>
          <w:lang w:val="uk-UA"/>
        </w:rPr>
        <w:t xml:space="preserve">» у соціальній мережі </w:t>
      </w:r>
      <w:proofErr w:type="spellStart"/>
      <w:r w:rsidRPr="00F36DE0">
        <w:rPr>
          <w:sz w:val="24"/>
          <w:szCs w:val="24"/>
          <w:lang w:val="uk-UA"/>
        </w:rPr>
        <w:t>Facebook</w:t>
      </w:r>
      <w:proofErr w:type="spellEnd"/>
      <w:r w:rsidRPr="00F36DE0">
        <w:rPr>
          <w:sz w:val="24"/>
          <w:szCs w:val="24"/>
          <w:lang w:val="uk-UA"/>
        </w:rPr>
        <w:t xml:space="preserve"> адвокат </w:t>
      </w:r>
      <w:r w:rsidR="00F36DE0" w:rsidRPr="00F36DE0">
        <w:rPr>
          <w:sz w:val="24"/>
          <w:szCs w:val="24"/>
          <w:lang w:val="uk-UA"/>
        </w:rPr>
        <w:t>Особа</w:t>
      </w:r>
      <w:r w:rsidR="00F36DE0" w:rsidRPr="00F36DE0">
        <w:rPr>
          <w:sz w:val="24"/>
          <w:szCs w:val="24"/>
          <w:u w:val="single"/>
          <w:lang w:val="uk-UA"/>
        </w:rPr>
        <w:t>_</w:t>
      </w:r>
      <w:r w:rsidR="00F36DE0" w:rsidRPr="00F36DE0">
        <w:rPr>
          <w:sz w:val="24"/>
          <w:szCs w:val="24"/>
          <w:lang w:val="uk-UA"/>
        </w:rPr>
        <w:t>2</w:t>
      </w:r>
      <w:r w:rsidRPr="00F36DE0">
        <w:rPr>
          <w:sz w:val="24"/>
          <w:szCs w:val="24"/>
          <w:lang w:val="uk-UA"/>
        </w:rPr>
        <w:t xml:space="preserve"> розмістив допис  за посиланням</w:t>
      </w:r>
      <w:r w:rsidR="00F36DE0" w:rsidRPr="00F36DE0">
        <w:rPr>
          <w:sz w:val="24"/>
          <w:szCs w:val="24"/>
          <w:lang w:val="uk-UA"/>
        </w:rPr>
        <w:t>: ***, у</w:t>
      </w:r>
      <w:r w:rsidRPr="00F36DE0">
        <w:rPr>
          <w:sz w:val="24"/>
          <w:szCs w:val="24"/>
          <w:lang w:val="uk-UA"/>
        </w:rPr>
        <w:t xml:space="preserve"> якому стверджував:</w:t>
      </w:r>
      <w:r w:rsidR="00F36DE0" w:rsidRPr="00F36DE0">
        <w:rPr>
          <w:sz w:val="24"/>
          <w:szCs w:val="24"/>
          <w:lang w:val="uk-UA"/>
        </w:rPr>
        <w:t xml:space="preserve"> «</w:t>
      </w:r>
      <w:r w:rsidRPr="00F36DE0">
        <w:rPr>
          <w:sz w:val="24"/>
          <w:szCs w:val="24"/>
          <w:lang w:val="uk-UA"/>
        </w:rPr>
        <w:t xml:space="preserve">Нагадаю, попередні скарги, які надходили на мене від Харківської КДКА, вона двічі поспіль відмовлялась розглядати, мотивуючи самовідвід всіх членів комісії з дружніми професійними стосунками зі мною». Цей факт підтверджується публікованою адвокатом </w:t>
      </w:r>
      <w:r w:rsidR="003F4591">
        <w:rPr>
          <w:sz w:val="24"/>
          <w:szCs w:val="24"/>
          <w:lang w:val="uk-UA"/>
        </w:rPr>
        <w:t>Особою_2</w:t>
      </w:r>
      <w:r w:rsidRPr="00F36DE0">
        <w:rPr>
          <w:sz w:val="24"/>
          <w:szCs w:val="24"/>
          <w:lang w:val="uk-UA"/>
        </w:rPr>
        <w:t xml:space="preserve"> копією Рішення ВКДКА № Х1-003/2023 від 30.11.2023 року на своїй сторінці у соціальній мережі </w:t>
      </w:r>
      <w:proofErr w:type="spellStart"/>
      <w:r w:rsidRPr="00F36DE0">
        <w:rPr>
          <w:sz w:val="24"/>
          <w:szCs w:val="24"/>
          <w:lang w:val="uk-UA"/>
        </w:rPr>
        <w:t>Facebook</w:t>
      </w:r>
      <w:proofErr w:type="spellEnd"/>
      <w:r w:rsidRPr="00F36DE0">
        <w:rPr>
          <w:sz w:val="24"/>
          <w:szCs w:val="24"/>
          <w:lang w:val="uk-UA"/>
        </w:rPr>
        <w:t>.</w:t>
      </w:r>
    </w:p>
    <w:p w14:paraId="4A59F305" w14:textId="6B7364E5" w:rsidR="006C6626" w:rsidRPr="00F36DE0" w:rsidRDefault="006C6626" w:rsidP="006C6626">
      <w:pPr>
        <w:shd w:val="clear" w:color="auto" w:fill="FFFFFF"/>
        <w:tabs>
          <w:tab w:val="left" w:pos="720"/>
        </w:tabs>
        <w:ind w:right="72"/>
        <w:jc w:val="both"/>
        <w:rPr>
          <w:sz w:val="24"/>
          <w:szCs w:val="24"/>
          <w:lang w:val="uk-UA"/>
        </w:rPr>
      </w:pPr>
      <w:r w:rsidRPr="00F36DE0">
        <w:rPr>
          <w:sz w:val="24"/>
          <w:szCs w:val="24"/>
          <w:lang w:val="uk-UA"/>
        </w:rPr>
        <w:t xml:space="preserve">        З наданих, наявних у ВКДКА документів, щодо </w:t>
      </w:r>
      <w:proofErr w:type="spellStart"/>
      <w:r w:rsidRPr="00F36DE0">
        <w:rPr>
          <w:sz w:val="24"/>
          <w:szCs w:val="24"/>
          <w:lang w:val="uk-UA"/>
        </w:rPr>
        <w:t>заявлення</w:t>
      </w:r>
      <w:proofErr w:type="spellEnd"/>
      <w:r w:rsidRPr="00F36DE0">
        <w:rPr>
          <w:sz w:val="24"/>
          <w:szCs w:val="24"/>
          <w:lang w:val="uk-UA"/>
        </w:rPr>
        <w:t xml:space="preserve"> відводів членами ДП КДКА Харківської області, зокрема: копії заяви члена ДП КДКА ХО  адвокат</w:t>
      </w:r>
      <w:r w:rsidR="00840D55" w:rsidRPr="00F36DE0">
        <w:rPr>
          <w:sz w:val="24"/>
          <w:szCs w:val="24"/>
          <w:lang w:val="uk-UA"/>
        </w:rPr>
        <w:t>а</w:t>
      </w:r>
      <w:r w:rsidRPr="00F36DE0">
        <w:rPr>
          <w:sz w:val="24"/>
          <w:szCs w:val="24"/>
          <w:lang w:val="uk-UA"/>
        </w:rPr>
        <w:t xml:space="preserve"> </w:t>
      </w:r>
      <w:proofErr w:type="spellStart"/>
      <w:r w:rsidRPr="00F36DE0">
        <w:rPr>
          <w:sz w:val="24"/>
          <w:szCs w:val="24"/>
          <w:lang w:val="uk-UA"/>
        </w:rPr>
        <w:t>Стєбєл</w:t>
      </w:r>
      <w:r w:rsidR="00EA2A7F" w:rsidRPr="00F36DE0">
        <w:rPr>
          <w:sz w:val="24"/>
          <w:szCs w:val="24"/>
          <w:lang w:val="uk-UA"/>
        </w:rPr>
        <w:t>є</w:t>
      </w:r>
      <w:r w:rsidRPr="00F36DE0">
        <w:rPr>
          <w:sz w:val="24"/>
          <w:szCs w:val="24"/>
          <w:lang w:val="uk-UA"/>
        </w:rPr>
        <w:t>ва</w:t>
      </w:r>
      <w:proofErr w:type="spellEnd"/>
      <w:r w:rsidRPr="00F36DE0">
        <w:rPr>
          <w:sz w:val="24"/>
          <w:szCs w:val="24"/>
          <w:lang w:val="uk-UA"/>
        </w:rPr>
        <w:t xml:space="preserve"> А.М. від 30.05.2023 року  про самовідвід через наявність у неї обставин, що можуть вплинути на об’єктивність при прийнятті рішення відносно адвоката</w:t>
      </w:r>
      <w:r w:rsidR="00F36DE0" w:rsidRPr="00F36DE0">
        <w:rPr>
          <w:sz w:val="24"/>
          <w:szCs w:val="24"/>
          <w:lang w:val="uk-UA"/>
        </w:rPr>
        <w:t xml:space="preserve"> Особи</w:t>
      </w:r>
      <w:r w:rsidR="00F36DE0" w:rsidRPr="00F36DE0">
        <w:rPr>
          <w:sz w:val="24"/>
          <w:szCs w:val="24"/>
          <w:u w:val="single"/>
          <w:lang w:val="uk-UA"/>
        </w:rPr>
        <w:t>_</w:t>
      </w:r>
      <w:r w:rsidR="00F36DE0" w:rsidRPr="00F36DE0">
        <w:rPr>
          <w:sz w:val="24"/>
          <w:szCs w:val="24"/>
          <w:lang w:val="uk-UA"/>
        </w:rPr>
        <w:t>2</w:t>
      </w:r>
      <w:r w:rsidRPr="00F36DE0">
        <w:rPr>
          <w:sz w:val="24"/>
          <w:szCs w:val="24"/>
          <w:lang w:val="uk-UA"/>
        </w:rPr>
        <w:t>, копії витягу з протоколу №</w:t>
      </w:r>
      <w:r w:rsidR="00F36DE0" w:rsidRPr="00F36DE0">
        <w:rPr>
          <w:sz w:val="24"/>
          <w:szCs w:val="24"/>
          <w:lang w:val="uk-UA"/>
        </w:rPr>
        <w:t>*</w:t>
      </w:r>
      <w:r w:rsidRPr="00F36DE0">
        <w:rPr>
          <w:sz w:val="24"/>
          <w:szCs w:val="24"/>
          <w:lang w:val="uk-UA"/>
        </w:rPr>
        <w:t xml:space="preserve"> засідання ДП КДКА ХО від 06.06.2023 року, копії рішення ДП КДКА ХО від 06.06.2023 року, про задоволення заяви про самовідвід вбачається, що у члена ДП КДКА ХО </w:t>
      </w:r>
      <w:proofErr w:type="spellStart"/>
      <w:r w:rsidRPr="00F36DE0">
        <w:rPr>
          <w:sz w:val="24"/>
          <w:szCs w:val="24"/>
          <w:lang w:val="uk-UA"/>
        </w:rPr>
        <w:t>Ст</w:t>
      </w:r>
      <w:r w:rsidR="00840D55" w:rsidRPr="00F36DE0">
        <w:rPr>
          <w:sz w:val="24"/>
          <w:szCs w:val="24"/>
          <w:lang w:val="uk-UA"/>
        </w:rPr>
        <w:t>єбєлєва</w:t>
      </w:r>
      <w:proofErr w:type="spellEnd"/>
      <w:r w:rsidR="00840D55" w:rsidRPr="00F36DE0">
        <w:rPr>
          <w:sz w:val="24"/>
          <w:szCs w:val="24"/>
          <w:lang w:val="uk-UA"/>
        </w:rPr>
        <w:t xml:space="preserve"> А.М.</w:t>
      </w:r>
      <w:r w:rsidRPr="00F36DE0">
        <w:rPr>
          <w:sz w:val="24"/>
          <w:szCs w:val="24"/>
          <w:lang w:val="uk-UA"/>
        </w:rPr>
        <w:t xml:space="preserve"> наявні обставини, через певні взаємовідносини з адвокатом</w:t>
      </w:r>
      <w:r w:rsidR="00F36DE0" w:rsidRPr="00F36DE0">
        <w:rPr>
          <w:sz w:val="24"/>
          <w:szCs w:val="24"/>
          <w:lang w:val="uk-UA"/>
        </w:rPr>
        <w:t xml:space="preserve"> Особою_2</w:t>
      </w:r>
      <w:r w:rsidRPr="00F36DE0">
        <w:rPr>
          <w:sz w:val="24"/>
          <w:szCs w:val="24"/>
          <w:lang w:val="uk-UA"/>
        </w:rPr>
        <w:t xml:space="preserve">, які впливають на її об’єктивність при прийнятті рішення та викликають обґрунтовані сумніви у її неупередженості у результатах розгляду скарги відносно адвоката </w:t>
      </w:r>
      <w:r w:rsidR="00F36DE0" w:rsidRPr="00F36DE0">
        <w:rPr>
          <w:sz w:val="24"/>
          <w:szCs w:val="24"/>
          <w:lang w:val="uk-UA"/>
        </w:rPr>
        <w:t>Особи_2</w:t>
      </w:r>
      <w:r w:rsidRPr="00F36DE0">
        <w:rPr>
          <w:sz w:val="24"/>
          <w:szCs w:val="24"/>
          <w:lang w:val="uk-UA"/>
        </w:rPr>
        <w:t>.</w:t>
      </w:r>
    </w:p>
    <w:p w14:paraId="77CCE24D" w14:textId="69A76984" w:rsidR="006C6626" w:rsidRPr="00F36DE0" w:rsidRDefault="00F36DE0" w:rsidP="006C6626">
      <w:pPr>
        <w:shd w:val="clear" w:color="auto" w:fill="FFFFFF"/>
        <w:tabs>
          <w:tab w:val="left" w:pos="720"/>
        </w:tabs>
        <w:ind w:right="72"/>
        <w:jc w:val="both"/>
        <w:rPr>
          <w:sz w:val="24"/>
          <w:szCs w:val="24"/>
          <w:lang w:val="uk-UA"/>
        </w:rPr>
      </w:pPr>
      <w:r w:rsidRPr="00F36DE0">
        <w:rPr>
          <w:sz w:val="24"/>
          <w:szCs w:val="24"/>
          <w:lang w:val="uk-UA"/>
        </w:rPr>
        <w:tab/>
      </w:r>
      <w:r w:rsidR="006C6626" w:rsidRPr="00F36DE0">
        <w:rPr>
          <w:sz w:val="24"/>
          <w:szCs w:val="24"/>
          <w:lang w:val="uk-UA"/>
        </w:rPr>
        <w:t>Між тим, 06 березня 2024 року Кваліфікаційно-дисциплінарна комісія</w:t>
      </w:r>
      <w:r w:rsidRPr="00F36DE0">
        <w:rPr>
          <w:sz w:val="24"/>
          <w:szCs w:val="24"/>
          <w:lang w:val="uk-UA"/>
        </w:rPr>
        <w:t xml:space="preserve"> </w:t>
      </w:r>
      <w:r w:rsidR="006C6626" w:rsidRPr="00F36DE0">
        <w:rPr>
          <w:sz w:val="24"/>
          <w:szCs w:val="24"/>
          <w:lang w:val="uk-UA"/>
        </w:rPr>
        <w:t xml:space="preserve">Харківської </w:t>
      </w:r>
      <w:r w:rsidR="006C6626" w:rsidRPr="00F36DE0">
        <w:rPr>
          <w:sz w:val="24"/>
          <w:szCs w:val="24"/>
          <w:lang w:val="uk-UA"/>
        </w:rPr>
        <w:lastRenderedPageBreak/>
        <w:t xml:space="preserve">області у складі дисциплінарної палати, зокрема за участі адвоката </w:t>
      </w:r>
      <w:proofErr w:type="spellStart"/>
      <w:r w:rsidR="006C6626" w:rsidRPr="00F36DE0">
        <w:rPr>
          <w:sz w:val="24"/>
          <w:szCs w:val="24"/>
          <w:lang w:val="uk-UA"/>
        </w:rPr>
        <w:t>Стєбєл</w:t>
      </w:r>
      <w:r w:rsidR="00EA2A7F" w:rsidRPr="00F36DE0">
        <w:rPr>
          <w:sz w:val="24"/>
          <w:szCs w:val="24"/>
          <w:lang w:val="uk-UA"/>
        </w:rPr>
        <w:t>є</w:t>
      </w:r>
      <w:r w:rsidR="006C6626" w:rsidRPr="00F36DE0">
        <w:rPr>
          <w:sz w:val="24"/>
          <w:szCs w:val="24"/>
          <w:lang w:val="uk-UA"/>
        </w:rPr>
        <w:t>ва</w:t>
      </w:r>
      <w:proofErr w:type="spellEnd"/>
      <w:r w:rsidR="006C6626" w:rsidRPr="00F36DE0">
        <w:rPr>
          <w:sz w:val="24"/>
          <w:szCs w:val="24"/>
          <w:lang w:val="uk-UA"/>
        </w:rPr>
        <w:t xml:space="preserve"> А.М., який не заявив самовідводу, ухвалила рішення про відмову в порушенні дисциплінарної справи за фактом її звернення на неправомірні дії адвоката </w:t>
      </w:r>
      <w:r w:rsidRPr="00F36DE0">
        <w:rPr>
          <w:sz w:val="24"/>
          <w:szCs w:val="24"/>
          <w:lang w:val="uk-UA"/>
        </w:rPr>
        <w:t>Особи</w:t>
      </w:r>
      <w:r w:rsidRPr="00F36DE0">
        <w:rPr>
          <w:sz w:val="24"/>
          <w:szCs w:val="24"/>
          <w:u w:val="single"/>
          <w:lang w:val="uk-UA"/>
        </w:rPr>
        <w:t>_</w:t>
      </w:r>
      <w:r w:rsidRPr="00F36DE0">
        <w:rPr>
          <w:sz w:val="24"/>
          <w:szCs w:val="24"/>
          <w:lang w:val="uk-UA"/>
        </w:rPr>
        <w:t>2</w:t>
      </w:r>
      <w:r w:rsidR="006C6626" w:rsidRPr="00F36DE0">
        <w:rPr>
          <w:sz w:val="24"/>
          <w:szCs w:val="24"/>
          <w:lang w:val="uk-UA"/>
        </w:rPr>
        <w:t xml:space="preserve">. </w:t>
      </w:r>
    </w:p>
    <w:p w14:paraId="0A129BDD" w14:textId="6E85CF0F" w:rsidR="006C6626" w:rsidRPr="00F36DE0" w:rsidRDefault="00F36DE0" w:rsidP="006C6626">
      <w:pPr>
        <w:shd w:val="clear" w:color="auto" w:fill="FFFFFF"/>
        <w:tabs>
          <w:tab w:val="left" w:pos="720"/>
        </w:tabs>
        <w:ind w:right="72"/>
        <w:jc w:val="both"/>
        <w:rPr>
          <w:sz w:val="24"/>
          <w:szCs w:val="24"/>
          <w:lang w:val="uk-UA"/>
        </w:rPr>
      </w:pPr>
      <w:r w:rsidRPr="00F36DE0">
        <w:rPr>
          <w:sz w:val="24"/>
          <w:szCs w:val="24"/>
          <w:lang w:val="uk-UA"/>
        </w:rPr>
        <w:tab/>
      </w:r>
      <w:r w:rsidR="006C6626" w:rsidRPr="00F36DE0">
        <w:rPr>
          <w:sz w:val="24"/>
          <w:szCs w:val="24"/>
          <w:lang w:val="uk-UA"/>
        </w:rPr>
        <w:t xml:space="preserve">Вважає, що адвокат </w:t>
      </w:r>
      <w:proofErr w:type="spellStart"/>
      <w:r w:rsidR="006C6626" w:rsidRPr="00F36DE0">
        <w:rPr>
          <w:sz w:val="24"/>
          <w:szCs w:val="24"/>
          <w:lang w:val="uk-UA"/>
        </w:rPr>
        <w:t>Стєбєлев</w:t>
      </w:r>
      <w:proofErr w:type="spellEnd"/>
      <w:r w:rsidR="006C6626" w:rsidRPr="00F36DE0">
        <w:rPr>
          <w:sz w:val="24"/>
          <w:szCs w:val="24"/>
          <w:lang w:val="uk-UA"/>
        </w:rPr>
        <w:t xml:space="preserve"> Антон Михайлович порушив та не дотримався Регламенту, затвердженого актом РАУ та порушив вимоги ст.</w:t>
      </w:r>
      <w:r w:rsidRPr="00F36DE0">
        <w:rPr>
          <w:sz w:val="24"/>
          <w:szCs w:val="24"/>
          <w:lang w:val="uk-UA"/>
        </w:rPr>
        <w:t xml:space="preserve"> </w:t>
      </w:r>
      <w:r w:rsidR="006C6626" w:rsidRPr="00F36DE0">
        <w:rPr>
          <w:sz w:val="24"/>
          <w:szCs w:val="24"/>
          <w:lang w:val="uk-UA"/>
        </w:rPr>
        <w:t>ст.</w:t>
      </w:r>
      <w:r w:rsidRPr="00F36DE0">
        <w:rPr>
          <w:sz w:val="24"/>
          <w:szCs w:val="24"/>
          <w:lang w:val="uk-UA"/>
        </w:rPr>
        <w:t xml:space="preserve"> </w:t>
      </w:r>
      <w:r w:rsidR="006C6626" w:rsidRPr="00F36DE0">
        <w:rPr>
          <w:sz w:val="24"/>
          <w:szCs w:val="24"/>
          <w:lang w:val="uk-UA"/>
        </w:rPr>
        <w:t>7,</w:t>
      </w:r>
      <w:r w:rsidRPr="00F36DE0">
        <w:rPr>
          <w:sz w:val="24"/>
          <w:szCs w:val="24"/>
          <w:lang w:val="uk-UA"/>
        </w:rPr>
        <w:t xml:space="preserve"> </w:t>
      </w:r>
      <w:r w:rsidR="006C6626" w:rsidRPr="00F36DE0">
        <w:rPr>
          <w:sz w:val="24"/>
          <w:szCs w:val="24"/>
          <w:lang w:val="uk-UA"/>
        </w:rPr>
        <w:t>12-1,</w:t>
      </w:r>
      <w:r w:rsidRPr="00F36DE0">
        <w:rPr>
          <w:sz w:val="24"/>
          <w:szCs w:val="24"/>
          <w:lang w:val="uk-UA"/>
        </w:rPr>
        <w:t xml:space="preserve"> </w:t>
      </w:r>
      <w:r w:rsidR="006C6626" w:rsidRPr="00F36DE0">
        <w:rPr>
          <w:sz w:val="24"/>
          <w:szCs w:val="24"/>
          <w:lang w:val="uk-UA"/>
        </w:rPr>
        <w:t>64,</w:t>
      </w:r>
      <w:r w:rsidRPr="00F36DE0">
        <w:rPr>
          <w:sz w:val="24"/>
          <w:szCs w:val="24"/>
          <w:lang w:val="uk-UA"/>
        </w:rPr>
        <w:t xml:space="preserve"> </w:t>
      </w:r>
      <w:r w:rsidR="006C6626" w:rsidRPr="00F36DE0">
        <w:rPr>
          <w:sz w:val="24"/>
          <w:szCs w:val="24"/>
          <w:lang w:val="uk-UA"/>
        </w:rPr>
        <w:t>65 Правил адвокатської етики та обов’язки адвоката передбачені п.</w:t>
      </w:r>
      <w:r w:rsidRPr="00F36DE0">
        <w:rPr>
          <w:sz w:val="24"/>
          <w:szCs w:val="24"/>
          <w:lang w:val="uk-UA"/>
        </w:rPr>
        <w:t xml:space="preserve"> </w:t>
      </w:r>
      <w:r w:rsidR="006C6626" w:rsidRPr="00F36DE0">
        <w:rPr>
          <w:sz w:val="24"/>
          <w:szCs w:val="24"/>
          <w:lang w:val="uk-UA"/>
        </w:rPr>
        <w:t>п.</w:t>
      </w:r>
      <w:r w:rsidRPr="00F36DE0">
        <w:rPr>
          <w:sz w:val="24"/>
          <w:szCs w:val="24"/>
          <w:lang w:val="uk-UA"/>
        </w:rPr>
        <w:t xml:space="preserve"> </w:t>
      </w:r>
      <w:r w:rsidR="006C6626" w:rsidRPr="00F36DE0">
        <w:rPr>
          <w:sz w:val="24"/>
          <w:szCs w:val="24"/>
          <w:lang w:val="uk-UA"/>
        </w:rPr>
        <w:t>1,</w:t>
      </w:r>
      <w:r w:rsidRPr="00F36DE0">
        <w:rPr>
          <w:sz w:val="24"/>
          <w:szCs w:val="24"/>
          <w:lang w:val="uk-UA"/>
        </w:rPr>
        <w:t xml:space="preserve"> </w:t>
      </w:r>
      <w:r w:rsidR="006C6626" w:rsidRPr="00F36DE0">
        <w:rPr>
          <w:sz w:val="24"/>
          <w:szCs w:val="24"/>
          <w:lang w:val="uk-UA"/>
        </w:rPr>
        <w:t>5 ч.</w:t>
      </w:r>
      <w:r w:rsidRPr="00F36DE0">
        <w:rPr>
          <w:sz w:val="24"/>
          <w:szCs w:val="24"/>
          <w:lang w:val="uk-UA"/>
        </w:rPr>
        <w:t xml:space="preserve"> </w:t>
      </w:r>
      <w:r w:rsidR="006C6626" w:rsidRPr="00F36DE0">
        <w:rPr>
          <w:sz w:val="24"/>
          <w:szCs w:val="24"/>
          <w:lang w:val="uk-UA"/>
        </w:rPr>
        <w:t>1 ст.</w:t>
      </w:r>
      <w:r w:rsidRPr="00F36DE0">
        <w:rPr>
          <w:sz w:val="24"/>
          <w:szCs w:val="24"/>
          <w:lang w:val="uk-UA"/>
        </w:rPr>
        <w:t xml:space="preserve"> </w:t>
      </w:r>
      <w:r w:rsidR="006C6626" w:rsidRPr="00F36DE0">
        <w:rPr>
          <w:sz w:val="24"/>
          <w:szCs w:val="24"/>
          <w:lang w:val="uk-UA"/>
        </w:rPr>
        <w:t>21 Закону України «Про адвокатуру та адвокатську діяльність», в частині дотримання присяги адвоката, правил адвокатської етики та виконання органів адвокатського самоврядування та прохає притягнути її о дисциплінарної відповідальності.</w:t>
      </w:r>
    </w:p>
    <w:p w14:paraId="06F21261" w14:textId="497A1B16" w:rsidR="006C6626" w:rsidRPr="00F36DE0" w:rsidRDefault="00F36DE0" w:rsidP="006C6626">
      <w:pPr>
        <w:shd w:val="clear" w:color="auto" w:fill="FFFFFF"/>
        <w:tabs>
          <w:tab w:val="left" w:pos="720"/>
        </w:tabs>
        <w:ind w:right="72"/>
        <w:jc w:val="both"/>
        <w:rPr>
          <w:sz w:val="24"/>
          <w:szCs w:val="24"/>
          <w:lang w:val="uk-UA"/>
        </w:rPr>
      </w:pPr>
      <w:r w:rsidRPr="00F36DE0">
        <w:rPr>
          <w:sz w:val="24"/>
          <w:szCs w:val="24"/>
          <w:lang w:val="uk-UA"/>
        </w:rPr>
        <w:tab/>
      </w:r>
      <w:r w:rsidR="006C6626" w:rsidRPr="00F36DE0">
        <w:rPr>
          <w:sz w:val="24"/>
          <w:szCs w:val="24"/>
          <w:lang w:val="uk-UA"/>
        </w:rPr>
        <w:t xml:space="preserve">Адвокат </w:t>
      </w:r>
      <w:proofErr w:type="spellStart"/>
      <w:r w:rsidR="006C6626" w:rsidRPr="00F36DE0">
        <w:rPr>
          <w:sz w:val="24"/>
          <w:szCs w:val="24"/>
          <w:lang w:val="uk-UA"/>
        </w:rPr>
        <w:t>Стєбєл</w:t>
      </w:r>
      <w:r w:rsidR="00C66E9A" w:rsidRPr="00F36DE0">
        <w:rPr>
          <w:sz w:val="24"/>
          <w:szCs w:val="24"/>
          <w:lang w:val="uk-UA"/>
        </w:rPr>
        <w:t>є</w:t>
      </w:r>
      <w:r w:rsidR="006C6626" w:rsidRPr="00F36DE0">
        <w:rPr>
          <w:sz w:val="24"/>
          <w:szCs w:val="24"/>
          <w:lang w:val="uk-UA"/>
        </w:rPr>
        <w:t>в</w:t>
      </w:r>
      <w:proofErr w:type="spellEnd"/>
      <w:r w:rsidR="006C6626" w:rsidRPr="00F36DE0">
        <w:rPr>
          <w:sz w:val="24"/>
          <w:szCs w:val="24"/>
          <w:lang w:val="uk-UA"/>
        </w:rPr>
        <w:t xml:space="preserve"> А.М.  у своєму поясненні зазначив, що з жовтня 2012 року є членом дисциплінарної палати КДКА Харківської області. Скаргу </w:t>
      </w:r>
      <w:r w:rsidRPr="00F36DE0">
        <w:rPr>
          <w:sz w:val="24"/>
          <w:szCs w:val="24"/>
          <w:lang w:val="uk-UA"/>
        </w:rPr>
        <w:t>Особи</w:t>
      </w:r>
      <w:r w:rsidRPr="00F36DE0">
        <w:rPr>
          <w:sz w:val="24"/>
          <w:szCs w:val="24"/>
          <w:u w:val="single"/>
          <w:lang w:val="uk-UA"/>
        </w:rPr>
        <w:t>_</w:t>
      </w:r>
      <w:r w:rsidRPr="00F36DE0">
        <w:rPr>
          <w:sz w:val="24"/>
          <w:szCs w:val="24"/>
          <w:lang w:val="uk-UA"/>
        </w:rPr>
        <w:t>1</w:t>
      </w:r>
      <w:r w:rsidR="006C6626" w:rsidRPr="00F36DE0">
        <w:rPr>
          <w:sz w:val="24"/>
          <w:szCs w:val="24"/>
          <w:lang w:val="uk-UA"/>
        </w:rPr>
        <w:t xml:space="preserve"> розцінює виключно, як засіб тиску на неї, як члена дисциплінарної палати, яка приймала участь в розгляді скарги </w:t>
      </w:r>
      <w:r w:rsidRPr="00F36DE0">
        <w:rPr>
          <w:sz w:val="24"/>
          <w:szCs w:val="24"/>
          <w:lang w:val="uk-UA"/>
        </w:rPr>
        <w:t>Особи</w:t>
      </w:r>
      <w:r w:rsidRPr="00F36DE0">
        <w:rPr>
          <w:sz w:val="24"/>
          <w:szCs w:val="24"/>
          <w:u w:val="single"/>
          <w:lang w:val="uk-UA"/>
        </w:rPr>
        <w:t>_</w:t>
      </w:r>
      <w:r w:rsidRPr="00F36DE0">
        <w:rPr>
          <w:sz w:val="24"/>
          <w:szCs w:val="24"/>
          <w:lang w:val="uk-UA"/>
        </w:rPr>
        <w:t xml:space="preserve">1 </w:t>
      </w:r>
      <w:r w:rsidR="006C6626" w:rsidRPr="00F36DE0">
        <w:rPr>
          <w:sz w:val="24"/>
          <w:szCs w:val="24"/>
          <w:lang w:val="uk-UA"/>
        </w:rPr>
        <w:t xml:space="preserve">відносно адвоката </w:t>
      </w:r>
      <w:r w:rsidR="003F4591">
        <w:rPr>
          <w:sz w:val="24"/>
          <w:szCs w:val="24"/>
          <w:lang w:val="uk-UA"/>
        </w:rPr>
        <w:t>Особи_2,</w:t>
      </w:r>
      <w:r w:rsidR="006C6626" w:rsidRPr="00F36DE0">
        <w:rPr>
          <w:sz w:val="24"/>
          <w:szCs w:val="24"/>
          <w:lang w:val="uk-UA"/>
        </w:rPr>
        <w:t xml:space="preserve"> а також </w:t>
      </w:r>
      <w:r w:rsidRPr="00F36DE0">
        <w:rPr>
          <w:sz w:val="24"/>
          <w:szCs w:val="24"/>
          <w:lang w:val="uk-UA"/>
        </w:rPr>
        <w:t>«</w:t>
      </w:r>
      <w:r w:rsidR="006C6626" w:rsidRPr="00F36DE0">
        <w:rPr>
          <w:sz w:val="24"/>
          <w:szCs w:val="24"/>
          <w:lang w:val="uk-UA"/>
        </w:rPr>
        <w:t xml:space="preserve">зворотною реакцією» особи на рішення ДП КДКА Харківської області від 06.03.2024 року про відмову в порушенні дисциплінарної справи відносно адвоката </w:t>
      </w:r>
      <w:r w:rsidRPr="00F36DE0">
        <w:rPr>
          <w:sz w:val="24"/>
          <w:szCs w:val="24"/>
          <w:lang w:val="uk-UA"/>
        </w:rPr>
        <w:t>Особи</w:t>
      </w:r>
      <w:r w:rsidRPr="00F36DE0">
        <w:rPr>
          <w:sz w:val="24"/>
          <w:szCs w:val="24"/>
          <w:u w:val="single"/>
          <w:lang w:val="uk-UA"/>
        </w:rPr>
        <w:t>_</w:t>
      </w:r>
      <w:r w:rsidRPr="00F36DE0">
        <w:rPr>
          <w:sz w:val="24"/>
          <w:szCs w:val="24"/>
          <w:lang w:val="uk-UA"/>
        </w:rPr>
        <w:t>2</w:t>
      </w:r>
      <w:r w:rsidR="006C6626" w:rsidRPr="00F36DE0">
        <w:rPr>
          <w:sz w:val="24"/>
          <w:szCs w:val="24"/>
          <w:lang w:val="uk-UA"/>
        </w:rPr>
        <w:t xml:space="preserve">. Будь-яких претензій щодо здійснення нею адвокатської  довільності скарга не містить, а відтак скарга </w:t>
      </w:r>
      <w:r w:rsidRPr="00F36DE0">
        <w:rPr>
          <w:sz w:val="24"/>
          <w:szCs w:val="24"/>
          <w:lang w:val="uk-UA"/>
        </w:rPr>
        <w:t>Особи_1</w:t>
      </w:r>
      <w:r w:rsidR="006C6626" w:rsidRPr="00F36DE0">
        <w:rPr>
          <w:sz w:val="24"/>
          <w:szCs w:val="24"/>
          <w:lang w:val="uk-UA"/>
        </w:rPr>
        <w:t xml:space="preserve"> не може розглядатися в порядку, передбаченому розділом </w:t>
      </w:r>
      <w:proofErr w:type="spellStart"/>
      <w:r w:rsidR="006C6626" w:rsidRPr="00F36DE0">
        <w:rPr>
          <w:sz w:val="24"/>
          <w:szCs w:val="24"/>
          <w:lang w:val="uk-UA"/>
        </w:rPr>
        <w:t>Ⅴ</w:t>
      </w:r>
      <w:r w:rsidRPr="00F36DE0">
        <w:rPr>
          <w:sz w:val="24"/>
          <w:szCs w:val="24"/>
          <w:lang w:val="uk-UA"/>
        </w:rPr>
        <w:t>І</w:t>
      </w:r>
      <w:proofErr w:type="spellEnd"/>
      <w:r w:rsidR="006C6626" w:rsidRPr="00F36DE0">
        <w:rPr>
          <w:sz w:val="24"/>
          <w:szCs w:val="24"/>
          <w:lang w:val="uk-UA"/>
        </w:rPr>
        <w:t xml:space="preserve"> Закону України «Про адвокатуру та адвокатську діяльність». Наголошує, що згідно ч.</w:t>
      </w:r>
      <w:r w:rsidRPr="00F36DE0">
        <w:rPr>
          <w:sz w:val="24"/>
          <w:szCs w:val="24"/>
          <w:lang w:val="uk-UA"/>
        </w:rPr>
        <w:t xml:space="preserve"> </w:t>
      </w:r>
      <w:r w:rsidR="006C6626" w:rsidRPr="00F36DE0">
        <w:rPr>
          <w:sz w:val="24"/>
          <w:szCs w:val="24"/>
          <w:lang w:val="uk-UA"/>
        </w:rPr>
        <w:t>2 ст.</w:t>
      </w:r>
      <w:r w:rsidRPr="00F36DE0">
        <w:rPr>
          <w:sz w:val="24"/>
          <w:szCs w:val="24"/>
          <w:lang w:val="uk-UA"/>
        </w:rPr>
        <w:t xml:space="preserve"> </w:t>
      </w:r>
      <w:r w:rsidR="006C6626" w:rsidRPr="00F36DE0">
        <w:rPr>
          <w:sz w:val="24"/>
          <w:szCs w:val="24"/>
          <w:lang w:val="uk-UA"/>
        </w:rPr>
        <w:t xml:space="preserve">66 Правил адвокатської етики у разі звернення із скаргами щодо притягнення до дисциплінарної відповідальності за порушення Правил адвокатської етики адвокатів, яких обрано до органі адвокатського самоврядування, чи якщо скаржниками стосовно прошення цих Правил виступають адвокати, яких обрано органів адвокатського самоврядування, з метою забезпечення неупередженості та об’єктивності при розгляді зазначених скарг Голова Вищої кваліфікаційно-дисциплінарної комісії адвокатури забезпечує перерозподіл та направлення таких заяв(скарг) для розгляду КДКА іншого регіону, ніж регіон, в якому зазначений адвокат входить до органів адвокатського самоврядування. Отже зазначена норма прямо передбачає відповідальність адвокатів обраних до органів адвокатського самоврядування за порушення саме Правил адвокатської етики, а не процедурних питань, пов’язаних з роботою дисциплінарної палати.   Звертає увагу на те, що свою скаргу </w:t>
      </w:r>
      <w:r w:rsidRPr="00F36DE0">
        <w:rPr>
          <w:sz w:val="24"/>
          <w:szCs w:val="24"/>
          <w:lang w:val="uk-UA"/>
        </w:rPr>
        <w:t>Особа</w:t>
      </w:r>
      <w:r w:rsidRPr="00F36DE0">
        <w:rPr>
          <w:sz w:val="24"/>
          <w:szCs w:val="24"/>
          <w:u w:val="single"/>
          <w:lang w:val="uk-UA"/>
        </w:rPr>
        <w:t>_</w:t>
      </w:r>
      <w:r w:rsidRPr="00F36DE0">
        <w:rPr>
          <w:sz w:val="24"/>
          <w:szCs w:val="24"/>
          <w:lang w:val="uk-UA"/>
        </w:rPr>
        <w:t>1</w:t>
      </w:r>
      <w:r w:rsidR="006C6626" w:rsidRPr="00F36DE0">
        <w:rPr>
          <w:sz w:val="24"/>
          <w:szCs w:val="24"/>
          <w:lang w:val="uk-UA"/>
        </w:rPr>
        <w:t xml:space="preserve"> спрямувала до ВКДКА, а не до КДКА регіону, що є порушенням п.</w:t>
      </w:r>
      <w:r w:rsidRPr="00F36DE0">
        <w:rPr>
          <w:sz w:val="24"/>
          <w:szCs w:val="24"/>
          <w:lang w:val="uk-UA"/>
        </w:rPr>
        <w:t xml:space="preserve"> </w:t>
      </w:r>
      <w:r w:rsidR="006C6626" w:rsidRPr="00F36DE0">
        <w:rPr>
          <w:sz w:val="24"/>
          <w:szCs w:val="24"/>
          <w:lang w:val="uk-UA"/>
        </w:rPr>
        <w:t xml:space="preserve">22 Положення про порядок прийняття та розгляду скарги щодо неналежної поведінки адвоката, яка може мати наслідком його дисциплінарну відповідальність, яке затверджене рішенням РАУ № 120 від 13.08.2014 року з послідуючими змінами та доповненнями. Таким чином Голова ВКДКА не мав підстав для її направлення до КДКА іншого регіону, оскільки у відповідності до </w:t>
      </w:r>
      <w:r w:rsidRPr="00F36DE0">
        <w:rPr>
          <w:sz w:val="24"/>
          <w:szCs w:val="24"/>
          <w:lang w:val="uk-UA"/>
        </w:rPr>
        <w:t>п.</w:t>
      </w:r>
      <w:r w:rsidR="006C6626" w:rsidRPr="00F36DE0">
        <w:rPr>
          <w:sz w:val="24"/>
          <w:szCs w:val="24"/>
          <w:lang w:val="uk-UA"/>
        </w:rPr>
        <w:t xml:space="preserve"> 38-1 Положення скарги на дії чи бездіяльність голів КДКА регіону, голів та/або членів дисциплінарної палати кваліфікаційно-дисциплінарної комісії адвокатури регіону, під час здійснення дисциплінарного провадження, розглядаються Вищою кваліфікаційно-дисциплінарною комісією адвокатури під час розгляду скарг на рішення, прийняті такими КДКА у відповідних дисциплінарних провадженнях. З урахуванням того, що в провадженні ВКДКА відсутнє таке дисциплінарне провадження, ВКДКА мала повернути скаргу скаржнику. Звертає увагу, що заявити про самовідвід є правом члена палати.</w:t>
      </w:r>
    </w:p>
    <w:p w14:paraId="541432F9" w14:textId="5A37CAEF" w:rsidR="006C6626" w:rsidRPr="00F36DE0" w:rsidRDefault="00F36DE0" w:rsidP="006C6626">
      <w:pPr>
        <w:shd w:val="clear" w:color="auto" w:fill="FFFFFF"/>
        <w:tabs>
          <w:tab w:val="left" w:pos="720"/>
        </w:tabs>
        <w:ind w:right="72"/>
        <w:jc w:val="both"/>
        <w:rPr>
          <w:sz w:val="24"/>
          <w:szCs w:val="24"/>
          <w:lang w:val="uk-UA"/>
        </w:rPr>
      </w:pPr>
      <w:r w:rsidRPr="00F36DE0">
        <w:rPr>
          <w:sz w:val="24"/>
          <w:szCs w:val="24"/>
          <w:lang w:val="uk-UA"/>
        </w:rPr>
        <w:tab/>
      </w:r>
      <w:r w:rsidR="006C6626" w:rsidRPr="00F36DE0">
        <w:rPr>
          <w:sz w:val="24"/>
          <w:szCs w:val="24"/>
          <w:lang w:val="uk-UA"/>
        </w:rPr>
        <w:t>Вважає, що в його діях відсутні порушення вимог Закону України «Про адвокатуру та адвокатську діяльність» та Правил адвокатської етики</w:t>
      </w:r>
      <w:r w:rsidRPr="00F36DE0">
        <w:rPr>
          <w:sz w:val="24"/>
          <w:szCs w:val="24"/>
          <w:lang w:val="uk-UA"/>
        </w:rPr>
        <w:t>.</w:t>
      </w:r>
    </w:p>
    <w:p w14:paraId="25F44F21" w14:textId="1A938648" w:rsidR="006C6626" w:rsidRPr="00F36DE0" w:rsidRDefault="006C6626" w:rsidP="006C6626">
      <w:pPr>
        <w:jc w:val="both"/>
        <w:rPr>
          <w:rFonts w:eastAsia="Times New Roman"/>
          <w:sz w:val="24"/>
          <w:szCs w:val="24"/>
          <w:lang w:val="uk-UA"/>
        </w:rPr>
      </w:pPr>
      <w:r w:rsidRPr="00F36DE0">
        <w:rPr>
          <w:rFonts w:eastAsia="Times New Roman"/>
          <w:color w:val="000000"/>
          <w:sz w:val="24"/>
          <w:szCs w:val="24"/>
          <w:lang w:val="uk-UA"/>
        </w:rPr>
        <w:t xml:space="preserve">      </w:t>
      </w:r>
      <w:r w:rsidR="00F36DE0">
        <w:rPr>
          <w:rFonts w:eastAsia="Times New Roman"/>
          <w:color w:val="000000"/>
          <w:sz w:val="24"/>
          <w:szCs w:val="24"/>
          <w:lang w:val="uk-UA"/>
        </w:rPr>
        <w:tab/>
      </w:r>
      <w:r w:rsidRPr="00F36DE0">
        <w:rPr>
          <w:rFonts w:eastAsia="Times New Roman"/>
          <w:color w:val="000000"/>
          <w:sz w:val="24"/>
          <w:szCs w:val="24"/>
          <w:lang w:val="uk-UA"/>
        </w:rPr>
        <w:t xml:space="preserve">Згідно зі </w:t>
      </w:r>
      <w:r w:rsidR="00F36DE0">
        <w:rPr>
          <w:rFonts w:eastAsia="Times New Roman"/>
          <w:color w:val="000000"/>
          <w:sz w:val="24"/>
          <w:szCs w:val="24"/>
          <w:lang w:val="uk-UA"/>
        </w:rPr>
        <w:t>ст.</w:t>
      </w:r>
      <w:r w:rsidRPr="00F36DE0">
        <w:rPr>
          <w:rFonts w:eastAsia="Times New Roman"/>
          <w:color w:val="000000"/>
          <w:sz w:val="24"/>
          <w:szCs w:val="24"/>
          <w:lang w:val="uk-UA"/>
        </w:rPr>
        <w:t xml:space="preserve"> 3</w:t>
      </w:r>
      <w:r w:rsidR="00F36DE0">
        <w:rPr>
          <w:rFonts w:eastAsia="Times New Roman"/>
          <w:color w:val="000000"/>
          <w:sz w:val="24"/>
          <w:szCs w:val="24"/>
          <w:lang w:val="uk-UA"/>
        </w:rPr>
        <w:t>, ч. 1 ст. 4</w:t>
      </w:r>
      <w:r w:rsidRPr="00F36DE0">
        <w:rPr>
          <w:rFonts w:eastAsia="Times New Roman"/>
          <w:color w:val="000000"/>
          <w:sz w:val="24"/>
          <w:szCs w:val="24"/>
          <w:lang w:val="uk-UA"/>
        </w:rPr>
        <w:t>,</w:t>
      </w:r>
      <w:r w:rsidR="00C1009D">
        <w:rPr>
          <w:rFonts w:eastAsia="Times New Roman"/>
          <w:color w:val="000000"/>
          <w:sz w:val="24"/>
          <w:szCs w:val="24"/>
          <w:lang w:val="uk-UA"/>
        </w:rPr>
        <w:t xml:space="preserve"> </w:t>
      </w:r>
      <w:r w:rsidRPr="00F36DE0">
        <w:rPr>
          <w:rFonts w:eastAsia="Times New Roman"/>
          <w:color w:val="000000"/>
          <w:sz w:val="24"/>
          <w:szCs w:val="24"/>
          <w:lang w:val="uk-UA"/>
        </w:rPr>
        <w:t>п</w:t>
      </w:r>
      <w:r w:rsidR="00C1009D">
        <w:rPr>
          <w:rFonts w:eastAsia="Times New Roman"/>
          <w:color w:val="000000"/>
          <w:sz w:val="24"/>
          <w:szCs w:val="24"/>
          <w:lang w:val="uk-UA"/>
        </w:rPr>
        <w:t xml:space="preserve">. </w:t>
      </w:r>
      <w:r w:rsidRPr="00F36DE0">
        <w:rPr>
          <w:rFonts w:eastAsia="Times New Roman"/>
          <w:color w:val="000000"/>
          <w:sz w:val="24"/>
          <w:szCs w:val="24"/>
          <w:lang w:val="uk-UA"/>
        </w:rPr>
        <w:t>2,</w:t>
      </w:r>
      <w:r w:rsidR="00C1009D">
        <w:rPr>
          <w:rFonts w:eastAsia="Times New Roman"/>
          <w:color w:val="000000"/>
          <w:sz w:val="24"/>
          <w:szCs w:val="24"/>
          <w:lang w:val="uk-UA"/>
        </w:rPr>
        <w:t xml:space="preserve"> ч. </w:t>
      </w:r>
      <w:r w:rsidRPr="00F36DE0">
        <w:rPr>
          <w:rFonts w:eastAsia="Times New Roman"/>
          <w:color w:val="000000"/>
          <w:sz w:val="24"/>
          <w:szCs w:val="24"/>
          <w:lang w:val="uk-UA"/>
        </w:rPr>
        <w:t xml:space="preserve">1 </w:t>
      </w:r>
      <w:r w:rsidR="00C1009D">
        <w:rPr>
          <w:rFonts w:eastAsia="Times New Roman"/>
          <w:color w:val="000000"/>
          <w:sz w:val="24"/>
          <w:szCs w:val="24"/>
          <w:lang w:val="uk-UA"/>
        </w:rPr>
        <w:t xml:space="preserve">ст. </w:t>
      </w:r>
      <w:r w:rsidRPr="00F36DE0">
        <w:rPr>
          <w:rFonts w:eastAsia="Times New Roman"/>
          <w:color w:val="000000"/>
          <w:sz w:val="24"/>
          <w:szCs w:val="24"/>
          <w:lang w:val="uk-UA"/>
        </w:rPr>
        <w:t>1 Закону України «Про адвокатуру та адвокатську діяльність»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288C6235" w14:textId="519F9154" w:rsidR="006C6626" w:rsidRPr="00F36DE0" w:rsidRDefault="006C6626" w:rsidP="00C1009D">
      <w:pPr>
        <w:ind w:firstLine="708"/>
        <w:jc w:val="both"/>
        <w:rPr>
          <w:rFonts w:eastAsia="Times New Roman"/>
          <w:color w:val="000000"/>
          <w:sz w:val="24"/>
          <w:szCs w:val="24"/>
          <w:lang w:val="uk-UA"/>
        </w:rPr>
      </w:pPr>
      <w:r w:rsidRPr="00F36DE0">
        <w:rPr>
          <w:rFonts w:eastAsia="Times New Roman"/>
          <w:color w:val="000000"/>
          <w:sz w:val="24"/>
          <w:szCs w:val="24"/>
          <w:lang w:val="uk-UA"/>
        </w:rPr>
        <w:t>За ст</w:t>
      </w:r>
      <w:r w:rsidR="00C1009D">
        <w:rPr>
          <w:rFonts w:eastAsia="Times New Roman"/>
          <w:color w:val="000000"/>
          <w:sz w:val="24"/>
          <w:szCs w:val="24"/>
          <w:lang w:val="uk-UA"/>
        </w:rPr>
        <w:t xml:space="preserve">. </w:t>
      </w:r>
      <w:r w:rsidRPr="00F36DE0">
        <w:rPr>
          <w:rFonts w:eastAsia="Times New Roman"/>
          <w:color w:val="000000"/>
          <w:sz w:val="24"/>
          <w:szCs w:val="24"/>
          <w:lang w:val="uk-UA"/>
        </w:rPr>
        <w:t>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2CA04E17" w14:textId="719715B6" w:rsidR="006C6626" w:rsidRPr="00F36DE0" w:rsidRDefault="006C6626" w:rsidP="00C1009D">
      <w:pPr>
        <w:ind w:firstLine="708"/>
        <w:jc w:val="both"/>
        <w:rPr>
          <w:rFonts w:eastAsia="Times New Roman"/>
          <w:sz w:val="24"/>
          <w:szCs w:val="24"/>
          <w:lang w:val="uk-UA"/>
        </w:rPr>
      </w:pPr>
      <w:r w:rsidRPr="00F36DE0">
        <w:rPr>
          <w:rFonts w:eastAsia="Times New Roman"/>
          <w:sz w:val="24"/>
          <w:szCs w:val="24"/>
          <w:lang w:val="uk-UA"/>
        </w:rPr>
        <w:lastRenderedPageBreak/>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1CE0A319" w14:textId="4C28CAEC" w:rsidR="006C6626" w:rsidRPr="00F36DE0" w:rsidRDefault="006C6626" w:rsidP="00C1009D">
      <w:pPr>
        <w:ind w:firstLine="708"/>
        <w:jc w:val="both"/>
        <w:rPr>
          <w:rFonts w:eastAsia="Times New Roman"/>
          <w:sz w:val="24"/>
          <w:szCs w:val="24"/>
          <w:lang w:val="uk-UA"/>
        </w:rPr>
      </w:pPr>
      <w:r w:rsidRPr="00F36DE0">
        <w:rPr>
          <w:rFonts w:eastAsia="Times New Roman"/>
          <w:sz w:val="24"/>
          <w:szCs w:val="24"/>
          <w:lang w:val="uk-UA"/>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70DDA848" w14:textId="664D135A" w:rsidR="006C6626" w:rsidRPr="00F36DE0" w:rsidRDefault="006C6626" w:rsidP="006C6626">
      <w:pPr>
        <w:ind w:firstLine="708"/>
        <w:jc w:val="both"/>
        <w:rPr>
          <w:rFonts w:eastAsia="Times New Roman"/>
          <w:sz w:val="24"/>
          <w:szCs w:val="24"/>
          <w:lang w:val="uk-UA"/>
        </w:rPr>
      </w:pPr>
      <w:r w:rsidRPr="00F36DE0">
        <w:rPr>
          <w:rFonts w:eastAsia="Times New Roman"/>
          <w:sz w:val="24"/>
          <w:szCs w:val="24"/>
          <w:lang w:val="uk-UA"/>
        </w:rPr>
        <w:t>До професійних обов’язків адвоката  за п.</w:t>
      </w:r>
      <w:r w:rsidR="00C1009D">
        <w:rPr>
          <w:rFonts w:eastAsia="Times New Roman"/>
          <w:sz w:val="24"/>
          <w:szCs w:val="24"/>
          <w:lang w:val="uk-UA"/>
        </w:rPr>
        <w:t xml:space="preserve"> </w:t>
      </w:r>
      <w:r w:rsidRPr="00F36DE0">
        <w:rPr>
          <w:rFonts w:eastAsia="Times New Roman"/>
          <w:sz w:val="24"/>
          <w:szCs w:val="24"/>
          <w:lang w:val="uk-UA"/>
        </w:rPr>
        <w:t>1 ч.</w:t>
      </w:r>
      <w:r w:rsidR="00C1009D">
        <w:rPr>
          <w:rFonts w:eastAsia="Times New Roman"/>
          <w:sz w:val="24"/>
          <w:szCs w:val="24"/>
          <w:lang w:val="uk-UA"/>
        </w:rPr>
        <w:t xml:space="preserve"> </w:t>
      </w:r>
      <w:r w:rsidRPr="00F36DE0">
        <w:rPr>
          <w:rFonts w:eastAsia="Times New Roman"/>
          <w:sz w:val="24"/>
          <w:szCs w:val="24"/>
          <w:lang w:val="uk-UA"/>
        </w:rPr>
        <w:t>1</w:t>
      </w:r>
      <w:r w:rsidR="00C1009D">
        <w:rPr>
          <w:rFonts w:eastAsia="Times New Roman"/>
          <w:sz w:val="24"/>
          <w:szCs w:val="24"/>
          <w:lang w:val="uk-UA"/>
        </w:rPr>
        <w:t xml:space="preserve"> </w:t>
      </w:r>
      <w:r w:rsidRPr="00F36DE0">
        <w:rPr>
          <w:rFonts w:eastAsia="Times New Roman"/>
          <w:sz w:val="24"/>
          <w:szCs w:val="24"/>
          <w:lang w:val="uk-UA"/>
        </w:rPr>
        <w:t xml:space="preserve">ст. 21 Закону України «Про адвокатуру та адвокатську діяльність» віднесено дотримання присяги адвоката  та правил адвокатської етики. </w:t>
      </w:r>
    </w:p>
    <w:p w14:paraId="028DC6D3" w14:textId="45714661" w:rsidR="006C6626" w:rsidRPr="00F36DE0" w:rsidRDefault="006C6626" w:rsidP="006C6626">
      <w:pPr>
        <w:ind w:firstLine="708"/>
        <w:jc w:val="both"/>
        <w:rPr>
          <w:sz w:val="24"/>
          <w:szCs w:val="24"/>
          <w:lang w:val="uk-UA"/>
        </w:rPr>
      </w:pPr>
      <w:r w:rsidRPr="00F36DE0">
        <w:rPr>
          <w:sz w:val="24"/>
          <w:szCs w:val="24"/>
          <w:lang w:val="uk-UA"/>
        </w:rPr>
        <w:t>У відповідності до ст.</w:t>
      </w:r>
      <w:r w:rsidR="00C1009D">
        <w:rPr>
          <w:sz w:val="24"/>
          <w:szCs w:val="24"/>
          <w:lang w:val="uk-UA"/>
        </w:rPr>
        <w:t xml:space="preserve"> </w:t>
      </w:r>
      <w:r w:rsidRPr="00F36DE0">
        <w:rPr>
          <w:sz w:val="24"/>
          <w:szCs w:val="24"/>
          <w:lang w:val="uk-UA"/>
        </w:rPr>
        <w:t>43 Закону України «Про адвокатуру та адвокатську діяльність» адвокатське самоврядування ґрунтується на принципах виборності, гласності, обов’язковості для виконання адвокатами рішень органів адвокатського самоврядування…</w:t>
      </w:r>
    </w:p>
    <w:p w14:paraId="14113916" w14:textId="77777777" w:rsidR="006C6626" w:rsidRPr="00F36DE0" w:rsidRDefault="006C6626" w:rsidP="006C6626">
      <w:pPr>
        <w:ind w:firstLine="708"/>
        <w:jc w:val="both"/>
        <w:rPr>
          <w:rFonts w:eastAsia="Times New Roman"/>
          <w:sz w:val="24"/>
          <w:szCs w:val="24"/>
          <w:lang w:val="uk-UA"/>
        </w:rPr>
      </w:pPr>
      <w:r w:rsidRPr="00F36DE0">
        <w:rPr>
          <w:rFonts w:eastAsia="Times New Roman"/>
          <w:sz w:val="24"/>
          <w:szCs w:val="24"/>
          <w:lang w:val="uk-UA"/>
        </w:rPr>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73C7CFD1" w14:textId="77777777" w:rsidR="006C6626" w:rsidRPr="00F36DE0" w:rsidRDefault="006C6626" w:rsidP="006C6626">
      <w:pPr>
        <w:ind w:firstLine="708"/>
        <w:jc w:val="both"/>
        <w:rPr>
          <w:rFonts w:eastAsia="Times New Roman"/>
          <w:sz w:val="24"/>
          <w:szCs w:val="24"/>
          <w:lang w:val="uk-UA"/>
        </w:rPr>
      </w:pPr>
      <w:r w:rsidRPr="00F36DE0">
        <w:rPr>
          <w:rFonts w:eastAsia="Times New Roman"/>
          <w:sz w:val="24"/>
          <w:szCs w:val="24"/>
          <w:lang w:val="uk-UA"/>
        </w:rPr>
        <w:t xml:space="preserve"> 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537C7910" w14:textId="77777777" w:rsidR="006C6626" w:rsidRPr="00F36DE0" w:rsidRDefault="006C6626" w:rsidP="006C6626">
      <w:pPr>
        <w:ind w:firstLine="708"/>
        <w:jc w:val="both"/>
        <w:rPr>
          <w:rFonts w:eastAsia="Times New Roman"/>
          <w:sz w:val="24"/>
          <w:szCs w:val="24"/>
          <w:lang w:val="uk-UA"/>
        </w:rPr>
      </w:pPr>
      <w:r w:rsidRPr="00F36DE0">
        <w:rPr>
          <w:rFonts w:eastAsia="Times New Roman"/>
          <w:sz w:val="24"/>
          <w:szCs w:val="24"/>
          <w:lang w:val="uk-UA"/>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693D49A1" w14:textId="25A5C4B7" w:rsidR="006C6626" w:rsidRPr="00F36DE0" w:rsidRDefault="006C6626" w:rsidP="006C6626">
      <w:pPr>
        <w:ind w:firstLine="708"/>
        <w:jc w:val="both"/>
        <w:rPr>
          <w:rFonts w:eastAsia="Times New Roman"/>
          <w:sz w:val="24"/>
          <w:szCs w:val="24"/>
          <w:lang w:val="uk-UA"/>
        </w:rPr>
      </w:pPr>
      <w:r w:rsidRPr="00F36DE0">
        <w:rPr>
          <w:rFonts w:eastAsia="Times New Roman"/>
          <w:sz w:val="24"/>
          <w:szCs w:val="24"/>
          <w:lang w:val="uk-UA"/>
        </w:rPr>
        <w:t>Згідно ст.</w:t>
      </w:r>
      <w:r w:rsidR="00C1009D">
        <w:rPr>
          <w:rFonts w:eastAsia="Times New Roman"/>
          <w:sz w:val="24"/>
          <w:szCs w:val="24"/>
          <w:lang w:val="uk-UA"/>
        </w:rPr>
        <w:t xml:space="preserve"> </w:t>
      </w:r>
      <w:r w:rsidRPr="00F36DE0">
        <w:rPr>
          <w:rFonts w:eastAsia="Times New Roman"/>
          <w:sz w:val="24"/>
          <w:szCs w:val="24"/>
          <w:lang w:val="uk-UA"/>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6F3E9820" w14:textId="63787346" w:rsidR="006C6626" w:rsidRPr="00F36DE0" w:rsidRDefault="006C6626" w:rsidP="00C1009D">
      <w:pPr>
        <w:pStyle w:val="rvps2"/>
        <w:shd w:val="clear" w:color="auto" w:fill="FFFFFF"/>
        <w:spacing w:before="0" w:beforeAutospacing="0" w:after="0" w:afterAutospacing="0"/>
        <w:ind w:firstLine="708"/>
        <w:jc w:val="both"/>
      </w:pPr>
      <w:r w:rsidRPr="00F36DE0">
        <w:t>За ст. 62 Правил адвокатської етики адвокат зобов’язаний дотримуватись загальнообов’язкових рішень органів адвокатського самоврядування, прийнятих в межах їх компетенції в спосіб, передбачений Законом України «Про адвокатуру та адвокатську діяльність».</w:t>
      </w:r>
    </w:p>
    <w:p w14:paraId="4F5F0061" w14:textId="410E3F89" w:rsidR="006C6626" w:rsidRPr="00F36DE0" w:rsidRDefault="006C6626" w:rsidP="00C1009D">
      <w:pPr>
        <w:pStyle w:val="rvps2"/>
        <w:shd w:val="clear" w:color="auto" w:fill="FFFFFF"/>
        <w:spacing w:before="0" w:beforeAutospacing="0" w:after="0" w:afterAutospacing="0"/>
        <w:ind w:firstLine="708"/>
        <w:jc w:val="both"/>
        <w:rPr>
          <w:color w:val="333333"/>
        </w:rPr>
      </w:pPr>
      <w:r w:rsidRPr="00F36DE0">
        <w:t>У відповідності до ст.</w:t>
      </w:r>
      <w:r w:rsidR="00C1009D">
        <w:t xml:space="preserve"> </w:t>
      </w:r>
      <w:r w:rsidRPr="00F36DE0">
        <w:t xml:space="preserve">65 ПАЕ Адвокат зобов’язаний виконувати рішення органів адвокатського самоврядування, прийняті в межах їх компетенції в спосіб передбачений Законом України « Про адвокатуру та адвокатську діяльність». Адвокати, яких обрано до органів адвокатського самоврядування, зобов’язані неухильно виконувати свої повноваження, згідно з законодавства, приймати участь в роботі органі адвокатського самоврядування, до яких їх обрано, дотримуватися вимог закону та рішень З’їзду, актів РАУ, НААУ, не допускати дій чи  бездіяльності, що завдають шкоди адвокатурі в цілому, або блокують роботу окремих органів адвокатського самоврядування. </w:t>
      </w:r>
    </w:p>
    <w:p w14:paraId="0A9E73B7" w14:textId="6BD01C5C" w:rsidR="006C6626" w:rsidRPr="00F36DE0" w:rsidRDefault="006C6626" w:rsidP="006C6626">
      <w:pPr>
        <w:ind w:firstLine="708"/>
        <w:jc w:val="both"/>
        <w:rPr>
          <w:rFonts w:eastAsia="Times New Roman"/>
          <w:sz w:val="24"/>
          <w:szCs w:val="24"/>
          <w:lang w:val="uk-UA"/>
        </w:rPr>
      </w:pPr>
      <w:r w:rsidRPr="00F36DE0">
        <w:rPr>
          <w:rFonts w:eastAsia="Times New Roman"/>
          <w:sz w:val="24"/>
          <w:szCs w:val="24"/>
          <w:lang w:val="uk-UA"/>
        </w:rPr>
        <w:t>За ч.</w:t>
      </w:r>
      <w:r w:rsidR="00C1009D">
        <w:rPr>
          <w:rFonts w:eastAsia="Times New Roman"/>
          <w:sz w:val="24"/>
          <w:szCs w:val="24"/>
          <w:lang w:val="uk-UA"/>
        </w:rPr>
        <w:t xml:space="preserve"> ч. </w:t>
      </w:r>
      <w:r w:rsidRPr="00F36DE0">
        <w:rPr>
          <w:rFonts w:eastAsia="Times New Roman"/>
          <w:sz w:val="24"/>
          <w:szCs w:val="24"/>
          <w:lang w:val="uk-UA"/>
        </w:rPr>
        <w:t>3,</w:t>
      </w:r>
      <w:r w:rsidR="00C1009D">
        <w:rPr>
          <w:rFonts w:eastAsia="Times New Roman"/>
          <w:sz w:val="24"/>
          <w:szCs w:val="24"/>
          <w:lang w:val="uk-UA"/>
        </w:rPr>
        <w:t xml:space="preserve"> </w:t>
      </w:r>
      <w:r w:rsidRPr="00F36DE0">
        <w:rPr>
          <w:rFonts w:eastAsia="Times New Roman"/>
          <w:sz w:val="24"/>
          <w:szCs w:val="24"/>
          <w:lang w:val="uk-UA"/>
        </w:rPr>
        <w:t>4 ст.70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тлумачяться на його користь.</w:t>
      </w:r>
    </w:p>
    <w:p w14:paraId="7BC9EB39" w14:textId="7E277032" w:rsidR="006C6626" w:rsidRPr="00F36DE0" w:rsidRDefault="006C6626" w:rsidP="00C1009D">
      <w:pPr>
        <w:ind w:firstLine="708"/>
        <w:jc w:val="both"/>
        <w:rPr>
          <w:rFonts w:eastAsia="Times New Roman"/>
          <w:sz w:val="24"/>
          <w:szCs w:val="24"/>
          <w:lang w:val="uk-UA"/>
        </w:rPr>
      </w:pPr>
      <w:r w:rsidRPr="00F36DE0">
        <w:rPr>
          <w:rFonts w:eastAsia="Times New Roman"/>
          <w:sz w:val="24"/>
          <w:szCs w:val="24"/>
          <w:lang w:val="uk-UA"/>
        </w:rPr>
        <w:t>За приписами ст.</w:t>
      </w:r>
      <w:r w:rsidR="00C1009D">
        <w:rPr>
          <w:rFonts w:eastAsia="Times New Roman"/>
          <w:sz w:val="24"/>
          <w:szCs w:val="24"/>
          <w:lang w:val="uk-UA"/>
        </w:rPr>
        <w:t xml:space="preserve"> </w:t>
      </w:r>
      <w:r w:rsidRPr="00F36DE0">
        <w:rPr>
          <w:rFonts w:eastAsia="Times New Roman"/>
          <w:sz w:val="24"/>
          <w:szCs w:val="24"/>
          <w:lang w:val="uk-UA"/>
        </w:rPr>
        <w:t>33 З</w:t>
      </w:r>
      <w:r w:rsidR="00C1009D">
        <w:rPr>
          <w:rFonts w:eastAsia="Times New Roman"/>
          <w:sz w:val="24"/>
          <w:szCs w:val="24"/>
          <w:lang w:val="uk-UA"/>
        </w:rPr>
        <w:t xml:space="preserve">акону </w:t>
      </w:r>
      <w:r w:rsidRPr="00F36DE0">
        <w:rPr>
          <w:rFonts w:eastAsia="Times New Roman"/>
          <w:sz w:val="24"/>
          <w:szCs w:val="24"/>
          <w:lang w:val="uk-UA"/>
        </w:rPr>
        <w:t>У</w:t>
      </w:r>
      <w:r w:rsidR="00C1009D">
        <w:rPr>
          <w:rFonts w:eastAsia="Times New Roman"/>
          <w:sz w:val="24"/>
          <w:szCs w:val="24"/>
          <w:lang w:val="uk-UA"/>
        </w:rPr>
        <w:t>країни</w:t>
      </w:r>
      <w:r w:rsidRPr="00F36DE0">
        <w:rPr>
          <w:rFonts w:eastAsia="Times New Roman"/>
          <w:sz w:val="24"/>
          <w:szCs w:val="24"/>
          <w:lang w:val="uk-UA"/>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0C51EF4F" w14:textId="63EB7A70" w:rsidR="006C6626" w:rsidRPr="00F36DE0" w:rsidRDefault="006C6626" w:rsidP="00C1009D">
      <w:pPr>
        <w:ind w:firstLine="567"/>
        <w:jc w:val="both"/>
        <w:rPr>
          <w:rFonts w:eastAsia="Times New Roman"/>
          <w:sz w:val="24"/>
          <w:szCs w:val="24"/>
          <w:lang w:val="uk-UA"/>
        </w:rPr>
      </w:pPr>
      <w:r w:rsidRPr="00F36DE0">
        <w:rPr>
          <w:rFonts w:eastAsia="Times New Roman"/>
          <w:sz w:val="24"/>
          <w:szCs w:val="24"/>
          <w:lang w:val="uk-UA"/>
        </w:rPr>
        <w:t>У відповідності до ч.</w:t>
      </w:r>
      <w:r w:rsidR="00C1009D">
        <w:rPr>
          <w:rFonts w:eastAsia="Times New Roman"/>
          <w:sz w:val="24"/>
          <w:szCs w:val="24"/>
          <w:lang w:val="uk-UA"/>
        </w:rPr>
        <w:t xml:space="preserve"> </w:t>
      </w:r>
      <w:r w:rsidRPr="00F36DE0">
        <w:rPr>
          <w:rFonts w:eastAsia="Times New Roman"/>
          <w:sz w:val="24"/>
          <w:szCs w:val="24"/>
          <w:lang w:val="uk-UA"/>
        </w:rPr>
        <w:t>1 ст.</w:t>
      </w:r>
      <w:r w:rsidR="00C1009D">
        <w:rPr>
          <w:rFonts w:eastAsia="Times New Roman"/>
          <w:sz w:val="24"/>
          <w:szCs w:val="24"/>
          <w:lang w:val="uk-UA"/>
        </w:rPr>
        <w:t xml:space="preserve"> </w:t>
      </w:r>
      <w:r w:rsidRPr="00F36DE0">
        <w:rPr>
          <w:rFonts w:eastAsia="Times New Roman"/>
          <w:sz w:val="24"/>
          <w:szCs w:val="24"/>
          <w:lang w:val="uk-UA"/>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C1009D">
        <w:rPr>
          <w:rFonts w:eastAsia="Times New Roman"/>
          <w:sz w:val="24"/>
          <w:szCs w:val="24"/>
          <w:lang w:val="uk-UA"/>
        </w:rPr>
        <w:t xml:space="preserve"> </w:t>
      </w:r>
      <w:r w:rsidRPr="00F36DE0">
        <w:rPr>
          <w:rFonts w:eastAsia="Times New Roman"/>
          <w:sz w:val="24"/>
          <w:szCs w:val="24"/>
          <w:lang w:val="uk-UA"/>
        </w:rPr>
        <w:t>2 ст.</w:t>
      </w:r>
      <w:r w:rsidR="00C1009D">
        <w:rPr>
          <w:rFonts w:eastAsia="Times New Roman"/>
          <w:sz w:val="24"/>
          <w:szCs w:val="24"/>
          <w:lang w:val="uk-UA"/>
        </w:rPr>
        <w:t xml:space="preserve"> </w:t>
      </w:r>
      <w:r w:rsidRPr="00F36DE0">
        <w:rPr>
          <w:rFonts w:eastAsia="Times New Roman"/>
          <w:sz w:val="24"/>
          <w:szCs w:val="24"/>
          <w:lang w:val="uk-UA"/>
        </w:rPr>
        <w:t xml:space="preserve">34 Закону України «Про адвокатуру та адвокатську діяльність».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w:t>
      </w:r>
      <w:r w:rsidRPr="00F36DE0">
        <w:rPr>
          <w:rFonts w:eastAsia="Times New Roman"/>
          <w:sz w:val="24"/>
          <w:szCs w:val="24"/>
          <w:lang w:val="uk-UA"/>
        </w:rPr>
        <w:lastRenderedPageBreak/>
        <w:t>професійних обов’язків,</w:t>
      </w:r>
      <w:r w:rsidR="00C1009D">
        <w:rPr>
          <w:rFonts w:eastAsia="Times New Roman"/>
          <w:sz w:val="24"/>
          <w:szCs w:val="24"/>
          <w:lang w:val="uk-UA"/>
        </w:rPr>
        <w:t xml:space="preserve"> </w:t>
      </w:r>
      <w:r w:rsidRPr="00F36DE0">
        <w:rPr>
          <w:rFonts w:eastAsia="Times New Roman"/>
          <w:sz w:val="24"/>
          <w:szCs w:val="24"/>
          <w:lang w:val="uk-UA"/>
        </w:rPr>
        <w:t>невиконання рішень органів адвокатського самоврядування, порушення інших обов’язків адвоката, передбачених законом.</w:t>
      </w:r>
    </w:p>
    <w:p w14:paraId="3E565815" w14:textId="71FBB4CF" w:rsidR="006C6626" w:rsidRPr="00F36DE0" w:rsidRDefault="006C6626" w:rsidP="006C6626">
      <w:pPr>
        <w:widowControl/>
        <w:autoSpaceDE/>
        <w:autoSpaceDN/>
        <w:adjustRightInd/>
        <w:ind w:firstLine="567"/>
        <w:jc w:val="both"/>
        <w:rPr>
          <w:rFonts w:eastAsia="Times New Roman"/>
          <w:sz w:val="24"/>
          <w:szCs w:val="24"/>
          <w:lang w:val="uk-UA"/>
        </w:rPr>
      </w:pPr>
      <w:r w:rsidRPr="00F36DE0">
        <w:rPr>
          <w:rFonts w:eastAsia="Times New Roman"/>
          <w:sz w:val="24"/>
          <w:szCs w:val="24"/>
          <w:lang w:val="uk-UA"/>
        </w:rPr>
        <w:t>Надаючи оцінку фактам викладеним в скарзі  та матеріалам перевірки дисциплінарна палата  КДКА Полтавської області дійшла до висновку про наявність в діях адвокат</w:t>
      </w:r>
      <w:r w:rsidR="00840D55" w:rsidRPr="00F36DE0">
        <w:rPr>
          <w:rFonts w:eastAsia="Times New Roman"/>
          <w:sz w:val="24"/>
          <w:szCs w:val="24"/>
          <w:lang w:val="uk-UA"/>
        </w:rPr>
        <w:t xml:space="preserve">а </w:t>
      </w:r>
      <w:proofErr w:type="spellStart"/>
      <w:r w:rsidR="00840D55" w:rsidRPr="00F36DE0">
        <w:rPr>
          <w:rFonts w:eastAsia="Times New Roman"/>
          <w:sz w:val="24"/>
          <w:szCs w:val="24"/>
          <w:lang w:val="uk-UA"/>
        </w:rPr>
        <w:t>Стєбєл</w:t>
      </w:r>
      <w:r w:rsidR="00C66E9A" w:rsidRPr="00F36DE0">
        <w:rPr>
          <w:rFonts w:eastAsia="Times New Roman"/>
          <w:sz w:val="24"/>
          <w:szCs w:val="24"/>
          <w:lang w:val="uk-UA"/>
        </w:rPr>
        <w:t>є</w:t>
      </w:r>
      <w:r w:rsidR="00840D55" w:rsidRPr="00F36DE0">
        <w:rPr>
          <w:rFonts w:eastAsia="Times New Roman"/>
          <w:sz w:val="24"/>
          <w:szCs w:val="24"/>
          <w:lang w:val="uk-UA"/>
        </w:rPr>
        <w:t>ва</w:t>
      </w:r>
      <w:proofErr w:type="spellEnd"/>
      <w:r w:rsidR="00840D55" w:rsidRPr="00F36DE0">
        <w:rPr>
          <w:rFonts w:eastAsia="Times New Roman"/>
          <w:sz w:val="24"/>
          <w:szCs w:val="24"/>
          <w:lang w:val="uk-UA"/>
        </w:rPr>
        <w:t xml:space="preserve"> Антона Михайловича</w:t>
      </w:r>
      <w:r w:rsidRPr="00F36DE0">
        <w:rPr>
          <w:rFonts w:eastAsia="Times New Roman"/>
          <w:sz w:val="24"/>
          <w:szCs w:val="24"/>
          <w:lang w:val="uk-UA"/>
        </w:rPr>
        <w:t xml:space="preserve"> ознак дисциплінарного проступку передбаченого </w:t>
      </w:r>
      <w:r w:rsidR="003F4591">
        <w:rPr>
          <w:rFonts w:eastAsia="Times New Roman"/>
          <w:sz w:val="24"/>
          <w:szCs w:val="24"/>
          <w:lang w:val="uk-UA"/>
        </w:rPr>
        <w:t>п. п.</w:t>
      </w:r>
      <w:r w:rsidRPr="00F36DE0">
        <w:rPr>
          <w:rFonts w:eastAsia="Times New Roman"/>
          <w:sz w:val="24"/>
          <w:szCs w:val="24"/>
          <w:lang w:val="uk-UA"/>
        </w:rPr>
        <w:t xml:space="preserve"> 3,</w:t>
      </w:r>
      <w:r w:rsidR="003F4591">
        <w:rPr>
          <w:rFonts w:eastAsia="Times New Roman"/>
          <w:sz w:val="24"/>
          <w:szCs w:val="24"/>
          <w:lang w:val="uk-UA"/>
        </w:rPr>
        <w:t xml:space="preserve"> </w:t>
      </w:r>
      <w:r w:rsidRPr="00F36DE0">
        <w:rPr>
          <w:rFonts w:eastAsia="Times New Roman"/>
          <w:sz w:val="24"/>
          <w:szCs w:val="24"/>
          <w:lang w:val="uk-UA"/>
        </w:rPr>
        <w:t>6 ч</w:t>
      </w:r>
      <w:r w:rsidR="003F4591">
        <w:rPr>
          <w:rFonts w:eastAsia="Times New Roman"/>
          <w:sz w:val="24"/>
          <w:szCs w:val="24"/>
          <w:lang w:val="uk-UA"/>
        </w:rPr>
        <w:t xml:space="preserve">. </w:t>
      </w:r>
      <w:r w:rsidRPr="00F36DE0">
        <w:rPr>
          <w:rFonts w:eastAsia="Times New Roman"/>
          <w:sz w:val="24"/>
          <w:szCs w:val="24"/>
          <w:lang w:val="uk-UA"/>
        </w:rPr>
        <w:t>2 ст</w:t>
      </w:r>
      <w:r w:rsidR="003F4591">
        <w:rPr>
          <w:rFonts w:eastAsia="Times New Roman"/>
          <w:sz w:val="24"/>
          <w:szCs w:val="24"/>
          <w:lang w:val="uk-UA"/>
        </w:rPr>
        <w:t xml:space="preserve">. </w:t>
      </w:r>
      <w:r w:rsidRPr="00F36DE0">
        <w:rPr>
          <w:rFonts w:eastAsia="Times New Roman"/>
          <w:sz w:val="24"/>
          <w:szCs w:val="24"/>
          <w:lang w:val="uk-UA"/>
        </w:rPr>
        <w:t>34 Закону України «Про адвокатуру та адвокатську діяльність», оскільки у своїй професійній діяльності адвокат має дотримуватися присяги адвоката України, вимог ст. ст.</w:t>
      </w:r>
      <w:r w:rsidR="003F4591">
        <w:rPr>
          <w:rFonts w:eastAsia="Times New Roman"/>
          <w:sz w:val="24"/>
          <w:szCs w:val="24"/>
          <w:lang w:val="uk-UA"/>
        </w:rPr>
        <w:t xml:space="preserve"> </w:t>
      </w:r>
      <w:r w:rsidRPr="00F36DE0">
        <w:rPr>
          <w:rFonts w:eastAsia="Times New Roman"/>
          <w:sz w:val="24"/>
          <w:szCs w:val="24"/>
          <w:lang w:val="uk-UA"/>
        </w:rPr>
        <w:t>7, 12-1, 64,</w:t>
      </w:r>
      <w:r w:rsidR="003F4591">
        <w:rPr>
          <w:rFonts w:eastAsia="Times New Roman"/>
          <w:sz w:val="24"/>
          <w:szCs w:val="24"/>
          <w:lang w:val="uk-UA"/>
        </w:rPr>
        <w:t xml:space="preserve"> </w:t>
      </w:r>
      <w:r w:rsidRPr="00F36DE0">
        <w:rPr>
          <w:rFonts w:eastAsia="Times New Roman"/>
          <w:sz w:val="24"/>
          <w:szCs w:val="24"/>
          <w:lang w:val="uk-UA"/>
        </w:rPr>
        <w:t>65 Правил адвокатської етики .</w:t>
      </w:r>
    </w:p>
    <w:p w14:paraId="117DE1D1" w14:textId="50927BAA" w:rsidR="006C6626" w:rsidRPr="00F36DE0" w:rsidRDefault="006C6626" w:rsidP="003F4591">
      <w:pPr>
        <w:ind w:firstLine="567"/>
        <w:jc w:val="both"/>
        <w:rPr>
          <w:sz w:val="24"/>
          <w:szCs w:val="24"/>
          <w:lang w:val="uk-UA"/>
        </w:rPr>
      </w:pPr>
      <w:r w:rsidRPr="00F36DE0">
        <w:rPr>
          <w:sz w:val="24"/>
          <w:szCs w:val="24"/>
          <w:lang w:val="uk-UA"/>
        </w:rPr>
        <w:t xml:space="preserve">На підставі викладеного, керуючись ст. ст. 33, 34, 39, ч. 5 ст. 50 Закону України </w:t>
      </w:r>
      <w:r w:rsidR="003F4591">
        <w:rPr>
          <w:sz w:val="24"/>
          <w:szCs w:val="24"/>
          <w:lang w:val="uk-UA"/>
        </w:rPr>
        <w:t>«</w:t>
      </w:r>
      <w:r w:rsidRPr="00F36DE0">
        <w:rPr>
          <w:sz w:val="24"/>
          <w:szCs w:val="24"/>
          <w:lang w:val="uk-UA"/>
        </w:rPr>
        <w:t>Про адвокатуру та адвокатську діяльність</w:t>
      </w:r>
      <w:r w:rsidR="003F4591">
        <w:rPr>
          <w:sz w:val="24"/>
          <w:szCs w:val="24"/>
          <w:lang w:val="uk-UA"/>
        </w:rPr>
        <w:t>»</w:t>
      </w:r>
      <w:r w:rsidRPr="00F36DE0">
        <w:rPr>
          <w:sz w:val="24"/>
          <w:szCs w:val="24"/>
          <w:lang w:val="uk-UA"/>
        </w:rPr>
        <w:t>-</w:t>
      </w:r>
    </w:p>
    <w:p w14:paraId="254CCDA5" w14:textId="77777777" w:rsidR="006C6626" w:rsidRPr="003F4591" w:rsidRDefault="006C6626" w:rsidP="006C6626">
      <w:pPr>
        <w:jc w:val="both"/>
        <w:rPr>
          <w:sz w:val="10"/>
          <w:szCs w:val="10"/>
          <w:lang w:val="uk-UA"/>
        </w:rPr>
      </w:pPr>
    </w:p>
    <w:p w14:paraId="0E79E7B2" w14:textId="77777777" w:rsidR="006C6626" w:rsidRPr="00F36DE0" w:rsidRDefault="006C6626" w:rsidP="006C6626">
      <w:pPr>
        <w:jc w:val="center"/>
        <w:rPr>
          <w:b/>
          <w:sz w:val="24"/>
          <w:szCs w:val="24"/>
          <w:lang w:val="uk-UA"/>
        </w:rPr>
      </w:pPr>
      <w:r w:rsidRPr="00F36DE0">
        <w:rPr>
          <w:b/>
          <w:sz w:val="24"/>
          <w:szCs w:val="24"/>
          <w:lang w:val="uk-UA"/>
        </w:rPr>
        <w:t>В И Р І Ш И Л А :</w:t>
      </w:r>
    </w:p>
    <w:p w14:paraId="75BA4657" w14:textId="77777777" w:rsidR="006C6626" w:rsidRPr="003F4591" w:rsidRDefault="006C6626" w:rsidP="006C6626">
      <w:pPr>
        <w:jc w:val="center"/>
        <w:rPr>
          <w:b/>
          <w:sz w:val="10"/>
          <w:szCs w:val="10"/>
          <w:lang w:val="uk-UA"/>
        </w:rPr>
      </w:pPr>
    </w:p>
    <w:p w14:paraId="06297E08" w14:textId="6E19522D" w:rsidR="006C6626" w:rsidRPr="00F36DE0" w:rsidRDefault="006C6626" w:rsidP="003F4591">
      <w:pPr>
        <w:widowControl/>
        <w:numPr>
          <w:ilvl w:val="0"/>
          <w:numId w:val="1"/>
        </w:numPr>
        <w:tabs>
          <w:tab w:val="clear" w:pos="1110"/>
        </w:tabs>
        <w:autoSpaceDE/>
        <w:autoSpaceDN/>
        <w:adjustRightInd/>
        <w:spacing w:after="200"/>
        <w:ind w:left="0" w:firstLine="709"/>
        <w:jc w:val="both"/>
        <w:rPr>
          <w:sz w:val="24"/>
          <w:szCs w:val="24"/>
          <w:lang w:val="uk-UA"/>
        </w:rPr>
      </w:pPr>
      <w:r w:rsidRPr="00F36DE0">
        <w:rPr>
          <w:rFonts w:eastAsia="Times New Roman"/>
          <w:sz w:val="24"/>
          <w:szCs w:val="24"/>
          <w:lang w:val="uk-UA"/>
        </w:rPr>
        <w:t xml:space="preserve">Порушити дисциплінарну справу стосовно </w:t>
      </w:r>
      <w:r w:rsidRPr="00F36DE0">
        <w:rPr>
          <w:sz w:val="24"/>
          <w:szCs w:val="24"/>
          <w:lang w:val="uk-UA"/>
        </w:rPr>
        <w:t xml:space="preserve">адвоката </w:t>
      </w:r>
      <w:proofErr w:type="spellStart"/>
      <w:r w:rsidRPr="00F36DE0">
        <w:rPr>
          <w:sz w:val="24"/>
          <w:szCs w:val="24"/>
          <w:lang w:val="uk-UA"/>
        </w:rPr>
        <w:t>Стєбєл</w:t>
      </w:r>
      <w:r w:rsidR="00C66E9A" w:rsidRPr="00F36DE0">
        <w:rPr>
          <w:sz w:val="24"/>
          <w:szCs w:val="24"/>
          <w:lang w:val="uk-UA"/>
        </w:rPr>
        <w:t>є</w:t>
      </w:r>
      <w:r w:rsidRPr="00F36DE0">
        <w:rPr>
          <w:sz w:val="24"/>
          <w:szCs w:val="24"/>
          <w:lang w:val="uk-UA"/>
        </w:rPr>
        <w:t>ва</w:t>
      </w:r>
      <w:proofErr w:type="spellEnd"/>
      <w:r w:rsidRPr="00F36DE0">
        <w:rPr>
          <w:sz w:val="24"/>
          <w:szCs w:val="24"/>
          <w:lang w:val="uk-UA"/>
        </w:rPr>
        <w:t xml:space="preserve"> Антона Михайловича(свідоцтво про право на заняття адвокатською діяльністю № 001427, видане Радою адвокатів Харківської області 24.12.2019 року).</w:t>
      </w:r>
    </w:p>
    <w:p w14:paraId="00D4A74B" w14:textId="77777777" w:rsidR="006C6626" w:rsidRPr="00F36DE0" w:rsidRDefault="006C6626" w:rsidP="003F4591">
      <w:pPr>
        <w:widowControl/>
        <w:numPr>
          <w:ilvl w:val="0"/>
          <w:numId w:val="1"/>
        </w:numPr>
        <w:tabs>
          <w:tab w:val="clear" w:pos="1110"/>
        </w:tabs>
        <w:autoSpaceDE/>
        <w:autoSpaceDN/>
        <w:adjustRightInd/>
        <w:spacing w:after="200"/>
        <w:ind w:left="0" w:firstLine="709"/>
        <w:jc w:val="both"/>
        <w:rPr>
          <w:sz w:val="24"/>
          <w:szCs w:val="24"/>
          <w:lang w:val="uk-UA"/>
        </w:rPr>
      </w:pPr>
      <w:r w:rsidRPr="00F36DE0">
        <w:rPr>
          <w:sz w:val="24"/>
          <w:szCs w:val="24"/>
          <w:lang w:val="uk-UA"/>
        </w:rPr>
        <w:t>Розгляд дисциплінарної справи призначити на 12 вересня 2024 року о 11-ій годині у приміщенні Ради адвокатів Полтавської області по вул. Котляревського, 6, офіс 2 у м. Полтаві.</w:t>
      </w:r>
    </w:p>
    <w:p w14:paraId="79228610" w14:textId="2E8BF663" w:rsidR="006C6626" w:rsidRPr="00F36DE0" w:rsidRDefault="006C6626" w:rsidP="003F4591">
      <w:pPr>
        <w:widowControl/>
        <w:numPr>
          <w:ilvl w:val="0"/>
          <w:numId w:val="1"/>
        </w:numPr>
        <w:tabs>
          <w:tab w:val="clear" w:pos="1110"/>
        </w:tabs>
        <w:autoSpaceDE/>
        <w:autoSpaceDN/>
        <w:adjustRightInd/>
        <w:spacing w:after="200"/>
        <w:ind w:left="0" w:firstLine="709"/>
        <w:jc w:val="both"/>
        <w:rPr>
          <w:color w:val="000000"/>
          <w:spacing w:val="7"/>
          <w:sz w:val="24"/>
          <w:szCs w:val="24"/>
          <w:lang w:val="uk-UA"/>
        </w:rPr>
      </w:pPr>
      <w:r w:rsidRPr="00F36DE0">
        <w:rPr>
          <w:sz w:val="24"/>
          <w:szCs w:val="24"/>
          <w:lang w:val="uk-UA"/>
        </w:rPr>
        <w:t xml:space="preserve">Копію рішення надіслати адвокату </w:t>
      </w:r>
      <w:proofErr w:type="spellStart"/>
      <w:r w:rsidRPr="00F36DE0">
        <w:rPr>
          <w:sz w:val="24"/>
          <w:szCs w:val="24"/>
          <w:lang w:val="uk-UA"/>
        </w:rPr>
        <w:t>Стєбєл</w:t>
      </w:r>
      <w:r w:rsidR="00C66E9A" w:rsidRPr="00F36DE0">
        <w:rPr>
          <w:sz w:val="24"/>
          <w:szCs w:val="24"/>
          <w:lang w:val="uk-UA"/>
        </w:rPr>
        <w:t>є</w:t>
      </w:r>
      <w:r w:rsidRPr="00F36DE0">
        <w:rPr>
          <w:sz w:val="24"/>
          <w:szCs w:val="24"/>
          <w:lang w:val="uk-UA"/>
        </w:rPr>
        <w:t>ву</w:t>
      </w:r>
      <w:proofErr w:type="spellEnd"/>
      <w:r w:rsidRPr="00F36DE0">
        <w:rPr>
          <w:sz w:val="24"/>
          <w:szCs w:val="24"/>
          <w:lang w:val="uk-UA"/>
        </w:rPr>
        <w:t xml:space="preserve"> А.М. </w:t>
      </w:r>
      <w:r w:rsidRPr="00F36DE0">
        <w:rPr>
          <w:color w:val="000000"/>
          <w:spacing w:val="7"/>
          <w:sz w:val="24"/>
          <w:szCs w:val="24"/>
          <w:lang w:val="uk-UA"/>
        </w:rPr>
        <w:t>та ініціатору звернення на адресу, визначену у зверненні.</w:t>
      </w:r>
    </w:p>
    <w:p w14:paraId="3C7E1F41" w14:textId="77777777" w:rsidR="006C6626" w:rsidRPr="00F36DE0" w:rsidRDefault="006C6626" w:rsidP="003F4591">
      <w:pPr>
        <w:ind w:firstLine="709"/>
        <w:jc w:val="both"/>
        <w:rPr>
          <w:sz w:val="24"/>
          <w:szCs w:val="24"/>
          <w:lang w:val="uk-UA"/>
        </w:rPr>
      </w:pPr>
      <w:r w:rsidRPr="00F36DE0">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4D81E757" w14:textId="77777777" w:rsidR="006C6626" w:rsidRPr="00F36DE0" w:rsidRDefault="006C6626" w:rsidP="003F4591">
      <w:pPr>
        <w:ind w:firstLine="709"/>
        <w:jc w:val="both"/>
        <w:rPr>
          <w:sz w:val="24"/>
          <w:szCs w:val="24"/>
          <w:lang w:val="uk-UA"/>
        </w:rPr>
      </w:pPr>
    </w:p>
    <w:p w14:paraId="0B94CF92" w14:textId="0ED075FD" w:rsidR="006C6626" w:rsidRDefault="006C6626" w:rsidP="003F4591">
      <w:pPr>
        <w:ind w:firstLine="709"/>
        <w:rPr>
          <w:sz w:val="24"/>
          <w:szCs w:val="24"/>
          <w:lang w:val="uk-UA"/>
        </w:rPr>
      </w:pPr>
    </w:p>
    <w:p w14:paraId="6E4B1F35" w14:textId="77777777" w:rsidR="003F4591" w:rsidRPr="00F36DE0" w:rsidRDefault="003F4591" w:rsidP="003F4591">
      <w:pPr>
        <w:ind w:firstLine="709"/>
        <w:rPr>
          <w:sz w:val="24"/>
          <w:szCs w:val="24"/>
          <w:lang w:val="uk-UA"/>
        </w:rPr>
      </w:pPr>
    </w:p>
    <w:p w14:paraId="66EBDB25" w14:textId="28442ED4" w:rsidR="006C6626" w:rsidRPr="003F4591" w:rsidRDefault="006C6626" w:rsidP="003F4591">
      <w:pPr>
        <w:ind w:firstLine="709"/>
        <w:rPr>
          <w:rFonts w:eastAsiaTheme="minorHAnsi"/>
          <w:b/>
          <w:bCs/>
          <w:sz w:val="24"/>
          <w:szCs w:val="24"/>
          <w:lang w:val="uk-UA" w:eastAsia="en-US"/>
        </w:rPr>
      </w:pPr>
      <w:r w:rsidRPr="003F4591">
        <w:rPr>
          <w:rFonts w:eastAsiaTheme="minorHAnsi"/>
          <w:b/>
          <w:bCs/>
          <w:sz w:val="24"/>
          <w:szCs w:val="24"/>
          <w:lang w:val="uk-UA" w:eastAsia="en-US"/>
        </w:rPr>
        <w:t xml:space="preserve">В.о. </w:t>
      </w:r>
      <w:r w:rsidR="003F4591">
        <w:rPr>
          <w:rFonts w:eastAsiaTheme="minorHAnsi"/>
          <w:b/>
          <w:bCs/>
          <w:sz w:val="24"/>
          <w:szCs w:val="24"/>
          <w:lang w:val="uk-UA" w:eastAsia="en-US"/>
        </w:rPr>
        <w:t>Г</w:t>
      </w:r>
      <w:r w:rsidRPr="003F4591">
        <w:rPr>
          <w:rFonts w:eastAsiaTheme="minorHAnsi"/>
          <w:b/>
          <w:bCs/>
          <w:sz w:val="24"/>
          <w:szCs w:val="24"/>
          <w:lang w:val="uk-UA" w:eastAsia="en-US"/>
        </w:rPr>
        <w:t>олови КДКА Полтавської області                               Ігор ГОНЖАК</w:t>
      </w:r>
    </w:p>
    <w:p w14:paraId="014302BF" w14:textId="77777777" w:rsidR="006C6626" w:rsidRPr="003F4591" w:rsidRDefault="006C6626" w:rsidP="003F4591">
      <w:pPr>
        <w:ind w:firstLine="709"/>
        <w:rPr>
          <w:rFonts w:eastAsiaTheme="minorHAnsi"/>
          <w:b/>
          <w:bCs/>
          <w:sz w:val="24"/>
          <w:szCs w:val="24"/>
          <w:lang w:val="uk-UA" w:eastAsia="en-US"/>
        </w:rPr>
      </w:pPr>
    </w:p>
    <w:p w14:paraId="02CD06DF" w14:textId="77777777" w:rsidR="006C6626" w:rsidRPr="003F4591" w:rsidRDefault="006C6626" w:rsidP="003F4591">
      <w:pPr>
        <w:ind w:firstLine="709"/>
        <w:rPr>
          <w:rFonts w:eastAsiaTheme="minorHAnsi"/>
          <w:b/>
          <w:bCs/>
          <w:sz w:val="24"/>
          <w:szCs w:val="24"/>
          <w:lang w:val="uk-UA" w:eastAsia="en-US"/>
        </w:rPr>
      </w:pPr>
    </w:p>
    <w:p w14:paraId="5F34C3A3" w14:textId="37C298E2" w:rsidR="006C6626" w:rsidRPr="003F4591" w:rsidRDefault="006C6626" w:rsidP="003F4591">
      <w:pPr>
        <w:ind w:firstLine="709"/>
        <w:rPr>
          <w:b/>
          <w:bCs/>
          <w:lang w:val="uk-UA"/>
        </w:rPr>
      </w:pPr>
      <w:r w:rsidRPr="003F4591">
        <w:rPr>
          <w:rFonts w:eastAsiaTheme="minorHAnsi"/>
          <w:b/>
          <w:bCs/>
          <w:sz w:val="24"/>
          <w:szCs w:val="24"/>
          <w:lang w:val="uk-UA" w:eastAsia="en-US"/>
        </w:rPr>
        <w:t>Секретар  дисциплінарної палати                                       Володимир РОХМАНОВ</w:t>
      </w:r>
    </w:p>
    <w:p w14:paraId="630A326E" w14:textId="77777777" w:rsidR="0062468E" w:rsidRPr="00F36DE0" w:rsidRDefault="0062468E">
      <w:pPr>
        <w:rPr>
          <w:lang w:val="uk-UA"/>
        </w:rPr>
      </w:pPr>
    </w:p>
    <w:sectPr w:rsidR="0062468E" w:rsidRPr="00F36DE0" w:rsidSect="006C6626">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DE363EA0"/>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626"/>
    <w:rsid w:val="003F4591"/>
    <w:rsid w:val="0062468E"/>
    <w:rsid w:val="006C6626"/>
    <w:rsid w:val="00840D55"/>
    <w:rsid w:val="008836DC"/>
    <w:rsid w:val="00C1009D"/>
    <w:rsid w:val="00C66E9A"/>
    <w:rsid w:val="00EA2A7F"/>
    <w:rsid w:val="00F36DE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DC39B"/>
  <w15:chartTrackingRefBased/>
  <w15:docId w15:val="{5E305B44-F17D-4A12-B18C-063540E76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C6626"/>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2">
    <w:name w:val="rvps2"/>
    <w:basedOn w:val="a"/>
    <w:rsid w:val="006C6626"/>
    <w:pPr>
      <w:widowControl/>
      <w:autoSpaceDE/>
      <w:autoSpaceDN/>
      <w:adjustRightInd/>
      <w:spacing w:before="100" w:beforeAutospacing="1" w:after="100" w:afterAutospacing="1"/>
    </w:pPr>
    <w:rPr>
      <w:rFonts w:eastAsia="Times New Roman"/>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4</Pages>
  <Words>2038</Words>
  <Characters>11619</Characters>
  <Application>Microsoft Office Word</Application>
  <DocSecurity>0</DocSecurity>
  <Lines>96</Lines>
  <Paragraphs>27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13630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3</cp:revision>
  <dcterms:created xsi:type="dcterms:W3CDTF">2024-08-27T11:14:00Z</dcterms:created>
  <dcterms:modified xsi:type="dcterms:W3CDTF">2025-04-15T10:55:00Z</dcterms:modified>
</cp:coreProperties>
</file>