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19443" w14:textId="4B1CEE2C" w:rsidR="00140608" w:rsidRPr="00E01C12" w:rsidRDefault="00140608" w:rsidP="00140608">
      <w:pPr>
        <w:ind w:left="851" w:right="-5" w:firstLine="709"/>
        <w:jc w:val="center"/>
        <w:rPr>
          <w:lang w:val="uk-UA"/>
        </w:rPr>
      </w:pPr>
      <w:r w:rsidRPr="00E01C12">
        <w:rPr>
          <w:noProof/>
          <w:lang w:val="uk-UA"/>
        </w:rPr>
        <w:drawing>
          <wp:inline distT="0" distB="0" distL="0" distR="0" wp14:anchorId="4B1EA29F" wp14:editId="4A201044">
            <wp:extent cx="472440" cy="563880"/>
            <wp:effectExtent l="0" t="0" r="3810" b="7620"/>
            <wp:docPr id="419234617"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40" cy="563880"/>
                    </a:xfrm>
                    <a:prstGeom prst="rect">
                      <a:avLst/>
                    </a:prstGeom>
                    <a:noFill/>
                    <a:ln>
                      <a:noFill/>
                    </a:ln>
                  </pic:spPr>
                </pic:pic>
              </a:graphicData>
            </a:graphic>
          </wp:inline>
        </w:drawing>
      </w:r>
    </w:p>
    <w:p w14:paraId="61B1BAC2" w14:textId="77777777" w:rsidR="00140608" w:rsidRPr="00E01C12" w:rsidRDefault="00140608" w:rsidP="00140608">
      <w:pPr>
        <w:ind w:left="851" w:firstLine="709"/>
        <w:jc w:val="center"/>
        <w:rPr>
          <w:lang w:val="uk-UA"/>
        </w:rPr>
      </w:pPr>
      <w:r w:rsidRPr="00E01C12">
        <w:rPr>
          <w:lang w:val="uk-UA"/>
        </w:rPr>
        <w:t>НАЦІОНАЛЬНА АСОЦІАЦІЯ АДВОКАТІВ УКРАЇНИ</w:t>
      </w:r>
    </w:p>
    <w:p w14:paraId="7A569E62" w14:textId="77777777" w:rsidR="00140608" w:rsidRPr="00E01C12" w:rsidRDefault="00140608" w:rsidP="00140608">
      <w:pPr>
        <w:ind w:left="851" w:firstLine="709"/>
        <w:jc w:val="center"/>
        <w:rPr>
          <w:b/>
          <w:lang w:val="uk-UA"/>
        </w:rPr>
      </w:pPr>
      <w:r w:rsidRPr="00E01C12">
        <w:rPr>
          <w:b/>
          <w:lang w:val="uk-UA"/>
        </w:rPr>
        <w:t>КВАЛІФІКАЦІЙНО – ДИСЦИПЛІНАРНА КОМІСІЯ</w:t>
      </w:r>
    </w:p>
    <w:p w14:paraId="680703BE" w14:textId="77777777" w:rsidR="00140608" w:rsidRPr="00E01C12" w:rsidRDefault="00140608" w:rsidP="00140608">
      <w:pPr>
        <w:pBdr>
          <w:bottom w:val="single" w:sz="4" w:space="1" w:color="auto"/>
        </w:pBdr>
        <w:ind w:left="851" w:firstLine="709"/>
        <w:jc w:val="center"/>
        <w:rPr>
          <w:b/>
          <w:lang w:val="uk-UA"/>
        </w:rPr>
      </w:pPr>
      <w:r w:rsidRPr="00E01C12">
        <w:rPr>
          <w:b/>
          <w:lang w:val="uk-UA"/>
        </w:rPr>
        <w:t>АДВОКАТУРИ ПОЛТАВСЬКОЇ ОБЛАСТІ</w:t>
      </w:r>
    </w:p>
    <w:p w14:paraId="702790D3" w14:textId="77777777" w:rsidR="00140608" w:rsidRPr="00E01C12" w:rsidRDefault="00140608" w:rsidP="00140608">
      <w:pPr>
        <w:ind w:left="851" w:firstLine="709"/>
        <w:rPr>
          <w:lang w:val="uk-UA"/>
        </w:rPr>
      </w:pPr>
    </w:p>
    <w:p w14:paraId="38EBD1B5" w14:textId="29C0577C" w:rsidR="00140608" w:rsidRPr="00E01C12" w:rsidRDefault="00140608" w:rsidP="00140608">
      <w:pPr>
        <w:ind w:left="851" w:firstLine="709"/>
        <w:rPr>
          <w:lang w:val="uk-UA"/>
        </w:rPr>
      </w:pPr>
      <w:r w:rsidRPr="00E01C12">
        <w:rPr>
          <w:lang w:val="uk-UA"/>
        </w:rPr>
        <w:t xml:space="preserve">04 </w:t>
      </w:r>
      <w:r w:rsidR="003C7416">
        <w:rPr>
          <w:lang w:val="uk-UA"/>
        </w:rPr>
        <w:t xml:space="preserve">березня </w:t>
      </w:r>
      <w:r w:rsidRPr="00E01C12">
        <w:rPr>
          <w:lang w:val="uk-UA"/>
        </w:rPr>
        <w:t xml:space="preserve">2026 року </w:t>
      </w:r>
      <w:r w:rsidRPr="00E01C12">
        <w:rPr>
          <w:lang w:val="uk-UA"/>
        </w:rPr>
        <w:tab/>
      </w:r>
      <w:r w:rsidRPr="00E01C12">
        <w:rPr>
          <w:lang w:val="uk-UA"/>
        </w:rPr>
        <w:tab/>
      </w:r>
      <w:r w:rsidRPr="00E01C12">
        <w:rPr>
          <w:lang w:val="uk-UA"/>
        </w:rPr>
        <w:tab/>
      </w:r>
      <w:r w:rsidRPr="00E01C12">
        <w:rPr>
          <w:lang w:val="uk-UA"/>
        </w:rPr>
        <w:tab/>
      </w:r>
      <w:r w:rsidRPr="00E01C12">
        <w:rPr>
          <w:lang w:val="uk-UA"/>
        </w:rPr>
        <w:tab/>
      </w:r>
      <w:r w:rsidRPr="00E01C12">
        <w:rPr>
          <w:lang w:val="uk-UA"/>
        </w:rPr>
        <w:tab/>
      </w:r>
      <w:r w:rsidRPr="00E01C12">
        <w:rPr>
          <w:lang w:val="uk-UA"/>
        </w:rPr>
        <w:tab/>
        <w:t xml:space="preserve">    місто Полтава</w:t>
      </w:r>
    </w:p>
    <w:p w14:paraId="49D8EBB0" w14:textId="77777777" w:rsidR="00140608" w:rsidRPr="00E01C12" w:rsidRDefault="00140608" w:rsidP="00140608">
      <w:pPr>
        <w:ind w:left="851" w:firstLine="709"/>
        <w:jc w:val="center"/>
        <w:rPr>
          <w:b/>
          <w:bCs/>
          <w:sz w:val="16"/>
          <w:szCs w:val="16"/>
          <w:lang w:val="uk-UA"/>
        </w:rPr>
      </w:pPr>
    </w:p>
    <w:p w14:paraId="4C06EB56" w14:textId="6BC83046" w:rsidR="00406648" w:rsidRDefault="00DE610D" w:rsidP="00DE610D">
      <w:pPr>
        <w:ind w:left="851" w:firstLine="709"/>
        <w:rPr>
          <w:b/>
          <w:bCs/>
          <w:lang w:val="uk-UA"/>
        </w:rPr>
      </w:pPr>
      <w:r>
        <w:rPr>
          <w:b/>
          <w:bCs/>
          <w:lang w:val="uk-UA"/>
        </w:rPr>
        <w:t xml:space="preserve">                                                 </w:t>
      </w:r>
      <w:r w:rsidR="00140608" w:rsidRPr="00E01C12">
        <w:rPr>
          <w:b/>
          <w:bCs/>
          <w:lang w:val="uk-UA"/>
        </w:rPr>
        <w:t xml:space="preserve">Р І Ш Е Н </w:t>
      </w:r>
      <w:proofErr w:type="spellStart"/>
      <w:r w:rsidR="00140608" w:rsidRPr="00E01C12">
        <w:rPr>
          <w:b/>
          <w:bCs/>
          <w:lang w:val="uk-UA"/>
        </w:rPr>
        <w:t>Н</w:t>
      </w:r>
      <w:proofErr w:type="spellEnd"/>
      <w:r w:rsidR="00140608" w:rsidRPr="00E01C12">
        <w:rPr>
          <w:b/>
          <w:bCs/>
          <w:lang w:val="uk-UA"/>
        </w:rPr>
        <w:t xml:space="preserve"> Я</w:t>
      </w:r>
    </w:p>
    <w:p w14:paraId="0FE10F23" w14:textId="23D76842" w:rsidR="00406648" w:rsidRPr="00406648" w:rsidRDefault="00406648" w:rsidP="00DF43F0">
      <w:pPr>
        <w:spacing w:after="200"/>
        <w:jc w:val="center"/>
        <w:rPr>
          <w:b/>
          <w:lang w:val="uk-UA"/>
        </w:rPr>
      </w:pPr>
      <w:r w:rsidRPr="00406648">
        <w:rPr>
          <w:b/>
          <w:bCs/>
          <w:lang w:val="uk-UA"/>
        </w:rPr>
        <w:t xml:space="preserve">про  притягнення адвоката до дисциплінарної відповідальності за вчинення </w:t>
      </w:r>
      <w:r>
        <w:rPr>
          <w:b/>
          <w:bCs/>
          <w:lang w:val="uk-UA"/>
        </w:rPr>
        <w:t xml:space="preserve">     </w:t>
      </w:r>
      <w:r w:rsidRPr="00406648">
        <w:rPr>
          <w:b/>
          <w:bCs/>
          <w:lang w:val="uk-UA"/>
        </w:rPr>
        <w:t>дисциплінарного проступку і застосування до нього дисциплінарного стягненн</w:t>
      </w:r>
      <w:r>
        <w:rPr>
          <w:b/>
          <w:bCs/>
          <w:lang w:val="uk-UA"/>
        </w:rPr>
        <w:t>я</w:t>
      </w:r>
    </w:p>
    <w:p w14:paraId="50E8EDE2" w14:textId="3EB7C0EC" w:rsidR="00140608" w:rsidRPr="00E01C12" w:rsidRDefault="00140608" w:rsidP="00140608">
      <w:pPr>
        <w:ind w:left="851" w:firstLine="709"/>
        <w:jc w:val="both"/>
        <w:rPr>
          <w:lang w:val="uk-UA"/>
        </w:rPr>
      </w:pPr>
      <w:r w:rsidRPr="00E01C12">
        <w:rPr>
          <w:lang w:val="uk-UA"/>
        </w:rPr>
        <w:t xml:space="preserve">Кваліфікаційно-дисциплінарна комісія адвокатури Полтавської області у складі  </w:t>
      </w:r>
      <w:proofErr w:type="spellStart"/>
      <w:r w:rsidRPr="00E01C12">
        <w:rPr>
          <w:lang w:val="uk-UA"/>
        </w:rPr>
        <w:t>т.в.о</w:t>
      </w:r>
      <w:proofErr w:type="spellEnd"/>
      <w:r w:rsidRPr="00E01C12">
        <w:rPr>
          <w:lang w:val="uk-UA"/>
        </w:rPr>
        <w:t xml:space="preserve">. голови комісії (Голови дисциплінарної палати) – Гонжака І.В., дисциплінарної палати:  секретаря – Рохманова В.І., членів палати: Карнарука А.В., Клименка О. Ю., Ялисоветського А. А.- </w:t>
      </w:r>
    </w:p>
    <w:p w14:paraId="3BD81798" w14:textId="69BAA645" w:rsidR="00140608" w:rsidRPr="00E01C12" w:rsidRDefault="00140608" w:rsidP="00DF43F0">
      <w:pPr>
        <w:ind w:left="851" w:firstLine="709"/>
        <w:jc w:val="both"/>
        <w:rPr>
          <w:lang w:val="uk-UA"/>
        </w:rPr>
      </w:pPr>
      <w:r w:rsidRPr="00E01C12">
        <w:rPr>
          <w:lang w:val="uk-UA"/>
        </w:rPr>
        <w:t xml:space="preserve">розглянувши </w:t>
      </w:r>
      <w:r w:rsidR="003C7416">
        <w:rPr>
          <w:lang w:val="uk-UA"/>
        </w:rPr>
        <w:t>дисциплінарну справу порушену</w:t>
      </w:r>
      <w:r w:rsidRPr="00E01C12">
        <w:rPr>
          <w:lang w:val="uk-UA"/>
        </w:rPr>
        <w:t xml:space="preserve"> за скаргою </w:t>
      </w:r>
      <w:r w:rsidR="00EB1118">
        <w:rPr>
          <w:lang w:val="uk-UA"/>
        </w:rPr>
        <w:t xml:space="preserve">Особи_1 </w:t>
      </w:r>
      <w:r w:rsidRPr="00E01C12">
        <w:rPr>
          <w:lang w:val="uk-UA"/>
        </w:rPr>
        <w:t>відносно Шейка Євгенія Олександровича (свідоцтво про право на заняття адвокатською діяльністю № 4461 видане Радою адвокатів Полтавської області 27.02.2025 року) у зв’язку з порушеннями вимог Закону України «Про адвокатуру та адвокатську діяльність»</w:t>
      </w:r>
    </w:p>
    <w:p w14:paraId="133CFDC0" w14:textId="77777777" w:rsidR="00EB1118" w:rsidRDefault="00EB1118" w:rsidP="00140608">
      <w:pPr>
        <w:ind w:left="851" w:firstLine="709"/>
        <w:jc w:val="center"/>
        <w:rPr>
          <w:b/>
          <w:bCs/>
          <w:lang w:val="uk-UA"/>
        </w:rPr>
      </w:pPr>
    </w:p>
    <w:p w14:paraId="6C0DEEA5" w14:textId="3889A2F2" w:rsidR="00140608" w:rsidRPr="00E01C12" w:rsidRDefault="00140608" w:rsidP="00140608">
      <w:pPr>
        <w:ind w:left="851" w:firstLine="709"/>
        <w:jc w:val="center"/>
        <w:rPr>
          <w:b/>
          <w:bCs/>
          <w:lang w:val="uk-UA"/>
        </w:rPr>
      </w:pPr>
      <w:r w:rsidRPr="00E01C12">
        <w:rPr>
          <w:b/>
          <w:bCs/>
          <w:lang w:val="uk-UA"/>
        </w:rPr>
        <w:t>В С Т А Н О В И Л А  :</w:t>
      </w:r>
    </w:p>
    <w:p w14:paraId="6D891445" w14:textId="77777777" w:rsidR="00140608" w:rsidRPr="00E01C12" w:rsidRDefault="00140608" w:rsidP="00140608">
      <w:pPr>
        <w:ind w:left="851" w:firstLine="709"/>
        <w:jc w:val="center"/>
        <w:rPr>
          <w:lang w:val="uk-UA"/>
        </w:rPr>
      </w:pPr>
    </w:p>
    <w:p w14:paraId="3EDB7D4C" w14:textId="16911C81" w:rsidR="00140608" w:rsidRDefault="00140608" w:rsidP="00140608">
      <w:pPr>
        <w:ind w:left="851" w:firstLine="709"/>
        <w:jc w:val="both"/>
        <w:rPr>
          <w:iCs/>
          <w:lang w:val="uk-UA"/>
        </w:rPr>
      </w:pPr>
      <w:bookmarkStart w:id="0" w:name="_Hlk186015170"/>
      <w:bookmarkStart w:id="1" w:name="_Hlk187135362"/>
      <w:r w:rsidRPr="00E01C12">
        <w:rPr>
          <w:rFonts w:eastAsia="Calibri"/>
          <w:lang w:val="uk-UA"/>
        </w:rPr>
        <w:t xml:space="preserve">05 грудня 2025 року до Кваліфікаційно-дисциплінарної комісії адвокатури Полтавської області надійшла скарга </w:t>
      </w:r>
      <w:bookmarkEnd w:id="0"/>
      <w:bookmarkEnd w:id="1"/>
      <w:r w:rsidR="00EB1118">
        <w:rPr>
          <w:lang w:val="uk-UA"/>
        </w:rPr>
        <w:t>Особи_1</w:t>
      </w:r>
      <w:r w:rsidRPr="00E01C12">
        <w:rPr>
          <w:lang w:val="uk-UA"/>
        </w:rPr>
        <w:t xml:space="preserve"> відносно Шейка Євгенія Олександровича</w:t>
      </w:r>
      <w:r w:rsidRPr="00E01C12">
        <w:rPr>
          <w:rFonts w:eastAsia="Calibri"/>
          <w:lang w:val="uk-UA"/>
        </w:rPr>
        <w:t>. У цей же день</w:t>
      </w:r>
      <w:r w:rsidRPr="00E01C12">
        <w:rPr>
          <w:iCs/>
          <w:lang w:val="uk-UA"/>
        </w:rPr>
        <w:t xml:space="preserve"> скаргу скеровано до дисциплінарної палати КДКА Полтавської області та розпочато перевірку, яку закінчено 05 січня 2026 року.</w:t>
      </w:r>
    </w:p>
    <w:p w14:paraId="27E253BE" w14:textId="344225FF" w:rsidR="00DE610D" w:rsidRDefault="00DE610D" w:rsidP="00140608">
      <w:pPr>
        <w:ind w:left="851" w:firstLine="709"/>
        <w:jc w:val="both"/>
        <w:rPr>
          <w:iCs/>
          <w:lang w:val="uk-UA"/>
        </w:rPr>
      </w:pPr>
      <w:r>
        <w:rPr>
          <w:iCs/>
          <w:lang w:val="uk-UA"/>
        </w:rPr>
        <w:t xml:space="preserve">04 лютого </w:t>
      </w:r>
      <w:r w:rsidR="0030738A">
        <w:rPr>
          <w:iCs/>
          <w:lang w:val="uk-UA"/>
        </w:rPr>
        <w:t xml:space="preserve">2026 року </w:t>
      </w:r>
      <w:r>
        <w:rPr>
          <w:iCs/>
          <w:lang w:val="uk-UA"/>
        </w:rPr>
        <w:t xml:space="preserve">КДКА Полтавської області у складі дисциплінарної палати прийнято рішення про </w:t>
      </w:r>
      <w:r w:rsidR="003F0D61">
        <w:rPr>
          <w:iCs/>
          <w:lang w:val="uk-UA"/>
        </w:rPr>
        <w:t>порушення</w:t>
      </w:r>
      <w:r>
        <w:rPr>
          <w:iCs/>
          <w:lang w:val="uk-UA"/>
        </w:rPr>
        <w:t xml:space="preserve"> дисциплінарної справи відносно адвоката Шейка</w:t>
      </w:r>
      <w:r w:rsidR="003F0D61">
        <w:rPr>
          <w:iCs/>
          <w:lang w:val="uk-UA"/>
        </w:rPr>
        <w:t xml:space="preserve"> Євгенія Олександровича у зв’язку з наявністю в його діях ознак дисциплінарного проступку передбаченого ч.</w:t>
      </w:r>
      <w:r w:rsidR="00EB1118">
        <w:rPr>
          <w:iCs/>
          <w:lang w:val="uk-UA"/>
        </w:rPr>
        <w:t xml:space="preserve"> </w:t>
      </w:r>
      <w:r w:rsidR="003F0D61">
        <w:rPr>
          <w:iCs/>
          <w:lang w:val="uk-UA"/>
        </w:rPr>
        <w:t>2 ст.</w:t>
      </w:r>
      <w:r w:rsidR="00EB1118">
        <w:rPr>
          <w:iCs/>
          <w:lang w:val="uk-UA"/>
        </w:rPr>
        <w:t xml:space="preserve"> </w:t>
      </w:r>
      <w:r w:rsidR="003F0D61">
        <w:rPr>
          <w:iCs/>
          <w:lang w:val="uk-UA"/>
        </w:rPr>
        <w:t>34 Закону України «Про адвокатуру та адвокатську діяльність».</w:t>
      </w:r>
    </w:p>
    <w:p w14:paraId="629CB460" w14:textId="68B87D6D" w:rsidR="003F0D61" w:rsidRDefault="003F0D61" w:rsidP="00140608">
      <w:pPr>
        <w:ind w:left="851" w:firstLine="709"/>
        <w:jc w:val="both"/>
        <w:rPr>
          <w:iCs/>
          <w:lang w:val="uk-UA"/>
        </w:rPr>
      </w:pPr>
      <w:r>
        <w:rPr>
          <w:iCs/>
          <w:lang w:val="uk-UA"/>
        </w:rPr>
        <w:t>20 лютого 2026</w:t>
      </w:r>
      <w:r w:rsidR="0030738A">
        <w:rPr>
          <w:iCs/>
          <w:lang w:val="uk-UA"/>
        </w:rPr>
        <w:t xml:space="preserve"> року скаржниця</w:t>
      </w:r>
      <w:r w:rsidR="00100192">
        <w:rPr>
          <w:iCs/>
          <w:lang w:val="uk-UA"/>
        </w:rPr>
        <w:t>,</w:t>
      </w:r>
      <w:r w:rsidR="0030738A">
        <w:rPr>
          <w:iCs/>
          <w:lang w:val="uk-UA"/>
        </w:rPr>
        <w:t xml:space="preserve"> будучи належним чином повідомленою про дату, місце та час </w:t>
      </w:r>
      <w:r w:rsidR="007A3D6D">
        <w:rPr>
          <w:iCs/>
          <w:lang w:val="uk-UA"/>
        </w:rPr>
        <w:t xml:space="preserve">проведення </w:t>
      </w:r>
      <w:r w:rsidR="0030738A">
        <w:rPr>
          <w:iCs/>
          <w:lang w:val="uk-UA"/>
        </w:rPr>
        <w:t>засідання</w:t>
      </w:r>
      <w:r w:rsidR="007A3D6D">
        <w:rPr>
          <w:iCs/>
          <w:lang w:val="uk-UA"/>
        </w:rPr>
        <w:t xml:space="preserve"> КДКА Полтавської області на засідання не прибула, про причини своєї неявки не повідомила.</w:t>
      </w:r>
      <w:r w:rsidR="0030738A">
        <w:rPr>
          <w:iCs/>
          <w:lang w:val="uk-UA"/>
        </w:rPr>
        <w:t xml:space="preserve"> </w:t>
      </w:r>
      <w:r w:rsidR="007A3D6D">
        <w:rPr>
          <w:iCs/>
          <w:lang w:val="uk-UA"/>
        </w:rPr>
        <w:t>Адвокат Шейко Є.А. повідомив КДКА Полтавської області про розгляд дисциплінарної справи за його відсутністю.</w:t>
      </w:r>
      <w:r w:rsidR="00150D7E">
        <w:rPr>
          <w:iCs/>
          <w:lang w:val="uk-UA"/>
        </w:rPr>
        <w:t xml:space="preserve"> КДКА Полтавської області у складі дисциплінарної палати прийнято рішення про відкладення розгляду дисциплінарної справи на 04 березня 2026 року.</w:t>
      </w:r>
    </w:p>
    <w:p w14:paraId="7A26744E" w14:textId="5F015B15" w:rsidR="003C7416" w:rsidRPr="00E01C12" w:rsidRDefault="00150D7E" w:rsidP="000659F3">
      <w:pPr>
        <w:ind w:left="851" w:firstLine="709"/>
        <w:jc w:val="both"/>
        <w:rPr>
          <w:iCs/>
          <w:lang w:val="uk-UA"/>
        </w:rPr>
      </w:pPr>
      <w:r>
        <w:rPr>
          <w:iCs/>
          <w:lang w:val="uk-UA"/>
        </w:rPr>
        <w:t>04 березня 2026 року</w:t>
      </w:r>
      <w:r w:rsidRPr="00150D7E">
        <w:rPr>
          <w:iCs/>
          <w:lang w:val="uk-UA"/>
        </w:rPr>
        <w:t xml:space="preserve"> </w:t>
      </w:r>
      <w:r>
        <w:rPr>
          <w:iCs/>
          <w:lang w:val="uk-UA"/>
        </w:rPr>
        <w:t>скаржниця</w:t>
      </w:r>
      <w:r w:rsidR="00100192">
        <w:rPr>
          <w:iCs/>
          <w:lang w:val="uk-UA"/>
        </w:rPr>
        <w:t>,</w:t>
      </w:r>
      <w:r w:rsidR="00BE2814">
        <w:rPr>
          <w:iCs/>
          <w:lang w:val="uk-UA"/>
        </w:rPr>
        <w:t xml:space="preserve"> </w:t>
      </w:r>
      <w:r>
        <w:rPr>
          <w:iCs/>
          <w:lang w:val="uk-UA"/>
        </w:rPr>
        <w:t xml:space="preserve"> будучи належним чином повідомленою про дату, місце та час проведення засідання КДКА Полтавської області на засідання </w:t>
      </w:r>
      <w:r w:rsidR="000659F3">
        <w:rPr>
          <w:iCs/>
          <w:lang w:val="uk-UA"/>
        </w:rPr>
        <w:t xml:space="preserve">повторно </w:t>
      </w:r>
      <w:r>
        <w:rPr>
          <w:iCs/>
          <w:lang w:val="uk-UA"/>
        </w:rPr>
        <w:t xml:space="preserve">не прибула, про причини своєї неявки не повідомила. Адвокат Шейко Є.А. повідомив КДКА Полтавської області про розгляд дисциплінарної справи за його відсутністю. КДКА Полтавської області у складі дисциплінарної палати прийнято рішення про </w:t>
      </w:r>
      <w:r w:rsidR="000659F3">
        <w:rPr>
          <w:iCs/>
          <w:lang w:val="uk-UA"/>
        </w:rPr>
        <w:t xml:space="preserve">розгляд дисциплінарної справи за відсутності скаржниці та адвоката Шейка Є.О. </w:t>
      </w:r>
    </w:p>
    <w:p w14:paraId="0562AB8C" w14:textId="21755B4C" w:rsidR="00140608" w:rsidRPr="00E01C12" w:rsidRDefault="00140608" w:rsidP="00140608">
      <w:pPr>
        <w:widowControl w:val="0"/>
        <w:shd w:val="clear" w:color="auto" w:fill="FFFFFF"/>
        <w:tabs>
          <w:tab w:val="left" w:pos="720"/>
        </w:tabs>
        <w:autoSpaceDE w:val="0"/>
        <w:autoSpaceDN w:val="0"/>
        <w:adjustRightInd w:val="0"/>
        <w:ind w:left="851" w:firstLine="709"/>
        <w:jc w:val="both"/>
        <w:rPr>
          <w:rFonts w:eastAsia="Calibri"/>
          <w:lang w:val="uk-UA"/>
        </w:rPr>
      </w:pPr>
      <w:r w:rsidRPr="00E01C12">
        <w:rPr>
          <w:rFonts w:eastAsia="Calibri"/>
          <w:lang w:val="uk-UA"/>
        </w:rPr>
        <w:t>Скаржниця зазначає, що в березні 2025 року адвокат Шейко Є.О. мав підготувати позовну заяву, про надання додаткового часу для прийняття спадщини та подати її до Індустріального районного суду м. Дніпра. Вона сплатила судовий збір та гонорар адвокату в сумі 3700 гривень. До серпня 2025 року адвокат вводив її в оману</w:t>
      </w:r>
      <w:r w:rsidR="006F0439">
        <w:rPr>
          <w:rFonts w:eastAsia="Calibri"/>
          <w:lang w:val="uk-UA"/>
        </w:rPr>
        <w:t>,</w:t>
      </w:r>
      <w:r w:rsidRPr="00E01C12">
        <w:rPr>
          <w:rFonts w:eastAsia="Calibri"/>
          <w:lang w:val="uk-UA"/>
        </w:rPr>
        <w:t xml:space="preserve"> посилаючись на завантаження судді, перебування у відпустці, то у відрядженні. Згодом адвокат Шейко Є.О. перестав відповідати на телефонні дзвінки. Здійснивши дзвінок до суду дізналася, що справа в провадженні суду відсутня. </w:t>
      </w:r>
    </w:p>
    <w:p w14:paraId="355BD2A8" w14:textId="361BCC14" w:rsidR="00140608" w:rsidRPr="00E01C12" w:rsidRDefault="00140608" w:rsidP="00140608">
      <w:pPr>
        <w:widowControl w:val="0"/>
        <w:shd w:val="clear" w:color="auto" w:fill="FFFFFF"/>
        <w:tabs>
          <w:tab w:val="left" w:pos="720"/>
        </w:tabs>
        <w:autoSpaceDE w:val="0"/>
        <w:autoSpaceDN w:val="0"/>
        <w:adjustRightInd w:val="0"/>
        <w:ind w:left="851" w:firstLine="709"/>
        <w:jc w:val="both"/>
        <w:rPr>
          <w:rFonts w:eastAsia="Calibri"/>
          <w:lang w:val="uk-UA"/>
        </w:rPr>
      </w:pPr>
      <w:r w:rsidRPr="00E01C12">
        <w:rPr>
          <w:rFonts w:eastAsia="Calibri"/>
          <w:lang w:val="uk-UA"/>
        </w:rPr>
        <w:t>У своєму поясненні адвокат Шейко Є.О. зазначив, що 03</w:t>
      </w:r>
      <w:r w:rsidR="006F0439">
        <w:rPr>
          <w:rFonts w:eastAsia="Calibri"/>
          <w:lang w:val="uk-UA"/>
        </w:rPr>
        <w:t xml:space="preserve"> березня </w:t>
      </w:r>
      <w:r w:rsidRPr="00E01C12">
        <w:rPr>
          <w:rFonts w:eastAsia="Calibri"/>
          <w:lang w:val="uk-UA"/>
        </w:rPr>
        <w:t xml:space="preserve">2025 року між ним та </w:t>
      </w:r>
      <w:r w:rsidR="006F0439">
        <w:rPr>
          <w:rFonts w:eastAsia="Calibri"/>
          <w:lang w:val="uk-UA"/>
        </w:rPr>
        <w:t>Особою_2</w:t>
      </w:r>
      <w:r w:rsidRPr="00E01C12">
        <w:rPr>
          <w:rFonts w:eastAsia="Calibri"/>
          <w:lang w:val="uk-UA"/>
        </w:rPr>
        <w:t xml:space="preserve"> укладено договір про надання правничої допомоги № 1 та лист-доручення. Усі </w:t>
      </w:r>
      <w:r w:rsidRPr="00E01C12">
        <w:rPr>
          <w:rFonts w:eastAsia="Calibri"/>
          <w:lang w:val="uk-UA"/>
        </w:rPr>
        <w:lastRenderedPageBreak/>
        <w:t xml:space="preserve">контакти щодо виконання договору про надання правничої допомоги здійснювалися матір’ю </w:t>
      </w:r>
      <w:r w:rsidR="006F0439">
        <w:rPr>
          <w:rFonts w:eastAsia="Calibri"/>
          <w:lang w:val="uk-UA"/>
        </w:rPr>
        <w:t xml:space="preserve">Особи_1 </w:t>
      </w:r>
      <w:r w:rsidRPr="00E01C12">
        <w:rPr>
          <w:rFonts w:eastAsia="Calibri"/>
          <w:lang w:val="uk-UA"/>
        </w:rPr>
        <w:t>23</w:t>
      </w:r>
      <w:r w:rsidR="006F0439">
        <w:rPr>
          <w:rFonts w:eastAsia="Calibri"/>
          <w:lang w:val="uk-UA"/>
        </w:rPr>
        <w:t xml:space="preserve"> серпня </w:t>
      </w:r>
      <w:r w:rsidRPr="00E01C12">
        <w:rPr>
          <w:rFonts w:eastAsia="Calibri"/>
          <w:lang w:val="uk-UA"/>
        </w:rPr>
        <w:t xml:space="preserve">2025 року клієнтка змінила прізвище на </w:t>
      </w:r>
      <w:r w:rsidR="006F0439">
        <w:rPr>
          <w:rFonts w:eastAsia="Calibri"/>
          <w:lang w:val="uk-UA"/>
        </w:rPr>
        <w:t>«***»</w:t>
      </w:r>
      <w:r w:rsidRPr="00E01C12">
        <w:rPr>
          <w:rFonts w:eastAsia="Calibri"/>
          <w:lang w:val="uk-UA"/>
        </w:rPr>
        <w:t>, але не повідомила його, що є істотною перешкодою для підготовки позовної заяви.</w:t>
      </w:r>
    </w:p>
    <w:p w14:paraId="1EAD44BC" w14:textId="77777777" w:rsidR="00140608" w:rsidRPr="00E01C12" w:rsidRDefault="00140608" w:rsidP="00140608">
      <w:pPr>
        <w:widowControl w:val="0"/>
        <w:shd w:val="clear" w:color="auto" w:fill="FFFFFF"/>
        <w:tabs>
          <w:tab w:val="left" w:pos="720"/>
        </w:tabs>
        <w:autoSpaceDE w:val="0"/>
        <w:autoSpaceDN w:val="0"/>
        <w:adjustRightInd w:val="0"/>
        <w:ind w:left="851" w:firstLine="709"/>
        <w:jc w:val="both"/>
        <w:rPr>
          <w:rFonts w:eastAsia="Calibri"/>
          <w:lang w:val="uk-UA"/>
        </w:rPr>
      </w:pPr>
      <w:r w:rsidRPr="00E01C12">
        <w:rPr>
          <w:rFonts w:eastAsia="Calibri"/>
          <w:lang w:val="uk-UA"/>
        </w:rPr>
        <w:t>Вважає, що в його діях відсутні порушення Закону України «Про адвокатуру та адвокатську діяльність».</w:t>
      </w:r>
    </w:p>
    <w:p w14:paraId="7832A1A2" w14:textId="77777777" w:rsidR="00140608" w:rsidRPr="00E01C12" w:rsidRDefault="00140608" w:rsidP="00140608">
      <w:pPr>
        <w:widowControl w:val="0"/>
        <w:autoSpaceDE w:val="0"/>
        <w:autoSpaceDN w:val="0"/>
        <w:adjustRightInd w:val="0"/>
        <w:ind w:left="851" w:firstLine="565"/>
        <w:jc w:val="both"/>
        <w:rPr>
          <w:lang w:val="uk-UA"/>
        </w:rPr>
      </w:pPr>
      <w:r w:rsidRPr="00E01C12">
        <w:rPr>
          <w:lang w:val="uk-UA"/>
        </w:rPr>
        <w:t xml:space="preserve">  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96FACAD"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C40472E"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8F7A3DA"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F55AA80"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47AD534"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п. 1 ч. 2 ст. 21 Закону адвокату забороняється використовувати свої права всупереч правам, свободам та законним інтересам клієнта.</w:t>
      </w:r>
    </w:p>
    <w:p w14:paraId="07520A87"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16AA053"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Згідно ч. 1 ст. 26 Закону підставою для здійснення адвокатської діяльності є договір про надання правової допомоги.</w:t>
      </w:r>
    </w:p>
    <w:p w14:paraId="229594B4"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F767D4E"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FB1F0DA"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871BB07"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E20E198"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5E7B6D31"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 xml:space="preserve">Статтею 12 Правил адвокатської етики визначено, що адвокат не повинен </w:t>
      </w:r>
      <w:bookmarkStart w:id="2" w:name="_Hlk122427827"/>
      <w:r w:rsidRPr="00E01C12">
        <w:rPr>
          <w:lang w:val="uk-UA"/>
        </w:rPr>
        <w:t xml:space="preserve">вчиняти дій, спрямованих на обмеження незалежності адвокатської професії, честі, гідності та ділової </w:t>
      </w:r>
      <w:r w:rsidRPr="00E01C12">
        <w:rPr>
          <w:lang w:val="uk-UA"/>
        </w:rPr>
        <w:lastRenderedPageBreak/>
        <w:t>репутації своїх колег, підрив престижу адвокатури та адвокатської діяльності.</w:t>
      </w:r>
    </w:p>
    <w:bookmarkEnd w:id="2"/>
    <w:p w14:paraId="4018DCFF"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4E30791"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4A612DA"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22E127B"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C87D7FE"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27606EA"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4F3F81A" w14:textId="77777777" w:rsidR="00140608" w:rsidRPr="00E01C12" w:rsidRDefault="00140608" w:rsidP="00140608">
      <w:pPr>
        <w:widowControl w:val="0"/>
        <w:autoSpaceDE w:val="0"/>
        <w:autoSpaceDN w:val="0"/>
        <w:adjustRightInd w:val="0"/>
        <w:ind w:left="851" w:firstLine="709"/>
        <w:jc w:val="both"/>
        <w:rPr>
          <w:lang w:val="uk-UA"/>
        </w:rPr>
      </w:pPr>
      <w:r w:rsidRPr="00E01C12">
        <w:rPr>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79797BE4" w14:textId="076DDA47" w:rsidR="00DC6A9A" w:rsidRDefault="00140608" w:rsidP="00140608">
      <w:pPr>
        <w:widowControl w:val="0"/>
        <w:shd w:val="clear" w:color="auto" w:fill="FFFFFF"/>
        <w:tabs>
          <w:tab w:val="left" w:pos="720"/>
        </w:tabs>
        <w:autoSpaceDE w:val="0"/>
        <w:autoSpaceDN w:val="0"/>
        <w:adjustRightInd w:val="0"/>
        <w:ind w:left="851" w:firstLine="709"/>
        <w:jc w:val="both"/>
        <w:rPr>
          <w:lang w:val="uk-UA"/>
        </w:rPr>
      </w:pPr>
      <w:r w:rsidRPr="00E01C12">
        <w:rPr>
          <w:lang w:val="uk-UA"/>
        </w:rPr>
        <w:t>Надаючи оцінку фактам викладеним у скарзі КДКА Полтавської області у складі дисциплінарної палати дійшла до наступних висновків: 03</w:t>
      </w:r>
      <w:r w:rsidR="006F0439">
        <w:rPr>
          <w:lang w:val="uk-UA"/>
        </w:rPr>
        <w:t xml:space="preserve"> березня </w:t>
      </w:r>
      <w:r w:rsidRPr="00E01C12">
        <w:rPr>
          <w:lang w:val="uk-UA"/>
        </w:rPr>
        <w:t xml:space="preserve">2025 року між адвокатом Шейком Є.О. та </w:t>
      </w:r>
      <w:r w:rsidR="00163A4E">
        <w:rPr>
          <w:lang w:val="uk-UA"/>
        </w:rPr>
        <w:t>Особою_1</w:t>
      </w:r>
      <w:r w:rsidRPr="00E01C12">
        <w:rPr>
          <w:lang w:val="uk-UA"/>
        </w:rPr>
        <w:t xml:space="preserve"> укладено договір про надання правничої допомоги № 1 та лист-доручення. Предметом договору є складання позовної заяви та направлення її до суду. 13</w:t>
      </w:r>
      <w:r w:rsidR="00163A4E">
        <w:rPr>
          <w:lang w:val="uk-UA"/>
        </w:rPr>
        <w:t xml:space="preserve"> березня </w:t>
      </w:r>
      <w:r w:rsidRPr="00E01C12">
        <w:rPr>
          <w:lang w:val="uk-UA"/>
        </w:rPr>
        <w:t>2025 року</w:t>
      </w:r>
      <w:r w:rsidR="00DC6A9A">
        <w:rPr>
          <w:lang w:val="uk-UA"/>
        </w:rPr>
        <w:t xml:space="preserve"> </w:t>
      </w:r>
      <w:r w:rsidR="00163A4E">
        <w:rPr>
          <w:lang w:val="uk-UA"/>
        </w:rPr>
        <w:t>Особа_1</w:t>
      </w:r>
      <w:r w:rsidRPr="00E01C12">
        <w:rPr>
          <w:lang w:val="uk-UA"/>
        </w:rPr>
        <w:t xml:space="preserve"> здійснила сплату судового збору. </w:t>
      </w:r>
      <w:r w:rsidR="00163A4E">
        <w:rPr>
          <w:lang w:val="uk-UA"/>
        </w:rPr>
        <w:t>У</w:t>
      </w:r>
      <w:r w:rsidRPr="00E01C12">
        <w:rPr>
          <w:lang w:val="uk-UA"/>
        </w:rPr>
        <w:t xml:space="preserve"> цей же день </w:t>
      </w:r>
      <w:r w:rsidR="00163A4E">
        <w:rPr>
          <w:lang w:val="uk-UA"/>
        </w:rPr>
        <w:t>Особа_1</w:t>
      </w:r>
      <w:r w:rsidRPr="00E01C12">
        <w:rPr>
          <w:lang w:val="uk-UA"/>
        </w:rPr>
        <w:t xml:space="preserve"> здійсни</w:t>
      </w:r>
      <w:r w:rsidR="00DC6A9A">
        <w:rPr>
          <w:lang w:val="uk-UA"/>
        </w:rPr>
        <w:t>ла</w:t>
      </w:r>
      <w:r w:rsidRPr="00E01C12">
        <w:rPr>
          <w:lang w:val="uk-UA"/>
        </w:rPr>
        <w:t xml:space="preserve"> перерахування 3718, 59 гривень на рахунок адвоката Шейка Є.О. </w:t>
      </w:r>
    </w:p>
    <w:p w14:paraId="2E81E705" w14:textId="4AFE211C" w:rsidR="00140608" w:rsidRPr="00E01C12" w:rsidRDefault="00140608" w:rsidP="00140608">
      <w:pPr>
        <w:widowControl w:val="0"/>
        <w:shd w:val="clear" w:color="auto" w:fill="FFFFFF"/>
        <w:tabs>
          <w:tab w:val="left" w:pos="720"/>
        </w:tabs>
        <w:autoSpaceDE w:val="0"/>
        <w:autoSpaceDN w:val="0"/>
        <w:adjustRightInd w:val="0"/>
        <w:ind w:left="851" w:firstLine="709"/>
        <w:jc w:val="both"/>
        <w:rPr>
          <w:lang w:val="uk-UA"/>
        </w:rPr>
      </w:pPr>
      <w:r w:rsidRPr="00E01C12">
        <w:rPr>
          <w:lang w:val="uk-UA"/>
        </w:rPr>
        <w:t xml:space="preserve">25 серпня 2025 року Першим відділом державної реєстрації актів цивільного стану у місті Харкові Східного міжрегіонального управління Міністерства юстиції зареєстровано укладання шлюбу між </w:t>
      </w:r>
      <w:r w:rsidR="00163A4E">
        <w:rPr>
          <w:lang w:val="uk-UA"/>
        </w:rPr>
        <w:t xml:space="preserve">Особою_3 </w:t>
      </w:r>
      <w:r w:rsidRPr="00E01C12">
        <w:rPr>
          <w:lang w:val="uk-UA"/>
        </w:rPr>
        <w:t xml:space="preserve">та </w:t>
      </w:r>
      <w:r w:rsidR="00163A4E">
        <w:rPr>
          <w:lang w:val="uk-UA"/>
        </w:rPr>
        <w:t>Особою_1</w:t>
      </w:r>
      <w:r w:rsidRPr="00E01C12">
        <w:rPr>
          <w:lang w:val="uk-UA"/>
        </w:rPr>
        <w:t xml:space="preserve">, прізвище після укладання шлюбу - </w:t>
      </w:r>
      <w:r w:rsidR="00163A4E">
        <w:rPr>
          <w:lang w:val="uk-UA"/>
        </w:rPr>
        <w:t xml:space="preserve">***. </w:t>
      </w:r>
    </w:p>
    <w:p w14:paraId="48888208" w14:textId="77777777" w:rsidR="00140608" w:rsidRPr="00E01C12" w:rsidRDefault="00140608" w:rsidP="00140608">
      <w:pPr>
        <w:widowControl w:val="0"/>
        <w:shd w:val="clear" w:color="auto" w:fill="FFFFFF"/>
        <w:tabs>
          <w:tab w:val="left" w:pos="720"/>
        </w:tabs>
        <w:autoSpaceDE w:val="0"/>
        <w:autoSpaceDN w:val="0"/>
        <w:adjustRightInd w:val="0"/>
        <w:ind w:left="851" w:firstLine="709"/>
        <w:jc w:val="both"/>
        <w:rPr>
          <w:lang w:val="uk-UA"/>
        </w:rPr>
      </w:pPr>
      <w:r w:rsidRPr="00E01C12">
        <w:rPr>
          <w:lang w:val="uk-UA"/>
        </w:rPr>
        <w:t>Згідно ст. 8 Правил адвокатської етики адвокат зобов’язаний у своїй професійній діяльності виходити з переваги інтересів клієнта.</w:t>
      </w:r>
    </w:p>
    <w:p w14:paraId="37F1573B" w14:textId="77777777" w:rsidR="00140608" w:rsidRPr="00E01C12" w:rsidRDefault="00140608" w:rsidP="00140608">
      <w:pPr>
        <w:widowControl w:val="0"/>
        <w:shd w:val="clear" w:color="auto" w:fill="FFFFFF"/>
        <w:tabs>
          <w:tab w:val="left" w:pos="720"/>
        </w:tabs>
        <w:autoSpaceDE w:val="0"/>
        <w:autoSpaceDN w:val="0"/>
        <w:adjustRightInd w:val="0"/>
        <w:ind w:left="851" w:firstLine="709"/>
        <w:jc w:val="both"/>
        <w:rPr>
          <w:lang w:val="uk-UA"/>
        </w:rPr>
      </w:pPr>
      <w:r w:rsidRPr="00E01C12">
        <w:rPr>
          <w:lang w:val="uk-UA"/>
        </w:rPr>
        <w:t>За приписами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0AC429B" w14:textId="77777777" w:rsidR="00140608" w:rsidRPr="00E01C12" w:rsidRDefault="00140608" w:rsidP="00140608">
      <w:pPr>
        <w:widowControl w:val="0"/>
        <w:shd w:val="clear" w:color="auto" w:fill="FFFFFF"/>
        <w:tabs>
          <w:tab w:val="left" w:pos="720"/>
        </w:tabs>
        <w:autoSpaceDE w:val="0"/>
        <w:autoSpaceDN w:val="0"/>
        <w:adjustRightInd w:val="0"/>
        <w:ind w:left="851" w:firstLine="709"/>
        <w:jc w:val="both"/>
        <w:rPr>
          <w:lang w:val="uk-UA"/>
        </w:rPr>
      </w:pPr>
      <w:r w:rsidRPr="00E01C12">
        <w:rPr>
          <w:lang w:val="uk-UA"/>
        </w:rPr>
        <w:t xml:space="preserve">За ч. ч. 2, 4 ст. 18 Правил адвокатської етики до підписання договору про надання правничої допомоги у справі адвокат повинен з’ясувати всі відомі клієнту обставини, які можуть позначитися на визначенні наявності правової позиції у справі на її змісті, та запитати і вивчити всі необхідні документи, які є в розпорядженні у клієнта. Якщо після виконання цих </w:t>
      </w:r>
      <w:r w:rsidRPr="00E01C12">
        <w:rPr>
          <w:lang w:val="uk-UA"/>
        </w:rPr>
        <w:lastRenderedPageBreak/>
        <w:t xml:space="preserve">вимог адвокат переконається у наявності фактичних і правових підстав для виконання певного доручення, він повинен неупереджено й об'єктивно викласти їх клієнту і повідомити в загальних рисах, який час і обсяг роботи вимагається для виконання цього доручення та які правові наслідки досягнення результату, який бажає клієнт. </w:t>
      </w:r>
    </w:p>
    <w:p w14:paraId="2B841BC9" w14:textId="77777777" w:rsidR="00140608" w:rsidRPr="00E01C12" w:rsidRDefault="00140608" w:rsidP="00140608">
      <w:pPr>
        <w:widowControl w:val="0"/>
        <w:tabs>
          <w:tab w:val="left" w:pos="720"/>
        </w:tabs>
        <w:autoSpaceDE w:val="0"/>
        <w:autoSpaceDN w:val="0"/>
        <w:adjustRightInd w:val="0"/>
        <w:ind w:left="851" w:firstLine="709"/>
        <w:jc w:val="both"/>
        <w:rPr>
          <w:lang w:val="uk-UA"/>
        </w:rPr>
      </w:pPr>
      <w:r w:rsidRPr="00E01C12">
        <w:rPr>
          <w:lang w:val="uk-UA"/>
        </w:rPr>
        <w:t>Адвокат повинен неупереджено й об’єктивно повідомляти клієнту наявність відомих йому фактичних і правових підстав, які можуть позитивно або негативно впливати на ймовірне виконання певного доручення, і поінформувати в загальних рисах, який час і обсяг роботи відмагатиметься для виконання цього доручення та які правові наслідки досягнення результату, що бажає клієнт.</w:t>
      </w:r>
    </w:p>
    <w:p w14:paraId="062AC1F1" w14:textId="77777777" w:rsidR="00140608" w:rsidRPr="00E01C12" w:rsidRDefault="00140608" w:rsidP="00140608">
      <w:pPr>
        <w:widowControl w:val="0"/>
        <w:tabs>
          <w:tab w:val="left" w:pos="720"/>
        </w:tabs>
        <w:autoSpaceDE w:val="0"/>
        <w:autoSpaceDN w:val="0"/>
        <w:adjustRightInd w:val="0"/>
        <w:ind w:left="851" w:firstLine="709"/>
        <w:jc w:val="both"/>
        <w:rPr>
          <w:lang w:val="uk-UA"/>
        </w:rPr>
      </w:pPr>
      <w:r w:rsidRPr="00E01C12">
        <w:rPr>
          <w:lang w:val="uk-UA"/>
        </w:rPr>
        <w:t>У відповідності до ч. 2 ст. 26 Правил адвокатської етики адвокат повинен з розумною періодичністю інформувати клієнта про хід та результати виконання доручення і своєчасно відповідати на запити клієнта про стан його справи. Інформація має подаватися клієнту в обсязі, достатньому для того, щоб він міг приймати обґрунтовані рішення стосовно суті свого доручення та його виконання.</w:t>
      </w:r>
    </w:p>
    <w:p w14:paraId="315EFED0" w14:textId="77777777" w:rsidR="00140608" w:rsidRDefault="00140608" w:rsidP="00163A4E">
      <w:pPr>
        <w:widowControl w:val="0"/>
        <w:shd w:val="clear" w:color="auto" w:fill="FFFFFF"/>
        <w:autoSpaceDE w:val="0"/>
        <w:autoSpaceDN w:val="0"/>
        <w:adjustRightInd w:val="0"/>
        <w:ind w:left="851" w:firstLine="709"/>
        <w:jc w:val="both"/>
        <w:rPr>
          <w:lang w:val="uk-UA"/>
        </w:rPr>
      </w:pPr>
      <w:r w:rsidRPr="00E01C12">
        <w:rPr>
          <w:lang w:val="uk-UA"/>
        </w:rPr>
        <w:t>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04AE1F5" w14:textId="0294FD1E" w:rsidR="00A2444E" w:rsidRPr="00A2444E" w:rsidRDefault="00067F76" w:rsidP="00163A4E">
      <w:pPr>
        <w:shd w:val="clear" w:color="auto" w:fill="FFFFFF"/>
        <w:ind w:left="851" w:firstLine="709"/>
        <w:jc w:val="both"/>
        <w:rPr>
          <w:lang w:val="uk-UA"/>
        </w:rPr>
      </w:pPr>
      <w:r>
        <w:rPr>
          <w:lang w:val="uk-UA" w:eastAsia="uk-UA"/>
        </w:rPr>
        <w:t xml:space="preserve">Фактичні обставини дисциплінарної справи вказують на те, що адвокат Шейко Євгеній Олександрович </w:t>
      </w:r>
      <w:r w:rsidR="004B2DAB">
        <w:rPr>
          <w:lang w:val="uk-UA" w:eastAsia="uk-UA"/>
        </w:rPr>
        <w:t xml:space="preserve"> не виконав свої професійні </w:t>
      </w:r>
      <w:r w:rsidR="001519EC">
        <w:rPr>
          <w:lang w:val="uk-UA" w:eastAsia="uk-UA"/>
        </w:rPr>
        <w:t>обов’язки</w:t>
      </w:r>
      <w:r w:rsidR="004B2DAB">
        <w:rPr>
          <w:lang w:val="uk-UA" w:eastAsia="uk-UA"/>
        </w:rPr>
        <w:t xml:space="preserve"> перед </w:t>
      </w:r>
      <w:r w:rsidR="00163A4E">
        <w:rPr>
          <w:lang w:val="uk-UA" w:eastAsia="uk-UA"/>
        </w:rPr>
        <w:t>Особою_1</w:t>
      </w:r>
      <w:r w:rsidR="001519EC">
        <w:rPr>
          <w:lang w:val="uk-UA" w:eastAsia="uk-UA"/>
        </w:rPr>
        <w:t>: позовну заяву не склав, не подав її до суду</w:t>
      </w:r>
      <w:r w:rsidR="004272B8">
        <w:rPr>
          <w:lang w:val="uk-UA" w:eastAsia="uk-UA"/>
        </w:rPr>
        <w:t xml:space="preserve">, що свідчить про те, що  він </w:t>
      </w:r>
      <w:r w:rsidR="00A2444E" w:rsidRPr="00A2444E">
        <w:rPr>
          <w:lang w:val="uk-UA" w:eastAsia="uk-UA"/>
        </w:rPr>
        <w:t>відмов</w:t>
      </w:r>
      <w:r w:rsidR="0012668D">
        <w:rPr>
          <w:lang w:val="uk-UA" w:eastAsia="uk-UA"/>
        </w:rPr>
        <w:t>ився</w:t>
      </w:r>
      <w:r w:rsidR="00A2444E" w:rsidRPr="00A2444E">
        <w:rPr>
          <w:lang w:val="uk-UA" w:eastAsia="uk-UA"/>
        </w:rPr>
        <w:t xml:space="preserve"> від надання правничої допомоги</w:t>
      </w:r>
      <w:r w:rsidR="0012668D">
        <w:rPr>
          <w:lang w:val="uk-UA" w:eastAsia="uk-UA"/>
        </w:rPr>
        <w:t xml:space="preserve"> </w:t>
      </w:r>
      <w:r w:rsidR="00CD59F5">
        <w:rPr>
          <w:lang w:val="uk-UA" w:eastAsia="uk-UA"/>
        </w:rPr>
        <w:t>Особі_1</w:t>
      </w:r>
      <w:r w:rsidR="0012668D">
        <w:rPr>
          <w:lang w:val="uk-UA" w:eastAsia="uk-UA"/>
        </w:rPr>
        <w:t>, що</w:t>
      </w:r>
      <w:r w:rsidR="00A2444E" w:rsidRPr="00A2444E">
        <w:rPr>
          <w:lang w:val="uk-UA" w:eastAsia="uk-UA"/>
        </w:rPr>
        <w:t xml:space="preserve"> є порушенням </w:t>
      </w:r>
      <w:r w:rsidR="00CD59F5">
        <w:rPr>
          <w:lang w:val="uk-UA" w:eastAsia="uk-UA"/>
        </w:rPr>
        <w:t>п.</w:t>
      </w:r>
      <w:r w:rsidR="00A2444E" w:rsidRPr="00A2444E">
        <w:rPr>
          <w:lang w:val="uk-UA" w:eastAsia="uk-UA"/>
        </w:rPr>
        <w:t xml:space="preserve"> 4 ч</w:t>
      </w:r>
      <w:r w:rsidR="00CD59F5">
        <w:rPr>
          <w:lang w:val="uk-UA" w:eastAsia="uk-UA"/>
        </w:rPr>
        <w:t xml:space="preserve">. </w:t>
      </w:r>
      <w:r w:rsidR="00A2444E" w:rsidRPr="00A2444E">
        <w:rPr>
          <w:lang w:val="uk-UA" w:eastAsia="uk-UA"/>
        </w:rPr>
        <w:t>2 ст.</w:t>
      </w:r>
      <w:r w:rsidR="00CD59F5">
        <w:rPr>
          <w:lang w:val="uk-UA" w:eastAsia="uk-UA"/>
        </w:rPr>
        <w:t xml:space="preserve"> </w:t>
      </w:r>
      <w:r w:rsidR="00A2444E" w:rsidRPr="00A2444E">
        <w:rPr>
          <w:lang w:val="uk-UA" w:eastAsia="uk-UA"/>
        </w:rPr>
        <w:t>21 Закону України «Про адвокатуру та адвокатську діяльність»</w:t>
      </w:r>
      <w:r w:rsidR="0012668D">
        <w:rPr>
          <w:lang w:val="uk-UA" w:eastAsia="uk-UA"/>
        </w:rPr>
        <w:t xml:space="preserve"> та</w:t>
      </w:r>
      <w:r w:rsidR="00A2444E" w:rsidRPr="00A2444E">
        <w:rPr>
          <w:lang w:val="uk-UA" w:eastAsia="uk-UA"/>
        </w:rPr>
        <w:t xml:space="preserve"> свідчить про порушення адвокатом </w:t>
      </w:r>
      <w:r w:rsidR="0012668D">
        <w:rPr>
          <w:lang w:val="uk-UA" w:eastAsia="uk-UA"/>
        </w:rPr>
        <w:t>Шейком Є.О.</w:t>
      </w:r>
      <w:r w:rsidR="00A2444E" w:rsidRPr="00A2444E">
        <w:rPr>
          <w:lang w:val="uk-UA" w:eastAsia="uk-UA"/>
        </w:rPr>
        <w:t xml:space="preserve"> принципів верховенства права, законності, а відтак присяги адвоката України оскільки,</w:t>
      </w:r>
      <w:r w:rsidR="00A2444E" w:rsidRPr="00A2444E">
        <w:rPr>
          <w:color w:val="000000"/>
          <w:shd w:val="clear" w:color="auto" w:fill="FFFFFF"/>
          <w:lang w:val="uk-UA" w:eastAsia="uk-UA"/>
        </w:rPr>
        <w:t xml:space="preserve"> приймаючи присягу адвоката</w:t>
      </w:r>
      <w:r w:rsidR="00A2444E" w:rsidRPr="00A2444E">
        <w:rPr>
          <w:lang w:val="uk-UA"/>
        </w:rPr>
        <w:t xml:space="preserve"> особа приймає на себе обов’язок </w:t>
      </w:r>
      <w:r w:rsidR="00A2444E" w:rsidRPr="00A2444E">
        <w:rPr>
          <w:lang w:val="uk-UA" w:eastAsia="uk-UA"/>
        </w:rPr>
        <w:t xml:space="preserve"> </w:t>
      </w:r>
      <w:r w:rsidR="00A2444E" w:rsidRPr="00A2444E">
        <w:rPr>
          <w:lang w:val="uk-UA"/>
        </w:rPr>
        <w:t>дотримуватися принципів верховенства права, законності, незалежності, конфіденційності та Правил адвокатської етики</w:t>
      </w:r>
      <w:r w:rsidR="00A2444E" w:rsidRPr="00A2444E">
        <w:rPr>
          <w:lang w:val="uk-UA" w:eastAsia="uk-UA"/>
        </w:rPr>
        <w:t xml:space="preserve">. </w:t>
      </w:r>
      <w:r w:rsidR="00A2444E" w:rsidRPr="00A2444E">
        <w:rPr>
          <w:lang w:val="uk-UA"/>
        </w:rPr>
        <w:t>Цих засадничих принципів адвокат</w:t>
      </w:r>
      <w:r w:rsidR="002206BC">
        <w:rPr>
          <w:lang w:val="uk-UA"/>
        </w:rPr>
        <w:t xml:space="preserve"> </w:t>
      </w:r>
      <w:r w:rsidR="00570F95">
        <w:rPr>
          <w:lang w:val="uk-UA"/>
        </w:rPr>
        <w:t>Шейко Євгеній Олександрович</w:t>
      </w:r>
      <w:r w:rsidR="00A2444E" w:rsidRPr="00A2444E">
        <w:rPr>
          <w:lang w:val="uk-UA"/>
        </w:rPr>
        <w:t xml:space="preserve"> не дотримався чим </w:t>
      </w:r>
      <w:r w:rsidR="00A2444E" w:rsidRPr="00A2444E">
        <w:rPr>
          <w:color w:val="000000"/>
          <w:lang w:val="uk-UA" w:eastAsia="uk-UA"/>
        </w:rPr>
        <w:t>завдав шкоди авторитету адвокатів та адвокатури в цілому, порушив присягу адвоката України.</w:t>
      </w:r>
      <w:r w:rsidR="00A2444E" w:rsidRPr="00A2444E">
        <w:rPr>
          <w:color w:val="000000"/>
          <w:shd w:val="clear" w:color="auto" w:fill="FFFFFF"/>
          <w:lang w:val="uk-UA" w:eastAsia="uk-UA"/>
        </w:rPr>
        <w:t xml:space="preserve"> </w:t>
      </w:r>
    </w:p>
    <w:p w14:paraId="73CB3DCE" w14:textId="274D510E" w:rsidR="00A2444E" w:rsidRPr="00A2444E" w:rsidRDefault="00A2444E" w:rsidP="00163A4E">
      <w:pPr>
        <w:shd w:val="clear" w:color="auto" w:fill="FFFFFF"/>
        <w:ind w:left="851" w:firstLine="709"/>
        <w:jc w:val="both"/>
        <w:rPr>
          <w:lang w:val="uk-UA" w:eastAsia="uk-UA"/>
        </w:rPr>
      </w:pPr>
      <w:r w:rsidRPr="00A2444E">
        <w:rPr>
          <w:lang w:val="uk-UA" w:eastAsia="uk-UA"/>
        </w:rPr>
        <w:t xml:space="preserve">Не дотримання у своїй професійній діяльності принципу законності, не вчинення дій в інтересах клієнта, не інформування клієнта про хід виконання доручення, відмова від спілкування з клієнтом, свідчить про те, що адвокат </w:t>
      </w:r>
      <w:r w:rsidR="00570F95">
        <w:rPr>
          <w:lang w:val="uk-UA" w:eastAsia="uk-UA"/>
        </w:rPr>
        <w:t>Шейко Є.О.</w:t>
      </w:r>
      <w:r w:rsidR="00CD59F5">
        <w:rPr>
          <w:lang w:val="uk-UA" w:eastAsia="uk-UA"/>
        </w:rPr>
        <w:t xml:space="preserve"> </w:t>
      </w:r>
      <w:r w:rsidRPr="00A2444E">
        <w:rPr>
          <w:lang w:val="uk-UA" w:eastAsia="uk-UA"/>
        </w:rPr>
        <w:t>у своїй професійній діяльності не чесно та не сумлінно забезпечував право на захист та не надав правничу допомогу відповідно до Конституції України і законів України, що  є порушенням ст.</w:t>
      </w:r>
      <w:r w:rsidR="00CD59F5">
        <w:rPr>
          <w:lang w:val="uk-UA" w:eastAsia="uk-UA"/>
        </w:rPr>
        <w:t xml:space="preserve"> ст. </w:t>
      </w:r>
      <w:r w:rsidRPr="00A2444E">
        <w:rPr>
          <w:lang w:val="uk-UA" w:eastAsia="uk-UA"/>
        </w:rPr>
        <w:t>7,</w:t>
      </w:r>
      <w:r w:rsidR="00CD59F5">
        <w:rPr>
          <w:lang w:val="uk-UA" w:eastAsia="uk-UA"/>
        </w:rPr>
        <w:t xml:space="preserve"> </w:t>
      </w:r>
      <w:r w:rsidRPr="00A2444E">
        <w:rPr>
          <w:lang w:val="uk-UA" w:eastAsia="uk-UA"/>
        </w:rPr>
        <w:t>8,</w:t>
      </w:r>
      <w:r w:rsidR="00CD59F5">
        <w:rPr>
          <w:lang w:val="uk-UA" w:eastAsia="uk-UA"/>
        </w:rPr>
        <w:t xml:space="preserve"> </w:t>
      </w:r>
      <w:r w:rsidRPr="00A2444E">
        <w:rPr>
          <w:lang w:val="uk-UA" w:eastAsia="uk-UA"/>
        </w:rPr>
        <w:t>11 Правил адвокатської етики.</w:t>
      </w:r>
    </w:p>
    <w:p w14:paraId="570F1051" w14:textId="0365A2CE" w:rsidR="00A2444E" w:rsidRPr="00A2444E" w:rsidRDefault="00A2444E" w:rsidP="00163A4E">
      <w:pPr>
        <w:shd w:val="clear" w:color="auto" w:fill="FFFFFF"/>
        <w:ind w:left="851" w:firstLine="709"/>
        <w:jc w:val="both"/>
        <w:rPr>
          <w:lang w:val="uk-UA" w:eastAsia="uk-UA"/>
        </w:rPr>
      </w:pPr>
      <w:r w:rsidRPr="00A2444E">
        <w:rPr>
          <w:lang w:val="uk-UA" w:eastAsia="uk-UA"/>
        </w:rPr>
        <w:t>Ці дії у своїй сукупності свідчать про неповагу до адвокатської професії, що є порушенням ст.</w:t>
      </w:r>
      <w:r w:rsidR="00CD59F5">
        <w:rPr>
          <w:lang w:val="uk-UA" w:eastAsia="uk-UA"/>
        </w:rPr>
        <w:t xml:space="preserve"> </w:t>
      </w:r>
      <w:r w:rsidRPr="00A2444E">
        <w:rPr>
          <w:lang w:val="uk-UA" w:eastAsia="uk-UA"/>
        </w:rPr>
        <w:t>12 Правил адвокатської етики.</w:t>
      </w:r>
    </w:p>
    <w:p w14:paraId="77F1DB0C" w14:textId="026C7156" w:rsidR="00A2444E" w:rsidRPr="00A2444E" w:rsidRDefault="00A2444E" w:rsidP="00163A4E">
      <w:pPr>
        <w:shd w:val="clear" w:color="auto" w:fill="FFFFFF"/>
        <w:ind w:left="851" w:firstLine="709"/>
        <w:jc w:val="both"/>
        <w:rPr>
          <w:lang w:val="uk-UA" w:eastAsia="uk-UA"/>
        </w:rPr>
      </w:pPr>
      <w:r w:rsidRPr="00A2444E">
        <w:rPr>
          <w:lang w:val="uk-UA" w:eastAsia="uk-UA"/>
        </w:rPr>
        <w:t xml:space="preserve">Самоусунення від виконання взятих на себе обов’язків перед клієнтом, не повернення безпідставно отриманого гонорару є проявом нечесності та не добропорядності з боку адвоката </w:t>
      </w:r>
      <w:r w:rsidR="00E43804">
        <w:rPr>
          <w:lang w:val="uk-UA" w:eastAsia="uk-UA"/>
        </w:rPr>
        <w:t>Шейка Євгенія Олександровича</w:t>
      </w:r>
      <w:r w:rsidRPr="00A2444E">
        <w:rPr>
          <w:lang w:val="uk-UA" w:eastAsia="uk-UA"/>
        </w:rPr>
        <w:t>, а відтак порушенням ст.</w:t>
      </w:r>
      <w:r w:rsidR="00CD59F5">
        <w:rPr>
          <w:lang w:val="uk-UA" w:eastAsia="uk-UA"/>
        </w:rPr>
        <w:t xml:space="preserve"> </w:t>
      </w:r>
      <w:r w:rsidRPr="00A2444E">
        <w:rPr>
          <w:lang w:val="uk-UA" w:eastAsia="uk-UA"/>
        </w:rPr>
        <w:t>12-1 ПАЕ.</w:t>
      </w:r>
    </w:p>
    <w:p w14:paraId="146D6395" w14:textId="55A3EF93" w:rsidR="00A2444E" w:rsidRPr="00A2444E" w:rsidRDefault="00A2444E" w:rsidP="00163A4E">
      <w:pPr>
        <w:shd w:val="clear" w:color="auto" w:fill="FFFFFF"/>
        <w:ind w:left="851" w:firstLine="709"/>
        <w:jc w:val="both"/>
        <w:rPr>
          <w:color w:val="000000"/>
          <w:lang w:val="uk-UA" w:eastAsia="uk-UA"/>
        </w:rPr>
      </w:pPr>
      <w:r w:rsidRPr="00A2444E">
        <w:rPr>
          <w:lang w:val="uk-UA" w:eastAsia="uk-UA"/>
        </w:rPr>
        <w:t xml:space="preserve">З огляду на зазначені фактичні обставини  дисциплінарної справи КДКА Полтавської області прийшла до висновку про наявність в діях </w:t>
      </w:r>
      <w:r w:rsidRPr="00A2444E">
        <w:rPr>
          <w:color w:val="000000"/>
          <w:lang w:val="uk-UA" w:eastAsia="uk-UA"/>
        </w:rPr>
        <w:t xml:space="preserve">адвоката </w:t>
      </w:r>
      <w:r w:rsidR="00E43804">
        <w:rPr>
          <w:color w:val="000000"/>
          <w:lang w:val="uk-UA" w:eastAsia="uk-UA"/>
        </w:rPr>
        <w:t>Шейка Євгенія Олександровича</w:t>
      </w:r>
      <w:r w:rsidRPr="00A2444E">
        <w:rPr>
          <w:color w:val="000000"/>
          <w:lang w:val="uk-UA" w:eastAsia="uk-UA"/>
        </w:rPr>
        <w:t xml:space="preserve"> складу   дисциплінарного проступку передбаченого </w:t>
      </w:r>
      <w:r w:rsidR="00CD59F5">
        <w:rPr>
          <w:color w:val="000000"/>
          <w:lang w:val="uk-UA" w:eastAsia="uk-UA"/>
        </w:rPr>
        <w:t>п. п.</w:t>
      </w:r>
      <w:r w:rsidRPr="00A2444E">
        <w:rPr>
          <w:color w:val="000000"/>
          <w:lang w:val="uk-UA" w:eastAsia="uk-UA"/>
        </w:rPr>
        <w:t xml:space="preserve"> 2,</w:t>
      </w:r>
      <w:r w:rsidR="00CD59F5">
        <w:rPr>
          <w:color w:val="000000"/>
          <w:lang w:val="uk-UA" w:eastAsia="uk-UA"/>
        </w:rPr>
        <w:t xml:space="preserve"> </w:t>
      </w:r>
      <w:r w:rsidRPr="00A2444E">
        <w:rPr>
          <w:color w:val="000000"/>
          <w:lang w:val="uk-UA" w:eastAsia="uk-UA"/>
        </w:rPr>
        <w:t>3 ч.</w:t>
      </w:r>
      <w:r w:rsidR="00CD59F5">
        <w:rPr>
          <w:color w:val="000000"/>
          <w:lang w:val="uk-UA" w:eastAsia="uk-UA"/>
        </w:rPr>
        <w:t xml:space="preserve"> </w:t>
      </w:r>
      <w:r w:rsidRPr="00A2444E">
        <w:rPr>
          <w:color w:val="000000"/>
          <w:lang w:val="uk-UA" w:eastAsia="uk-UA"/>
        </w:rPr>
        <w:t>2 ст.</w:t>
      </w:r>
      <w:r w:rsidR="00CD59F5">
        <w:rPr>
          <w:color w:val="000000"/>
          <w:lang w:val="uk-UA" w:eastAsia="uk-UA"/>
        </w:rPr>
        <w:t xml:space="preserve"> </w:t>
      </w:r>
      <w:r w:rsidRPr="00A2444E">
        <w:rPr>
          <w:color w:val="000000"/>
          <w:lang w:val="uk-UA" w:eastAsia="uk-UA"/>
        </w:rPr>
        <w:t>34 Закону України «Про адвокатуру та адвокатську діяльність»,</w:t>
      </w:r>
      <w:r w:rsidRPr="00A2444E">
        <w:rPr>
          <w:lang w:val="uk-UA"/>
        </w:rPr>
        <w:t xml:space="preserve"> а саме  порушення  у своїй професійній діяльності присяги адвоката України</w:t>
      </w:r>
      <w:r w:rsidRPr="00A2444E">
        <w:rPr>
          <w:rFonts w:eastAsia="Calibri"/>
          <w:lang w:val="uk-UA"/>
        </w:rPr>
        <w:t xml:space="preserve"> (ст.</w:t>
      </w:r>
      <w:r w:rsidR="00195460">
        <w:rPr>
          <w:rFonts w:eastAsia="Calibri"/>
          <w:lang w:val="uk-UA"/>
        </w:rPr>
        <w:t xml:space="preserve"> </w:t>
      </w:r>
      <w:r w:rsidRPr="00A2444E">
        <w:rPr>
          <w:rFonts w:eastAsia="Calibri"/>
          <w:lang w:val="uk-UA"/>
        </w:rPr>
        <w:t xml:space="preserve">11Закону України «Про адвокатуру та адвокатську діяльність»), </w:t>
      </w:r>
      <w:r w:rsidRPr="00A2444E">
        <w:rPr>
          <w:lang w:val="uk-UA"/>
        </w:rPr>
        <w:t xml:space="preserve"> професійних обов’язків</w:t>
      </w:r>
      <w:r w:rsidR="00195460">
        <w:rPr>
          <w:lang w:val="uk-UA"/>
        </w:rPr>
        <w:t xml:space="preserve"> </w:t>
      </w:r>
      <w:r w:rsidRPr="00A2444E">
        <w:rPr>
          <w:lang w:val="uk-UA"/>
        </w:rPr>
        <w:t xml:space="preserve">адвоката передбачених  </w:t>
      </w:r>
      <w:r w:rsidRPr="00A2444E">
        <w:rPr>
          <w:rFonts w:eastAsia="Calibri"/>
          <w:lang w:val="uk-UA"/>
        </w:rPr>
        <w:t>п.</w:t>
      </w:r>
      <w:r w:rsidR="00195460">
        <w:rPr>
          <w:rFonts w:eastAsia="Calibri"/>
          <w:lang w:val="uk-UA"/>
        </w:rPr>
        <w:t xml:space="preserve"> </w:t>
      </w:r>
      <w:r w:rsidRPr="00A2444E">
        <w:rPr>
          <w:rFonts w:eastAsia="Calibri"/>
          <w:lang w:val="uk-UA"/>
        </w:rPr>
        <w:t>1</w:t>
      </w:r>
      <w:r w:rsidR="00195460">
        <w:rPr>
          <w:rFonts w:eastAsia="Calibri"/>
          <w:lang w:val="uk-UA"/>
        </w:rPr>
        <w:t xml:space="preserve"> </w:t>
      </w:r>
      <w:r w:rsidRPr="00A2444E">
        <w:rPr>
          <w:rFonts w:eastAsia="Calibri"/>
          <w:lang w:val="uk-UA"/>
        </w:rPr>
        <w:t>ч.</w:t>
      </w:r>
      <w:r w:rsidR="00195460">
        <w:rPr>
          <w:rFonts w:eastAsia="Calibri"/>
          <w:lang w:val="uk-UA"/>
        </w:rPr>
        <w:t xml:space="preserve"> </w:t>
      </w:r>
      <w:r w:rsidRPr="00A2444E">
        <w:rPr>
          <w:rFonts w:eastAsia="Calibri"/>
          <w:lang w:val="uk-UA"/>
        </w:rPr>
        <w:t>1</w:t>
      </w:r>
      <w:r w:rsidR="00195460">
        <w:rPr>
          <w:rFonts w:eastAsia="Calibri"/>
          <w:lang w:val="uk-UA"/>
        </w:rPr>
        <w:t xml:space="preserve"> </w:t>
      </w:r>
      <w:r w:rsidRPr="00A2444E">
        <w:rPr>
          <w:rFonts w:eastAsia="Calibri"/>
          <w:lang w:val="uk-UA"/>
        </w:rPr>
        <w:t>ст.</w:t>
      </w:r>
      <w:r w:rsidR="00195460">
        <w:rPr>
          <w:rFonts w:eastAsia="Calibri"/>
          <w:lang w:val="uk-UA"/>
        </w:rPr>
        <w:t xml:space="preserve"> </w:t>
      </w:r>
      <w:r w:rsidRPr="00A2444E">
        <w:rPr>
          <w:rFonts w:eastAsia="Calibri"/>
          <w:lang w:val="uk-UA"/>
        </w:rPr>
        <w:t>21 Закону України «Про адвокатуру та адвокатську діяльність».</w:t>
      </w:r>
      <w:r w:rsidRPr="00A2444E">
        <w:rPr>
          <w:color w:val="000000"/>
          <w:lang w:val="uk-UA" w:eastAsia="uk-UA"/>
        </w:rPr>
        <w:t xml:space="preserve"> </w:t>
      </w:r>
    </w:p>
    <w:p w14:paraId="4392074C" w14:textId="54920E35" w:rsidR="00A2444E" w:rsidRPr="00A2444E" w:rsidRDefault="00A2444E" w:rsidP="00163A4E">
      <w:pPr>
        <w:shd w:val="clear" w:color="auto" w:fill="FFFFFF"/>
        <w:ind w:left="851" w:firstLine="709"/>
        <w:jc w:val="both"/>
        <w:rPr>
          <w:lang w:val="uk-UA" w:eastAsia="uk-UA"/>
        </w:rPr>
      </w:pPr>
      <w:r w:rsidRPr="00A2444E">
        <w:rPr>
          <w:lang w:val="uk-UA" w:eastAsia="uk-UA"/>
        </w:rPr>
        <w:t xml:space="preserve">Адвокат </w:t>
      </w:r>
      <w:r w:rsidR="00770123">
        <w:rPr>
          <w:lang w:val="uk-UA" w:eastAsia="uk-UA"/>
        </w:rPr>
        <w:t>Шейко Євгеній Олександрович</w:t>
      </w:r>
      <w:r w:rsidRPr="00A2444E">
        <w:rPr>
          <w:lang w:val="uk-UA" w:eastAsia="uk-UA"/>
        </w:rPr>
        <w:t xml:space="preserve">  порушив присягу адвоката України та одночасно з цим вчинив грубе одноразове порушення Правил адвокатської етики, що підриває авторитет адвокатури</w:t>
      </w:r>
      <w:r w:rsidR="00195460">
        <w:rPr>
          <w:lang w:val="uk-UA" w:eastAsia="uk-UA"/>
        </w:rPr>
        <w:t xml:space="preserve"> </w:t>
      </w:r>
      <w:r w:rsidRPr="00A2444E">
        <w:rPr>
          <w:lang w:val="uk-UA" w:eastAsia="uk-UA"/>
        </w:rPr>
        <w:t>України в цілому, а саме допустив порушення вимог ст.</w:t>
      </w:r>
      <w:r w:rsidR="00195460">
        <w:rPr>
          <w:lang w:val="uk-UA" w:eastAsia="uk-UA"/>
        </w:rPr>
        <w:t xml:space="preserve"> </w:t>
      </w:r>
      <w:r w:rsidRPr="00A2444E">
        <w:rPr>
          <w:lang w:val="uk-UA" w:eastAsia="uk-UA"/>
        </w:rPr>
        <w:t>ст.</w:t>
      </w:r>
      <w:r w:rsidR="00195460">
        <w:rPr>
          <w:lang w:val="uk-UA" w:eastAsia="uk-UA"/>
        </w:rPr>
        <w:t xml:space="preserve"> </w:t>
      </w:r>
      <w:r w:rsidRPr="00A2444E">
        <w:rPr>
          <w:lang w:val="uk-UA" w:eastAsia="uk-UA"/>
        </w:rPr>
        <w:t>7,</w:t>
      </w:r>
      <w:r w:rsidR="00195460">
        <w:rPr>
          <w:lang w:val="uk-UA" w:eastAsia="uk-UA"/>
        </w:rPr>
        <w:t xml:space="preserve"> </w:t>
      </w:r>
      <w:r w:rsidRPr="00A2444E">
        <w:rPr>
          <w:lang w:val="uk-UA" w:eastAsia="uk-UA"/>
        </w:rPr>
        <w:t>8,</w:t>
      </w:r>
      <w:r w:rsidR="00195460">
        <w:rPr>
          <w:lang w:val="uk-UA" w:eastAsia="uk-UA"/>
        </w:rPr>
        <w:t xml:space="preserve"> </w:t>
      </w:r>
      <w:r w:rsidRPr="00A2444E">
        <w:rPr>
          <w:lang w:val="uk-UA" w:eastAsia="uk-UA"/>
        </w:rPr>
        <w:t>12,</w:t>
      </w:r>
      <w:r w:rsidR="00195460">
        <w:rPr>
          <w:lang w:val="uk-UA" w:eastAsia="uk-UA"/>
        </w:rPr>
        <w:t xml:space="preserve"> </w:t>
      </w:r>
      <w:r w:rsidRPr="00A2444E">
        <w:rPr>
          <w:lang w:val="uk-UA" w:eastAsia="uk-UA"/>
        </w:rPr>
        <w:t>12-</w:t>
      </w:r>
      <w:r w:rsidRPr="00A2444E">
        <w:rPr>
          <w:lang w:val="uk-UA" w:eastAsia="uk-UA"/>
        </w:rPr>
        <w:lastRenderedPageBreak/>
        <w:t>1,</w:t>
      </w:r>
      <w:r w:rsidR="00195460">
        <w:rPr>
          <w:lang w:val="uk-UA" w:eastAsia="uk-UA"/>
        </w:rPr>
        <w:t xml:space="preserve"> </w:t>
      </w:r>
      <w:r w:rsidR="003F7EAA">
        <w:rPr>
          <w:lang w:val="uk-UA" w:eastAsia="uk-UA"/>
        </w:rPr>
        <w:t>18</w:t>
      </w:r>
      <w:r w:rsidR="001C6425">
        <w:rPr>
          <w:lang w:val="uk-UA" w:eastAsia="uk-UA"/>
        </w:rPr>
        <w:t>,</w:t>
      </w:r>
      <w:r w:rsidR="00195460">
        <w:rPr>
          <w:lang w:val="uk-UA" w:eastAsia="uk-UA"/>
        </w:rPr>
        <w:t xml:space="preserve"> </w:t>
      </w:r>
      <w:r w:rsidR="001C6425">
        <w:rPr>
          <w:lang w:val="uk-UA" w:eastAsia="uk-UA"/>
        </w:rPr>
        <w:t>26,</w:t>
      </w:r>
      <w:r w:rsidR="00195460">
        <w:rPr>
          <w:lang w:val="uk-UA" w:eastAsia="uk-UA"/>
        </w:rPr>
        <w:t xml:space="preserve"> </w:t>
      </w:r>
      <w:r w:rsidR="001C6425">
        <w:rPr>
          <w:lang w:val="uk-UA" w:eastAsia="uk-UA"/>
        </w:rPr>
        <w:t>27</w:t>
      </w:r>
      <w:r w:rsidRPr="00A2444E">
        <w:rPr>
          <w:lang w:val="uk-UA" w:eastAsia="uk-UA"/>
        </w:rPr>
        <w:t xml:space="preserve"> Правил адвокатської етики, так як всупереч наданих йому повноважень не виходив з пріоритету інтересів своєї клієнтки, не компетентно та не добросовісно виконував свої професійні обов’язки,</w:t>
      </w:r>
      <w:r w:rsidR="001C6425">
        <w:rPr>
          <w:lang w:val="uk-UA" w:eastAsia="uk-UA"/>
        </w:rPr>
        <w:t xml:space="preserve"> відмовився від надання правничої допомоги,</w:t>
      </w:r>
      <w:r w:rsidRPr="00A2444E">
        <w:rPr>
          <w:lang w:val="uk-UA" w:eastAsia="uk-UA"/>
        </w:rPr>
        <w:t xml:space="preserve"> поводив себе не чесно, не добропорядно та не гідно.</w:t>
      </w:r>
    </w:p>
    <w:p w14:paraId="542EC2FA" w14:textId="589F6CC2" w:rsidR="00A2444E" w:rsidRPr="00A2444E" w:rsidRDefault="00A2444E" w:rsidP="00163A4E">
      <w:pPr>
        <w:widowControl w:val="0"/>
        <w:shd w:val="clear" w:color="auto" w:fill="FFFFFF"/>
        <w:autoSpaceDE w:val="0"/>
        <w:autoSpaceDN w:val="0"/>
        <w:adjustRightInd w:val="0"/>
        <w:ind w:left="851" w:right="72" w:firstLine="709"/>
        <w:jc w:val="both"/>
        <w:rPr>
          <w:rFonts w:eastAsia="Calibri"/>
          <w:lang w:val="uk-UA"/>
        </w:rPr>
      </w:pPr>
      <w:r w:rsidRPr="00A2444E">
        <w:rPr>
          <w:rFonts w:eastAsia="Calibri"/>
          <w:lang w:val="uk-UA"/>
        </w:rPr>
        <w:t>З огляду на зазначені обставини, обираючи вид дисциплінарного стягнення КДКА Полтавської області враховує негативні наслідки вчиненого адвокатом</w:t>
      </w:r>
      <w:r w:rsidR="00D96E8E">
        <w:rPr>
          <w:rFonts w:eastAsia="Calibri"/>
          <w:lang w:val="uk-UA"/>
        </w:rPr>
        <w:t xml:space="preserve"> </w:t>
      </w:r>
      <w:r w:rsidR="00770123">
        <w:rPr>
          <w:rFonts w:eastAsia="Calibri"/>
          <w:lang w:val="uk-UA"/>
        </w:rPr>
        <w:t>Шейком Євгенієм Олександрович</w:t>
      </w:r>
      <w:r w:rsidR="00D96E8E">
        <w:rPr>
          <w:rFonts w:eastAsia="Calibri"/>
          <w:lang w:val="uk-UA"/>
        </w:rPr>
        <w:t>ем</w:t>
      </w:r>
      <w:r w:rsidRPr="00A2444E">
        <w:rPr>
          <w:rFonts w:eastAsia="Calibri"/>
          <w:lang w:val="uk-UA"/>
        </w:rPr>
        <w:t xml:space="preserve"> грубого дисциплінарного проступку, який підриває авторитет адвокатури України, а відтак його дії заслуговують на суворе дисциплінарне стягнення. </w:t>
      </w:r>
    </w:p>
    <w:p w14:paraId="20FADEE4" w14:textId="771C3175" w:rsidR="00A2444E" w:rsidRPr="00A2444E" w:rsidRDefault="00A2444E" w:rsidP="00163A4E">
      <w:pPr>
        <w:widowControl w:val="0"/>
        <w:shd w:val="clear" w:color="auto" w:fill="FFFFFF"/>
        <w:autoSpaceDE w:val="0"/>
        <w:autoSpaceDN w:val="0"/>
        <w:adjustRightInd w:val="0"/>
        <w:ind w:left="851" w:right="72" w:firstLine="709"/>
        <w:jc w:val="both"/>
        <w:rPr>
          <w:rFonts w:eastAsia="Calibri"/>
          <w:lang w:val="uk-UA"/>
        </w:rPr>
      </w:pPr>
      <w:r w:rsidRPr="00A2444E">
        <w:rPr>
          <w:rFonts w:eastAsia="Calibri"/>
          <w:lang w:val="uk-UA"/>
        </w:rPr>
        <w:t>КДКА Полтавської області у складі дисциплінарної палати враховує, що адвокат</w:t>
      </w:r>
      <w:r w:rsidR="00D96E8E">
        <w:rPr>
          <w:rFonts w:eastAsia="Calibri"/>
          <w:lang w:val="uk-UA"/>
        </w:rPr>
        <w:t xml:space="preserve"> Шейко Є.О.</w:t>
      </w:r>
      <w:r w:rsidRPr="00A2444E">
        <w:rPr>
          <w:rFonts w:eastAsia="Calibri"/>
          <w:lang w:val="uk-UA"/>
        </w:rPr>
        <w:t xml:space="preserve"> до дисциплінарної відповідальності притягається вперше. </w:t>
      </w:r>
    </w:p>
    <w:p w14:paraId="5345A426" w14:textId="0FA24453" w:rsidR="00A2444E" w:rsidRPr="00A2444E" w:rsidRDefault="00A2444E" w:rsidP="00163A4E">
      <w:pPr>
        <w:widowControl w:val="0"/>
        <w:autoSpaceDE w:val="0"/>
        <w:autoSpaceDN w:val="0"/>
        <w:adjustRightInd w:val="0"/>
        <w:ind w:left="851" w:firstLine="709"/>
        <w:jc w:val="both"/>
        <w:rPr>
          <w:lang w:val="uk-UA"/>
        </w:rPr>
      </w:pPr>
      <w:r w:rsidRPr="00A2444E">
        <w:rPr>
          <w:lang w:val="uk-UA"/>
        </w:rPr>
        <w:t>З урахуванням викладеного КДКА Полтавської області прийшла до висновку, що при обранні виду дисциплінарного стягнення до адвоката</w:t>
      </w:r>
      <w:r w:rsidR="00D96E8E">
        <w:rPr>
          <w:lang w:val="uk-UA"/>
        </w:rPr>
        <w:t xml:space="preserve"> Шейка Євгенія Олександровича</w:t>
      </w:r>
      <w:r w:rsidRPr="00A2444E">
        <w:rPr>
          <w:lang w:val="uk-UA"/>
        </w:rPr>
        <w:t xml:space="preserve">  слід застосувати дисциплінарне стягнення у вигляді зупинення права на заняття адвокатською діяльністю. </w:t>
      </w:r>
    </w:p>
    <w:p w14:paraId="592ECFA6" w14:textId="0BBD3CB8" w:rsidR="00A2444E" w:rsidRPr="00A2444E" w:rsidRDefault="00A2444E" w:rsidP="00163A4E">
      <w:pPr>
        <w:widowControl w:val="0"/>
        <w:autoSpaceDE w:val="0"/>
        <w:autoSpaceDN w:val="0"/>
        <w:adjustRightInd w:val="0"/>
        <w:ind w:left="851" w:firstLine="709"/>
        <w:jc w:val="both"/>
        <w:rPr>
          <w:lang w:val="uk-UA"/>
        </w:rPr>
      </w:pPr>
      <w:r w:rsidRPr="00A2444E">
        <w:rPr>
          <w:color w:val="000000"/>
          <w:lang w:val="uk-UA"/>
        </w:rPr>
        <w:t xml:space="preserve">На підставі викладеного, керуючись  </w:t>
      </w:r>
      <w:r w:rsidR="008E715C">
        <w:rPr>
          <w:color w:val="000000"/>
          <w:lang w:val="uk-UA"/>
        </w:rPr>
        <w:t xml:space="preserve">п. 3 ч. 1 ст. 31, </w:t>
      </w:r>
      <w:r w:rsidRPr="00A2444E">
        <w:rPr>
          <w:color w:val="000000"/>
          <w:lang w:val="uk-UA"/>
        </w:rPr>
        <w:t>ст.</w:t>
      </w:r>
      <w:r w:rsidR="008E715C">
        <w:rPr>
          <w:color w:val="000000"/>
          <w:lang w:val="uk-UA"/>
        </w:rPr>
        <w:t xml:space="preserve"> </w:t>
      </w:r>
      <w:r w:rsidRPr="00A2444E">
        <w:rPr>
          <w:color w:val="000000"/>
          <w:lang w:val="uk-UA"/>
        </w:rPr>
        <w:t>33</w:t>
      </w:r>
      <w:r w:rsidR="008E715C">
        <w:rPr>
          <w:color w:val="000000"/>
          <w:lang w:val="uk-UA"/>
        </w:rPr>
        <w:t>,</w:t>
      </w:r>
      <w:r w:rsidRPr="00A2444E">
        <w:rPr>
          <w:color w:val="000000"/>
          <w:lang w:val="uk-UA"/>
        </w:rPr>
        <w:t xml:space="preserve">  п.</w:t>
      </w:r>
      <w:r w:rsidR="008E715C">
        <w:rPr>
          <w:color w:val="000000"/>
          <w:lang w:val="uk-UA"/>
        </w:rPr>
        <w:t xml:space="preserve"> п. </w:t>
      </w:r>
      <w:r w:rsidRPr="00A2444E">
        <w:rPr>
          <w:color w:val="000000"/>
          <w:lang w:val="uk-UA"/>
        </w:rPr>
        <w:t>2,</w:t>
      </w:r>
      <w:r w:rsidR="008E715C">
        <w:rPr>
          <w:color w:val="000000"/>
          <w:lang w:val="uk-UA"/>
        </w:rPr>
        <w:t xml:space="preserve"> </w:t>
      </w:r>
      <w:r w:rsidRPr="00A2444E">
        <w:rPr>
          <w:color w:val="000000"/>
          <w:lang w:val="uk-UA"/>
        </w:rPr>
        <w:t>3 ч.</w:t>
      </w:r>
      <w:r w:rsidR="008E715C">
        <w:rPr>
          <w:color w:val="000000"/>
          <w:lang w:val="uk-UA"/>
        </w:rPr>
        <w:t xml:space="preserve"> </w:t>
      </w:r>
      <w:r w:rsidRPr="00A2444E">
        <w:rPr>
          <w:color w:val="000000"/>
          <w:lang w:val="uk-UA"/>
        </w:rPr>
        <w:t>2 ст.</w:t>
      </w:r>
      <w:r w:rsidR="008E715C">
        <w:rPr>
          <w:color w:val="000000"/>
          <w:lang w:val="uk-UA"/>
        </w:rPr>
        <w:t xml:space="preserve"> </w:t>
      </w:r>
      <w:r w:rsidRPr="00A2444E">
        <w:rPr>
          <w:color w:val="000000"/>
          <w:lang w:val="uk-UA"/>
        </w:rPr>
        <w:t>34, п</w:t>
      </w:r>
      <w:r w:rsidR="008E715C">
        <w:rPr>
          <w:color w:val="000000"/>
          <w:lang w:val="uk-UA"/>
        </w:rPr>
        <w:t xml:space="preserve">. </w:t>
      </w:r>
      <w:r w:rsidRPr="00A2444E">
        <w:rPr>
          <w:color w:val="000000"/>
          <w:lang w:val="uk-UA"/>
        </w:rPr>
        <w:t>2 ч</w:t>
      </w:r>
      <w:r w:rsidR="008E715C">
        <w:rPr>
          <w:color w:val="000000"/>
          <w:lang w:val="uk-UA"/>
        </w:rPr>
        <w:t>.</w:t>
      </w:r>
      <w:r w:rsidRPr="00A2444E">
        <w:rPr>
          <w:color w:val="000000"/>
          <w:lang w:val="uk-UA"/>
        </w:rPr>
        <w:t xml:space="preserve"> 1 ст.</w:t>
      </w:r>
      <w:r w:rsidR="008E715C">
        <w:rPr>
          <w:color w:val="000000"/>
          <w:lang w:val="uk-UA"/>
        </w:rPr>
        <w:t xml:space="preserve"> </w:t>
      </w:r>
      <w:r w:rsidRPr="00A2444E">
        <w:rPr>
          <w:color w:val="000000"/>
          <w:lang w:val="uk-UA"/>
        </w:rPr>
        <w:t>35,  ст.</w:t>
      </w:r>
      <w:r w:rsidR="008E715C">
        <w:rPr>
          <w:color w:val="000000"/>
          <w:lang w:val="uk-UA"/>
        </w:rPr>
        <w:t xml:space="preserve"> </w:t>
      </w:r>
      <w:r w:rsidRPr="00A2444E">
        <w:rPr>
          <w:color w:val="000000"/>
          <w:lang w:val="uk-UA"/>
        </w:rPr>
        <w:t>41, п.</w:t>
      </w:r>
      <w:r w:rsidR="008E715C">
        <w:rPr>
          <w:color w:val="000000"/>
          <w:lang w:val="uk-UA"/>
        </w:rPr>
        <w:t xml:space="preserve"> </w:t>
      </w:r>
      <w:r w:rsidRPr="00A2444E">
        <w:rPr>
          <w:color w:val="000000"/>
          <w:lang w:val="uk-UA"/>
        </w:rPr>
        <w:t>4 ч. 5 ст. 50 Закону України «Про адвокатуру та адвокатську діяльність» КДКА Полтавської області-</w:t>
      </w:r>
    </w:p>
    <w:p w14:paraId="73E0E74C" w14:textId="77777777" w:rsidR="00A2444E" w:rsidRPr="00A2444E" w:rsidRDefault="00A2444E" w:rsidP="00163A4E">
      <w:pPr>
        <w:widowControl w:val="0"/>
        <w:autoSpaceDE w:val="0"/>
        <w:autoSpaceDN w:val="0"/>
        <w:adjustRightInd w:val="0"/>
        <w:ind w:left="851" w:firstLine="709"/>
        <w:jc w:val="both"/>
        <w:rPr>
          <w:lang w:val="uk-UA"/>
        </w:rPr>
      </w:pPr>
    </w:p>
    <w:p w14:paraId="16164034" w14:textId="77777777" w:rsidR="00A2444E" w:rsidRPr="00A2444E" w:rsidRDefault="00A2444E" w:rsidP="00163A4E">
      <w:pPr>
        <w:widowControl w:val="0"/>
        <w:autoSpaceDE w:val="0"/>
        <w:autoSpaceDN w:val="0"/>
        <w:adjustRightInd w:val="0"/>
        <w:ind w:left="851" w:firstLine="709"/>
        <w:jc w:val="center"/>
        <w:rPr>
          <w:rFonts w:eastAsia="Calibri"/>
          <w:b/>
          <w:lang w:val="uk-UA"/>
        </w:rPr>
      </w:pPr>
      <w:r w:rsidRPr="00A2444E">
        <w:rPr>
          <w:rFonts w:eastAsia="Calibri"/>
          <w:b/>
          <w:lang w:val="uk-UA"/>
        </w:rPr>
        <w:t>В И Р І Ш И Л А :</w:t>
      </w:r>
    </w:p>
    <w:p w14:paraId="6EA9CC73" w14:textId="77777777" w:rsidR="00A2444E" w:rsidRPr="00A2444E" w:rsidRDefault="00A2444E" w:rsidP="00163A4E">
      <w:pPr>
        <w:widowControl w:val="0"/>
        <w:autoSpaceDE w:val="0"/>
        <w:autoSpaceDN w:val="0"/>
        <w:adjustRightInd w:val="0"/>
        <w:ind w:left="851" w:firstLine="709"/>
        <w:jc w:val="center"/>
        <w:rPr>
          <w:rFonts w:eastAsia="Calibri"/>
          <w:lang w:val="uk-UA"/>
        </w:rPr>
      </w:pPr>
    </w:p>
    <w:p w14:paraId="03155583" w14:textId="11903727" w:rsidR="00A2444E" w:rsidRPr="00A2444E" w:rsidRDefault="002206BC" w:rsidP="00163A4E">
      <w:pPr>
        <w:widowControl w:val="0"/>
        <w:numPr>
          <w:ilvl w:val="0"/>
          <w:numId w:val="2"/>
        </w:numPr>
        <w:autoSpaceDE w:val="0"/>
        <w:autoSpaceDN w:val="0"/>
        <w:adjustRightInd w:val="0"/>
        <w:ind w:left="851" w:firstLine="709"/>
        <w:jc w:val="both"/>
        <w:rPr>
          <w:rFonts w:eastAsia="Calibri"/>
          <w:color w:val="000000"/>
          <w:spacing w:val="7"/>
          <w:lang w:val="uk-UA"/>
        </w:rPr>
      </w:pPr>
      <w:r>
        <w:rPr>
          <w:lang w:val="uk-UA"/>
        </w:rPr>
        <w:t xml:space="preserve">     </w:t>
      </w:r>
      <w:r w:rsidR="00A2444E" w:rsidRPr="00A2444E">
        <w:rPr>
          <w:lang w:val="uk-UA"/>
        </w:rPr>
        <w:t>Притягнути</w:t>
      </w:r>
      <w:r w:rsidR="00A2444E" w:rsidRPr="00A2444E">
        <w:rPr>
          <w:rFonts w:eastAsia="Calibri"/>
          <w:lang w:val="uk-UA"/>
        </w:rPr>
        <w:t xml:space="preserve"> адвоката</w:t>
      </w:r>
      <w:r w:rsidR="0014329A" w:rsidRPr="0014329A">
        <w:rPr>
          <w:lang w:val="uk-UA"/>
        </w:rPr>
        <w:t xml:space="preserve"> </w:t>
      </w:r>
      <w:r w:rsidR="0014329A" w:rsidRPr="00E01C12">
        <w:rPr>
          <w:lang w:val="uk-UA"/>
        </w:rPr>
        <w:t xml:space="preserve">Шейка Євгенія Олександровича (свідоцтво про право на заняття адвокатською діяльністю № 4461 видане Радою адвокатів Полтавської області 27.02.2025 року) </w:t>
      </w:r>
      <w:r w:rsidR="00A2444E" w:rsidRPr="00A2444E">
        <w:rPr>
          <w:rFonts w:eastAsia="Calibri"/>
          <w:lang w:val="uk-UA"/>
        </w:rPr>
        <w:t xml:space="preserve"> до дисциплінарної відповідальності за вчинення дисциплінарного проступку передбаченого п.</w:t>
      </w:r>
      <w:r w:rsidR="00195460">
        <w:rPr>
          <w:rFonts w:eastAsia="Calibri"/>
          <w:lang w:val="uk-UA"/>
        </w:rPr>
        <w:t xml:space="preserve"> п. </w:t>
      </w:r>
      <w:r w:rsidR="00A2444E" w:rsidRPr="00A2444E">
        <w:rPr>
          <w:rFonts w:eastAsia="Calibri"/>
          <w:lang w:val="uk-UA"/>
        </w:rPr>
        <w:t>2,</w:t>
      </w:r>
      <w:r w:rsidR="00195460">
        <w:rPr>
          <w:rFonts w:eastAsia="Calibri"/>
          <w:lang w:val="uk-UA"/>
        </w:rPr>
        <w:t xml:space="preserve"> </w:t>
      </w:r>
      <w:r w:rsidR="00A2444E" w:rsidRPr="00A2444E">
        <w:rPr>
          <w:rFonts w:eastAsia="Calibri"/>
          <w:lang w:val="uk-UA"/>
        </w:rPr>
        <w:t>3 ч.</w:t>
      </w:r>
      <w:r w:rsidR="00195460">
        <w:rPr>
          <w:rFonts w:eastAsia="Calibri"/>
          <w:lang w:val="uk-UA"/>
        </w:rPr>
        <w:t xml:space="preserve"> </w:t>
      </w:r>
      <w:r w:rsidR="00A2444E" w:rsidRPr="00A2444E">
        <w:rPr>
          <w:rFonts w:eastAsia="Calibri"/>
          <w:lang w:val="uk-UA"/>
        </w:rPr>
        <w:t xml:space="preserve">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на  строк </w:t>
      </w:r>
      <w:r w:rsidR="0014329A">
        <w:rPr>
          <w:rFonts w:eastAsia="Calibri"/>
          <w:lang w:val="uk-UA"/>
        </w:rPr>
        <w:t>2</w:t>
      </w:r>
      <w:r w:rsidR="00A2444E" w:rsidRPr="00A2444E">
        <w:rPr>
          <w:rFonts w:eastAsia="Calibri"/>
          <w:lang w:val="uk-UA"/>
        </w:rPr>
        <w:t xml:space="preserve"> (</w:t>
      </w:r>
      <w:r w:rsidR="0014329A">
        <w:rPr>
          <w:rFonts w:eastAsia="Calibri"/>
          <w:lang w:val="uk-UA"/>
        </w:rPr>
        <w:t>два</w:t>
      </w:r>
      <w:r w:rsidR="00A2444E" w:rsidRPr="00A2444E">
        <w:rPr>
          <w:rFonts w:eastAsia="Calibri"/>
          <w:lang w:val="uk-UA"/>
        </w:rPr>
        <w:t>) місяц</w:t>
      </w:r>
      <w:r w:rsidR="00195460">
        <w:rPr>
          <w:rFonts w:eastAsia="Calibri"/>
          <w:lang w:val="uk-UA"/>
        </w:rPr>
        <w:t>і</w:t>
      </w:r>
      <w:r w:rsidR="00A2444E" w:rsidRPr="00A2444E">
        <w:rPr>
          <w:rFonts w:eastAsia="Calibri"/>
          <w:lang w:val="uk-UA"/>
        </w:rPr>
        <w:t xml:space="preserve"> з </w:t>
      </w:r>
      <w:r w:rsidR="0014329A">
        <w:rPr>
          <w:rFonts w:eastAsia="Calibri"/>
          <w:lang w:val="uk-UA"/>
        </w:rPr>
        <w:t>04</w:t>
      </w:r>
      <w:r w:rsidR="00A2444E" w:rsidRPr="00A2444E">
        <w:rPr>
          <w:rFonts w:eastAsia="Calibri"/>
          <w:lang w:val="uk-UA"/>
        </w:rPr>
        <w:t xml:space="preserve"> </w:t>
      </w:r>
      <w:r w:rsidR="0014329A">
        <w:rPr>
          <w:rFonts w:eastAsia="Calibri"/>
          <w:lang w:val="uk-UA"/>
        </w:rPr>
        <w:t>березня</w:t>
      </w:r>
      <w:r w:rsidR="00A2444E" w:rsidRPr="00A2444E">
        <w:rPr>
          <w:rFonts w:eastAsia="Calibri"/>
          <w:lang w:val="uk-UA"/>
        </w:rPr>
        <w:t xml:space="preserve"> 202</w:t>
      </w:r>
      <w:r w:rsidR="0014329A">
        <w:rPr>
          <w:rFonts w:eastAsia="Calibri"/>
          <w:lang w:val="uk-UA"/>
        </w:rPr>
        <w:t>6</w:t>
      </w:r>
      <w:r w:rsidR="00A2444E" w:rsidRPr="00A2444E">
        <w:rPr>
          <w:rFonts w:eastAsia="Calibri"/>
          <w:lang w:val="uk-UA"/>
        </w:rPr>
        <w:t xml:space="preserve"> року по </w:t>
      </w:r>
      <w:r w:rsidR="009A486D">
        <w:rPr>
          <w:rFonts w:eastAsia="Calibri"/>
          <w:lang w:val="uk-UA"/>
        </w:rPr>
        <w:t>04 травня</w:t>
      </w:r>
      <w:r w:rsidR="00A2444E" w:rsidRPr="00A2444E">
        <w:rPr>
          <w:rFonts w:eastAsia="Calibri"/>
          <w:lang w:val="uk-UA"/>
        </w:rPr>
        <w:t xml:space="preserve"> 2026 року.</w:t>
      </w:r>
    </w:p>
    <w:p w14:paraId="647E2E45" w14:textId="77777777" w:rsidR="00A2444E" w:rsidRPr="00A2444E" w:rsidRDefault="00A2444E" w:rsidP="00163A4E">
      <w:pPr>
        <w:widowControl w:val="0"/>
        <w:autoSpaceDE w:val="0"/>
        <w:autoSpaceDN w:val="0"/>
        <w:adjustRightInd w:val="0"/>
        <w:ind w:left="851" w:firstLine="709"/>
        <w:jc w:val="both"/>
        <w:rPr>
          <w:rFonts w:eastAsia="Calibri"/>
          <w:color w:val="000000"/>
          <w:spacing w:val="7"/>
          <w:lang w:val="uk-UA"/>
        </w:rPr>
      </w:pPr>
    </w:p>
    <w:p w14:paraId="57C2094C" w14:textId="1E8DC942" w:rsidR="00A2444E" w:rsidRPr="00A2444E" w:rsidRDefault="00A2444E" w:rsidP="00163A4E">
      <w:pPr>
        <w:widowControl w:val="0"/>
        <w:numPr>
          <w:ilvl w:val="0"/>
          <w:numId w:val="2"/>
        </w:numPr>
        <w:autoSpaceDE w:val="0"/>
        <w:autoSpaceDN w:val="0"/>
        <w:adjustRightInd w:val="0"/>
        <w:spacing w:after="200"/>
        <w:ind w:left="851" w:firstLine="709"/>
        <w:jc w:val="both"/>
        <w:rPr>
          <w:rFonts w:eastAsia="Calibri"/>
          <w:color w:val="000000"/>
          <w:spacing w:val="7"/>
          <w:lang w:val="uk-UA"/>
        </w:rPr>
      </w:pPr>
      <w:r w:rsidRPr="00A2444E">
        <w:rPr>
          <w:rFonts w:eastAsia="Calibri"/>
          <w:lang w:val="uk-UA"/>
        </w:rPr>
        <w:t xml:space="preserve">Копію рішення надіслати адвокату </w:t>
      </w:r>
      <w:r w:rsidR="009A486D">
        <w:rPr>
          <w:rFonts w:eastAsia="Calibri"/>
          <w:lang w:val="uk-UA"/>
        </w:rPr>
        <w:t>Шейко Є.О.</w:t>
      </w:r>
      <w:r w:rsidRPr="00A2444E">
        <w:rPr>
          <w:rFonts w:eastAsia="Calibri"/>
          <w:lang w:val="uk-UA"/>
        </w:rPr>
        <w:t xml:space="preserve"> </w:t>
      </w:r>
      <w:r w:rsidRPr="00A2444E">
        <w:rPr>
          <w:rFonts w:eastAsia="Calibri"/>
          <w:color w:val="000000"/>
          <w:spacing w:val="7"/>
          <w:lang w:val="uk-UA"/>
        </w:rPr>
        <w:t>та ініціатору звернення на адресу, визначену у зверненні.</w:t>
      </w:r>
    </w:p>
    <w:p w14:paraId="6F567524" w14:textId="75CF269F" w:rsidR="00A2444E" w:rsidRPr="00A2444E" w:rsidRDefault="00A2444E" w:rsidP="00163A4E">
      <w:pPr>
        <w:widowControl w:val="0"/>
        <w:autoSpaceDE w:val="0"/>
        <w:autoSpaceDN w:val="0"/>
        <w:adjustRightInd w:val="0"/>
        <w:ind w:left="851" w:firstLine="709"/>
        <w:jc w:val="both"/>
        <w:rPr>
          <w:rFonts w:eastAsia="Calibri"/>
          <w:lang w:val="uk-UA"/>
        </w:rPr>
      </w:pPr>
      <w:r w:rsidRPr="00A2444E">
        <w:rPr>
          <w:rFonts w:eastAsia="Calibri"/>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2D8C7A2" w14:textId="77777777" w:rsidR="00A2444E" w:rsidRPr="00A2444E" w:rsidRDefault="00A2444E" w:rsidP="00163A4E">
      <w:pPr>
        <w:widowControl w:val="0"/>
        <w:autoSpaceDE w:val="0"/>
        <w:autoSpaceDN w:val="0"/>
        <w:adjustRightInd w:val="0"/>
        <w:ind w:left="851" w:firstLine="709"/>
        <w:jc w:val="both"/>
        <w:rPr>
          <w:rFonts w:eastAsia="Calibri"/>
          <w:lang w:val="uk-UA"/>
        </w:rPr>
      </w:pPr>
    </w:p>
    <w:p w14:paraId="316F7EE0" w14:textId="77777777" w:rsidR="00A2444E" w:rsidRPr="00A2444E" w:rsidRDefault="00A2444E" w:rsidP="00163A4E">
      <w:pPr>
        <w:widowControl w:val="0"/>
        <w:autoSpaceDE w:val="0"/>
        <w:autoSpaceDN w:val="0"/>
        <w:adjustRightInd w:val="0"/>
        <w:ind w:left="851" w:firstLine="709"/>
        <w:rPr>
          <w:rFonts w:eastAsia="Calibri"/>
          <w:lang w:val="uk-UA"/>
        </w:rPr>
      </w:pPr>
    </w:p>
    <w:p w14:paraId="7D4AABDA" w14:textId="77777777" w:rsidR="00A2444E" w:rsidRPr="00A2444E" w:rsidRDefault="00A2444E" w:rsidP="00163A4E">
      <w:pPr>
        <w:widowControl w:val="0"/>
        <w:autoSpaceDE w:val="0"/>
        <w:autoSpaceDN w:val="0"/>
        <w:adjustRightInd w:val="0"/>
        <w:ind w:left="851" w:firstLine="709"/>
        <w:rPr>
          <w:rFonts w:eastAsia="Calibri"/>
          <w:lang w:val="uk-UA"/>
        </w:rPr>
      </w:pPr>
    </w:p>
    <w:p w14:paraId="34AFD1F7" w14:textId="2709A26A" w:rsidR="00A2444E" w:rsidRPr="00A2444E" w:rsidRDefault="00A2444E" w:rsidP="00163A4E">
      <w:pPr>
        <w:widowControl w:val="0"/>
        <w:autoSpaceDE w:val="0"/>
        <w:autoSpaceDN w:val="0"/>
        <w:adjustRightInd w:val="0"/>
        <w:ind w:left="851" w:firstLine="709"/>
        <w:rPr>
          <w:rFonts w:eastAsiaTheme="minorHAnsi"/>
          <w:b/>
          <w:bCs/>
          <w:lang w:val="uk-UA" w:eastAsia="en-US"/>
        </w:rPr>
      </w:pPr>
      <w:proofErr w:type="spellStart"/>
      <w:r w:rsidRPr="00A2444E">
        <w:rPr>
          <w:rFonts w:eastAsia="Calibri"/>
          <w:b/>
          <w:bCs/>
          <w:lang w:val="uk-UA"/>
        </w:rPr>
        <w:t>Т.</w:t>
      </w:r>
      <w:r w:rsidRPr="00A2444E">
        <w:rPr>
          <w:rFonts w:eastAsiaTheme="minorHAnsi"/>
          <w:b/>
          <w:bCs/>
          <w:lang w:val="uk-UA" w:eastAsia="en-US"/>
        </w:rPr>
        <w:t>в.о</w:t>
      </w:r>
      <w:proofErr w:type="spellEnd"/>
      <w:r w:rsidRPr="00A2444E">
        <w:rPr>
          <w:rFonts w:eastAsiaTheme="minorHAnsi"/>
          <w:b/>
          <w:bCs/>
          <w:lang w:val="uk-UA" w:eastAsia="en-US"/>
        </w:rPr>
        <w:t>. Голови КДКА Полтавської області                                           Ігор ГОНЖАК</w:t>
      </w:r>
    </w:p>
    <w:p w14:paraId="5816CFAA" w14:textId="77777777" w:rsidR="00A2444E" w:rsidRPr="00A2444E" w:rsidRDefault="00A2444E" w:rsidP="00163A4E">
      <w:pPr>
        <w:widowControl w:val="0"/>
        <w:autoSpaceDE w:val="0"/>
        <w:autoSpaceDN w:val="0"/>
        <w:adjustRightInd w:val="0"/>
        <w:ind w:left="851" w:firstLine="709"/>
        <w:rPr>
          <w:rFonts w:eastAsiaTheme="minorHAnsi"/>
          <w:b/>
          <w:bCs/>
          <w:lang w:val="uk-UA" w:eastAsia="en-US"/>
        </w:rPr>
      </w:pPr>
    </w:p>
    <w:p w14:paraId="7E298BEA" w14:textId="77777777" w:rsidR="00A2444E" w:rsidRPr="00A2444E" w:rsidRDefault="00A2444E" w:rsidP="00163A4E">
      <w:pPr>
        <w:widowControl w:val="0"/>
        <w:autoSpaceDE w:val="0"/>
        <w:autoSpaceDN w:val="0"/>
        <w:adjustRightInd w:val="0"/>
        <w:ind w:left="851" w:firstLine="709"/>
        <w:rPr>
          <w:rFonts w:eastAsiaTheme="minorHAnsi"/>
          <w:b/>
          <w:bCs/>
          <w:lang w:val="uk-UA" w:eastAsia="en-US"/>
        </w:rPr>
      </w:pPr>
    </w:p>
    <w:p w14:paraId="446C82DB" w14:textId="6CCD46C4" w:rsidR="00A2444E" w:rsidRPr="00A2444E" w:rsidRDefault="00A2444E" w:rsidP="00163A4E">
      <w:pPr>
        <w:widowControl w:val="0"/>
        <w:autoSpaceDE w:val="0"/>
        <w:autoSpaceDN w:val="0"/>
        <w:adjustRightInd w:val="0"/>
        <w:ind w:left="851" w:firstLine="709"/>
        <w:rPr>
          <w:rFonts w:eastAsiaTheme="minorHAnsi"/>
          <w:b/>
          <w:bCs/>
          <w:lang w:val="uk-UA" w:eastAsia="en-US"/>
        </w:rPr>
      </w:pPr>
      <w:r w:rsidRPr="00A2444E">
        <w:rPr>
          <w:rFonts w:eastAsiaTheme="minorHAnsi"/>
          <w:b/>
          <w:bCs/>
          <w:lang w:val="uk-UA" w:eastAsia="en-US"/>
        </w:rPr>
        <w:t xml:space="preserve">Голова дисциплінарної палати                                                       </w:t>
      </w:r>
      <w:r w:rsidR="00DF43F0">
        <w:rPr>
          <w:rFonts w:eastAsiaTheme="minorHAnsi"/>
          <w:b/>
          <w:bCs/>
          <w:lang w:val="uk-UA" w:eastAsia="en-US"/>
        </w:rPr>
        <w:t xml:space="preserve"> </w:t>
      </w:r>
      <w:r w:rsidRPr="00A2444E">
        <w:rPr>
          <w:rFonts w:eastAsiaTheme="minorHAnsi"/>
          <w:b/>
          <w:bCs/>
          <w:lang w:val="uk-UA" w:eastAsia="en-US"/>
        </w:rPr>
        <w:t xml:space="preserve">   Ігор ГОНЖАК</w:t>
      </w:r>
    </w:p>
    <w:p w14:paraId="11E4E5B3" w14:textId="77777777" w:rsidR="00A2444E" w:rsidRPr="00A2444E" w:rsidRDefault="00A2444E" w:rsidP="00163A4E">
      <w:pPr>
        <w:widowControl w:val="0"/>
        <w:autoSpaceDE w:val="0"/>
        <w:autoSpaceDN w:val="0"/>
        <w:adjustRightInd w:val="0"/>
        <w:ind w:left="851" w:firstLine="709"/>
        <w:rPr>
          <w:rFonts w:eastAsiaTheme="minorHAnsi"/>
          <w:b/>
          <w:bCs/>
          <w:lang w:val="uk-UA" w:eastAsia="en-US"/>
        </w:rPr>
      </w:pPr>
    </w:p>
    <w:p w14:paraId="154CCB36" w14:textId="77777777" w:rsidR="00A2444E" w:rsidRPr="00A2444E" w:rsidRDefault="00A2444E" w:rsidP="00163A4E">
      <w:pPr>
        <w:widowControl w:val="0"/>
        <w:autoSpaceDE w:val="0"/>
        <w:autoSpaceDN w:val="0"/>
        <w:adjustRightInd w:val="0"/>
        <w:ind w:left="851" w:firstLine="709"/>
        <w:rPr>
          <w:rFonts w:eastAsiaTheme="minorHAnsi"/>
          <w:b/>
          <w:bCs/>
          <w:lang w:val="uk-UA" w:eastAsia="en-US"/>
        </w:rPr>
      </w:pPr>
    </w:p>
    <w:p w14:paraId="6B20A767" w14:textId="56AA1322" w:rsidR="00A2444E" w:rsidRPr="00A2444E" w:rsidRDefault="00A2444E" w:rsidP="00163A4E">
      <w:pPr>
        <w:widowControl w:val="0"/>
        <w:autoSpaceDE w:val="0"/>
        <w:autoSpaceDN w:val="0"/>
        <w:adjustRightInd w:val="0"/>
        <w:ind w:left="851" w:firstLine="709"/>
        <w:rPr>
          <w:rFonts w:eastAsiaTheme="minorHAnsi"/>
          <w:b/>
          <w:bCs/>
          <w:lang w:val="uk-UA" w:eastAsia="en-US"/>
        </w:rPr>
      </w:pPr>
      <w:r w:rsidRPr="00A2444E">
        <w:rPr>
          <w:rFonts w:eastAsiaTheme="minorHAnsi"/>
          <w:b/>
          <w:bCs/>
          <w:lang w:val="uk-UA" w:eastAsia="en-US"/>
        </w:rPr>
        <w:t>Секретар  дисциплінарної палати                                         Володимир РОХМАНОВ</w:t>
      </w:r>
    </w:p>
    <w:p w14:paraId="5EC2FE72" w14:textId="77777777" w:rsidR="00A2444E" w:rsidRPr="00A2444E" w:rsidRDefault="00A2444E" w:rsidP="00163A4E">
      <w:pPr>
        <w:widowControl w:val="0"/>
        <w:autoSpaceDE w:val="0"/>
        <w:autoSpaceDN w:val="0"/>
        <w:adjustRightInd w:val="0"/>
        <w:ind w:left="851" w:firstLine="709"/>
        <w:rPr>
          <w:rFonts w:eastAsia="Calibri"/>
          <w:b/>
          <w:bCs/>
          <w:sz w:val="20"/>
          <w:szCs w:val="20"/>
        </w:rPr>
      </w:pPr>
    </w:p>
    <w:p w14:paraId="79A84822" w14:textId="77777777" w:rsidR="00A2444E" w:rsidRPr="00A2444E" w:rsidRDefault="00A2444E" w:rsidP="00163A4E">
      <w:pPr>
        <w:widowControl w:val="0"/>
        <w:autoSpaceDE w:val="0"/>
        <w:autoSpaceDN w:val="0"/>
        <w:adjustRightInd w:val="0"/>
        <w:ind w:left="851" w:firstLine="709"/>
        <w:rPr>
          <w:rFonts w:eastAsia="Calibri"/>
          <w:sz w:val="20"/>
          <w:szCs w:val="20"/>
        </w:rPr>
      </w:pPr>
    </w:p>
    <w:p w14:paraId="18069682" w14:textId="77777777" w:rsidR="00A2444E" w:rsidRPr="00A2444E" w:rsidRDefault="00A2444E" w:rsidP="00163A4E">
      <w:pPr>
        <w:widowControl w:val="0"/>
        <w:autoSpaceDE w:val="0"/>
        <w:autoSpaceDN w:val="0"/>
        <w:adjustRightInd w:val="0"/>
        <w:ind w:left="851" w:firstLine="709"/>
        <w:rPr>
          <w:rFonts w:eastAsia="Calibri"/>
          <w:sz w:val="20"/>
          <w:szCs w:val="20"/>
          <w:lang w:val="uk-UA"/>
        </w:rPr>
      </w:pPr>
    </w:p>
    <w:p w14:paraId="4FC8C0B5" w14:textId="77777777" w:rsidR="00A2444E" w:rsidRPr="00A2444E" w:rsidRDefault="00A2444E" w:rsidP="00163A4E">
      <w:pPr>
        <w:widowControl w:val="0"/>
        <w:autoSpaceDE w:val="0"/>
        <w:autoSpaceDN w:val="0"/>
        <w:adjustRightInd w:val="0"/>
        <w:ind w:left="851" w:firstLine="709"/>
        <w:rPr>
          <w:rFonts w:eastAsia="Calibri"/>
          <w:sz w:val="20"/>
          <w:szCs w:val="20"/>
        </w:rPr>
      </w:pPr>
    </w:p>
    <w:p w14:paraId="6395C488" w14:textId="77777777" w:rsidR="00A2444E" w:rsidRPr="00A2444E" w:rsidRDefault="00A2444E" w:rsidP="00163A4E">
      <w:pPr>
        <w:widowControl w:val="0"/>
        <w:autoSpaceDE w:val="0"/>
        <w:autoSpaceDN w:val="0"/>
        <w:adjustRightInd w:val="0"/>
        <w:ind w:left="851" w:firstLine="709"/>
        <w:rPr>
          <w:rFonts w:eastAsia="Calibri"/>
          <w:sz w:val="20"/>
          <w:szCs w:val="20"/>
        </w:rPr>
      </w:pPr>
    </w:p>
    <w:p w14:paraId="03A17B03" w14:textId="77777777" w:rsidR="00A2444E" w:rsidRPr="00A2444E" w:rsidRDefault="00A2444E" w:rsidP="00163A4E">
      <w:pPr>
        <w:widowControl w:val="0"/>
        <w:autoSpaceDE w:val="0"/>
        <w:autoSpaceDN w:val="0"/>
        <w:adjustRightInd w:val="0"/>
        <w:ind w:left="851" w:firstLine="709"/>
        <w:rPr>
          <w:rFonts w:eastAsia="Calibri"/>
          <w:sz w:val="20"/>
          <w:szCs w:val="20"/>
        </w:rPr>
      </w:pPr>
    </w:p>
    <w:p w14:paraId="64F8E141" w14:textId="77777777" w:rsidR="00A2444E" w:rsidRPr="00A2444E" w:rsidRDefault="00A2444E" w:rsidP="00163A4E">
      <w:pPr>
        <w:spacing w:after="200"/>
        <w:ind w:left="851" w:firstLine="709"/>
        <w:jc w:val="both"/>
        <w:rPr>
          <w:rFonts w:eastAsia="Calibri"/>
          <w:sz w:val="20"/>
          <w:szCs w:val="20"/>
          <w:lang w:val="uk-UA"/>
        </w:rPr>
      </w:pPr>
    </w:p>
    <w:p w14:paraId="3AE6592C" w14:textId="77777777" w:rsidR="00A2444E" w:rsidRPr="00A2444E" w:rsidRDefault="00A2444E" w:rsidP="00A2444E">
      <w:pPr>
        <w:widowControl w:val="0"/>
        <w:autoSpaceDE w:val="0"/>
        <w:autoSpaceDN w:val="0"/>
        <w:adjustRightInd w:val="0"/>
        <w:rPr>
          <w:rFonts w:eastAsia="Calibri"/>
          <w:sz w:val="20"/>
          <w:szCs w:val="20"/>
          <w:lang w:val="uk-UA"/>
        </w:rPr>
      </w:pPr>
    </w:p>
    <w:p w14:paraId="18EECE8E" w14:textId="77777777" w:rsidR="00A2444E" w:rsidRDefault="00A2444E" w:rsidP="00140608">
      <w:pPr>
        <w:widowControl w:val="0"/>
        <w:shd w:val="clear" w:color="auto" w:fill="FFFFFF"/>
        <w:tabs>
          <w:tab w:val="left" w:pos="720"/>
        </w:tabs>
        <w:autoSpaceDE w:val="0"/>
        <w:autoSpaceDN w:val="0"/>
        <w:adjustRightInd w:val="0"/>
        <w:ind w:left="851" w:firstLine="709"/>
        <w:jc w:val="both"/>
        <w:rPr>
          <w:lang w:val="uk-UA"/>
        </w:rPr>
      </w:pPr>
    </w:p>
    <w:p w14:paraId="180244AC" w14:textId="77777777" w:rsidR="00A2444E" w:rsidRDefault="00A2444E" w:rsidP="00140608">
      <w:pPr>
        <w:widowControl w:val="0"/>
        <w:shd w:val="clear" w:color="auto" w:fill="FFFFFF"/>
        <w:tabs>
          <w:tab w:val="left" w:pos="720"/>
        </w:tabs>
        <w:autoSpaceDE w:val="0"/>
        <w:autoSpaceDN w:val="0"/>
        <w:adjustRightInd w:val="0"/>
        <w:ind w:left="851" w:firstLine="709"/>
        <w:jc w:val="both"/>
        <w:rPr>
          <w:lang w:val="uk-UA"/>
        </w:rPr>
      </w:pPr>
    </w:p>
    <w:p w14:paraId="7358E2CA" w14:textId="77777777" w:rsidR="00A2444E" w:rsidRDefault="00A2444E" w:rsidP="00140608">
      <w:pPr>
        <w:widowControl w:val="0"/>
        <w:shd w:val="clear" w:color="auto" w:fill="FFFFFF"/>
        <w:tabs>
          <w:tab w:val="left" w:pos="720"/>
        </w:tabs>
        <w:autoSpaceDE w:val="0"/>
        <w:autoSpaceDN w:val="0"/>
        <w:adjustRightInd w:val="0"/>
        <w:ind w:left="851" w:firstLine="709"/>
        <w:jc w:val="both"/>
        <w:rPr>
          <w:lang w:val="uk-UA"/>
        </w:rPr>
      </w:pPr>
    </w:p>
    <w:p w14:paraId="34078BE1" w14:textId="77777777" w:rsidR="00A2444E" w:rsidRDefault="00A2444E" w:rsidP="00140608">
      <w:pPr>
        <w:widowControl w:val="0"/>
        <w:shd w:val="clear" w:color="auto" w:fill="FFFFFF"/>
        <w:tabs>
          <w:tab w:val="left" w:pos="720"/>
        </w:tabs>
        <w:autoSpaceDE w:val="0"/>
        <w:autoSpaceDN w:val="0"/>
        <w:adjustRightInd w:val="0"/>
        <w:ind w:left="851" w:firstLine="709"/>
        <w:jc w:val="both"/>
        <w:rPr>
          <w:lang w:val="uk-UA"/>
        </w:rPr>
      </w:pPr>
    </w:p>
    <w:p w14:paraId="0189D8B2" w14:textId="77777777" w:rsidR="00A2444E" w:rsidRPr="00E01C12" w:rsidRDefault="00A2444E" w:rsidP="00140608">
      <w:pPr>
        <w:widowControl w:val="0"/>
        <w:shd w:val="clear" w:color="auto" w:fill="FFFFFF"/>
        <w:tabs>
          <w:tab w:val="left" w:pos="720"/>
        </w:tabs>
        <w:autoSpaceDE w:val="0"/>
        <w:autoSpaceDN w:val="0"/>
        <w:adjustRightInd w:val="0"/>
        <w:ind w:left="851" w:firstLine="709"/>
        <w:jc w:val="both"/>
        <w:rPr>
          <w:lang w:val="uk-UA"/>
        </w:rPr>
      </w:pPr>
    </w:p>
    <w:sectPr w:rsidR="00A2444E" w:rsidRPr="00E01C12" w:rsidSect="00140608">
      <w:headerReference w:type="default" r:id="rId8"/>
      <w:headerReference w:type="first" r:id="rId9"/>
      <w:pgSz w:w="11906" w:h="16838"/>
      <w:pgMar w:top="1134" w:right="850" w:bottom="1134"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21559" w14:textId="77777777" w:rsidR="009016BE" w:rsidRDefault="008E715C">
      <w:r>
        <w:separator/>
      </w:r>
    </w:p>
  </w:endnote>
  <w:endnote w:type="continuationSeparator" w:id="0">
    <w:p w14:paraId="42FAC399" w14:textId="77777777" w:rsidR="009016BE" w:rsidRDefault="008E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FDB1C" w14:textId="77777777" w:rsidR="009016BE" w:rsidRDefault="008E715C">
      <w:r>
        <w:separator/>
      </w:r>
    </w:p>
  </w:footnote>
  <w:footnote w:type="continuationSeparator" w:id="0">
    <w:p w14:paraId="582E00BE" w14:textId="77777777" w:rsidR="009016BE" w:rsidRDefault="008E7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1C64C" w14:textId="77777777" w:rsidR="00140608" w:rsidRDefault="00140608" w:rsidP="006D10D7">
    <w:pPr>
      <w:pStyle w:val="ac"/>
      <w:tabs>
        <w:tab w:val="left" w:pos="1134"/>
      </w:tabs>
      <w:ind w:left="-567"/>
      <w:rPr>
        <w:lang w:val="uk-UA"/>
      </w:rPr>
    </w:pPr>
  </w:p>
  <w:p w14:paraId="24B1309F" w14:textId="77777777" w:rsidR="00140608" w:rsidRPr="00B5310F" w:rsidRDefault="00140608" w:rsidP="006D10D7">
    <w:pPr>
      <w:pStyle w:val="ac"/>
      <w:tabs>
        <w:tab w:val="left" w:pos="1134"/>
      </w:tabs>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B1B9F" w14:textId="77777777" w:rsidR="00140608" w:rsidRDefault="00140608" w:rsidP="006D10D7">
    <w:pPr>
      <w:pStyle w:val="ac"/>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08"/>
    <w:rsid w:val="000659F3"/>
    <w:rsid w:val="00067F76"/>
    <w:rsid w:val="00100192"/>
    <w:rsid w:val="0012668D"/>
    <w:rsid w:val="00140608"/>
    <w:rsid w:val="0014329A"/>
    <w:rsid w:val="00150D7E"/>
    <w:rsid w:val="001519EC"/>
    <w:rsid w:val="00163A4E"/>
    <w:rsid w:val="00195460"/>
    <w:rsid w:val="001C3BFB"/>
    <w:rsid w:val="001C6425"/>
    <w:rsid w:val="002206BC"/>
    <w:rsid w:val="0030738A"/>
    <w:rsid w:val="003C7416"/>
    <w:rsid w:val="003F0D61"/>
    <w:rsid w:val="003F7EAA"/>
    <w:rsid w:val="00406648"/>
    <w:rsid w:val="004272B8"/>
    <w:rsid w:val="0046124A"/>
    <w:rsid w:val="004B2DAB"/>
    <w:rsid w:val="004D6B28"/>
    <w:rsid w:val="00570F95"/>
    <w:rsid w:val="005B2386"/>
    <w:rsid w:val="006F0439"/>
    <w:rsid w:val="00770123"/>
    <w:rsid w:val="007A3D6D"/>
    <w:rsid w:val="008E715C"/>
    <w:rsid w:val="009016BE"/>
    <w:rsid w:val="00997BCF"/>
    <w:rsid w:val="009A486D"/>
    <w:rsid w:val="00A2444E"/>
    <w:rsid w:val="00A745E0"/>
    <w:rsid w:val="00BE2814"/>
    <w:rsid w:val="00C576AB"/>
    <w:rsid w:val="00CD59F5"/>
    <w:rsid w:val="00D96E8E"/>
    <w:rsid w:val="00DC6A9A"/>
    <w:rsid w:val="00DE610D"/>
    <w:rsid w:val="00DF43F0"/>
    <w:rsid w:val="00E43804"/>
    <w:rsid w:val="00EB1118"/>
    <w:rsid w:val="00F257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E2FA"/>
  <w15:chartTrackingRefBased/>
  <w15:docId w15:val="{149FEC7E-C88E-4DBD-BFB1-22960422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608"/>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1406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406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406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406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406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4060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060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060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060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6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406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406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406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406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406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0608"/>
    <w:rPr>
      <w:rFonts w:eastAsiaTheme="majorEastAsia" w:cstheme="majorBidi"/>
      <w:color w:val="595959" w:themeColor="text1" w:themeTint="A6"/>
    </w:rPr>
  </w:style>
  <w:style w:type="character" w:customStyle="1" w:styleId="80">
    <w:name w:val="Заголовок 8 Знак"/>
    <w:basedOn w:val="a0"/>
    <w:link w:val="8"/>
    <w:uiPriority w:val="9"/>
    <w:semiHidden/>
    <w:rsid w:val="001406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0608"/>
    <w:rPr>
      <w:rFonts w:eastAsiaTheme="majorEastAsia" w:cstheme="majorBidi"/>
      <w:color w:val="272727" w:themeColor="text1" w:themeTint="D8"/>
    </w:rPr>
  </w:style>
  <w:style w:type="paragraph" w:styleId="a3">
    <w:name w:val="Title"/>
    <w:basedOn w:val="a"/>
    <w:next w:val="a"/>
    <w:link w:val="a4"/>
    <w:uiPriority w:val="10"/>
    <w:qFormat/>
    <w:rsid w:val="0014060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06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06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06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0608"/>
    <w:pPr>
      <w:spacing w:before="160"/>
      <w:jc w:val="center"/>
    </w:pPr>
    <w:rPr>
      <w:i/>
      <w:iCs/>
      <w:color w:val="404040" w:themeColor="text1" w:themeTint="BF"/>
    </w:rPr>
  </w:style>
  <w:style w:type="character" w:customStyle="1" w:styleId="22">
    <w:name w:val="Цитата 2 Знак"/>
    <w:basedOn w:val="a0"/>
    <w:link w:val="21"/>
    <w:uiPriority w:val="29"/>
    <w:rsid w:val="00140608"/>
    <w:rPr>
      <w:i/>
      <w:iCs/>
      <w:color w:val="404040" w:themeColor="text1" w:themeTint="BF"/>
    </w:rPr>
  </w:style>
  <w:style w:type="paragraph" w:styleId="a7">
    <w:name w:val="List Paragraph"/>
    <w:basedOn w:val="a"/>
    <w:uiPriority w:val="34"/>
    <w:qFormat/>
    <w:rsid w:val="00140608"/>
    <w:pPr>
      <w:ind w:left="720"/>
      <w:contextualSpacing/>
    </w:pPr>
  </w:style>
  <w:style w:type="character" w:styleId="a8">
    <w:name w:val="Intense Emphasis"/>
    <w:basedOn w:val="a0"/>
    <w:uiPriority w:val="21"/>
    <w:qFormat/>
    <w:rsid w:val="00140608"/>
    <w:rPr>
      <w:i/>
      <w:iCs/>
      <w:color w:val="2F5496" w:themeColor="accent1" w:themeShade="BF"/>
    </w:rPr>
  </w:style>
  <w:style w:type="paragraph" w:styleId="a9">
    <w:name w:val="Intense Quote"/>
    <w:basedOn w:val="a"/>
    <w:next w:val="a"/>
    <w:link w:val="aa"/>
    <w:uiPriority w:val="30"/>
    <w:qFormat/>
    <w:rsid w:val="001406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40608"/>
    <w:rPr>
      <w:i/>
      <w:iCs/>
      <w:color w:val="2F5496" w:themeColor="accent1" w:themeShade="BF"/>
    </w:rPr>
  </w:style>
  <w:style w:type="character" w:styleId="ab">
    <w:name w:val="Intense Reference"/>
    <w:basedOn w:val="a0"/>
    <w:uiPriority w:val="32"/>
    <w:qFormat/>
    <w:rsid w:val="00140608"/>
    <w:rPr>
      <w:b/>
      <w:bCs/>
      <w:smallCaps/>
      <w:color w:val="2F5496" w:themeColor="accent1" w:themeShade="BF"/>
      <w:spacing w:val="5"/>
    </w:rPr>
  </w:style>
  <w:style w:type="paragraph" w:styleId="ac">
    <w:name w:val="header"/>
    <w:basedOn w:val="a"/>
    <w:link w:val="ad"/>
    <w:uiPriority w:val="99"/>
    <w:unhideWhenUsed/>
    <w:rsid w:val="00140608"/>
    <w:pPr>
      <w:tabs>
        <w:tab w:val="center" w:pos="4677"/>
        <w:tab w:val="right" w:pos="9355"/>
      </w:tabs>
    </w:pPr>
  </w:style>
  <w:style w:type="character" w:customStyle="1" w:styleId="ad">
    <w:name w:val="Верхний колонтитул Знак"/>
    <w:basedOn w:val="a0"/>
    <w:link w:val="ac"/>
    <w:uiPriority w:val="99"/>
    <w:rsid w:val="00140608"/>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2637</Words>
  <Characters>15031</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2026-03-05T12:18:00Z</cp:lastPrinted>
  <dcterms:created xsi:type="dcterms:W3CDTF">2026-03-05T07:45:00Z</dcterms:created>
  <dcterms:modified xsi:type="dcterms:W3CDTF">2026-03-12T12:00:00Z</dcterms:modified>
</cp:coreProperties>
</file>