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95BC7" w14:textId="77777777" w:rsidR="004E3E76" w:rsidRPr="00323682" w:rsidRDefault="004E3E76" w:rsidP="00DD44F3">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noProof/>
          <w:kern w:val="0"/>
          <w:sz w:val="24"/>
          <w:szCs w:val="24"/>
          <w:lang w:eastAsia="ru-RU"/>
          <w14:ligatures w14:val="none"/>
        </w:rPr>
        <w:drawing>
          <wp:inline distT="0" distB="0" distL="0" distR="0" wp14:anchorId="6AD42FAA" wp14:editId="69358EF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82997D" w14:textId="77777777" w:rsidR="004E3E76" w:rsidRPr="00323682" w:rsidRDefault="004E3E76" w:rsidP="00DD44F3">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НАЦІОНАЛЬНА АСОЦІАЦІЯ АДВОКАТІВ УКРАЇНИ</w:t>
      </w:r>
    </w:p>
    <w:p w14:paraId="0E473318" w14:textId="77777777" w:rsidR="004E3E76" w:rsidRPr="00323682" w:rsidRDefault="004E3E76" w:rsidP="00DD44F3">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323682">
        <w:rPr>
          <w:rFonts w:ascii="Times New Roman" w:eastAsia="Calibri" w:hAnsi="Times New Roman" w:cs="Times New Roman"/>
          <w:b/>
          <w:kern w:val="0"/>
          <w:sz w:val="24"/>
          <w:szCs w:val="24"/>
          <w:lang w:eastAsia="ru-RU"/>
          <w14:ligatures w14:val="none"/>
        </w:rPr>
        <w:t>КВАЛІФІКАЦІЙНО – ДИСЦИПЛІНАРНА КОМІСІЯ</w:t>
      </w:r>
    </w:p>
    <w:p w14:paraId="5C7FDBA9" w14:textId="77777777" w:rsidR="004E3E76" w:rsidRPr="00323682" w:rsidRDefault="004E3E76" w:rsidP="00DD44F3">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323682">
        <w:rPr>
          <w:rFonts w:ascii="Times New Roman" w:eastAsia="Calibri" w:hAnsi="Times New Roman" w:cs="Times New Roman"/>
          <w:b/>
          <w:kern w:val="0"/>
          <w:sz w:val="24"/>
          <w:szCs w:val="24"/>
          <w:lang w:eastAsia="ru-RU"/>
          <w14:ligatures w14:val="none"/>
        </w:rPr>
        <w:t>АДВОКАТУРИ ПОЛТАВСЬКОЇ ОБЛАСТІ</w:t>
      </w:r>
    </w:p>
    <w:p w14:paraId="301AC839" w14:textId="77777777" w:rsidR="004E3E76" w:rsidRPr="00323682" w:rsidRDefault="004E3E76" w:rsidP="00DD44F3">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0E8006C8" w14:textId="190B3285" w:rsidR="004E3E76" w:rsidRPr="00323682" w:rsidRDefault="004E3E76" w:rsidP="00DD44F3">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16 грудня 2025 року </w:t>
      </w:r>
      <w:r w:rsidRPr="00323682">
        <w:rPr>
          <w:rFonts w:ascii="Times New Roman" w:eastAsia="Calibri" w:hAnsi="Times New Roman" w:cs="Times New Roman"/>
          <w:kern w:val="0"/>
          <w:sz w:val="24"/>
          <w:szCs w:val="24"/>
          <w:lang w:eastAsia="ru-RU"/>
          <w14:ligatures w14:val="none"/>
        </w:rPr>
        <w:tab/>
      </w:r>
      <w:r w:rsidRPr="00323682">
        <w:rPr>
          <w:rFonts w:ascii="Times New Roman" w:eastAsia="Calibri" w:hAnsi="Times New Roman" w:cs="Times New Roman"/>
          <w:kern w:val="0"/>
          <w:sz w:val="24"/>
          <w:szCs w:val="24"/>
          <w:lang w:eastAsia="ru-RU"/>
          <w14:ligatures w14:val="none"/>
        </w:rPr>
        <w:tab/>
      </w:r>
      <w:r w:rsidRPr="00323682">
        <w:rPr>
          <w:rFonts w:ascii="Times New Roman" w:eastAsia="Calibri" w:hAnsi="Times New Roman" w:cs="Times New Roman"/>
          <w:kern w:val="0"/>
          <w:sz w:val="24"/>
          <w:szCs w:val="24"/>
          <w:lang w:eastAsia="ru-RU"/>
          <w14:ligatures w14:val="none"/>
        </w:rPr>
        <w:tab/>
      </w:r>
      <w:r w:rsidRPr="00323682">
        <w:rPr>
          <w:rFonts w:ascii="Times New Roman" w:eastAsia="Calibri" w:hAnsi="Times New Roman" w:cs="Times New Roman"/>
          <w:kern w:val="0"/>
          <w:sz w:val="24"/>
          <w:szCs w:val="24"/>
          <w:lang w:eastAsia="ru-RU"/>
          <w14:ligatures w14:val="none"/>
        </w:rPr>
        <w:tab/>
      </w:r>
      <w:r w:rsidRPr="00323682">
        <w:rPr>
          <w:rFonts w:ascii="Times New Roman" w:eastAsia="Calibri" w:hAnsi="Times New Roman" w:cs="Times New Roman"/>
          <w:kern w:val="0"/>
          <w:sz w:val="24"/>
          <w:szCs w:val="24"/>
          <w:lang w:eastAsia="ru-RU"/>
          <w14:ligatures w14:val="none"/>
        </w:rPr>
        <w:tab/>
      </w:r>
      <w:r w:rsidRPr="00323682">
        <w:rPr>
          <w:rFonts w:ascii="Times New Roman" w:eastAsia="Calibri" w:hAnsi="Times New Roman" w:cs="Times New Roman"/>
          <w:kern w:val="0"/>
          <w:sz w:val="24"/>
          <w:szCs w:val="24"/>
          <w:lang w:eastAsia="ru-RU"/>
          <w14:ligatures w14:val="none"/>
        </w:rPr>
        <w:tab/>
        <w:t>місто Полтава</w:t>
      </w:r>
    </w:p>
    <w:p w14:paraId="6090D27D" w14:textId="77777777" w:rsidR="004E3E76" w:rsidRPr="00323682" w:rsidRDefault="004E3E76" w:rsidP="00DD44F3">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2EE7E937" w14:textId="77777777" w:rsidR="004E3E76" w:rsidRPr="00323682" w:rsidRDefault="004E3E76" w:rsidP="00DD44F3">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323682">
        <w:rPr>
          <w:rFonts w:ascii="Times New Roman" w:eastAsia="Calibri" w:hAnsi="Times New Roman" w:cs="Times New Roman"/>
          <w:b/>
          <w:bCs/>
          <w:kern w:val="0"/>
          <w:sz w:val="24"/>
          <w:szCs w:val="24"/>
          <w:lang w:eastAsia="ru-RU"/>
          <w14:ligatures w14:val="none"/>
        </w:rPr>
        <w:t xml:space="preserve">Р І Ш Е Н </w:t>
      </w:r>
      <w:proofErr w:type="spellStart"/>
      <w:r w:rsidRPr="00323682">
        <w:rPr>
          <w:rFonts w:ascii="Times New Roman" w:eastAsia="Calibri" w:hAnsi="Times New Roman" w:cs="Times New Roman"/>
          <w:b/>
          <w:bCs/>
          <w:kern w:val="0"/>
          <w:sz w:val="24"/>
          <w:szCs w:val="24"/>
          <w:lang w:eastAsia="ru-RU"/>
          <w14:ligatures w14:val="none"/>
        </w:rPr>
        <w:t>Н</w:t>
      </w:r>
      <w:proofErr w:type="spellEnd"/>
      <w:r w:rsidRPr="00323682">
        <w:rPr>
          <w:rFonts w:ascii="Times New Roman" w:eastAsia="Calibri" w:hAnsi="Times New Roman" w:cs="Times New Roman"/>
          <w:b/>
          <w:bCs/>
          <w:kern w:val="0"/>
          <w:sz w:val="24"/>
          <w:szCs w:val="24"/>
          <w:lang w:eastAsia="ru-RU"/>
          <w14:ligatures w14:val="none"/>
        </w:rPr>
        <w:t xml:space="preserve"> Я</w:t>
      </w:r>
    </w:p>
    <w:p w14:paraId="11EABABA" w14:textId="28C3E38D" w:rsidR="004E3E76" w:rsidRPr="00323682" w:rsidRDefault="004E3E76" w:rsidP="00DD44F3">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323682">
        <w:rPr>
          <w:rFonts w:ascii="Times New Roman" w:eastAsia="Calibri" w:hAnsi="Times New Roman" w:cs="Times New Roman"/>
          <w:b/>
          <w:bCs/>
          <w:kern w:val="0"/>
          <w:sz w:val="24"/>
          <w:szCs w:val="24"/>
          <w:lang w:eastAsia="ru-RU"/>
          <w14:ligatures w14:val="none"/>
        </w:rPr>
        <w:t xml:space="preserve">про </w:t>
      </w:r>
      <w:r w:rsidR="00E5314C" w:rsidRPr="00323682">
        <w:rPr>
          <w:rFonts w:ascii="Times New Roman" w:eastAsia="Calibri" w:hAnsi="Times New Roman" w:cs="Times New Roman"/>
          <w:b/>
          <w:bCs/>
          <w:kern w:val="0"/>
          <w:sz w:val="24"/>
          <w:szCs w:val="24"/>
          <w:lang w:eastAsia="ru-RU"/>
          <w14:ligatures w14:val="none"/>
        </w:rPr>
        <w:t>закриття</w:t>
      </w:r>
      <w:r w:rsidRPr="00323682">
        <w:rPr>
          <w:rFonts w:ascii="Times New Roman" w:eastAsia="Calibri" w:hAnsi="Times New Roman" w:cs="Times New Roman"/>
          <w:b/>
          <w:bCs/>
          <w:kern w:val="0"/>
          <w:sz w:val="24"/>
          <w:szCs w:val="24"/>
          <w:lang w:eastAsia="ru-RU"/>
          <w14:ligatures w14:val="none"/>
        </w:rPr>
        <w:t xml:space="preserve">  дисциплінарної справи</w:t>
      </w:r>
    </w:p>
    <w:p w14:paraId="750A1994" w14:textId="77777777" w:rsidR="004E3E76" w:rsidRPr="00323682" w:rsidRDefault="004E3E76" w:rsidP="00DD44F3">
      <w:pPr>
        <w:widowControl w:val="0"/>
        <w:autoSpaceDE w:val="0"/>
        <w:autoSpaceDN w:val="0"/>
        <w:adjustRightInd w:val="0"/>
        <w:spacing w:after="0" w:line="240" w:lineRule="auto"/>
        <w:ind w:right="-142"/>
        <w:jc w:val="center"/>
        <w:rPr>
          <w:rFonts w:ascii="Times New Roman" w:eastAsia="Calibri" w:hAnsi="Times New Roman" w:cs="Times New Roman"/>
          <w:b/>
          <w:bCs/>
          <w:kern w:val="0"/>
          <w:sz w:val="24"/>
          <w:szCs w:val="24"/>
          <w:lang w:eastAsia="ru-RU"/>
          <w14:ligatures w14:val="none"/>
        </w:rPr>
      </w:pPr>
    </w:p>
    <w:p w14:paraId="1F8442D2" w14:textId="001937DE" w:rsidR="004E3E76" w:rsidRPr="00323682" w:rsidRDefault="004E3E76" w:rsidP="00DD44F3">
      <w:pPr>
        <w:widowControl w:val="0"/>
        <w:autoSpaceDE w:val="0"/>
        <w:autoSpaceDN w:val="0"/>
        <w:adjustRightInd w:val="0"/>
        <w:spacing w:after="0" w:line="240" w:lineRule="auto"/>
        <w:ind w:right="-142"/>
        <w:jc w:val="both"/>
        <w:rPr>
          <w:rFonts w:ascii="Times New Roman" w:eastAsia="Times New Roman"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323682">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w:t>
      </w:r>
      <w:proofErr w:type="spellStart"/>
      <w:r w:rsidRPr="00323682">
        <w:rPr>
          <w:rFonts w:ascii="Times New Roman" w:eastAsia="Times New Roman" w:hAnsi="Times New Roman" w:cs="Times New Roman"/>
          <w:kern w:val="0"/>
          <w:sz w:val="24"/>
          <w:szCs w:val="24"/>
          <w:lang w:eastAsia="ru-RU"/>
          <w14:ligatures w14:val="none"/>
        </w:rPr>
        <w:t>Гонжака</w:t>
      </w:r>
      <w:proofErr w:type="spellEnd"/>
      <w:r w:rsidRPr="00323682">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323682">
        <w:rPr>
          <w:rFonts w:ascii="Times New Roman" w:eastAsia="Times New Roman" w:hAnsi="Times New Roman" w:cs="Times New Roman"/>
          <w:kern w:val="0"/>
          <w:sz w:val="24"/>
          <w:szCs w:val="24"/>
          <w:lang w:eastAsia="ru-RU"/>
          <w14:ligatures w14:val="none"/>
        </w:rPr>
        <w:t>Рохманова</w:t>
      </w:r>
      <w:proofErr w:type="spellEnd"/>
      <w:r w:rsidRPr="00323682">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323682">
        <w:rPr>
          <w:rFonts w:ascii="Times New Roman" w:eastAsia="Times New Roman" w:hAnsi="Times New Roman" w:cs="Times New Roman"/>
          <w:kern w:val="0"/>
          <w:sz w:val="24"/>
          <w:szCs w:val="24"/>
          <w:lang w:eastAsia="ru-RU"/>
          <w14:ligatures w14:val="none"/>
        </w:rPr>
        <w:t>Карнарука</w:t>
      </w:r>
      <w:proofErr w:type="spellEnd"/>
      <w:r w:rsidRPr="00323682">
        <w:rPr>
          <w:rFonts w:ascii="Times New Roman" w:eastAsia="Times New Roman" w:hAnsi="Times New Roman" w:cs="Times New Roman"/>
          <w:kern w:val="0"/>
          <w:sz w:val="24"/>
          <w:szCs w:val="24"/>
          <w:lang w:eastAsia="ru-RU"/>
          <w14:ligatures w14:val="none"/>
        </w:rPr>
        <w:t xml:space="preserve"> А.В.,  Клименка О.Ю., </w:t>
      </w:r>
      <w:proofErr w:type="spellStart"/>
      <w:r w:rsidRPr="00323682">
        <w:rPr>
          <w:rFonts w:ascii="Times New Roman" w:eastAsia="Times New Roman" w:hAnsi="Times New Roman" w:cs="Times New Roman"/>
          <w:kern w:val="0"/>
          <w:sz w:val="24"/>
          <w:szCs w:val="24"/>
          <w:lang w:eastAsia="ru-RU"/>
          <w14:ligatures w14:val="none"/>
        </w:rPr>
        <w:t>Ялисоветського</w:t>
      </w:r>
      <w:proofErr w:type="spellEnd"/>
      <w:r w:rsidR="002B479F" w:rsidRPr="00323682">
        <w:rPr>
          <w:rFonts w:ascii="Times New Roman" w:eastAsia="Times New Roman" w:hAnsi="Times New Roman" w:cs="Times New Roman"/>
          <w:kern w:val="0"/>
          <w:sz w:val="24"/>
          <w:szCs w:val="24"/>
          <w:lang w:eastAsia="ru-RU"/>
          <w14:ligatures w14:val="none"/>
        </w:rPr>
        <w:t> </w:t>
      </w:r>
      <w:r w:rsidRPr="00323682">
        <w:rPr>
          <w:rFonts w:ascii="Times New Roman" w:eastAsia="Times New Roman" w:hAnsi="Times New Roman" w:cs="Times New Roman"/>
          <w:kern w:val="0"/>
          <w:sz w:val="24"/>
          <w:szCs w:val="24"/>
          <w:lang w:eastAsia="ru-RU"/>
          <w14:ligatures w14:val="none"/>
        </w:rPr>
        <w:t xml:space="preserve">А.А.- </w:t>
      </w:r>
    </w:p>
    <w:p w14:paraId="3004361A" w14:textId="7E814FC9" w:rsidR="004E3E76" w:rsidRPr="00323682" w:rsidRDefault="004E3E76" w:rsidP="00DD44F3">
      <w:pPr>
        <w:widowControl w:val="0"/>
        <w:autoSpaceDE w:val="0"/>
        <w:autoSpaceDN w:val="0"/>
        <w:adjustRightInd w:val="0"/>
        <w:spacing w:after="0" w:line="240" w:lineRule="auto"/>
        <w:ind w:right="-142"/>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w:t>
      </w:r>
      <w:r w:rsidR="002B479F" w:rsidRPr="00323682">
        <w:rPr>
          <w:rFonts w:ascii="Times New Roman" w:eastAsia="Calibri" w:hAnsi="Times New Roman" w:cs="Times New Roman"/>
          <w:kern w:val="0"/>
          <w:sz w:val="24"/>
          <w:szCs w:val="24"/>
          <w:lang w:eastAsia="ru-RU"/>
          <w14:ligatures w14:val="none"/>
        </w:rPr>
        <w:tab/>
      </w:r>
      <w:r w:rsidR="009379CE" w:rsidRPr="00323682">
        <w:rPr>
          <w:rFonts w:ascii="Times New Roman" w:eastAsia="Calibri" w:hAnsi="Times New Roman" w:cs="Times New Roman"/>
          <w:kern w:val="0"/>
          <w:sz w:val="24"/>
          <w:szCs w:val="24"/>
          <w:lang w:eastAsia="ru-RU"/>
          <w14:ligatures w14:val="none"/>
        </w:rPr>
        <w:t>р</w:t>
      </w:r>
      <w:r w:rsidRPr="00323682">
        <w:rPr>
          <w:rFonts w:ascii="Times New Roman" w:eastAsia="Calibri" w:hAnsi="Times New Roman" w:cs="Times New Roman"/>
          <w:kern w:val="0"/>
          <w:sz w:val="24"/>
          <w:szCs w:val="24"/>
          <w:lang w:eastAsia="ru-RU"/>
          <w14:ligatures w14:val="none"/>
        </w:rPr>
        <w:t xml:space="preserve">озглянувши дисциплінарну справу порушену за скаргою </w:t>
      </w:r>
      <w:r w:rsidR="009379CE" w:rsidRPr="00323682">
        <w:rPr>
          <w:rFonts w:ascii="Times New Roman" w:eastAsia="Calibri" w:hAnsi="Times New Roman" w:cs="Times New Roman"/>
          <w:kern w:val="0"/>
          <w:sz w:val="24"/>
          <w:szCs w:val="24"/>
          <w:lang w:eastAsia="ru-RU"/>
          <w14:ligatures w14:val="none"/>
        </w:rPr>
        <w:t>д</w:t>
      </w:r>
      <w:r w:rsidRPr="00323682">
        <w:rPr>
          <w:rFonts w:ascii="Times New Roman" w:eastAsia="Calibri" w:hAnsi="Times New Roman" w:cs="Times New Roman"/>
          <w:kern w:val="0"/>
          <w:sz w:val="24"/>
          <w:szCs w:val="24"/>
          <w:lang w:eastAsia="ru-RU"/>
          <w14:ligatures w14:val="none"/>
        </w:rPr>
        <w:t>иректора ТОВ</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Особи_1</w:t>
      </w:r>
      <w:r w:rsidRPr="00323682">
        <w:rPr>
          <w:rFonts w:ascii="Times New Roman" w:eastAsia="Calibri" w:hAnsi="Times New Roman" w:cs="Times New Roman"/>
          <w:kern w:val="0"/>
          <w:sz w:val="24"/>
          <w:szCs w:val="24"/>
          <w:lang w:eastAsia="ru-RU"/>
          <w14:ligatures w14:val="none"/>
        </w:rPr>
        <w:t xml:space="preserve"> на дії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(свідоцтво про право на заняття адвокатською діяльністю №  2429 від 30.10.2018 року видане Радою адвокатів Полтавської області)</w:t>
      </w:r>
      <w:r w:rsidRPr="00323682">
        <w:rPr>
          <w:rFonts w:ascii="Times New Roman" w:eastAsia="Calibri" w:hAnsi="Times New Roman" w:cs="Times New Roman"/>
          <w:kern w:val="0"/>
          <w:sz w:val="20"/>
          <w:szCs w:val="20"/>
          <w:lang w:eastAsia="ru-RU"/>
          <w14:ligatures w14:val="none"/>
        </w:rPr>
        <w:t xml:space="preserve"> </w:t>
      </w:r>
      <w:r w:rsidRPr="00323682">
        <w:rPr>
          <w:rFonts w:ascii="Times New Roman" w:eastAsia="Calibri" w:hAnsi="Times New Roman" w:cs="Times New Roman"/>
          <w:kern w:val="0"/>
          <w:sz w:val="24"/>
          <w:szCs w:val="24"/>
          <w:lang w:eastAsia="ru-RU"/>
          <w14:ligatures w14:val="none"/>
        </w:rPr>
        <w:t>у зв’язку з порушеннями вимог Закону України «Про адвокатуру та адвокатську діяльність» -</w:t>
      </w:r>
    </w:p>
    <w:p w14:paraId="2C9C45AF" w14:textId="77777777" w:rsidR="004E3E76" w:rsidRPr="00323682" w:rsidRDefault="004E3E76" w:rsidP="00DD44F3">
      <w:pPr>
        <w:widowControl w:val="0"/>
        <w:autoSpaceDE w:val="0"/>
        <w:autoSpaceDN w:val="0"/>
        <w:adjustRightInd w:val="0"/>
        <w:spacing w:after="0" w:line="240" w:lineRule="auto"/>
        <w:ind w:right="-142"/>
        <w:jc w:val="center"/>
        <w:rPr>
          <w:rFonts w:ascii="Times New Roman" w:eastAsia="Calibri" w:hAnsi="Times New Roman" w:cs="Times New Roman"/>
          <w:kern w:val="0"/>
          <w:sz w:val="24"/>
          <w:szCs w:val="24"/>
          <w:lang w:eastAsia="ru-RU"/>
          <w14:ligatures w14:val="none"/>
        </w:rPr>
      </w:pPr>
    </w:p>
    <w:p w14:paraId="022A13EF" w14:textId="77777777" w:rsidR="004E3E76" w:rsidRPr="00323682" w:rsidRDefault="004E3E76" w:rsidP="00DD44F3">
      <w:pPr>
        <w:widowControl w:val="0"/>
        <w:autoSpaceDE w:val="0"/>
        <w:autoSpaceDN w:val="0"/>
        <w:adjustRightInd w:val="0"/>
        <w:spacing w:after="0" w:line="240" w:lineRule="auto"/>
        <w:ind w:right="-142"/>
        <w:jc w:val="center"/>
        <w:rPr>
          <w:rFonts w:ascii="Times New Roman" w:eastAsia="Calibri" w:hAnsi="Times New Roman" w:cs="Times New Roman"/>
          <w:b/>
          <w:bCs/>
          <w:kern w:val="0"/>
          <w:sz w:val="24"/>
          <w:szCs w:val="24"/>
          <w:lang w:eastAsia="ru-RU"/>
          <w14:ligatures w14:val="none"/>
        </w:rPr>
      </w:pPr>
      <w:r w:rsidRPr="00323682">
        <w:rPr>
          <w:rFonts w:ascii="Times New Roman" w:eastAsia="Calibri" w:hAnsi="Times New Roman" w:cs="Times New Roman"/>
          <w:b/>
          <w:bCs/>
          <w:kern w:val="0"/>
          <w:sz w:val="24"/>
          <w:szCs w:val="24"/>
          <w:lang w:eastAsia="ru-RU"/>
          <w14:ligatures w14:val="none"/>
        </w:rPr>
        <w:t>В С Т А Н О В И Л А  :</w:t>
      </w:r>
    </w:p>
    <w:p w14:paraId="234B64A2" w14:textId="77777777" w:rsidR="004E3E76" w:rsidRPr="00323682" w:rsidRDefault="004E3E76" w:rsidP="00DD44F3">
      <w:pPr>
        <w:widowControl w:val="0"/>
        <w:autoSpaceDE w:val="0"/>
        <w:autoSpaceDN w:val="0"/>
        <w:adjustRightInd w:val="0"/>
        <w:spacing w:after="0" w:line="240" w:lineRule="auto"/>
        <w:ind w:right="-142"/>
        <w:jc w:val="center"/>
        <w:rPr>
          <w:rFonts w:ascii="Times New Roman" w:eastAsia="Calibri" w:hAnsi="Times New Roman" w:cs="Times New Roman"/>
          <w:kern w:val="0"/>
          <w:sz w:val="24"/>
          <w:szCs w:val="24"/>
          <w:lang w:eastAsia="ru-RU"/>
          <w14:ligatures w14:val="none"/>
        </w:rPr>
      </w:pPr>
    </w:p>
    <w:p w14:paraId="1E606629" w14:textId="303A472C" w:rsidR="004E3E76" w:rsidRPr="00323682" w:rsidRDefault="004E3E76"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ab/>
        <w:t xml:space="preserve">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2024 року до Кваліфікаційно-дисциплінарної комісії адвокатури Полтавської області надійшла скарга </w:t>
      </w:r>
      <w:r w:rsidR="009379CE" w:rsidRPr="00323682">
        <w:rPr>
          <w:rFonts w:ascii="Times New Roman" w:eastAsia="Calibri" w:hAnsi="Times New Roman" w:cs="Times New Roman"/>
          <w:kern w:val="0"/>
          <w:sz w:val="24"/>
          <w:szCs w:val="24"/>
          <w:lang w:eastAsia="ru-RU"/>
          <w14:ligatures w14:val="none"/>
        </w:rPr>
        <w:t>д</w:t>
      </w:r>
      <w:r w:rsidRPr="00323682">
        <w:rPr>
          <w:rFonts w:ascii="Times New Roman" w:eastAsia="Calibri" w:hAnsi="Times New Roman" w:cs="Times New Roman"/>
          <w:kern w:val="0"/>
          <w:sz w:val="24"/>
          <w:szCs w:val="24"/>
          <w:lang w:eastAsia="ru-RU"/>
          <w14:ligatures w14:val="none"/>
        </w:rPr>
        <w:t>иректора ТОВ</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Особи_1</w:t>
      </w:r>
      <w:r w:rsidR="009D77B2"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на дії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у зв’язку з порушеннями вимог Закону України «Про адвокатуру та адвокатську діяльність».</w:t>
      </w:r>
    </w:p>
    <w:p w14:paraId="733BEC10" w14:textId="4D021E96" w:rsidR="004E3E76" w:rsidRPr="00323682" w:rsidRDefault="004E3E76"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0</w:t>
      </w:r>
      <w:r w:rsidR="00397B3D" w:rsidRPr="00323682">
        <w:rPr>
          <w:rFonts w:ascii="Times New Roman" w:eastAsia="Calibri" w:hAnsi="Times New Roman" w:cs="Times New Roman"/>
          <w:kern w:val="0"/>
          <w:sz w:val="24"/>
          <w:szCs w:val="24"/>
          <w:lang w:eastAsia="ru-RU"/>
          <w14:ligatures w14:val="none"/>
        </w:rPr>
        <w:t>6</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2024 року скаргу скеровано до дисциплінарної палати КДКА Полтавської області та розпочато перевірку, яку закінчено 03</w:t>
      </w:r>
      <w:r w:rsidR="009D77B2">
        <w:rPr>
          <w:rFonts w:ascii="Times New Roman" w:eastAsia="Calibri" w:hAnsi="Times New Roman" w:cs="Times New Roman"/>
          <w:kern w:val="0"/>
          <w:sz w:val="24"/>
          <w:szCs w:val="24"/>
          <w:lang w:eastAsia="ru-RU"/>
          <w14:ligatures w14:val="none"/>
        </w:rPr>
        <w:t xml:space="preserve"> січня </w:t>
      </w:r>
      <w:r w:rsidRPr="00323682">
        <w:rPr>
          <w:rFonts w:ascii="Times New Roman" w:eastAsia="Calibri" w:hAnsi="Times New Roman" w:cs="Times New Roman"/>
          <w:kern w:val="0"/>
          <w:sz w:val="24"/>
          <w:szCs w:val="24"/>
          <w:lang w:eastAsia="ru-RU"/>
          <w14:ligatures w14:val="none"/>
        </w:rPr>
        <w:t>2025 року.</w:t>
      </w:r>
    </w:p>
    <w:p w14:paraId="3077EE59" w14:textId="5DB0455B" w:rsidR="004E3E76" w:rsidRPr="00323682" w:rsidRDefault="004E3E76"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23 січня 2025 року КДКА Полтавської області у складі дисциплінарної палати прийняла рішення про відмову в порушенні дисциплінарної справи відносно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у зв’язку з відсутністю в його діях ознак дисциплінарного проступку передбаченого ч.</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 ст.</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w:t>
      </w:r>
    </w:p>
    <w:p w14:paraId="7B369B2C" w14:textId="41E0E666" w:rsidR="004E3E76" w:rsidRPr="00323682" w:rsidRDefault="004E3E76"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З рішенням КДКА Полтавської області не погодилась скаржниця</w:t>
      </w:r>
      <w:r w:rsidR="00397B3D"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Особа_1</w:t>
      </w:r>
      <w:r w:rsidRPr="00323682">
        <w:rPr>
          <w:rFonts w:ascii="Times New Roman" w:eastAsia="Calibri" w:hAnsi="Times New Roman" w:cs="Times New Roman"/>
          <w:kern w:val="0"/>
          <w:sz w:val="24"/>
          <w:szCs w:val="24"/>
          <w:lang w:eastAsia="ru-RU"/>
          <w14:ligatures w14:val="none"/>
        </w:rPr>
        <w:t>, оскарживши його до ВКДКА.</w:t>
      </w:r>
    </w:p>
    <w:p w14:paraId="3BB5219C" w14:textId="6BF3BBFB" w:rsidR="004E3E76" w:rsidRPr="00323682" w:rsidRDefault="00E5314C"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03 липня 2025 року до КДКА Полтавської області надійшло рішення ВКДКА від 06 червня 2025 року № VI-020/2025</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у відповідності до якого рішення КДКА Полтавської області від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2025 року</w:t>
      </w:r>
      <w:r w:rsidR="009D7FEB"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про відмову в порушенні дисциплінарної справи – скасовано. Ухвалено нове рішення про порушення дисциплінарної справи стосовно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w:t>
      </w:r>
    </w:p>
    <w:p w14:paraId="5B538640" w14:textId="0FEC5DF6" w:rsidR="00D30775" w:rsidRPr="00323682" w:rsidRDefault="00D30775"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11 липня 2025 року розгляд дисциплінарної справи </w:t>
      </w:r>
      <w:proofErr w:type="spellStart"/>
      <w:r w:rsidRPr="00323682">
        <w:rPr>
          <w:rFonts w:ascii="Times New Roman" w:eastAsia="Calibri" w:hAnsi="Times New Roman" w:cs="Times New Roman"/>
          <w:kern w:val="0"/>
          <w:sz w:val="24"/>
          <w:szCs w:val="24"/>
          <w:lang w:eastAsia="ru-RU"/>
          <w14:ligatures w14:val="none"/>
        </w:rPr>
        <w:t>зупинено</w:t>
      </w:r>
      <w:proofErr w:type="spellEnd"/>
      <w:r w:rsidRPr="00323682">
        <w:rPr>
          <w:rFonts w:ascii="Times New Roman" w:eastAsia="Calibri" w:hAnsi="Times New Roman" w:cs="Times New Roman"/>
          <w:kern w:val="0"/>
          <w:sz w:val="24"/>
          <w:szCs w:val="24"/>
          <w:lang w:eastAsia="ru-RU"/>
          <w14:ligatures w14:val="none"/>
        </w:rPr>
        <w:t xml:space="preserve"> у зв’язку з тимчасовою відсутністю кворуму в дисциплінарній палаті КДКА Полтавської області.</w:t>
      </w:r>
    </w:p>
    <w:p w14:paraId="1FF8CC34" w14:textId="194E0FA5" w:rsidR="00D30775" w:rsidRPr="00323682" w:rsidRDefault="00D30775"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13 листопада 2025 року розгляд дисциплінарної справи відновлено. Скаржниця</w:t>
      </w:r>
      <w:r w:rsidR="009D77B2">
        <w:rPr>
          <w:rFonts w:ascii="Times New Roman" w:eastAsia="Calibri" w:hAnsi="Times New Roman" w:cs="Times New Roman"/>
          <w:kern w:val="0"/>
          <w:sz w:val="24"/>
          <w:szCs w:val="24"/>
          <w:lang w:eastAsia="ru-RU"/>
          <w14:ligatures w14:val="none"/>
        </w:rPr>
        <w:t xml:space="preserve"> Особа_1</w:t>
      </w:r>
      <w:r w:rsidRPr="00323682">
        <w:rPr>
          <w:rFonts w:ascii="Times New Roman" w:eastAsia="Calibri" w:hAnsi="Times New Roman" w:cs="Times New Roman"/>
          <w:kern w:val="0"/>
          <w:sz w:val="24"/>
          <w:szCs w:val="24"/>
          <w:lang w:eastAsia="ru-RU"/>
          <w14:ligatures w14:val="none"/>
        </w:rPr>
        <w:t>,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w:t>
      </w:r>
    </w:p>
    <w:p w14:paraId="72E11334" w14:textId="37D67B2F" w:rsidR="00E5314C" w:rsidRPr="00323682" w:rsidRDefault="00E5314C"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02 грудня 2025 року скаржниця </w:t>
      </w:r>
      <w:r w:rsidR="009D77B2">
        <w:rPr>
          <w:rFonts w:ascii="Times New Roman" w:eastAsia="Calibri" w:hAnsi="Times New Roman" w:cs="Times New Roman"/>
          <w:kern w:val="0"/>
          <w:sz w:val="24"/>
          <w:szCs w:val="24"/>
          <w:lang w:eastAsia="ru-RU"/>
          <w14:ligatures w14:val="none"/>
        </w:rPr>
        <w:t>Особа_1</w:t>
      </w:r>
      <w:r w:rsidRPr="00323682">
        <w:rPr>
          <w:rFonts w:ascii="Times New Roman" w:eastAsia="Calibri" w:hAnsi="Times New Roman" w:cs="Times New Roman"/>
          <w:kern w:val="0"/>
          <w:sz w:val="24"/>
          <w:szCs w:val="24"/>
          <w:lang w:eastAsia="ru-RU"/>
          <w14:ligatures w14:val="none"/>
        </w:rPr>
        <w:t xml:space="preserve">,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направив клопотання про відкладення розгляду дисциплінарної справи на іншу дату у зв’язку з участю у судовому засіданні у кримінальному провадженні, яке задоволено.</w:t>
      </w:r>
    </w:p>
    <w:p w14:paraId="45281684" w14:textId="229866CB" w:rsidR="004E3E76" w:rsidRPr="00323682" w:rsidRDefault="00E5314C" w:rsidP="00DD44F3">
      <w:pPr>
        <w:widowControl w:val="0"/>
        <w:tabs>
          <w:tab w:val="left" w:pos="720"/>
        </w:tabs>
        <w:autoSpaceDE w:val="0"/>
        <w:autoSpaceDN w:val="0"/>
        <w:adjustRightInd w:val="0"/>
        <w:spacing w:after="0" w:line="240" w:lineRule="auto"/>
        <w:ind w:right="-142"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16 грудня 2025 року скаржниця </w:t>
      </w:r>
      <w:r w:rsidR="009D77B2">
        <w:rPr>
          <w:rFonts w:ascii="Times New Roman" w:eastAsia="Calibri" w:hAnsi="Times New Roman" w:cs="Times New Roman"/>
          <w:kern w:val="0"/>
          <w:sz w:val="24"/>
          <w:szCs w:val="24"/>
          <w:lang w:eastAsia="ru-RU"/>
          <w14:ligatures w14:val="none"/>
        </w:rPr>
        <w:t>Особа_1</w:t>
      </w:r>
      <w:r w:rsidRPr="00323682">
        <w:rPr>
          <w:rFonts w:ascii="Times New Roman" w:eastAsia="Calibri" w:hAnsi="Times New Roman" w:cs="Times New Roman"/>
          <w:kern w:val="0"/>
          <w:sz w:val="24"/>
          <w:szCs w:val="24"/>
          <w:lang w:eastAsia="ru-RU"/>
          <w14:ligatures w14:val="none"/>
        </w:rPr>
        <w:t xml:space="preserve">, будучи належним чином повідомленою про дату, час та місце розгляду дисциплінарної справи повторно на засідання не прибула, про причини своєї неявки не повідомила.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приймав участь у засіданні КДКА Полтавської області віддалено, в режимі відеоконференції. КДКА Полтавської області у складі дисциплінарної палати прийнято рішення, на підставі п.</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3 ч.</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 ст.</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40 Закону України «Про </w:t>
      </w:r>
      <w:r w:rsidRPr="00323682">
        <w:rPr>
          <w:rFonts w:ascii="Times New Roman" w:eastAsia="Calibri" w:hAnsi="Times New Roman" w:cs="Times New Roman"/>
          <w:kern w:val="0"/>
          <w:sz w:val="24"/>
          <w:szCs w:val="24"/>
          <w:lang w:eastAsia="ru-RU"/>
          <w14:ligatures w14:val="none"/>
        </w:rPr>
        <w:lastRenderedPageBreak/>
        <w:t xml:space="preserve">адвокатуру та адвокатську діяльність», про розгляд дисциплінарної справи за відсутності </w:t>
      </w:r>
      <w:r w:rsidR="00D32717" w:rsidRPr="00323682">
        <w:rPr>
          <w:rFonts w:ascii="Times New Roman" w:eastAsia="Calibri" w:hAnsi="Times New Roman" w:cs="Times New Roman"/>
          <w:kern w:val="0"/>
          <w:sz w:val="24"/>
          <w:szCs w:val="24"/>
          <w:lang w:eastAsia="ru-RU"/>
          <w14:ligatures w14:val="none"/>
        </w:rPr>
        <w:t xml:space="preserve"> скаржниці </w:t>
      </w:r>
      <w:r w:rsidR="00780B22">
        <w:rPr>
          <w:rFonts w:ascii="Times New Roman" w:eastAsia="Calibri" w:hAnsi="Times New Roman" w:cs="Times New Roman"/>
          <w:kern w:val="0"/>
          <w:sz w:val="24"/>
          <w:szCs w:val="24"/>
          <w:lang w:eastAsia="ru-RU"/>
          <w14:ligatures w14:val="none"/>
        </w:rPr>
        <w:t>Особи_1</w:t>
      </w:r>
      <w:r w:rsidRPr="00323682">
        <w:rPr>
          <w:rFonts w:ascii="Times New Roman" w:eastAsia="Calibri" w:hAnsi="Times New Roman" w:cs="Times New Roman"/>
          <w:kern w:val="0"/>
          <w:sz w:val="24"/>
          <w:szCs w:val="24"/>
          <w:lang w:eastAsia="ru-RU"/>
          <w14:ligatures w14:val="none"/>
        </w:rPr>
        <w:t>.</w:t>
      </w:r>
    </w:p>
    <w:p w14:paraId="340BB855" w14:textId="3B57953C"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Скаржниця зазначає, що 14</w:t>
      </w:r>
      <w:r w:rsidR="009D77B2">
        <w:rPr>
          <w:rFonts w:ascii="Times New Roman" w:eastAsia="Calibri" w:hAnsi="Times New Roman" w:cs="Times New Roman"/>
          <w:kern w:val="0"/>
          <w:sz w:val="24"/>
          <w:szCs w:val="24"/>
          <w:lang w:eastAsia="ru-RU"/>
          <w14:ligatures w14:val="none"/>
        </w:rPr>
        <w:t xml:space="preserve"> лютого </w:t>
      </w:r>
      <w:r w:rsidRPr="00323682">
        <w:rPr>
          <w:rFonts w:ascii="Times New Roman" w:eastAsia="Calibri" w:hAnsi="Times New Roman" w:cs="Times New Roman"/>
          <w:kern w:val="0"/>
          <w:sz w:val="24"/>
          <w:szCs w:val="24"/>
          <w:lang w:eastAsia="ru-RU"/>
          <w14:ligatures w14:val="none"/>
        </w:rPr>
        <w:t>2022 року між Товариством з обмеженою відповідальністю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Адвокатським бюро </w:t>
      </w:r>
      <w:bookmarkStart w:id="0" w:name="_Hlk188346493"/>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bookmarkEnd w:id="0"/>
      <w:r w:rsidRPr="00323682">
        <w:rPr>
          <w:rFonts w:ascii="Times New Roman" w:eastAsia="Calibri" w:hAnsi="Times New Roman" w:cs="Times New Roman"/>
          <w:kern w:val="0"/>
          <w:sz w:val="24"/>
          <w:szCs w:val="24"/>
          <w:lang w:eastAsia="ru-RU"/>
          <w14:ligatures w14:val="none"/>
        </w:rPr>
        <w:t xml:space="preserve">укладено договір про надання правничої допомоги № 02/2022-АБ. </w:t>
      </w:r>
    </w:p>
    <w:p w14:paraId="5788D460" w14:textId="521B9273"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 ТОВ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повідомило АБ</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шляхом направлення повідомлення № 690 від 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на електронну адресу адвокатського бюро, про припинення повноважень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та дострокове розірвання договору про надання правничої допомоги № 23/2023 від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Незважаючи на це,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подав до суду заяви від імені ТОВ</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 про залишення позову без розгляду. Окрім цього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створив електронні поштові скриньки, зокрема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яка імітує офіційну електронну скриньку </w:t>
      </w:r>
      <w:bookmarkStart w:id="1" w:name="_Hlk188348026"/>
      <w:r w:rsidRPr="00323682">
        <w:rPr>
          <w:rFonts w:ascii="Times New Roman" w:eastAsia="Calibri" w:hAnsi="Times New Roman" w:cs="Times New Roman"/>
          <w:kern w:val="0"/>
          <w:sz w:val="24"/>
          <w:szCs w:val="24"/>
          <w:lang w:eastAsia="ru-RU"/>
          <w14:ligatures w14:val="none"/>
        </w:rPr>
        <w:t xml:space="preserve">ТОВ </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 </w:t>
      </w:r>
      <w:bookmarkEnd w:id="1"/>
      <w:r w:rsidRPr="00323682">
        <w:rPr>
          <w:rFonts w:ascii="Times New Roman" w:eastAsia="Calibri" w:hAnsi="Times New Roman" w:cs="Times New Roman"/>
          <w:kern w:val="0"/>
          <w:sz w:val="24"/>
          <w:szCs w:val="24"/>
          <w:lang w:eastAsia="ru-RU"/>
          <w14:ligatures w14:val="none"/>
        </w:rPr>
        <w:t xml:space="preserve">за допомогою якої подав заяви про відмову від позову. З цієї ж електронної поштової скриньки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направив 05</w:t>
      </w:r>
      <w:r w:rsidR="009D77B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до ТОВ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лист від 15</w:t>
      </w:r>
      <w:r w:rsidR="009D77B2">
        <w:rPr>
          <w:rFonts w:ascii="Times New Roman" w:eastAsia="Calibri" w:hAnsi="Times New Roman" w:cs="Times New Roman"/>
          <w:kern w:val="0"/>
          <w:sz w:val="24"/>
          <w:szCs w:val="24"/>
          <w:lang w:eastAsia="ru-RU"/>
          <w14:ligatures w14:val="none"/>
        </w:rPr>
        <w:t xml:space="preserve"> липня </w:t>
      </w:r>
      <w:r w:rsidRPr="00323682">
        <w:rPr>
          <w:rFonts w:ascii="Times New Roman" w:eastAsia="Calibri" w:hAnsi="Times New Roman" w:cs="Times New Roman"/>
          <w:kern w:val="0"/>
          <w:sz w:val="24"/>
          <w:szCs w:val="24"/>
          <w:lang w:eastAsia="ru-RU"/>
          <w14:ligatures w14:val="none"/>
        </w:rPr>
        <w:t>2024 року про зміну порядку виконання зобов’язання та повідомив про необхідність здійснення оплати  заборгованості на банківські реквізити АБ</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19</w:t>
      </w:r>
      <w:r w:rsidR="009D77B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лист аналогічного змісту адвокат направив до ПРАТ</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до </w:t>
      </w:r>
      <w:r w:rsidR="009D77B2">
        <w:rPr>
          <w:rFonts w:ascii="Times New Roman" w:eastAsia="Calibri" w:hAnsi="Times New Roman" w:cs="Times New Roman"/>
          <w:kern w:val="0"/>
          <w:sz w:val="24"/>
          <w:szCs w:val="24"/>
          <w:lang w:eastAsia="ru-RU"/>
          <w14:ligatures w14:val="none"/>
        </w:rPr>
        <w:t>Особи_2</w:t>
      </w:r>
      <w:r w:rsidRPr="00323682">
        <w:rPr>
          <w:rFonts w:ascii="Times New Roman" w:eastAsia="Calibri" w:hAnsi="Times New Roman" w:cs="Times New Roman"/>
          <w:kern w:val="0"/>
          <w:sz w:val="24"/>
          <w:szCs w:val="24"/>
          <w:lang w:eastAsia="ru-RU"/>
          <w14:ligatures w14:val="none"/>
        </w:rPr>
        <w:t>. Таким чином</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заволодів грошовими коштами на суму більше 13 тис. гривень. Окрім цього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ініціював подання позову до ТОВ</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про стягнення грошових коштів, який базується на актах виконаних робіт, які є сфальшованими.</w:t>
      </w:r>
    </w:p>
    <w:p w14:paraId="37484A4E" w14:textId="0057479C"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Вважає, що до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слід притягнути до дисциплінарної відповідальності у вигляді позбавлення права на заняття адвокатською діяльністю.</w:t>
      </w:r>
    </w:p>
    <w:p w14:paraId="6B576D99" w14:textId="34BF457A"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зазначив, що 14</w:t>
      </w:r>
      <w:r w:rsidR="009D77B2">
        <w:rPr>
          <w:rFonts w:ascii="Times New Roman" w:eastAsia="Calibri" w:hAnsi="Times New Roman" w:cs="Times New Roman"/>
          <w:kern w:val="0"/>
          <w:sz w:val="24"/>
          <w:szCs w:val="24"/>
          <w:lang w:eastAsia="ru-RU"/>
          <w14:ligatures w14:val="none"/>
        </w:rPr>
        <w:t xml:space="preserve"> лютого </w:t>
      </w:r>
      <w:r w:rsidRPr="00323682">
        <w:rPr>
          <w:rFonts w:ascii="Times New Roman" w:eastAsia="Calibri" w:hAnsi="Times New Roman" w:cs="Times New Roman"/>
          <w:kern w:val="0"/>
          <w:sz w:val="24"/>
          <w:szCs w:val="24"/>
          <w:lang w:eastAsia="ru-RU"/>
          <w14:ligatures w14:val="none"/>
        </w:rPr>
        <w:t>2022 року між Адвокатським бюро</w:t>
      </w:r>
      <w:bookmarkStart w:id="2" w:name="_Hlk188349733"/>
      <w:r w:rsidRPr="00323682">
        <w:rPr>
          <w:rFonts w:ascii="Times New Roman" w:eastAsia="Calibri" w:hAnsi="Times New Roman" w:cs="Times New Roman"/>
          <w:kern w:val="0"/>
          <w:sz w:val="24"/>
          <w:szCs w:val="24"/>
          <w:lang w:eastAsia="ru-RU"/>
          <w14:ligatures w14:val="none"/>
        </w:rPr>
        <w:t xml:space="preserve">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bookmarkEnd w:id="2"/>
      <w:r w:rsidRPr="00323682">
        <w:rPr>
          <w:rFonts w:ascii="Times New Roman" w:eastAsia="Calibri" w:hAnsi="Times New Roman" w:cs="Times New Roman"/>
          <w:kern w:val="0"/>
          <w:sz w:val="24"/>
          <w:szCs w:val="24"/>
          <w:lang w:eastAsia="ru-RU"/>
          <w14:ligatures w14:val="none"/>
        </w:rPr>
        <w:t xml:space="preserve">та Товариством з обмеженою відповідальністю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укладено договір про надання правничої допомоги № 02/2022-АБ. Строк дії договору до 31</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Для листування та пересилки файлів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повідомило Адвокатське бюро про адреси належних йому електронних поштових скриньок у тому числі і </w:t>
      </w:r>
      <w:hyperlink r:id="rId7" w:history="1">
        <w:r w:rsidR="009D77B2">
          <w:rPr>
            <w:rFonts w:ascii="Times New Roman" w:eastAsia="Calibri" w:hAnsi="Times New Roman" w:cs="Times New Roman"/>
            <w:kern w:val="0"/>
            <w:sz w:val="24"/>
            <w:szCs w:val="24"/>
            <w:lang w:eastAsia="ru-RU"/>
            <w14:ligatures w14:val="none"/>
          </w:rPr>
          <w:t>****</w:t>
        </w:r>
      </w:hyperlink>
      <w:r w:rsidRPr="00323682">
        <w:rPr>
          <w:rFonts w:ascii="Times New Roman" w:eastAsia="Calibri" w:hAnsi="Times New Roman" w:cs="Times New Roman"/>
          <w:kern w:val="0"/>
          <w:sz w:val="24"/>
          <w:szCs w:val="24"/>
          <w:lang w:eastAsia="ru-RU"/>
          <w14:ligatures w14:val="none"/>
        </w:rPr>
        <w:t xml:space="preserve"> до яких доступу не надавало.  За час дії договору про надання правничої допомоги АБ надало клієнту правничих послуг на суму 276.00 гривень, але повну оплату клієнт не здійснив.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між Адвокатським бюро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bookmarkStart w:id="3" w:name="_Hlk188349848"/>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bookmarkEnd w:id="3"/>
      <w:r w:rsidRPr="00323682">
        <w:rPr>
          <w:rFonts w:ascii="Times New Roman" w:eastAsia="Calibri" w:hAnsi="Times New Roman" w:cs="Times New Roman"/>
          <w:kern w:val="0"/>
          <w:sz w:val="24"/>
          <w:szCs w:val="24"/>
          <w:lang w:eastAsia="ru-RU"/>
          <w14:ligatures w14:val="none"/>
        </w:rPr>
        <w:t>укладено договір про надання правничої допомоги № 23/2023-АБ. Строк дії договору до 31</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2025 року. Зважаючи, що на час укладання цієї угоди існувала заборгованість </w:t>
      </w:r>
      <w:bookmarkStart w:id="4" w:name="_Hlk188350433"/>
      <w:r w:rsidRPr="00323682">
        <w:rPr>
          <w:rFonts w:ascii="Times New Roman" w:eastAsia="Calibri" w:hAnsi="Times New Roman" w:cs="Times New Roman"/>
          <w:kern w:val="0"/>
          <w:sz w:val="24"/>
          <w:szCs w:val="24"/>
          <w:lang w:eastAsia="ru-RU"/>
          <w14:ligatures w14:val="none"/>
        </w:rPr>
        <w:t xml:space="preserve">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bookmarkEnd w:id="4"/>
      <w:r w:rsidRPr="00323682">
        <w:rPr>
          <w:rFonts w:ascii="Times New Roman" w:eastAsia="Calibri" w:hAnsi="Times New Roman" w:cs="Times New Roman"/>
          <w:kern w:val="0"/>
          <w:sz w:val="24"/>
          <w:szCs w:val="24"/>
          <w:lang w:eastAsia="ru-RU"/>
          <w14:ligatures w14:val="none"/>
        </w:rPr>
        <w:t xml:space="preserve">перед АБ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пунктом 2.2.9 договору про надання правничої допомоги встановлено, що АБ наділяється правом отримувати на свій банківський рахунок грошові кошти, які присуджені або підлягають стягненню на користь  ТОВ</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За період з 05</w:t>
      </w:r>
      <w:r w:rsidR="009D77B2">
        <w:rPr>
          <w:rFonts w:ascii="Times New Roman" w:eastAsia="Calibri" w:hAnsi="Times New Roman" w:cs="Times New Roman"/>
          <w:kern w:val="0"/>
          <w:sz w:val="24"/>
          <w:szCs w:val="24"/>
          <w:lang w:eastAsia="ru-RU"/>
          <w14:ligatures w14:val="none"/>
        </w:rPr>
        <w:t xml:space="preserve"> січня </w:t>
      </w:r>
      <w:r w:rsidRPr="00323682">
        <w:rPr>
          <w:rFonts w:ascii="Times New Roman" w:eastAsia="Calibri" w:hAnsi="Times New Roman" w:cs="Times New Roman"/>
          <w:kern w:val="0"/>
          <w:sz w:val="24"/>
          <w:szCs w:val="24"/>
          <w:lang w:eastAsia="ru-RU"/>
          <w14:ligatures w14:val="none"/>
        </w:rPr>
        <w:t>2024 року по 22</w:t>
      </w:r>
      <w:r w:rsidR="009D77B2">
        <w:rPr>
          <w:rFonts w:ascii="Times New Roman" w:eastAsia="Calibri" w:hAnsi="Times New Roman" w:cs="Times New Roman"/>
          <w:kern w:val="0"/>
          <w:sz w:val="24"/>
          <w:szCs w:val="24"/>
          <w:lang w:eastAsia="ru-RU"/>
          <w14:ligatures w14:val="none"/>
        </w:rPr>
        <w:t xml:space="preserve"> квітня </w:t>
      </w:r>
      <w:r w:rsidRPr="00323682">
        <w:rPr>
          <w:rFonts w:ascii="Times New Roman" w:eastAsia="Calibri" w:hAnsi="Times New Roman" w:cs="Times New Roman"/>
          <w:kern w:val="0"/>
          <w:sz w:val="24"/>
          <w:szCs w:val="24"/>
          <w:lang w:eastAsia="ru-RU"/>
          <w14:ligatures w14:val="none"/>
        </w:rPr>
        <w:t>2024 року Адвокатське бюро підготувало та подало до суду в інтересах ТОВ</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36 позовних заяв. 01</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Адвокатське бюро звернулось до Господарського суду Полтавської області з позовом про стягнення з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заборгованості за договором про надання правничої допомоги від 14</w:t>
      </w:r>
      <w:r w:rsidR="009D77B2">
        <w:rPr>
          <w:rFonts w:ascii="Times New Roman" w:eastAsia="Calibri" w:hAnsi="Times New Roman" w:cs="Times New Roman"/>
          <w:kern w:val="0"/>
          <w:sz w:val="24"/>
          <w:szCs w:val="24"/>
          <w:lang w:eastAsia="ru-RU"/>
          <w14:ligatures w14:val="none"/>
        </w:rPr>
        <w:t xml:space="preserve"> лютого </w:t>
      </w:r>
      <w:r w:rsidRPr="00323682">
        <w:rPr>
          <w:rFonts w:ascii="Times New Roman" w:eastAsia="Calibri" w:hAnsi="Times New Roman" w:cs="Times New Roman"/>
          <w:kern w:val="0"/>
          <w:sz w:val="24"/>
          <w:szCs w:val="24"/>
          <w:lang w:eastAsia="ru-RU"/>
          <w14:ligatures w14:val="none"/>
        </w:rPr>
        <w:t>2022 року № 02/2022-АБ. 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на електронну поштову скриньку Адвокатського бюро надійшов лист від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про дострокове припинення договору про надання правничої допоки від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w:t>
      </w:r>
      <w:r w:rsidR="009D77B2">
        <w:rPr>
          <w:rFonts w:ascii="Times New Roman" w:eastAsia="Calibri" w:hAnsi="Times New Roman" w:cs="Times New Roman"/>
          <w:kern w:val="0"/>
          <w:sz w:val="24"/>
          <w:szCs w:val="24"/>
          <w:lang w:eastAsia="ru-RU"/>
          <w14:ligatures w14:val="none"/>
        </w:rPr>
        <w:t>У</w:t>
      </w:r>
      <w:r w:rsidRPr="00323682">
        <w:rPr>
          <w:rFonts w:ascii="Times New Roman" w:eastAsia="Calibri" w:hAnsi="Times New Roman" w:cs="Times New Roman"/>
          <w:kern w:val="0"/>
          <w:sz w:val="24"/>
          <w:szCs w:val="24"/>
          <w:lang w:eastAsia="ru-RU"/>
          <w14:ligatures w14:val="none"/>
        </w:rPr>
        <w:t xml:space="preserve"> цей же день товариство повідомлено про те, що Адвокатське бюро не надає згоду на припинення договору. 24</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до АБ зателефонував представник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запропонувавши врегулювання спірної ситуації з урахуванням пункту 2.2.9 Договору, за рахунок регресивних справ (боржник ПП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боржник </w:t>
      </w:r>
      <w:r w:rsidR="009D77B2">
        <w:rPr>
          <w:rFonts w:ascii="Times New Roman" w:eastAsia="Calibri" w:hAnsi="Times New Roman" w:cs="Times New Roman"/>
          <w:kern w:val="0"/>
          <w:sz w:val="24"/>
          <w:szCs w:val="24"/>
          <w:lang w:eastAsia="ru-RU"/>
          <w14:ligatures w14:val="none"/>
        </w:rPr>
        <w:t>Особа_3</w:t>
      </w:r>
      <w:r w:rsidRPr="00323682">
        <w:rPr>
          <w:rFonts w:ascii="Times New Roman" w:eastAsia="Calibri" w:hAnsi="Times New Roman" w:cs="Times New Roman"/>
          <w:kern w:val="0"/>
          <w:sz w:val="24"/>
          <w:szCs w:val="24"/>
          <w:lang w:eastAsia="ru-RU"/>
          <w14:ligatures w14:val="none"/>
        </w:rPr>
        <w:t>). Цю пропозицію адвокатським бюро було схвалено. 25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був розроблений проект інформаційного листа, яким боржники інформувались про зміну порядку виконання зобов’язань. Після погодження його змісту з клієнтом, інформаційний лист направлено до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для підписання та інформування боржників. 25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2024 року до АБ зателефонував боржник </w:t>
      </w:r>
      <w:r w:rsidR="009D77B2">
        <w:rPr>
          <w:rFonts w:ascii="Times New Roman" w:eastAsia="Calibri" w:hAnsi="Times New Roman" w:cs="Times New Roman"/>
          <w:kern w:val="0"/>
          <w:sz w:val="24"/>
          <w:szCs w:val="24"/>
          <w:lang w:eastAsia="ru-RU"/>
          <w14:ligatures w14:val="none"/>
        </w:rPr>
        <w:t>Особа_4</w:t>
      </w:r>
      <w:r w:rsidRPr="00323682">
        <w:rPr>
          <w:rFonts w:ascii="Times New Roman" w:eastAsia="Calibri" w:hAnsi="Times New Roman" w:cs="Times New Roman"/>
          <w:kern w:val="0"/>
          <w:sz w:val="24"/>
          <w:szCs w:val="24"/>
          <w:lang w:eastAsia="ru-RU"/>
          <w14:ligatures w14:val="none"/>
        </w:rPr>
        <w:t xml:space="preserve">, який повідомив про надходження до нього інформаційного листа від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попрохав надати банківські реквізити адвокатського бюро для перерахування грошових коштів, які були йому надані. Така ж ситуація і з ПП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Отже</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інформування боржників про зміну порядку виконання зобов’язання здійснювало  виключно ТОВ</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w:t>
      </w:r>
    </w:p>
    <w:p w14:paraId="14146991" w14:textId="43576799"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06</w:t>
      </w:r>
      <w:r w:rsidR="009D77B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 xml:space="preserve">2024 року на електронну поштову скриньку Адвокатського бюро від ТОВ </w:t>
      </w:r>
      <w:r w:rsidR="002B479F" w:rsidRPr="00323682">
        <w:rPr>
          <w:rFonts w:ascii="Times New Roman" w:eastAsia="Calibri" w:hAnsi="Times New Roman" w:cs="Times New Roman"/>
          <w:kern w:val="0"/>
          <w:sz w:val="24"/>
          <w:szCs w:val="24"/>
          <w:lang w:eastAsia="ru-RU"/>
          <w14:ligatures w14:val="none"/>
        </w:rPr>
        <w:lastRenderedPageBreak/>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надійшла заявка про відкликання ряду позовних заяв, поданих після 01</w:t>
      </w:r>
      <w:r w:rsidR="009D77B2">
        <w:rPr>
          <w:rFonts w:ascii="Times New Roman" w:eastAsia="Calibri" w:hAnsi="Times New Roman" w:cs="Times New Roman"/>
          <w:kern w:val="0"/>
          <w:sz w:val="24"/>
          <w:szCs w:val="24"/>
          <w:lang w:eastAsia="ru-RU"/>
          <w14:ligatures w14:val="none"/>
        </w:rPr>
        <w:t xml:space="preserve"> березня </w:t>
      </w:r>
      <w:r w:rsidRPr="00323682">
        <w:rPr>
          <w:rFonts w:ascii="Times New Roman" w:eastAsia="Calibri" w:hAnsi="Times New Roman" w:cs="Times New Roman"/>
          <w:kern w:val="0"/>
          <w:sz w:val="24"/>
          <w:szCs w:val="24"/>
          <w:lang w:eastAsia="ru-RU"/>
          <w14:ligatures w14:val="none"/>
        </w:rPr>
        <w:t>2024 року. Після узгодження з клієнтом були подані відповідні заяви про залишення позовних заяв без розгляду. 07</w:t>
      </w:r>
      <w:r w:rsidR="009D77B2">
        <w:rPr>
          <w:rFonts w:ascii="Times New Roman" w:eastAsia="Calibri" w:hAnsi="Times New Roman" w:cs="Times New Roman"/>
          <w:kern w:val="0"/>
          <w:sz w:val="24"/>
          <w:szCs w:val="24"/>
          <w:lang w:eastAsia="ru-RU"/>
          <w14:ligatures w14:val="none"/>
        </w:rPr>
        <w:t xml:space="preserve"> серпня 2</w:t>
      </w:r>
      <w:r w:rsidRPr="00323682">
        <w:rPr>
          <w:rFonts w:ascii="Times New Roman" w:eastAsia="Calibri" w:hAnsi="Times New Roman" w:cs="Times New Roman"/>
          <w:kern w:val="0"/>
          <w:sz w:val="24"/>
          <w:szCs w:val="24"/>
          <w:lang w:eastAsia="ru-RU"/>
          <w14:ligatures w14:val="none"/>
        </w:rPr>
        <w:t>024 року до Адвокатського бюро надійшов аналогічний лист про відкликання позовних заяв, які були подані до 01</w:t>
      </w:r>
      <w:r w:rsidR="009D77B2">
        <w:rPr>
          <w:rFonts w:ascii="Times New Roman" w:eastAsia="Calibri" w:hAnsi="Times New Roman" w:cs="Times New Roman"/>
          <w:kern w:val="0"/>
          <w:sz w:val="24"/>
          <w:szCs w:val="24"/>
          <w:lang w:eastAsia="ru-RU"/>
          <w14:ligatures w14:val="none"/>
        </w:rPr>
        <w:t xml:space="preserve"> березня </w:t>
      </w:r>
      <w:r w:rsidRPr="00323682">
        <w:rPr>
          <w:rFonts w:ascii="Times New Roman" w:eastAsia="Calibri" w:hAnsi="Times New Roman" w:cs="Times New Roman"/>
          <w:kern w:val="0"/>
          <w:sz w:val="24"/>
          <w:szCs w:val="24"/>
          <w:lang w:eastAsia="ru-RU"/>
          <w14:ligatures w14:val="none"/>
        </w:rPr>
        <w:t xml:space="preserve">2024 року. За інформацією наданою клієнтом відкликання позовів пов’язано з незадовільним фінансовим станом  та позбавленням  ліцензій  страховий компаній, які здійснювали клієнту продаж страхових справ для регресів. Наголошує, що від клієнта не надходило жодних претензій, листів щодо начебто безпідставного отримання грошових коштів Адвокатським бюро. </w:t>
      </w:r>
    </w:p>
    <w:p w14:paraId="6E229133" w14:textId="2AA8B2CB"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Рішенням Господарського суду Полтавської області від 22</w:t>
      </w:r>
      <w:r w:rsidR="009D77B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позов АБ</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до ТОВ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про стягнення заборгованості за надання послуги за договором про надання правничої допомоги задоволено, стягнуто 258.</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000 гривень основного боргу та витрати по сплаті судового збору.</w:t>
      </w:r>
    </w:p>
    <w:p w14:paraId="6093AEE5" w14:textId="31412258" w:rsidR="009379CE" w:rsidRPr="00323682" w:rsidRDefault="009379CE"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У додатковому поясненні, яке надійшло до КДКА Полтавської області 17</w:t>
      </w:r>
      <w:r w:rsidR="009D77B2">
        <w:rPr>
          <w:rFonts w:ascii="Times New Roman" w:eastAsia="Calibri" w:hAnsi="Times New Roman" w:cs="Times New Roman"/>
          <w:kern w:val="0"/>
          <w:sz w:val="24"/>
          <w:szCs w:val="24"/>
          <w:lang w:eastAsia="ru-RU"/>
          <w14:ligatures w14:val="none"/>
        </w:rPr>
        <w:t xml:space="preserve"> листопада </w:t>
      </w:r>
      <w:r w:rsidRPr="00323682">
        <w:rPr>
          <w:rFonts w:ascii="Times New Roman" w:eastAsia="Calibri" w:hAnsi="Times New Roman" w:cs="Times New Roman"/>
          <w:kern w:val="0"/>
          <w:sz w:val="24"/>
          <w:szCs w:val="24"/>
          <w:lang w:eastAsia="ru-RU"/>
          <w14:ligatures w14:val="none"/>
        </w:rPr>
        <w:t xml:space="preserve">2025 року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зазначив, що з 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 по 06</w:t>
      </w:r>
      <w:r w:rsidR="009D77B2">
        <w:rPr>
          <w:rFonts w:ascii="Times New Roman" w:eastAsia="Calibri" w:hAnsi="Times New Roman" w:cs="Times New Roman"/>
          <w:kern w:val="0"/>
          <w:sz w:val="24"/>
          <w:szCs w:val="24"/>
          <w:lang w:eastAsia="ru-RU"/>
          <w14:ligatures w14:val="none"/>
        </w:rPr>
        <w:t xml:space="preserve"> серпня 2</w:t>
      </w:r>
      <w:r w:rsidRPr="00323682">
        <w:rPr>
          <w:rFonts w:ascii="Times New Roman" w:eastAsia="Calibri" w:hAnsi="Times New Roman" w:cs="Times New Roman"/>
          <w:kern w:val="0"/>
          <w:sz w:val="24"/>
          <w:szCs w:val="24"/>
          <w:lang w:eastAsia="ru-RU"/>
          <w14:ligatures w14:val="none"/>
        </w:rPr>
        <w:t>024 року АО</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не здійснювали представництво інтересів ТОВ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в жодному провадженні.</w:t>
      </w:r>
    </w:p>
    <w:p w14:paraId="4BAD9DDE" w14:textId="6DB556DC" w:rsidR="009379CE" w:rsidRPr="00323682" w:rsidRDefault="009379CE"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Лише після надходження 06</w:t>
      </w:r>
      <w:r w:rsidR="009D77B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письмової заявки від ТОВ «</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на надання правничої допомоги, було надано обмежений обсяг правничих послуг у відповідності до отриманої заявки. З огляду на ці факти константу, що наявна суперечлива поведінка ТОВ «</w:t>
      </w:r>
      <w:r w:rsidR="009D77B2">
        <w:rPr>
          <w:rFonts w:ascii="Times New Roman" w:eastAsia="Calibri" w:hAnsi="Times New Roman" w:cs="Times New Roman"/>
          <w:kern w:val="0"/>
          <w:sz w:val="24"/>
          <w:szCs w:val="24"/>
          <w:lang w:eastAsia="ru-RU"/>
          <w14:ligatures w14:val="none"/>
        </w:rPr>
        <w:t>***</w:t>
      </w:r>
      <w:r w:rsidR="002B479F"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враховуючи, що 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 ТОВ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w:t>
      </w:r>
      <w:r w:rsidR="009E47EF" w:rsidRPr="00323682">
        <w:rPr>
          <w:rFonts w:ascii="Times New Roman" w:eastAsia="Calibri" w:hAnsi="Times New Roman" w:cs="Times New Roman"/>
          <w:kern w:val="0"/>
          <w:sz w:val="24"/>
          <w:szCs w:val="24"/>
          <w:lang w:eastAsia="ru-RU"/>
          <w14:ligatures w14:val="none"/>
        </w:rPr>
        <w:t xml:space="preserve"> направило повідомлення про дострокове розірвання договору про надання правничої допомоги, а 06</w:t>
      </w:r>
      <w:r w:rsidR="009D77B2">
        <w:rPr>
          <w:rFonts w:ascii="Times New Roman" w:eastAsia="Calibri" w:hAnsi="Times New Roman" w:cs="Times New Roman"/>
          <w:kern w:val="0"/>
          <w:sz w:val="24"/>
          <w:szCs w:val="24"/>
          <w:lang w:eastAsia="ru-RU"/>
          <w14:ligatures w14:val="none"/>
        </w:rPr>
        <w:t xml:space="preserve"> серпня </w:t>
      </w:r>
      <w:r w:rsidR="009E47EF" w:rsidRPr="00323682">
        <w:rPr>
          <w:rFonts w:ascii="Times New Roman" w:eastAsia="Calibri" w:hAnsi="Times New Roman" w:cs="Times New Roman"/>
          <w:kern w:val="0"/>
          <w:sz w:val="24"/>
          <w:szCs w:val="24"/>
          <w:lang w:eastAsia="ru-RU"/>
          <w14:ligatures w14:val="none"/>
        </w:rPr>
        <w:t>2024 року направило заявку про надання правничих послуг.</w:t>
      </w:r>
    </w:p>
    <w:p w14:paraId="3F295434" w14:textId="3336469C" w:rsidR="00397B3D" w:rsidRPr="00323682" w:rsidRDefault="009E47EF"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Прохає врахувати вимоги ч.</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 ст.</w:t>
      </w:r>
      <w:r w:rsidR="002B479F"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35 Закону України «Про адвокатуру та адвокатську діяльність».</w:t>
      </w:r>
    </w:p>
    <w:p w14:paraId="2F902057" w14:textId="4DF475E0"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Згідно зі </w:t>
      </w:r>
      <w:r w:rsidR="002B479F" w:rsidRPr="00323682">
        <w:rPr>
          <w:rFonts w:ascii="Times New Roman" w:eastAsia="Times New Roman" w:hAnsi="Times New Roman" w:cs="Times New Roman"/>
          <w:kern w:val="0"/>
          <w:sz w:val="24"/>
          <w:szCs w:val="24"/>
          <w:lang w:eastAsia="ru-RU"/>
          <w14:ligatures w14:val="none"/>
        </w:rPr>
        <w:t>ст.</w:t>
      </w:r>
      <w:r w:rsidRPr="00323682">
        <w:rPr>
          <w:rFonts w:ascii="Times New Roman" w:eastAsia="Times New Roman" w:hAnsi="Times New Roman" w:cs="Times New Roman"/>
          <w:kern w:val="0"/>
          <w:sz w:val="24"/>
          <w:szCs w:val="24"/>
          <w:lang w:eastAsia="ru-RU"/>
          <w14:ligatures w14:val="none"/>
        </w:rPr>
        <w:t xml:space="preserve"> 3</w:t>
      </w:r>
      <w:r w:rsidR="002B479F" w:rsidRPr="00323682">
        <w:rPr>
          <w:rFonts w:ascii="Times New Roman" w:eastAsia="Times New Roman" w:hAnsi="Times New Roman" w:cs="Times New Roman"/>
          <w:kern w:val="0"/>
          <w:sz w:val="24"/>
          <w:szCs w:val="24"/>
          <w:lang w:eastAsia="ru-RU"/>
          <w14:ligatures w14:val="none"/>
        </w:rPr>
        <w:t>, ч. 1 ст. 4</w:t>
      </w:r>
      <w:r w:rsidRPr="00323682">
        <w:rPr>
          <w:rFonts w:ascii="Times New Roman" w:eastAsia="Times New Roman" w:hAnsi="Times New Roman" w:cs="Times New Roman"/>
          <w:kern w:val="0"/>
          <w:sz w:val="24"/>
          <w:szCs w:val="24"/>
          <w:lang w:eastAsia="ru-RU"/>
          <w14:ligatures w14:val="none"/>
        </w:rPr>
        <w:t>,</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п</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2</w:t>
      </w:r>
      <w:r w:rsidR="002B479F" w:rsidRPr="00323682">
        <w:rPr>
          <w:rFonts w:ascii="Times New Roman" w:eastAsia="Times New Roman" w:hAnsi="Times New Roman" w:cs="Times New Roman"/>
          <w:kern w:val="0"/>
          <w:sz w:val="24"/>
          <w:szCs w:val="24"/>
          <w:lang w:eastAsia="ru-RU"/>
          <w14:ligatures w14:val="none"/>
        </w:rPr>
        <w:t xml:space="preserve"> ч. </w:t>
      </w:r>
      <w:r w:rsidRPr="00323682">
        <w:rPr>
          <w:rFonts w:ascii="Times New Roman" w:eastAsia="Times New Roman" w:hAnsi="Times New Roman" w:cs="Times New Roman"/>
          <w:kern w:val="0"/>
          <w:sz w:val="24"/>
          <w:szCs w:val="24"/>
          <w:lang w:eastAsia="ru-RU"/>
          <w14:ligatures w14:val="none"/>
        </w:rPr>
        <w:t xml:space="preserve">1 </w:t>
      </w:r>
      <w:r w:rsidR="002B479F" w:rsidRPr="00323682">
        <w:rPr>
          <w:rFonts w:ascii="Times New Roman" w:eastAsia="Times New Roman" w:hAnsi="Times New Roman" w:cs="Times New Roman"/>
          <w:kern w:val="0"/>
          <w:sz w:val="24"/>
          <w:szCs w:val="24"/>
          <w:lang w:eastAsia="ru-RU"/>
          <w14:ligatures w14:val="none"/>
        </w:rPr>
        <w:t>ст.</w:t>
      </w:r>
      <w:r w:rsidRPr="00323682">
        <w:rPr>
          <w:rFonts w:ascii="Times New Roman" w:eastAsia="Times New Roman" w:hAnsi="Times New Roman" w:cs="Times New Roman"/>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356E17" w14:textId="5CC541E1"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7CD42F1" w14:textId="365B046B"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88E088B" w14:textId="187F9B7B"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BEA930B" w14:textId="4B8292DB"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До професійних обов’язків адвоката  за п.</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117B89B" w14:textId="74889916"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п.</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4611E135" w14:textId="2EDF5788"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приписами п.</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6F9925C" w14:textId="604D901E"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Згідно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1F70A0AD" w14:textId="52B69B79"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У відповідності до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4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w:t>
      </w:r>
      <w:r w:rsidRPr="00323682">
        <w:rPr>
          <w:rFonts w:ascii="Times New Roman" w:eastAsia="Times New Roman" w:hAnsi="Times New Roman" w:cs="Times New Roman"/>
          <w:kern w:val="0"/>
          <w:sz w:val="24"/>
          <w:szCs w:val="24"/>
          <w:lang w:eastAsia="ru-RU"/>
          <w14:ligatures w14:val="none"/>
        </w:rPr>
        <w:lastRenderedPageBreak/>
        <w:t xml:space="preserve">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ED0CABD" w14:textId="42774613"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AFE8FD8" w14:textId="74C82DED"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E153D8" w14:textId="3E96D3EF"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5A6168" w14:textId="20C132BE"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w:t>
      </w:r>
      <w:r w:rsidR="00D547FE"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ст. 11 Правил адвокат зобов’язаний надавати професійну правничу</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(правову)</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323682">
        <w:rPr>
          <w:rFonts w:ascii="Times New Roman" w:eastAsia="Times New Roman" w:hAnsi="Times New Roman" w:cs="Times New Roman"/>
          <w:kern w:val="0"/>
          <w:sz w:val="24"/>
          <w:szCs w:val="24"/>
          <w:lang w:eastAsia="ru-RU"/>
          <w14:ligatures w14:val="none"/>
        </w:rPr>
        <w:t>компетентно</w:t>
      </w:r>
      <w:proofErr w:type="spellEnd"/>
      <w:r w:rsidRPr="00323682">
        <w:rPr>
          <w:rFonts w:ascii="Times New Roman" w:eastAsia="Times New Roman" w:hAnsi="Times New Roman" w:cs="Times New Roman"/>
          <w:kern w:val="0"/>
          <w:sz w:val="24"/>
          <w:szCs w:val="24"/>
          <w:lang w:eastAsia="ru-RU"/>
          <w14:ligatures w14:val="none"/>
        </w:rPr>
        <w:t xml:space="preserve"> та добросовісно.</w:t>
      </w:r>
    </w:p>
    <w:p w14:paraId="7B57A7BF" w14:textId="77777777"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5" w:name="_Hlk122427827"/>
      <w:r w:rsidRPr="00323682">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6CCB49D6" w14:textId="77777777"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DDC95E5" w14:textId="77777777"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26F5579" w14:textId="77777777"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23682">
        <w:rPr>
          <w:rFonts w:ascii="Times New Roman" w:eastAsia="Times New Roman" w:hAnsi="Times New Roman" w:cs="Times New Roman"/>
          <w:kern w:val="0"/>
          <w:sz w:val="24"/>
          <w:szCs w:val="24"/>
          <w:lang w:eastAsia="ru-RU"/>
          <w14:ligatures w14:val="none"/>
        </w:rPr>
        <w:t>оперативно</w:t>
      </w:r>
      <w:proofErr w:type="spellEnd"/>
      <w:r w:rsidRPr="00323682">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2F94561" w14:textId="092D0EF9"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      За ч.</w:t>
      </w:r>
      <w:r w:rsidR="002B479F" w:rsidRPr="00323682">
        <w:rPr>
          <w:rFonts w:ascii="Times New Roman" w:eastAsia="Times New Roman" w:hAnsi="Times New Roman" w:cs="Times New Roman"/>
          <w:kern w:val="0"/>
          <w:sz w:val="24"/>
          <w:szCs w:val="24"/>
          <w:lang w:eastAsia="ru-RU"/>
          <w14:ligatures w14:val="none"/>
        </w:rPr>
        <w:t xml:space="preserve"> ч. </w:t>
      </w:r>
      <w:r w:rsidRPr="00323682">
        <w:rPr>
          <w:rFonts w:ascii="Times New Roman" w:eastAsia="Times New Roman" w:hAnsi="Times New Roman" w:cs="Times New Roman"/>
          <w:kern w:val="0"/>
          <w:sz w:val="24"/>
          <w:szCs w:val="24"/>
          <w:lang w:eastAsia="ru-RU"/>
          <w14:ligatures w14:val="none"/>
        </w:rPr>
        <w:t>3,</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4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w:t>
      </w:r>
      <w:bookmarkStart w:id="6" w:name="_Hlk130283404"/>
      <w:r w:rsidRPr="00323682">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323682">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1FE7714F" w14:textId="4EC08AD5"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За приписами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33 З</w:t>
      </w:r>
      <w:r w:rsidR="00DD7BA3" w:rsidRPr="00323682">
        <w:rPr>
          <w:rFonts w:ascii="Times New Roman" w:eastAsia="Times New Roman" w:hAnsi="Times New Roman" w:cs="Times New Roman"/>
          <w:kern w:val="0"/>
          <w:sz w:val="24"/>
          <w:szCs w:val="24"/>
          <w:lang w:eastAsia="ru-RU"/>
          <w14:ligatures w14:val="none"/>
        </w:rPr>
        <w:t>акону України</w:t>
      </w:r>
      <w:r w:rsidRPr="00323682">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CF299BA" w14:textId="727C872F" w:rsidR="00397B3D" w:rsidRPr="00323682" w:rsidRDefault="00397B3D" w:rsidP="00DD44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У відповідності до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1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2 ст.</w:t>
      </w:r>
      <w:r w:rsidR="002B479F" w:rsidRPr="0032368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5F11878" w14:textId="137E0241" w:rsidR="00497A00"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w:t>
      </w:r>
      <w:r w:rsidRPr="00323682">
        <w:rPr>
          <w:rFonts w:ascii="Times New Roman" w:eastAsia="Times New Roman" w:hAnsi="Times New Roman" w:cs="Times New Roman"/>
          <w:kern w:val="0"/>
          <w:sz w:val="24"/>
          <w:szCs w:val="24"/>
          <w:lang w:eastAsia="ru-RU"/>
          <w14:ligatures w14:val="none"/>
        </w:rPr>
        <w:t xml:space="preserve">КДКА Полтавської області </w:t>
      </w:r>
      <w:r w:rsidR="009E47EF" w:rsidRPr="00323682">
        <w:rPr>
          <w:rFonts w:ascii="Times New Roman" w:eastAsia="Times New Roman" w:hAnsi="Times New Roman" w:cs="Times New Roman"/>
          <w:kern w:val="0"/>
          <w:sz w:val="24"/>
          <w:szCs w:val="24"/>
          <w:lang w:eastAsia="ru-RU"/>
          <w14:ligatures w14:val="none"/>
        </w:rPr>
        <w:t xml:space="preserve">у складі дисциплінарної палати </w:t>
      </w:r>
      <w:r w:rsidRPr="00323682">
        <w:rPr>
          <w:rFonts w:ascii="Times New Roman" w:eastAsia="Times New Roman" w:hAnsi="Times New Roman" w:cs="Times New Roman"/>
          <w:kern w:val="0"/>
          <w:sz w:val="24"/>
          <w:szCs w:val="24"/>
          <w:lang w:eastAsia="ru-RU"/>
          <w14:ligatures w14:val="none"/>
        </w:rPr>
        <w:t>виходить з наступного:</w:t>
      </w:r>
      <w:r w:rsidRPr="00323682">
        <w:rPr>
          <w:rFonts w:ascii="Times New Roman" w:eastAsia="Calibri" w:hAnsi="Times New Roman" w:cs="Times New Roman"/>
          <w:kern w:val="0"/>
          <w:sz w:val="24"/>
          <w:szCs w:val="24"/>
          <w:lang w:eastAsia="ru-RU"/>
          <w14:ligatures w14:val="none"/>
        </w:rPr>
        <w:t xml:space="preserve"> 14</w:t>
      </w:r>
      <w:r w:rsidR="009D77B2">
        <w:rPr>
          <w:rFonts w:ascii="Times New Roman" w:eastAsia="Calibri" w:hAnsi="Times New Roman" w:cs="Times New Roman"/>
          <w:kern w:val="0"/>
          <w:sz w:val="24"/>
          <w:szCs w:val="24"/>
          <w:lang w:eastAsia="ru-RU"/>
          <w14:ligatures w14:val="none"/>
        </w:rPr>
        <w:t xml:space="preserve"> лютого </w:t>
      </w:r>
      <w:r w:rsidRPr="00323682">
        <w:rPr>
          <w:rFonts w:ascii="Times New Roman" w:eastAsia="Calibri" w:hAnsi="Times New Roman" w:cs="Times New Roman"/>
          <w:kern w:val="0"/>
          <w:sz w:val="24"/>
          <w:szCs w:val="24"/>
          <w:lang w:eastAsia="ru-RU"/>
          <w14:ligatures w14:val="none"/>
        </w:rPr>
        <w:t xml:space="preserve">2022 року між Адвокатським бюро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укладено договір про надання правничої допомоги № 02/2022-АБ, який діяв до 31</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2023 року.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між Адвокатським бюро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2B479F" w:rsidRPr="00323682">
        <w:rPr>
          <w:rFonts w:ascii="Times New Roman" w:eastAsia="Calibri" w:hAnsi="Times New Roman" w:cs="Times New Roman"/>
          <w:kern w:val="0"/>
          <w:sz w:val="24"/>
          <w:szCs w:val="24"/>
          <w:lang w:eastAsia="ru-RU"/>
          <w14:ligatures w14:val="none"/>
        </w:rPr>
        <w:t>«</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укладено договір про надання правничої допомоги № 23/2023-АБ предметом якого є надання юридичних консультацій, представництво інтересів в місцевих, апеляційних судах, Верховному Суді, Касаційних судах, в цивільних, кримінальних, </w:t>
      </w:r>
      <w:r w:rsidRPr="00323682">
        <w:rPr>
          <w:rFonts w:ascii="Times New Roman" w:eastAsia="Calibri" w:hAnsi="Times New Roman" w:cs="Times New Roman"/>
          <w:kern w:val="0"/>
          <w:sz w:val="24"/>
          <w:szCs w:val="24"/>
          <w:lang w:eastAsia="ru-RU"/>
          <w14:ligatures w14:val="none"/>
        </w:rPr>
        <w:lastRenderedPageBreak/>
        <w:t>господарських, адміністративних справах та перед юридичними та фізичними особами. Строк дії договору до 31</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2025 року. За пунктом 2.2.9 Договору Бюро наділяється правом отримувати на свій банківський рахунок кошти, які присуджені або підлягають стягненню на користь Клієнта. За пунктом 6.2 Договір може бути розірваний до моменту його закінчення за згодою сторін. За </w:t>
      </w:r>
      <w:r w:rsidR="009D77B2">
        <w:rPr>
          <w:rFonts w:ascii="Times New Roman" w:eastAsia="Calibri" w:hAnsi="Times New Roman" w:cs="Times New Roman"/>
          <w:kern w:val="0"/>
          <w:sz w:val="24"/>
          <w:szCs w:val="24"/>
          <w:lang w:eastAsia="ru-RU"/>
          <w14:ligatures w14:val="none"/>
        </w:rPr>
        <w:t>ч.</w:t>
      </w:r>
      <w:r w:rsidRPr="00323682">
        <w:rPr>
          <w:rFonts w:ascii="Times New Roman" w:eastAsia="Calibri" w:hAnsi="Times New Roman" w:cs="Times New Roman"/>
          <w:kern w:val="0"/>
          <w:sz w:val="24"/>
          <w:szCs w:val="24"/>
          <w:lang w:eastAsia="ru-RU"/>
          <w14:ligatures w14:val="none"/>
        </w:rPr>
        <w:t xml:space="preserve"> 3 ст.</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 За </w:t>
      </w:r>
      <w:r w:rsidR="009D77B2">
        <w:rPr>
          <w:rFonts w:ascii="Times New Roman" w:eastAsia="Calibri" w:hAnsi="Times New Roman" w:cs="Times New Roman"/>
          <w:kern w:val="0"/>
          <w:sz w:val="24"/>
          <w:szCs w:val="24"/>
          <w:lang w:eastAsia="ru-RU"/>
          <w14:ligatures w14:val="none"/>
        </w:rPr>
        <w:t>ч.</w:t>
      </w:r>
      <w:r w:rsidRPr="00323682">
        <w:rPr>
          <w:rFonts w:ascii="Times New Roman" w:eastAsia="Calibri" w:hAnsi="Times New Roman" w:cs="Times New Roman"/>
          <w:kern w:val="0"/>
          <w:sz w:val="24"/>
          <w:szCs w:val="24"/>
          <w:lang w:eastAsia="ru-RU"/>
          <w14:ligatures w14:val="none"/>
        </w:rPr>
        <w:t xml:space="preserve"> 2 ст.</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29 Закону України «Про адвокатуру та адвокатську діяльність» та ст.</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 </w:t>
      </w:r>
      <w:r w:rsidR="00C1776A" w:rsidRPr="00323682">
        <w:rPr>
          <w:rFonts w:ascii="Times New Roman" w:eastAsia="Calibri" w:hAnsi="Times New Roman" w:cs="Times New Roman"/>
          <w:kern w:val="0"/>
          <w:sz w:val="24"/>
          <w:szCs w:val="24"/>
          <w:lang w:eastAsia="ru-RU"/>
          <w14:ligatures w14:val="none"/>
        </w:rPr>
        <w:t>У своєму поясненні</w:t>
      </w:r>
      <w:r w:rsidRPr="00323682">
        <w:rPr>
          <w:rFonts w:ascii="Times New Roman" w:eastAsia="Calibri" w:hAnsi="Times New Roman" w:cs="Times New Roman"/>
          <w:kern w:val="0"/>
          <w:sz w:val="24"/>
          <w:szCs w:val="24"/>
          <w:lang w:eastAsia="ru-RU"/>
          <w14:ligatures w14:val="none"/>
        </w:rPr>
        <w:t xml:space="preserve">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заперечує надання згоди на розірвання Договору. На підтвердження цього факту надав копію листа від 05.06.2024 року на адресу ТОВ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у якому  йдеться про те, що станом на 05</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 незважаючи на наявність підписаних сторонами актів виконаних робіт на загальну суму 570.</w:t>
      </w:r>
      <w:r w:rsidR="009D77B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000 гривень</w:t>
      </w:r>
      <w:r w:rsidR="009E47EF"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r w:rsidR="00C1776A" w:rsidRPr="00323682">
        <w:rPr>
          <w:rFonts w:ascii="Times New Roman" w:eastAsia="Calibri" w:hAnsi="Times New Roman" w:cs="Times New Roman"/>
          <w:kern w:val="0"/>
          <w:sz w:val="24"/>
          <w:szCs w:val="24"/>
          <w:lang w:eastAsia="ru-RU"/>
          <w14:ligatures w14:val="none"/>
        </w:rPr>
        <w:t>Т</w:t>
      </w:r>
      <w:r w:rsidRPr="00323682">
        <w:rPr>
          <w:rFonts w:ascii="Times New Roman" w:eastAsia="Calibri" w:hAnsi="Times New Roman" w:cs="Times New Roman"/>
          <w:kern w:val="0"/>
          <w:sz w:val="24"/>
          <w:szCs w:val="24"/>
          <w:lang w:eastAsia="ru-RU"/>
          <w14:ligatures w14:val="none"/>
        </w:rPr>
        <w:t>овариство не виконало своїх зобов’язань по оплаті професійних правничих послуг. Адвокатське бюро</w:t>
      </w:r>
      <w:r w:rsidR="002B479F" w:rsidRPr="00323682">
        <w:rPr>
          <w:rFonts w:ascii="Times New Roman" w:eastAsia="Calibri" w:hAnsi="Times New Roman" w:cs="Times New Roman"/>
          <w:kern w:val="0"/>
          <w:sz w:val="24"/>
          <w:szCs w:val="24"/>
          <w:lang w:eastAsia="ru-RU"/>
          <w14:ligatures w14:val="none"/>
        </w:rPr>
        <w:t xml:space="preserve"> «</w:t>
      </w:r>
      <w:r w:rsidR="009D77B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не вбачає підстав та не надає згоди щодо дострокового розірвання Договору про надання правничої допомоги від 04</w:t>
      </w:r>
      <w:r w:rsidR="009D77B2">
        <w:rPr>
          <w:rFonts w:ascii="Times New Roman" w:eastAsia="Calibri" w:hAnsi="Times New Roman" w:cs="Times New Roman"/>
          <w:kern w:val="0"/>
          <w:sz w:val="24"/>
          <w:szCs w:val="24"/>
          <w:lang w:eastAsia="ru-RU"/>
          <w14:ligatures w14:val="none"/>
        </w:rPr>
        <w:t xml:space="preserve"> грудня </w:t>
      </w:r>
      <w:r w:rsidRPr="00323682">
        <w:rPr>
          <w:rFonts w:ascii="Times New Roman" w:eastAsia="Calibri" w:hAnsi="Times New Roman" w:cs="Times New Roman"/>
          <w:kern w:val="0"/>
          <w:sz w:val="24"/>
          <w:szCs w:val="24"/>
          <w:lang w:eastAsia="ru-RU"/>
          <w14:ligatures w14:val="none"/>
        </w:rPr>
        <w:t xml:space="preserve">2023 року №  23/2023-АБ. </w:t>
      </w:r>
    </w:p>
    <w:p w14:paraId="3C400467" w14:textId="4EA84704" w:rsidR="006346A3" w:rsidRPr="00323682" w:rsidRDefault="00C1776A"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З огляду на зазначені фактичні обставини справи КДКА Полтавської області у складі дисциплінарної палати приймає до уваги мотивувальну частину рішення ВКДКА</w:t>
      </w:r>
      <w:r w:rsidR="009E47EF" w:rsidRPr="00323682">
        <w:rPr>
          <w:rFonts w:ascii="Times New Roman" w:eastAsia="Calibri" w:hAnsi="Times New Roman" w:cs="Times New Roman"/>
          <w:kern w:val="0"/>
          <w:sz w:val="24"/>
          <w:szCs w:val="24"/>
          <w:lang w:eastAsia="ru-RU"/>
          <w14:ligatures w14:val="none"/>
        </w:rPr>
        <w:t xml:space="preserve"> у цій дисциплінарній</w:t>
      </w:r>
      <w:r w:rsidR="009E47EF" w:rsidRPr="00323682">
        <w:rPr>
          <w:rFonts w:ascii="Times New Roman" w:eastAsia="Calibri" w:hAnsi="Times New Roman" w:cs="Times New Roman"/>
          <w:kern w:val="0"/>
          <w:sz w:val="24"/>
          <w:szCs w:val="24"/>
          <w:lang w:eastAsia="ru-RU"/>
          <w14:ligatures w14:val="none"/>
        </w:rPr>
        <w:tab/>
        <w:t xml:space="preserve"> справі </w:t>
      </w:r>
      <w:r w:rsidRPr="00323682">
        <w:rPr>
          <w:rFonts w:ascii="Times New Roman" w:eastAsia="Calibri" w:hAnsi="Times New Roman" w:cs="Times New Roman"/>
          <w:kern w:val="0"/>
          <w:sz w:val="24"/>
          <w:szCs w:val="24"/>
          <w:lang w:eastAsia="ru-RU"/>
          <w14:ligatures w14:val="none"/>
        </w:rPr>
        <w:t xml:space="preserve"> від 06</w:t>
      </w:r>
      <w:r w:rsidR="009D77B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 xml:space="preserve">2025 року </w:t>
      </w:r>
      <w:r w:rsidR="00B120B8" w:rsidRPr="00323682">
        <w:rPr>
          <w:rFonts w:ascii="Times New Roman" w:eastAsia="Calibri" w:hAnsi="Times New Roman" w:cs="Times New Roman"/>
          <w:kern w:val="0"/>
          <w:sz w:val="24"/>
          <w:szCs w:val="24"/>
          <w:lang w:eastAsia="ru-RU"/>
          <w14:ligatures w14:val="none"/>
        </w:rPr>
        <w:t>№ VI-020/2025, зокрема:</w:t>
      </w:r>
      <w:r w:rsidR="002B479F" w:rsidRPr="00323682">
        <w:rPr>
          <w:rFonts w:ascii="Times New Roman" w:eastAsia="Calibri" w:hAnsi="Times New Roman" w:cs="Times New Roman"/>
          <w:kern w:val="0"/>
          <w:sz w:val="24"/>
          <w:szCs w:val="24"/>
          <w:lang w:eastAsia="ru-RU"/>
          <w14:ligatures w14:val="none"/>
        </w:rPr>
        <w:t xml:space="preserve"> «</w:t>
      </w:r>
      <w:r w:rsidR="00B120B8" w:rsidRPr="00323682">
        <w:rPr>
          <w:rFonts w:ascii="Times New Roman" w:eastAsia="Calibri" w:hAnsi="Times New Roman" w:cs="Times New Roman"/>
          <w:kern w:val="0"/>
          <w:sz w:val="24"/>
          <w:szCs w:val="24"/>
          <w:lang w:eastAsia="ru-RU"/>
          <w14:ligatures w14:val="none"/>
        </w:rPr>
        <w:t>Лояльність до клієнта лежить в основі ролі адвоката. Клієнт повинен бути у змозі довіряти адвокату як своєму консультанту і представнику</w:t>
      </w:r>
      <w:r w:rsidR="009D77B2">
        <w:rPr>
          <w:rFonts w:ascii="Times New Roman" w:eastAsia="Calibri" w:hAnsi="Times New Roman" w:cs="Times New Roman"/>
          <w:kern w:val="0"/>
          <w:sz w:val="24"/>
          <w:szCs w:val="24"/>
          <w:lang w:eastAsia="ru-RU"/>
          <w14:ligatures w14:val="none"/>
        </w:rPr>
        <w:t xml:space="preserve"> </w:t>
      </w:r>
      <w:r w:rsidR="00B120B8" w:rsidRPr="00323682">
        <w:rPr>
          <w:rFonts w:ascii="Times New Roman" w:eastAsia="Calibri" w:hAnsi="Times New Roman" w:cs="Times New Roman"/>
          <w:kern w:val="0"/>
          <w:sz w:val="24"/>
          <w:szCs w:val="24"/>
          <w:lang w:eastAsia="ru-RU"/>
          <w14:ligatures w14:val="none"/>
        </w:rPr>
        <w:t>(принцип</w:t>
      </w:r>
      <w:r w:rsidR="009D77B2">
        <w:rPr>
          <w:rFonts w:ascii="Times New Roman" w:eastAsia="Calibri" w:hAnsi="Times New Roman" w:cs="Times New Roman"/>
          <w:kern w:val="0"/>
          <w:sz w:val="24"/>
          <w:szCs w:val="24"/>
          <w:lang w:eastAsia="ru-RU"/>
          <w14:ligatures w14:val="none"/>
        </w:rPr>
        <w:t xml:space="preserve"> «</w:t>
      </w:r>
      <w:r w:rsidR="00B120B8" w:rsidRPr="00323682">
        <w:rPr>
          <w:rFonts w:ascii="Times New Roman" w:eastAsia="Calibri" w:hAnsi="Times New Roman" w:cs="Times New Roman"/>
          <w:kern w:val="0"/>
          <w:sz w:val="24"/>
          <w:szCs w:val="24"/>
          <w:lang w:eastAsia="ru-RU"/>
          <w14:ligatures w14:val="none"/>
        </w:rPr>
        <w:t xml:space="preserve">Хартії основних принципів </w:t>
      </w:r>
      <w:r w:rsidR="008B2139" w:rsidRPr="00323682">
        <w:rPr>
          <w:rFonts w:ascii="Times New Roman" w:eastAsia="Calibri" w:hAnsi="Times New Roman" w:cs="Times New Roman"/>
          <w:kern w:val="0"/>
          <w:sz w:val="24"/>
          <w:szCs w:val="24"/>
          <w:lang w:eastAsia="ru-RU"/>
          <w14:ligatures w14:val="none"/>
        </w:rPr>
        <w:t>європейської</w:t>
      </w:r>
      <w:r w:rsidR="00B120B8" w:rsidRPr="00323682">
        <w:rPr>
          <w:rFonts w:ascii="Times New Roman" w:eastAsia="Calibri" w:hAnsi="Times New Roman" w:cs="Times New Roman"/>
          <w:kern w:val="0"/>
          <w:sz w:val="24"/>
          <w:szCs w:val="24"/>
          <w:lang w:eastAsia="ru-RU"/>
          <w14:ligatures w14:val="none"/>
        </w:rPr>
        <w:t xml:space="preserve"> адвокатської професії</w:t>
      </w:r>
      <w:r w:rsidR="009D77B2">
        <w:rPr>
          <w:rFonts w:ascii="Times New Roman" w:eastAsia="Calibri" w:hAnsi="Times New Roman" w:cs="Times New Roman"/>
          <w:kern w:val="0"/>
          <w:sz w:val="24"/>
          <w:szCs w:val="24"/>
          <w:lang w:eastAsia="ru-RU"/>
          <w14:ligatures w14:val="none"/>
        </w:rPr>
        <w:t>»</w:t>
      </w:r>
      <w:r w:rsidR="00B120B8" w:rsidRPr="00323682">
        <w:rPr>
          <w:rFonts w:ascii="Times New Roman" w:eastAsia="Calibri" w:hAnsi="Times New Roman" w:cs="Times New Roman"/>
          <w:kern w:val="0"/>
          <w:sz w:val="24"/>
          <w:szCs w:val="24"/>
          <w:lang w:eastAsia="ru-RU"/>
          <w14:ligatures w14:val="none"/>
        </w:rPr>
        <w:t xml:space="preserve">). </w:t>
      </w:r>
      <w:r w:rsidR="008B2139" w:rsidRPr="00323682">
        <w:rPr>
          <w:rFonts w:ascii="Times New Roman" w:eastAsia="Calibri" w:hAnsi="Times New Roman" w:cs="Times New Roman"/>
          <w:kern w:val="0"/>
          <w:sz w:val="24"/>
          <w:szCs w:val="24"/>
          <w:lang w:eastAsia="ru-RU"/>
          <w14:ligatures w14:val="none"/>
        </w:rPr>
        <w:t>Як зазначено у</w:t>
      </w:r>
      <w:r w:rsidR="00B120B8" w:rsidRPr="00323682">
        <w:rPr>
          <w:rFonts w:ascii="Times New Roman" w:eastAsia="Calibri" w:hAnsi="Times New Roman" w:cs="Times New Roman"/>
          <w:kern w:val="0"/>
          <w:sz w:val="24"/>
          <w:szCs w:val="24"/>
          <w:lang w:eastAsia="ru-RU"/>
          <w14:ligatures w14:val="none"/>
        </w:rPr>
        <w:t xml:space="preserve"> рішенні Ради адвокатів України № 147 </w:t>
      </w:r>
      <w:r w:rsidR="008B2139" w:rsidRPr="00323682">
        <w:rPr>
          <w:rFonts w:ascii="Times New Roman" w:eastAsia="Calibri" w:hAnsi="Times New Roman" w:cs="Times New Roman"/>
          <w:kern w:val="0"/>
          <w:sz w:val="24"/>
          <w:szCs w:val="24"/>
          <w:lang w:eastAsia="ru-RU"/>
          <w14:ligatures w14:val="none"/>
        </w:rPr>
        <w:t>«</w:t>
      </w:r>
      <w:r w:rsidR="00B120B8" w:rsidRPr="00323682">
        <w:rPr>
          <w:rFonts w:ascii="Times New Roman" w:eastAsia="Calibri" w:hAnsi="Times New Roman" w:cs="Times New Roman"/>
          <w:kern w:val="0"/>
          <w:sz w:val="24"/>
          <w:szCs w:val="24"/>
          <w:lang w:eastAsia="ru-RU"/>
          <w14:ligatures w14:val="none"/>
        </w:rPr>
        <w:t xml:space="preserve">Про затвердження </w:t>
      </w:r>
      <w:r w:rsidR="008B2139" w:rsidRPr="00323682">
        <w:rPr>
          <w:rFonts w:ascii="Times New Roman" w:eastAsia="Calibri" w:hAnsi="Times New Roman" w:cs="Times New Roman"/>
          <w:kern w:val="0"/>
          <w:sz w:val="24"/>
          <w:szCs w:val="24"/>
          <w:lang w:eastAsia="ru-RU"/>
          <w14:ligatures w14:val="none"/>
        </w:rPr>
        <w:t>роз’яснення</w:t>
      </w:r>
      <w:r w:rsidR="00B120B8" w:rsidRPr="00323682">
        <w:rPr>
          <w:rFonts w:ascii="Times New Roman" w:eastAsia="Calibri" w:hAnsi="Times New Roman" w:cs="Times New Roman"/>
          <w:kern w:val="0"/>
          <w:sz w:val="24"/>
          <w:szCs w:val="24"/>
          <w:lang w:eastAsia="ru-RU"/>
          <w14:ligatures w14:val="none"/>
        </w:rPr>
        <w:t xml:space="preserve"> щодо деяких питань гонорару адвоката» від 15</w:t>
      </w:r>
      <w:r w:rsidR="009D77B2">
        <w:rPr>
          <w:rFonts w:ascii="Times New Roman" w:eastAsia="Calibri" w:hAnsi="Times New Roman" w:cs="Times New Roman"/>
          <w:kern w:val="0"/>
          <w:sz w:val="24"/>
          <w:szCs w:val="24"/>
          <w:lang w:eastAsia="ru-RU"/>
          <w14:ligatures w14:val="none"/>
        </w:rPr>
        <w:t xml:space="preserve"> листопада </w:t>
      </w:r>
      <w:r w:rsidR="00B120B8" w:rsidRPr="00323682">
        <w:rPr>
          <w:rFonts w:ascii="Times New Roman" w:eastAsia="Calibri" w:hAnsi="Times New Roman" w:cs="Times New Roman"/>
          <w:kern w:val="0"/>
          <w:sz w:val="24"/>
          <w:szCs w:val="24"/>
          <w:lang w:eastAsia="ru-RU"/>
          <w14:ligatures w14:val="none"/>
        </w:rPr>
        <w:t>2019 року</w:t>
      </w:r>
      <w:r w:rsidR="008B2139" w:rsidRPr="00323682">
        <w:rPr>
          <w:rFonts w:ascii="Times New Roman" w:eastAsia="Calibri" w:hAnsi="Times New Roman" w:cs="Times New Roman"/>
          <w:kern w:val="0"/>
          <w:sz w:val="24"/>
          <w:szCs w:val="24"/>
          <w:lang w:eastAsia="ru-RU"/>
          <w14:ligatures w14:val="none"/>
        </w:rPr>
        <w:t>, клієнт не позбавлений права на одностороннє розірвання договору про надання правничої допомоги та при розірванні договору в односторонньому порядку за ініціативи клієнта має сплатити адвокату гонорар за всю виконану роботу(підготовку до виконання) і компенсувати витрати адвоката, як це передбачено договором, при цьому клієнт не несе відповідальності</w:t>
      </w:r>
      <w:r w:rsidR="009E47EF" w:rsidRPr="00323682">
        <w:rPr>
          <w:rFonts w:ascii="Times New Roman" w:eastAsia="Calibri" w:hAnsi="Times New Roman" w:cs="Times New Roman"/>
          <w:kern w:val="0"/>
          <w:sz w:val="24"/>
          <w:szCs w:val="24"/>
          <w:lang w:eastAsia="ru-RU"/>
          <w14:ligatures w14:val="none"/>
        </w:rPr>
        <w:t xml:space="preserve"> </w:t>
      </w:r>
      <w:r w:rsidR="008B2139" w:rsidRPr="00323682">
        <w:rPr>
          <w:rFonts w:ascii="Times New Roman" w:eastAsia="Calibri" w:hAnsi="Times New Roman" w:cs="Times New Roman"/>
          <w:kern w:val="0"/>
          <w:sz w:val="24"/>
          <w:szCs w:val="24"/>
          <w:lang w:eastAsia="ru-RU"/>
          <w14:ligatures w14:val="none"/>
        </w:rPr>
        <w:t xml:space="preserve">(договірної, матеріальної) за розірвання договору в односторонньому порядку. Статтею 59 Конституції України передбачено, що кожен має право на професійну правничу допомогу. Кожен є вільним у виборі захисника своїх прав. Дії адвоката </w:t>
      </w:r>
      <w:proofErr w:type="spellStart"/>
      <w:r w:rsidR="008B2139" w:rsidRPr="00323682">
        <w:rPr>
          <w:rFonts w:ascii="Times New Roman" w:eastAsia="Calibri" w:hAnsi="Times New Roman" w:cs="Times New Roman"/>
          <w:kern w:val="0"/>
          <w:sz w:val="24"/>
          <w:szCs w:val="24"/>
          <w:lang w:eastAsia="ru-RU"/>
          <w14:ligatures w14:val="none"/>
        </w:rPr>
        <w:t>Терзі</w:t>
      </w:r>
      <w:proofErr w:type="spellEnd"/>
      <w:r w:rsidR="008B2139" w:rsidRPr="00323682">
        <w:rPr>
          <w:rFonts w:ascii="Times New Roman" w:eastAsia="Calibri" w:hAnsi="Times New Roman" w:cs="Times New Roman"/>
          <w:kern w:val="0"/>
          <w:sz w:val="24"/>
          <w:szCs w:val="24"/>
          <w:lang w:eastAsia="ru-RU"/>
          <w14:ligatures w14:val="none"/>
        </w:rPr>
        <w:t xml:space="preserve"> О.С., які виразилися у запереченні права клієнта ТОВ «</w:t>
      </w:r>
      <w:r w:rsidR="009D77B2">
        <w:rPr>
          <w:rFonts w:ascii="Times New Roman" w:eastAsia="Calibri" w:hAnsi="Times New Roman" w:cs="Times New Roman"/>
          <w:kern w:val="0"/>
          <w:sz w:val="24"/>
          <w:szCs w:val="24"/>
          <w:lang w:eastAsia="ru-RU"/>
          <w14:ligatures w14:val="none"/>
        </w:rPr>
        <w:t>***</w:t>
      </w:r>
      <w:r w:rsidR="008B2139" w:rsidRPr="00323682">
        <w:rPr>
          <w:rFonts w:ascii="Times New Roman" w:eastAsia="Calibri" w:hAnsi="Times New Roman" w:cs="Times New Roman"/>
          <w:kern w:val="0"/>
          <w:sz w:val="24"/>
          <w:szCs w:val="24"/>
          <w:lang w:eastAsia="ru-RU"/>
          <w14:ligatures w14:val="none"/>
        </w:rPr>
        <w:t>» на одностороннє розірвання договору</w:t>
      </w:r>
      <w:r w:rsidR="006346A3" w:rsidRPr="00323682">
        <w:rPr>
          <w:rFonts w:ascii="Times New Roman" w:eastAsia="Calibri" w:hAnsi="Times New Roman" w:cs="Times New Roman"/>
          <w:kern w:val="0"/>
          <w:sz w:val="24"/>
          <w:szCs w:val="24"/>
          <w:lang w:eastAsia="ru-RU"/>
          <w14:ligatures w14:val="none"/>
        </w:rPr>
        <w:t xml:space="preserve"> не відповідають принципам дотримання законності, пріоритету інтересів клієнта. Схиляння клієнта до збереження договірних відносин з конкретним адвокатським об’єднанням протирічать вимогам ст.</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59 Конституції України, ст.</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ст.</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4,</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21,</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26,</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27,</w:t>
      </w:r>
      <w:r w:rsidR="002B479F" w:rsidRPr="0032368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29 Закону України «Про адвокатуру та адвокатську діяльність»</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ст.</w:t>
      </w:r>
      <w:r w:rsidR="00780B22">
        <w:rPr>
          <w:rFonts w:ascii="Times New Roman" w:eastAsia="Calibri" w:hAnsi="Times New Roman" w:cs="Times New Roman"/>
          <w:kern w:val="0"/>
          <w:sz w:val="24"/>
          <w:szCs w:val="24"/>
          <w:lang w:eastAsia="ru-RU"/>
          <w14:ligatures w14:val="none"/>
        </w:rPr>
        <w:t xml:space="preserve"> ст. </w:t>
      </w:r>
      <w:r w:rsidR="006346A3" w:rsidRPr="00323682">
        <w:rPr>
          <w:rFonts w:ascii="Times New Roman" w:eastAsia="Calibri" w:hAnsi="Times New Roman" w:cs="Times New Roman"/>
          <w:kern w:val="0"/>
          <w:sz w:val="24"/>
          <w:szCs w:val="24"/>
          <w:lang w:eastAsia="ru-RU"/>
          <w14:ligatures w14:val="none"/>
        </w:rPr>
        <w:t>7,</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8,</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12,</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12-1,</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31,</w:t>
      </w:r>
      <w:r w:rsidR="00780B22">
        <w:rPr>
          <w:rFonts w:ascii="Times New Roman" w:eastAsia="Calibri" w:hAnsi="Times New Roman" w:cs="Times New Roman"/>
          <w:kern w:val="0"/>
          <w:sz w:val="24"/>
          <w:szCs w:val="24"/>
          <w:lang w:eastAsia="ru-RU"/>
          <w14:ligatures w14:val="none"/>
        </w:rPr>
        <w:t xml:space="preserve"> </w:t>
      </w:r>
      <w:r w:rsidR="006346A3" w:rsidRPr="00323682">
        <w:rPr>
          <w:rFonts w:ascii="Times New Roman" w:eastAsia="Calibri" w:hAnsi="Times New Roman" w:cs="Times New Roman"/>
          <w:kern w:val="0"/>
          <w:sz w:val="24"/>
          <w:szCs w:val="24"/>
          <w:lang w:eastAsia="ru-RU"/>
          <w14:ligatures w14:val="none"/>
        </w:rPr>
        <w:t>61 Правил адвокатської етики».</w:t>
      </w:r>
    </w:p>
    <w:p w14:paraId="5200269F" w14:textId="55E5A93D" w:rsidR="00397B3D" w:rsidRPr="00323682" w:rsidRDefault="006346A3"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Отже</w:t>
      </w:r>
      <w:r w:rsidR="002B479F"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прийшла до висновку, що </w:t>
      </w:r>
      <w:r w:rsidR="001C4421" w:rsidRPr="00323682">
        <w:rPr>
          <w:rFonts w:ascii="Times New Roman" w:eastAsia="Calibri" w:hAnsi="Times New Roman" w:cs="Times New Roman"/>
          <w:kern w:val="0"/>
          <w:sz w:val="24"/>
          <w:szCs w:val="24"/>
          <w:lang w:eastAsia="ru-RU"/>
          <w14:ligatures w14:val="none"/>
        </w:rPr>
        <w:t xml:space="preserve">в діях адвоката </w:t>
      </w:r>
      <w:proofErr w:type="spellStart"/>
      <w:r w:rsidR="001C4421" w:rsidRPr="00323682">
        <w:rPr>
          <w:rFonts w:ascii="Times New Roman" w:eastAsia="Calibri" w:hAnsi="Times New Roman" w:cs="Times New Roman"/>
          <w:kern w:val="0"/>
          <w:sz w:val="24"/>
          <w:szCs w:val="24"/>
          <w:lang w:eastAsia="ru-RU"/>
          <w14:ligatures w14:val="none"/>
        </w:rPr>
        <w:t>Терзі</w:t>
      </w:r>
      <w:proofErr w:type="spellEnd"/>
      <w:r w:rsidR="001C4421" w:rsidRPr="00323682">
        <w:rPr>
          <w:rFonts w:ascii="Times New Roman" w:eastAsia="Calibri" w:hAnsi="Times New Roman" w:cs="Times New Roman"/>
          <w:kern w:val="0"/>
          <w:sz w:val="24"/>
          <w:szCs w:val="24"/>
          <w:lang w:eastAsia="ru-RU"/>
          <w14:ligatures w14:val="none"/>
        </w:rPr>
        <w:t xml:space="preserve"> Олександра Сергійовича наявний склад дисциплінарного проступку</w:t>
      </w:r>
      <w:r w:rsidR="00D13691"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передбаченого ч.</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2 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34 Закону України</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Про адвокатуру та адвокатську  діяльність», оскільки він порушив 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11, п.</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ч.</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21,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п.</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 ч.</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2 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21,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27 Закону України «Про адвокатуру та адвокатську діяльність» та 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ст.</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7,</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12-1,</w:t>
      </w:r>
      <w:r w:rsidR="002B479F" w:rsidRPr="00323682">
        <w:rPr>
          <w:rFonts w:ascii="Times New Roman" w:eastAsia="Calibri" w:hAnsi="Times New Roman" w:cs="Times New Roman"/>
          <w:kern w:val="0"/>
          <w:sz w:val="24"/>
          <w:szCs w:val="24"/>
          <w:lang w:eastAsia="ru-RU"/>
          <w14:ligatures w14:val="none"/>
        </w:rPr>
        <w:t xml:space="preserve"> </w:t>
      </w:r>
      <w:r w:rsidR="009E47EF" w:rsidRPr="00323682">
        <w:rPr>
          <w:rFonts w:ascii="Times New Roman" w:eastAsia="Calibri" w:hAnsi="Times New Roman" w:cs="Times New Roman"/>
          <w:kern w:val="0"/>
          <w:sz w:val="24"/>
          <w:szCs w:val="24"/>
          <w:lang w:eastAsia="ru-RU"/>
          <w14:ligatures w14:val="none"/>
        </w:rPr>
        <w:t xml:space="preserve">19 Правил адвокатської етики, </w:t>
      </w:r>
      <w:r w:rsidR="00D13691" w:rsidRPr="00323682">
        <w:rPr>
          <w:rFonts w:ascii="Times New Roman" w:eastAsia="Calibri" w:hAnsi="Times New Roman" w:cs="Times New Roman"/>
          <w:kern w:val="0"/>
          <w:sz w:val="24"/>
          <w:szCs w:val="24"/>
          <w:lang w:eastAsia="ru-RU"/>
          <w14:ligatures w14:val="none"/>
        </w:rPr>
        <w:t>який вчинено</w:t>
      </w:r>
      <w:r w:rsidR="00780B2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05</w:t>
      </w:r>
      <w:r w:rsidR="00780B2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w:t>
      </w:r>
      <w:r w:rsidR="009E47EF" w:rsidRPr="00323682">
        <w:rPr>
          <w:rFonts w:ascii="Times New Roman" w:eastAsia="Calibri" w:hAnsi="Times New Roman" w:cs="Times New Roman"/>
          <w:kern w:val="0"/>
          <w:sz w:val="24"/>
          <w:szCs w:val="24"/>
          <w:lang w:eastAsia="ru-RU"/>
          <w14:ligatures w14:val="none"/>
        </w:rPr>
        <w:t>.</w:t>
      </w:r>
    </w:p>
    <w:p w14:paraId="6AD6887C" w14:textId="662871F4"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зазначив, що 06</w:t>
      </w:r>
      <w:r w:rsidR="00780B2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 xml:space="preserve">2024 року на електронну поштову скриньку Адвокатського бюро </w:t>
      </w:r>
      <w:r w:rsidR="002B479F" w:rsidRPr="00323682">
        <w:rPr>
          <w:rFonts w:ascii="Times New Roman" w:eastAsia="Calibri" w:hAnsi="Times New Roman" w:cs="Times New Roman"/>
          <w:kern w:val="0"/>
          <w:sz w:val="24"/>
          <w:szCs w:val="24"/>
          <w:lang w:eastAsia="ru-RU"/>
          <w14:ligatures w14:val="none"/>
        </w:rPr>
        <w:t>«</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від ТОВ </w:t>
      </w:r>
      <w:r w:rsidR="002B479F" w:rsidRPr="00323682">
        <w:rPr>
          <w:rFonts w:ascii="Times New Roman" w:eastAsia="Calibri" w:hAnsi="Times New Roman" w:cs="Times New Roman"/>
          <w:kern w:val="0"/>
          <w:sz w:val="24"/>
          <w:szCs w:val="24"/>
          <w:lang w:eastAsia="ru-RU"/>
          <w14:ligatures w14:val="none"/>
        </w:rPr>
        <w:t>«</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надійшов електронний лист про відкликання ряду позовних заяв, поданих після 01</w:t>
      </w:r>
      <w:r w:rsidR="00780B22">
        <w:rPr>
          <w:rFonts w:ascii="Times New Roman" w:eastAsia="Calibri" w:hAnsi="Times New Roman" w:cs="Times New Roman"/>
          <w:kern w:val="0"/>
          <w:sz w:val="24"/>
          <w:szCs w:val="24"/>
          <w:lang w:eastAsia="ru-RU"/>
          <w14:ligatures w14:val="none"/>
        </w:rPr>
        <w:t xml:space="preserve"> березня </w:t>
      </w:r>
      <w:r w:rsidRPr="00323682">
        <w:rPr>
          <w:rFonts w:ascii="Times New Roman" w:eastAsia="Calibri" w:hAnsi="Times New Roman" w:cs="Times New Roman"/>
          <w:kern w:val="0"/>
          <w:sz w:val="24"/>
          <w:szCs w:val="24"/>
          <w:lang w:eastAsia="ru-RU"/>
          <w14:ligatures w14:val="none"/>
        </w:rPr>
        <w:t>2024 року. 07</w:t>
      </w:r>
      <w:r w:rsidR="00780B2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до Адвокатського бюро надійшов аналогічний лист про відкликання позовних заяв, які були подані до 01</w:t>
      </w:r>
      <w:r w:rsidR="00780B22">
        <w:rPr>
          <w:rFonts w:ascii="Times New Roman" w:eastAsia="Calibri" w:hAnsi="Times New Roman" w:cs="Times New Roman"/>
          <w:kern w:val="0"/>
          <w:sz w:val="24"/>
          <w:szCs w:val="24"/>
          <w:lang w:eastAsia="ru-RU"/>
          <w14:ligatures w14:val="none"/>
        </w:rPr>
        <w:t xml:space="preserve"> березня </w:t>
      </w:r>
      <w:r w:rsidRPr="00323682">
        <w:rPr>
          <w:rFonts w:ascii="Times New Roman" w:eastAsia="Calibri" w:hAnsi="Times New Roman" w:cs="Times New Roman"/>
          <w:kern w:val="0"/>
          <w:sz w:val="24"/>
          <w:szCs w:val="24"/>
          <w:lang w:eastAsia="ru-RU"/>
          <w14:ligatures w14:val="none"/>
        </w:rPr>
        <w:t xml:space="preserve">2024 року. З доданих до пояснення адвокатом копій електронних листів від ТОВ  </w:t>
      </w:r>
      <w:r w:rsidR="002B479F" w:rsidRPr="00323682">
        <w:rPr>
          <w:rFonts w:ascii="Times New Roman" w:eastAsia="Calibri" w:hAnsi="Times New Roman" w:cs="Times New Roman"/>
          <w:kern w:val="0"/>
          <w:sz w:val="24"/>
          <w:szCs w:val="24"/>
          <w:lang w:eastAsia="ru-RU"/>
          <w14:ligatures w14:val="none"/>
        </w:rPr>
        <w:t>«</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вбачається, що зазначена адвокатом інформація знайшла своє підтвердження.</w:t>
      </w:r>
    </w:p>
    <w:p w14:paraId="62B17021" w14:textId="0DEF21E4"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u w:val="single"/>
          <w:lang w:eastAsia="ru-RU"/>
          <w14:ligatures w14:val="none"/>
        </w:rPr>
      </w:pPr>
      <w:r w:rsidRPr="00323682">
        <w:rPr>
          <w:rFonts w:ascii="Times New Roman" w:eastAsia="Calibri" w:hAnsi="Times New Roman" w:cs="Times New Roman"/>
          <w:kern w:val="0"/>
          <w:sz w:val="24"/>
          <w:szCs w:val="24"/>
          <w:lang w:eastAsia="ru-RU"/>
          <w14:ligatures w14:val="none"/>
        </w:rPr>
        <w:t xml:space="preserve">Створення електронної поштової скриньки </w:t>
      </w:r>
      <w:hyperlink r:id="rId8" w:history="1"/>
      <w:r w:rsidR="00780B22">
        <w:t xml:space="preserve">*** </w:t>
      </w:r>
      <w:r w:rsidRPr="00323682">
        <w:rPr>
          <w:rFonts w:ascii="Times New Roman" w:eastAsia="Calibri" w:hAnsi="Times New Roman" w:cs="Times New Roman"/>
          <w:kern w:val="0"/>
          <w:sz w:val="24"/>
          <w:szCs w:val="24"/>
          <w:lang w:eastAsia="ru-RU"/>
          <w14:ligatures w14:val="none"/>
        </w:rPr>
        <w:t>та використання її у власних інтересах  та направлення 05</w:t>
      </w:r>
      <w:r w:rsidR="00780B22">
        <w:rPr>
          <w:rFonts w:ascii="Times New Roman" w:eastAsia="Calibri" w:hAnsi="Times New Roman" w:cs="Times New Roman"/>
          <w:kern w:val="0"/>
          <w:sz w:val="24"/>
          <w:szCs w:val="24"/>
          <w:lang w:eastAsia="ru-RU"/>
          <w14:ligatures w14:val="none"/>
        </w:rPr>
        <w:t xml:space="preserve"> серпня 2</w:t>
      </w:r>
      <w:r w:rsidRPr="00323682">
        <w:rPr>
          <w:rFonts w:ascii="Times New Roman" w:eastAsia="Calibri" w:hAnsi="Times New Roman" w:cs="Times New Roman"/>
          <w:kern w:val="0"/>
          <w:sz w:val="24"/>
          <w:szCs w:val="24"/>
          <w:lang w:eastAsia="ru-RU"/>
          <w14:ligatures w14:val="none"/>
        </w:rPr>
        <w:t>024 року до ТОВ «</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листа від 15</w:t>
      </w:r>
      <w:r w:rsidR="00780B22">
        <w:rPr>
          <w:rFonts w:ascii="Times New Roman" w:eastAsia="Calibri" w:hAnsi="Times New Roman" w:cs="Times New Roman"/>
          <w:kern w:val="0"/>
          <w:sz w:val="24"/>
          <w:szCs w:val="24"/>
          <w:lang w:eastAsia="ru-RU"/>
          <w14:ligatures w14:val="none"/>
        </w:rPr>
        <w:t xml:space="preserve"> липня </w:t>
      </w:r>
      <w:r w:rsidRPr="00323682">
        <w:rPr>
          <w:rFonts w:ascii="Times New Roman" w:eastAsia="Calibri" w:hAnsi="Times New Roman" w:cs="Times New Roman"/>
          <w:kern w:val="0"/>
          <w:sz w:val="24"/>
          <w:szCs w:val="24"/>
          <w:lang w:eastAsia="ru-RU"/>
          <w14:ligatures w14:val="none"/>
        </w:rPr>
        <w:t>2024 року про зміну порядку виконання зобов’язання у якому повідомлено боржника про необхідність здійснення оплати  заборгованості на банківські реквізити АБ</w:t>
      </w:r>
      <w:r w:rsidR="00BC1278" w:rsidRPr="00323682">
        <w:rPr>
          <w:rFonts w:ascii="Times New Roman" w:eastAsia="Calibri" w:hAnsi="Times New Roman" w:cs="Times New Roman"/>
          <w:kern w:val="0"/>
          <w:sz w:val="24"/>
          <w:szCs w:val="24"/>
          <w:lang w:eastAsia="ru-RU"/>
          <w14:ligatures w14:val="none"/>
        </w:rPr>
        <w:t xml:space="preserve"> «</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19</w:t>
      </w:r>
      <w:r w:rsidR="00780B2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до ПРАТ</w:t>
      </w:r>
      <w:r w:rsidR="00BC1278" w:rsidRPr="00323682">
        <w:rPr>
          <w:rFonts w:ascii="Times New Roman" w:eastAsia="Calibri" w:hAnsi="Times New Roman" w:cs="Times New Roman"/>
          <w:kern w:val="0"/>
          <w:sz w:val="24"/>
          <w:szCs w:val="24"/>
          <w:lang w:eastAsia="ru-RU"/>
          <w14:ligatures w14:val="none"/>
        </w:rPr>
        <w:t xml:space="preserve"> «</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lastRenderedPageBreak/>
        <w:t xml:space="preserve">та до </w:t>
      </w:r>
      <w:r w:rsidR="00780B22">
        <w:rPr>
          <w:rFonts w:ascii="Times New Roman" w:eastAsia="Calibri" w:hAnsi="Times New Roman" w:cs="Times New Roman"/>
          <w:kern w:val="0"/>
          <w:sz w:val="24"/>
          <w:szCs w:val="24"/>
          <w:lang w:eastAsia="ru-RU"/>
          <w14:ligatures w14:val="none"/>
        </w:rPr>
        <w:t>Особи_2</w:t>
      </w:r>
      <w:r w:rsidRPr="00323682">
        <w:rPr>
          <w:rFonts w:ascii="Times New Roman" w:eastAsia="Calibri" w:hAnsi="Times New Roman" w:cs="Times New Roman"/>
          <w:kern w:val="0"/>
          <w:sz w:val="24"/>
          <w:szCs w:val="24"/>
          <w:lang w:eastAsia="ru-RU"/>
          <w14:ligatures w14:val="none"/>
        </w:rPr>
        <w:t xml:space="preserve"> -  адвокат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заперечує. Матеріали </w:t>
      </w:r>
      <w:r w:rsidR="009E47EF" w:rsidRPr="00323682">
        <w:rPr>
          <w:rFonts w:ascii="Times New Roman" w:eastAsia="Calibri" w:hAnsi="Times New Roman" w:cs="Times New Roman"/>
          <w:kern w:val="0"/>
          <w:sz w:val="24"/>
          <w:szCs w:val="24"/>
          <w:lang w:eastAsia="ru-RU"/>
          <w14:ligatures w14:val="none"/>
        </w:rPr>
        <w:t xml:space="preserve">дисциплінарної справи </w:t>
      </w:r>
      <w:r w:rsidRPr="00323682">
        <w:rPr>
          <w:rFonts w:ascii="Times New Roman" w:eastAsia="Calibri" w:hAnsi="Times New Roman" w:cs="Times New Roman"/>
          <w:kern w:val="0"/>
          <w:sz w:val="24"/>
          <w:szCs w:val="24"/>
          <w:lang w:eastAsia="ru-RU"/>
          <w14:ligatures w14:val="none"/>
        </w:rPr>
        <w:t xml:space="preserve"> не містять відомостей на спростування позиції адвоката.</w:t>
      </w:r>
    </w:p>
    <w:p w14:paraId="0D670398" w14:textId="72160E5A"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Звернення з позовом до Господарського суду Полтавської області про стягнення заборгованості за надані правничі послуги  та ухвалення  Господарським судом Полтавської області  22</w:t>
      </w:r>
      <w:r w:rsidR="00780B22">
        <w:rPr>
          <w:rFonts w:ascii="Times New Roman" w:eastAsia="Calibri" w:hAnsi="Times New Roman" w:cs="Times New Roman"/>
          <w:kern w:val="0"/>
          <w:sz w:val="24"/>
          <w:szCs w:val="24"/>
          <w:lang w:eastAsia="ru-RU"/>
          <w14:ligatures w14:val="none"/>
        </w:rPr>
        <w:t xml:space="preserve"> серпня  </w:t>
      </w:r>
      <w:r w:rsidRPr="00323682">
        <w:rPr>
          <w:rFonts w:ascii="Times New Roman" w:eastAsia="Calibri" w:hAnsi="Times New Roman" w:cs="Times New Roman"/>
          <w:kern w:val="0"/>
          <w:sz w:val="24"/>
          <w:szCs w:val="24"/>
          <w:lang w:eastAsia="ru-RU"/>
          <w14:ligatures w14:val="none"/>
        </w:rPr>
        <w:t>2024 року рішення про задоволення позову  АБ</w:t>
      </w:r>
      <w:r w:rsidR="00BC1278" w:rsidRPr="00323682">
        <w:rPr>
          <w:rFonts w:ascii="Times New Roman" w:eastAsia="Calibri" w:hAnsi="Times New Roman" w:cs="Times New Roman"/>
          <w:kern w:val="0"/>
          <w:sz w:val="24"/>
          <w:szCs w:val="24"/>
          <w:lang w:eastAsia="ru-RU"/>
          <w14:ligatures w14:val="none"/>
        </w:rPr>
        <w:t xml:space="preserve"> «</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до ТОВ </w:t>
      </w:r>
      <w:r w:rsidR="00BC1278" w:rsidRPr="00323682">
        <w:rPr>
          <w:rFonts w:ascii="Times New Roman" w:eastAsia="Calibri" w:hAnsi="Times New Roman" w:cs="Times New Roman"/>
          <w:kern w:val="0"/>
          <w:sz w:val="24"/>
          <w:szCs w:val="24"/>
          <w:lang w:eastAsia="ru-RU"/>
          <w14:ligatures w14:val="none"/>
        </w:rPr>
        <w:t>«</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про стягнення заборгованості за надані  послуги за договором про надання правничої допомоги  у сумі  258.</w:t>
      </w:r>
      <w:r w:rsidR="00780B2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 xml:space="preserve">000 гривень основного боргу та витрат по сплаті судового забору ознак вчинення адвокатом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дисциплінарного проступку не містять.</w:t>
      </w:r>
    </w:p>
    <w:p w14:paraId="6D6B1295" w14:textId="22433ED1" w:rsidR="00C16291"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При ухваленні рішення КДКА Полтавської області враховує</w:t>
      </w:r>
      <w:r w:rsidRPr="00323682">
        <w:rPr>
          <w:rFonts w:ascii="Times New Roman" w:eastAsia="Times New Roman" w:hAnsi="Times New Roman" w:cs="Times New Roman"/>
          <w:kern w:val="0"/>
          <w:sz w:val="24"/>
          <w:szCs w:val="24"/>
          <w:lang w:eastAsia="ru-RU"/>
          <w14:ligatures w14:val="none"/>
        </w:rPr>
        <w:t xml:space="preserve"> ч.</w:t>
      </w:r>
      <w:r w:rsidR="00780B22">
        <w:rPr>
          <w:rFonts w:ascii="Times New Roman" w:eastAsia="Times New Roman" w:hAnsi="Times New Roman" w:cs="Times New Roman"/>
          <w:kern w:val="0"/>
          <w:sz w:val="24"/>
          <w:szCs w:val="24"/>
          <w:lang w:eastAsia="ru-RU"/>
          <w14:ligatures w14:val="none"/>
        </w:rPr>
        <w:t xml:space="preserve"> ч. </w:t>
      </w:r>
      <w:r w:rsidRPr="00323682">
        <w:rPr>
          <w:rFonts w:ascii="Times New Roman" w:eastAsia="Times New Roman" w:hAnsi="Times New Roman" w:cs="Times New Roman"/>
          <w:kern w:val="0"/>
          <w:sz w:val="24"/>
          <w:szCs w:val="24"/>
          <w:lang w:eastAsia="ru-RU"/>
          <w14:ligatures w14:val="none"/>
        </w:rPr>
        <w:t>3,</w:t>
      </w:r>
      <w:r w:rsidR="00780B2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4 ст.</w:t>
      </w:r>
      <w:r w:rsidR="00780B22">
        <w:rPr>
          <w:rFonts w:ascii="Times New Roman" w:eastAsia="Times New Roman" w:hAnsi="Times New Roman" w:cs="Times New Roman"/>
          <w:kern w:val="0"/>
          <w:sz w:val="24"/>
          <w:szCs w:val="24"/>
          <w:lang w:eastAsia="ru-RU"/>
          <w14:ligatures w14:val="none"/>
        </w:rPr>
        <w:t xml:space="preserve"> </w:t>
      </w:r>
      <w:r w:rsidRPr="00323682">
        <w:rPr>
          <w:rFonts w:ascii="Times New Roman" w:eastAsia="Times New Roman" w:hAnsi="Times New Roman" w:cs="Times New Roman"/>
          <w:kern w:val="0"/>
          <w:sz w:val="24"/>
          <w:szCs w:val="24"/>
          <w:lang w:eastAsia="ru-RU"/>
          <w14:ligatures w14:val="none"/>
        </w:rPr>
        <w:t xml:space="preserve">70 Правил адвокатської етики у відповідності до яких </w:t>
      </w:r>
      <w:r w:rsidRPr="00323682">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323682">
        <w:rPr>
          <w:rFonts w:ascii="Times New Roman" w:eastAsia="Calibri" w:hAnsi="Times New Roman" w:cs="Times New Roman"/>
          <w:kern w:val="0"/>
          <w:sz w:val="24"/>
          <w:szCs w:val="24"/>
          <w:lang w:eastAsia="ru-RU"/>
          <w14:ligatures w14:val="none"/>
        </w:rPr>
        <w:t>тлумачаться</w:t>
      </w:r>
      <w:proofErr w:type="spellEnd"/>
      <w:r w:rsidRPr="00323682">
        <w:rPr>
          <w:rFonts w:ascii="Times New Roman" w:eastAsia="Calibri" w:hAnsi="Times New Roman" w:cs="Times New Roman"/>
          <w:kern w:val="0"/>
          <w:sz w:val="24"/>
          <w:szCs w:val="24"/>
          <w:lang w:eastAsia="ru-RU"/>
          <w14:ligatures w14:val="none"/>
        </w:rPr>
        <w:t xml:space="preserve"> на його користь. </w:t>
      </w:r>
    </w:p>
    <w:p w14:paraId="44018BA0" w14:textId="08CD8B08" w:rsidR="00397B3D" w:rsidRPr="00323682" w:rsidRDefault="00D13691"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Отже</w:t>
      </w:r>
      <w:r w:rsidR="00780B2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у цій частині</w:t>
      </w:r>
      <w:r w:rsidR="00C16291" w:rsidRPr="00323682">
        <w:rPr>
          <w:rFonts w:ascii="Times New Roman" w:eastAsia="Calibri" w:hAnsi="Times New Roman" w:cs="Times New Roman"/>
          <w:kern w:val="0"/>
          <w:sz w:val="24"/>
          <w:szCs w:val="24"/>
          <w:lang w:eastAsia="ru-RU"/>
          <w14:ligatures w14:val="none"/>
        </w:rPr>
        <w:t xml:space="preserve"> факти викладені у скарзі не знайшли свого підтвердження, а відтак </w:t>
      </w:r>
      <w:r w:rsidRPr="00323682">
        <w:rPr>
          <w:rFonts w:ascii="Times New Roman" w:eastAsia="Calibri" w:hAnsi="Times New Roman" w:cs="Times New Roman"/>
          <w:kern w:val="0"/>
          <w:sz w:val="24"/>
          <w:szCs w:val="24"/>
          <w:lang w:eastAsia="ru-RU"/>
          <w14:ligatures w14:val="none"/>
        </w:rPr>
        <w:t xml:space="preserve"> в діях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відсутній склад дисциплінарного проступку передбаченог</w:t>
      </w:r>
      <w:r w:rsidR="00C16291" w:rsidRPr="00323682">
        <w:rPr>
          <w:rFonts w:ascii="Times New Roman" w:eastAsia="Calibri" w:hAnsi="Times New Roman" w:cs="Times New Roman"/>
          <w:kern w:val="0"/>
          <w:sz w:val="24"/>
          <w:szCs w:val="24"/>
          <w:lang w:eastAsia="ru-RU"/>
          <w14:ligatures w14:val="none"/>
        </w:rPr>
        <w:t>о</w:t>
      </w:r>
      <w:r w:rsidRPr="00323682">
        <w:rPr>
          <w:rFonts w:ascii="Times New Roman" w:eastAsia="Calibri" w:hAnsi="Times New Roman" w:cs="Times New Roman"/>
          <w:kern w:val="0"/>
          <w:sz w:val="24"/>
          <w:szCs w:val="24"/>
          <w:lang w:eastAsia="ru-RU"/>
          <w14:ligatures w14:val="none"/>
        </w:rPr>
        <w:t xml:space="preserve"> ч.</w:t>
      </w:r>
      <w:r w:rsidR="00BC1278"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 ст.</w:t>
      </w:r>
      <w:r w:rsidR="00BC1278" w:rsidRPr="00323682">
        <w:rPr>
          <w:rFonts w:ascii="Times New Roman" w:eastAsia="Calibri" w:hAnsi="Times New Roman" w:cs="Times New Roman"/>
          <w:kern w:val="0"/>
          <w:sz w:val="24"/>
          <w:szCs w:val="24"/>
          <w:lang w:eastAsia="ru-RU"/>
          <w14:ligatures w14:val="none"/>
        </w:rPr>
        <w:t> </w:t>
      </w:r>
      <w:r w:rsidRPr="00323682">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w:t>
      </w:r>
    </w:p>
    <w:p w14:paraId="21281177" w14:textId="3B5B6ED8" w:rsidR="00C16291" w:rsidRPr="00323682" w:rsidRDefault="00C16291"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При визначенні </w:t>
      </w:r>
      <w:r w:rsidR="009E47EF" w:rsidRPr="00323682">
        <w:rPr>
          <w:rFonts w:ascii="Times New Roman" w:eastAsia="Calibri" w:hAnsi="Times New Roman" w:cs="Times New Roman"/>
          <w:kern w:val="0"/>
          <w:sz w:val="24"/>
          <w:szCs w:val="24"/>
          <w:lang w:eastAsia="ru-RU"/>
          <w14:ligatures w14:val="none"/>
        </w:rPr>
        <w:t xml:space="preserve">виду </w:t>
      </w:r>
      <w:r w:rsidRPr="00323682">
        <w:rPr>
          <w:rFonts w:ascii="Times New Roman" w:eastAsia="Calibri" w:hAnsi="Times New Roman" w:cs="Times New Roman"/>
          <w:kern w:val="0"/>
          <w:sz w:val="24"/>
          <w:szCs w:val="24"/>
          <w:lang w:eastAsia="ru-RU"/>
          <w14:ligatures w14:val="none"/>
        </w:rPr>
        <w:t xml:space="preserve">дисциплінарного стягнення, яке слід застосувати до адвоката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КДКА Полтавської області у складі дисциплінарної палати враховує вимоги ч.</w:t>
      </w:r>
      <w:r w:rsidR="00BC1278"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2 ст.</w:t>
      </w:r>
      <w:r w:rsidR="00BC1278" w:rsidRPr="00323682">
        <w:rPr>
          <w:rFonts w:ascii="Times New Roman" w:eastAsia="Calibri" w:hAnsi="Times New Roman" w:cs="Times New Roman"/>
          <w:kern w:val="0"/>
          <w:sz w:val="24"/>
          <w:szCs w:val="24"/>
          <w:lang w:eastAsia="ru-RU"/>
          <w14:ligatures w14:val="none"/>
        </w:rPr>
        <w:t xml:space="preserve"> </w:t>
      </w:r>
      <w:r w:rsidRPr="00323682">
        <w:rPr>
          <w:rFonts w:ascii="Times New Roman" w:eastAsia="Calibri" w:hAnsi="Times New Roman" w:cs="Times New Roman"/>
          <w:kern w:val="0"/>
          <w:sz w:val="24"/>
          <w:szCs w:val="24"/>
          <w:lang w:eastAsia="ru-RU"/>
          <w14:ligatures w14:val="none"/>
        </w:rPr>
        <w:t>35 Закону України «Про адвокатуру та адвокатську діяльність», а саме, що адвокат може бути притягнути до дисциплінарної відповідальності протягом року з дня вчинення дисциплінарного проступку. З 05</w:t>
      </w:r>
      <w:r w:rsidR="00780B22">
        <w:rPr>
          <w:rFonts w:ascii="Times New Roman" w:eastAsia="Calibri" w:hAnsi="Times New Roman" w:cs="Times New Roman"/>
          <w:kern w:val="0"/>
          <w:sz w:val="24"/>
          <w:szCs w:val="24"/>
          <w:lang w:eastAsia="ru-RU"/>
          <w14:ligatures w14:val="none"/>
        </w:rPr>
        <w:t xml:space="preserve"> червня </w:t>
      </w:r>
      <w:r w:rsidRPr="00323682">
        <w:rPr>
          <w:rFonts w:ascii="Times New Roman" w:eastAsia="Calibri" w:hAnsi="Times New Roman" w:cs="Times New Roman"/>
          <w:kern w:val="0"/>
          <w:sz w:val="24"/>
          <w:szCs w:val="24"/>
          <w:lang w:eastAsia="ru-RU"/>
          <w14:ligatures w14:val="none"/>
        </w:rPr>
        <w:t>2024 року, дня вчинення дисциплінарного проступку минув понад один рік.</w:t>
      </w:r>
    </w:p>
    <w:p w14:paraId="31B92ACF" w14:textId="77EEA09B" w:rsidR="00397B3D" w:rsidRPr="00323682" w:rsidRDefault="00397B3D"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  З огляду на це КДКА Полтавської області у складі дисциплінарної палати  прийшла до висновку про </w:t>
      </w:r>
      <w:r w:rsidR="00C16291" w:rsidRPr="00323682">
        <w:rPr>
          <w:rFonts w:ascii="Times New Roman" w:eastAsia="Calibri" w:hAnsi="Times New Roman" w:cs="Times New Roman"/>
          <w:kern w:val="0"/>
          <w:sz w:val="24"/>
          <w:szCs w:val="24"/>
          <w:lang w:eastAsia="ru-RU"/>
          <w14:ligatures w14:val="none"/>
        </w:rPr>
        <w:t>закриття дисциплінарної справи відносно адвоката</w:t>
      </w:r>
      <w:r w:rsidRPr="00323682">
        <w:rPr>
          <w:rFonts w:ascii="Times New Roman" w:eastAsia="Calibri" w:hAnsi="Times New Roman" w:cs="Times New Roman"/>
          <w:kern w:val="0"/>
          <w:sz w:val="24"/>
          <w:szCs w:val="24"/>
          <w:lang w:eastAsia="ru-RU"/>
          <w14:ligatures w14:val="none"/>
        </w:rPr>
        <w:t xml:space="preserve">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w:t>
      </w:r>
      <w:r w:rsidR="00C16291" w:rsidRPr="00323682">
        <w:rPr>
          <w:rFonts w:ascii="Times New Roman" w:eastAsia="Calibri" w:hAnsi="Times New Roman" w:cs="Times New Roman"/>
          <w:kern w:val="0"/>
          <w:sz w:val="24"/>
          <w:szCs w:val="24"/>
          <w:lang w:eastAsia="ru-RU"/>
          <w14:ligatures w14:val="none"/>
        </w:rPr>
        <w:t xml:space="preserve">у </w:t>
      </w:r>
      <w:r w:rsidR="009E47EF" w:rsidRPr="00323682">
        <w:rPr>
          <w:rFonts w:ascii="Times New Roman" w:eastAsia="Calibri" w:hAnsi="Times New Roman" w:cs="Times New Roman"/>
          <w:kern w:val="0"/>
          <w:sz w:val="24"/>
          <w:szCs w:val="24"/>
          <w:lang w:eastAsia="ru-RU"/>
          <w14:ligatures w14:val="none"/>
        </w:rPr>
        <w:t>зв’язку</w:t>
      </w:r>
      <w:r w:rsidR="00C16291" w:rsidRPr="00323682">
        <w:rPr>
          <w:rFonts w:ascii="Times New Roman" w:eastAsia="Calibri" w:hAnsi="Times New Roman" w:cs="Times New Roman"/>
          <w:kern w:val="0"/>
          <w:sz w:val="24"/>
          <w:szCs w:val="24"/>
          <w:lang w:eastAsia="ru-RU"/>
          <w14:ligatures w14:val="none"/>
        </w:rPr>
        <w:t xml:space="preserve"> зі </w:t>
      </w:r>
      <w:proofErr w:type="spellStart"/>
      <w:r w:rsidR="00C16291" w:rsidRPr="00323682">
        <w:rPr>
          <w:rFonts w:ascii="Times New Roman" w:eastAsia="Calibri" w:hAnsi="Times New Roman" w:cs="Times New Roman"/>
          <w:kern w:val="0"/>
          <w:sz w:val="24"/>
          <w:szCs w:val="24"/>
          <w:lang w:eastAsia="ru-RU"/>
          <w14:ligatures w14:val="none"/>
        </w:rPr>
        <w:t>сплином</w:t>
      </w:r>
      <w:proofErr w:type="spellEnd"/>
      <w:r w:rsidR="00C16291" w:rsidRPr="00323682">
        <w:rPr>
          <w:rFonts w:ascii="Times New Roman" w:eastAsia="Calibri" w:hAnsi="Times New Roman" w:cs="Times New Roman"/>
          <w:kern w:val="0"/>
          <w:sz w:val="24"/>
          <w:szCs w:val="24"/>
          <w:lang w:eastAsia="ru-RU"/>
          <w14:ligatures w14:val="none"/>
        </w:rPr>
        <w:t xml:space="preserve"> строку притягнення до дисциплінарної відповідальності.</w:t>
      </w:r>
    </w:p>
    <w:p w14:paraId="6CAD2140" w14:textId="65C74478" w:rsidR="004E3E76" w:rsidRDefault="004E3E76"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7" w:name="_Hlk73346654"/>
      <w:r w:rsidRPr="00323682">
        <w:rPr>
          <w:rFonts w:ascii="Times New Roman" w:eastAsia="Calibri" w:hAnsi="Times New Roman" w:cs="Times New Roman"/>
          <w:kern w:val="0"/>
          <w:sz w:val="24"/>
          <w:szCs w:val="24"/>
          <w:lang w:eastAsia="ru-RU"/>
          <w14:ligatures w14:val="none"/>
        </w:rPr>
        <w:t xml:space="preserve">На підставі викладеного, керуючись ст. ст. 33, 34, </w:t>
      </w:r>
      <w:r w:rsidR="00C16291" w:rsidRPr="00323682">
        <w:rPr>
          <w:rFonts w:ascii="Times New Roman" w:eastAsia="Calibri" w:hAnsi="Times New Roman" w:cs="Times New Roman"/>
          <w:kern w:val="0"/>
          <w:sz w:val="24"/>
          <w:szCs w:val="24"/>
          <w:lang w:eastAsia="ru-RU"/>
          <w14:ligatures w14:val="none"/>
        </w:rPr>
        <w:t>ч.</w:t>
      </w:r>
      <w:r w:rsidR="00BC1278" w:rsidRPr="00323682">
        <w:rPr>
          <w:rFonts w:ascii="Times New Roman" w:eastAsia="Calibri" w:hAnsi="Times New Roman" w:cs="Times New Roman"/>
          <w:kern w:val="0"/>
          <w:sz w:val="24"/>
          <w:szCs w:val="24"/>
          <w:lang w:eastAsia="ru-RU"/>
          <w14:ligatures w14:val="none"/>
        </w:rPr>
        <w:t xml:space="preserve"> </w:t>
      </w:r>
      <w:r w:rsidR="00C16291" w:rsidRPr="00323682">
        <w:rPr>
          <w:rFonts w:ascii="Times New Roman" w:eastAsia="Calibri" w:hAnsi="Times New Roman" w:cs="Times New Roman"/>
          <w:kern w:val="0"/>
          <w:sz w:val="24"/>
          <w:szCs w:val="24"/>
          <w:lang w:eastAsia="ru-RU"/>
          <w14:ligatures w14:val="none"/>
        </w:rPr>
        <w:t>3 ст.</w:t>
      </w:r>
      <w:r w:rsidR="00BC1278" w:rsidRPr="00323682">
        <w:rPr>
          <w:rFonts w:ascii="Times New Roman" w:eastAsia="Calibri" w:hAnsi="Times New Roman" w:cs="Times New Roman"/>
          <w:kern w:val="0"/>
          <w:sz w:val="24"/>
          <w:szCs w:val="24"/>
          <w:lang w:eastAsia="ru-RU"/>
          <w14:ligatures w14:val="none"/>
        </w:rPr>
        <w:t xml:space="preserve"> </w:t>
      </w:r>
      <w:r w:rsidR="00C16291" w:rsidRPr="00323682">
        <w:rPr>
          <w:rFonts w:ascii="Times New Roman" w:eastAsia="Calibri" w:hAnsi="Times New Roman" w:cs="Times New Roman"/>
          <w:kern w:val="0"/>
          <w:sz w:val="24"/>
          <w:szCs w:val="24"/>
          <w:lang w:eastAsia="ru-RU"/>
          <w14:ligatures w14:val="none"/>
        </w:rPr>
        <w:t>35</w:t>
      </w:r>
      <w:r w:rsidRPr="00323682">
        <w:rPr>
          <w:rFonts w:ascii="Times New Roman" w:eastAsia="Calibri" w:hAnsi="Times New Roman" w:cs="Times New Roman"/>
          <w:kern w:val="0"/>
          <w:sz w:val="24"/>
          <w:szCs w:val="24"/>
          <w:lang w:eastAsia="ru-RU"/>
          <w14:ligatures w14:val="none"/>
        </w:rPr>
        <w:t>,</w:t>
      </w:r>
      <w:r w:rsidR="00C16291" w:rsidRPr="00323682">
        <w:rPr>
          <w:rFonts w:ascii="Times New Roman" w:eastAsia="Calibri" w:hAnsi="Times New Roman" w:cs="Times New Roman"/>
          <w:kern w:val="0"/>
          <w:sz w:val="24"/>
          <w:szCs w:val="24"/>
          <w:lang w:eastAsia="ru-RU"/>
          <w14:ligatures w14:val="none"/>
        </w:rPr>
        <w:t xml:space="preserve"> ст.</w:t>
      </w:r>
      <w:r w:rsidR="00BC1278" w:rsidRPr="00323682">
        <w:rPr>
          <w:rFonts w:ascii="Times New Roman" w:eastAsia="Calibri" w:hAnsi="Times New Roman" w:cs="Times New Roman"/>
          <w:kern w:val="0"/>
          <w:sz w:val="24"/>
          <w:szCs w:val="24"/>
          <w:lang w:eastAsia="ru-RU"/>
          <w14:ligatures w14:val="none"/>
        </w:rPr>
        <w:t xml:space="preserve"> </w:t>
      </w:r>
      <w:r w:rsidR="00C16291" w:rsidRPr="00323682">
        <w:rPr>
          <w:rFonts w:ascii="Times New Roman" w:eastAsia="Calibri" w:hAnsi="Times New Roman" w:cs="Times New Roman"/>
          <w:kern w:val="0"/>
          <w:sz w:val="24"/>
          <w:szCs w:val="24"/>
          <w:lang w:eastAsia="ru-RU"/>
          <w14:ligatures w14:val="none"/>
        </w:rPr>
        <w:t>40-41,</w:t>
      </w:r>
      <w:r w:rsidRPr="00323682">
        <w:rPr>
          <w:rFonts w:ascii="Times New Roman" w:eastAsia="Calibri" w:hAnsi="Times New Roman" w:cs="Times New Roman"/>
          <w:kern w:val="0"/>
          <w:sz w:val="24"/>
          <w:szCs w:val="24"/>
          <w:lang w:eastAsia="ru-RU"/>
          <w14:ligatures w14:val="none"/>
        </w:rPr>
        <w:t xml:space="preserve"> ч. 5 ст. 50 Закону України </w:t>
      </w:r>
      <w:r w:rsidR="00BC1278"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Про адвокатуру та адвокатську діяльність</w:t>
      </w:r>
      <w:r w:rsidR="00BC1278" w:rsidRPr="00323682">
        <w:rPr>
          <w:rFonts w:ascii="Times New Roman" w:eastAsia="Calibri" w:hAnsi="Times New Roman" w:cs="Times New Roman"/>
          <w:kern w:val="0"/>
          <w:sz w:val="24"/>
          <w:szCs w:val="24"/>
          <w:lang w:eastAsia="ru-RU"/>
          <w14:ligatures w14:val="none"/>
        </w:rPr>
        <w:t>»</w:t>
      </w:r>
      <w:r w:rsidRPr="00323682">
        <w:rPr>
          <w:rFonts w:ascii="Times New Roman" w:eastAsia="Calibri" w:hAnsi="Times New Roman" w:cs="Times New Roman"/>
          <w:kern w:val="0"/>
          <w:sz w:val="24"/>
          <w:szCs w:val="24"/>
          <w:lang w:eastAsia="ru-RU"/>
          <w14:ligatures w14:val="none"/>
        </w:rPr>
        <w:t xml:space="preserve"> КДКА Полтавської області </w:t>
      </w:r>
      <w:r w:rsidR="00780B22">
        <w:rPr>
          <w:rFonts w:ascii="Times New Roman" w:eastAsia="Calibri" w:hAnsi="Times New Roman" w:cs="Times New Roman"/>
          <w:kern w:val="0"/>
          <w:sz w:val="24"/>
          <w:szCs w:val="24"/>
          <w:lang w:eastAsia="ru-RU"/>
          <w14:ligatures w14:val="none"/>
        </w:rPr>
        <w:t>–</w:t>
      </w:r>
    </w:p>
    <w:p w14:paraId="5E59986C" w14:textId="77777777" w:rsidR="00780B22" w:rsidRPr="00323682" w:rsidRDefault="00780B22"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7C9D7BF" w14:textId="289A992B" w:rsidR="004E3E76" w:rsidRDefault="004E3E76" w:rsidP="00DD44F3">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23682">
        <w:rPr>
          <w:rFonts w:ascii="Times New Roman" w:eastAsia="Calibri" w:hAnsi="Times New Roman" w:cs="Times New Roman"/>
          <w:b/>
          <w:kern w:val="0"/>
          <w:sz w:val="24"/>
          <w:szCs w:val="24"/>
          <w:lang w:eastAsia="ru-RU"/>
          <w14:ligatures w14:val="none"/>
        </w:rPr>
        <w:t>В И Р І Ш И Л А :</w:t>
      </w:r>
    </w:p>
    <w:p w14:paraId="4DF2DDD6" w14:textId="77777777" w:rsidR="00780B22" w:rsidRPr="00323682" w:rsidRDefault="00780B22" w:rsidP="00DD44F3">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7566B08C" w14:textId="51232C7F" w:rsidR="004E3E76" w:rsidRPr="00323682" w:rsidRDefault="004E3E76" w:rsidP="00DD44F3">
      <w:pPr>
        <w:widowControl w:val="0"/>
        <w:numPr>
          <w:ilvl w:val="0"/>
          <w:numId w:val="3"/>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23682">
        <w:rPr>
          <w:rFonts w:ascii="Times New Roman" w:eastAsia="Times New Roman" w:hAnsi="Times New Roman" w:cs="Times New Roman"/>
          <w:kern w:val="0"/>
          <w:sz w:val="24"/>
          <w:szCs w:val="24"/>
          <w:lang w:eastAsia="ru-RU"/>
          <w14:ligatures w14:val="none"/>
        </w:rPr>
        <w:t xml:space="preserve"> </w:t>
      </w:r>
      <w:bookmarkStart w:id="8" w:name="_Hlk130297567"/>
      <w:r w:rsidRPr="00323682">
        <w:rPr>
          <w:rFonts w:ascii="Times New Roman" w:eastAsia="Times New Roman" w:hAnsi="Times New Roman" w:cs="Times New Roman"/>
          <w:kern w:val="0"/>
          <w:sz w:val="24"/>
          <w:szCs w:val="24"/>
          <w:lang w:eastAsia="ru-RU"/>
          <w14:ligatures w14:val="none"/>
        </w:rPr>
        <w:t xml:space="preserve"> </w:t>
      </w:r>
      <w:r w:rsidR="00C16291" w:rsidRPr="00323682">
        <w:rPr>
          <w:rFonts w:ascii="Times New Roman" w:eastAsia="Times New Roman" w:hAnsi="Times New Roman" w:cs="Times New Roman"/>
          <w:kern w:val="0"/>
          <w:sz w:val="24"/>
          <w:szCs w:val="24"/>
          <w:lang w:eastAsia="ru-RU"/>
          <w14:ligatures w14:val="none"/>
        </w:rPr>
        <w:t>Д</w:t>
      </w:r>
      <w:r w:rsidRPr="00323682">
        <w:rPr>
          <w:rFonts w:ascii="Times New Roman" w:eastAsia="Times New Roman" w:hAnsi="Times New Roman" w:cs="Times New Roman"/>
          <w:kern w:val="0"/>
          <w:sz w:val="24"/>
          <w:szCs w:val="24"/>
          <w:lang w:eastAsia="ru-RU"/>
          <w14:ligatures w14:val="none"/>
        </w:rPr>
        <w:t>исциплінарн</w:t>
      </w:r>
      <w:r w:rsidR="00C16291" w:rsidRPr="00323682">
        <w:rPr>
          <w:rFonts w:ascii="Times New Roman" w:eastAsia="Times New Roman" w:hAnsi="Times New Roman" w:cs="Times New Roman"/>
          <w:kern w:val="0"/>
          <w:sz w:val="24"/>
          <w:szCs w:val="24"/>
          <w:lang w:eastAsia="ru-RU"/>
          <w14:ligatures w14:val="none"/>
        </w:rPr>
        <w:t>у</w:t>
      </w:r>
      <w:r w:rsidRPr="00323682">
        <w:rPr>
          <w:rFonts w:ascii="Times New Roman" w:eastAsia="Times New Roman" w:hAnsi="Times New Roman" w:cs="Times New Roman"/>
          <w:kern w:val="0"/>
          <w:sz w:val="24"/>
          <w:szCs w:val="24"/>
          <w:lang w:eastAsia="ru-RU"/>
          <w14:ligatures w14:val="none"/>
        </w:rPr>
        <w:t xml:space="preserve"> справ</w:t>
      </w:r>
      <w:r w:rsidR="00C16291" w:rsidRPr="00323682">
        <w:rPr>
          <w:rFonts w:ascii="Times New Roman" w:eastAsia="Times New Roman" w:hAnsi="Times New Roman" w:cs="Times New Roman"/>
          <w:kern w:val="0"/>
          <w:sz w:val="24"/>
          <w:szCs w:val="24"/>
          <w:lang w:eastAsia="ru-RU"/>
          <w14:ligatures w14:val="none"/>
        </w:rPr>
        <w:t>у</w:t>
      </w:r>
      <w:r w:rsidRPr="00323682">
        <w:rPr>
          <w:rFonts w:ascii="Times New Roman" w:eastAsia="Times New Roman" w:hAnsi="Times New Roman" w:cs="Times New Roman"/>
          <w:kern w:val="0"/>
          <w:sz w:val="24"/>
          <w:szCs w:val="24"/>
          <w:lang w:eastAsia="ru-RU"/>
          <w14:ligatures w14:val="none"/>
        </w:rPr>
        <w:t xml:space="preserve"> </w:t>
      </w:r>
      <w:bookmarkEnd w:id="8"/>
      <w:r w:rsidRPr="00323682">
        <w:rPr>
          <w:rFonts w:ascii="Times New Roman" w:eastAsia="Times New Roman" w:hAnsi="Times New Roman" w:cs="Times New Roman"/>
          <w:kern w:val="0"/>
          <w:sz w:val="24"/>
          <w:szCs w:val="24"/>
          <w:lang w:eastAsia="ru-RU"/>
          <w14:ligatures w14:val="none"/>
        </w:rPr>
        <w:t>стосовно адвоката</w:t>
      </w:r>
      <w:r w:rsidRPr="00323682">
        <w:rPr>
          <w:rFonts w:ascii="Times New Roman" w:eastAsia="Calibri" w:hAnsi="Times New Roman" w:cs="Times New Roman"/>
          <w:kern w:val="0"/>
          <w:sz w:val="24"/>
          <w:szCs w:val="24"/>
          <w:lang w:eastAsia="ru-RU"/>
          <w14:ligatures w14:val="none"/>
        </w:rPr>
        <w:t xml:space="preserve">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Олександра Сергійовича (свідоцтво про право на заняття адвокатською діяльністю № 2429 видане Радою адвокатів Полтавської області 30.10.2018 року) - </w:t>
      </w:r>
      <w:r w:rsidR="00C16291" w:rsidRPr="00323682">
        <w:rPr>
          <w:rFonts w:ascii="Times New Roman" w:eastAsia="Calibri" w:hAnsi="Times New Roman" w:cs="Times New Roman"/>
          <w:kern w:val="0"/>
          <w:sz w:val="24"/>
          <w:szCs w:val="24"/>
          <w:lang w:eastAsia="ru-RU"/>
          <w14:ligatures w14:val="none"/>
        </w:rPr>
        <w:t>закрити</w:t>
      </w:r>
      <w:r w:rsidRPr="00323682">
        <w:rPr>
          <w:rFonts w:ascii="Times New Roman" w:eastAsia="Calibri" w:hAnsi="Times New Roman" w:cs="Times New Roman"/>
          <w:kern w:val="0"/>
          <w:sz w:val="24"/>
          <w:szCs w:val="24"/>
          <w:lang w:eastAsia="ru-RU"/>
          <w14:ligatures w14:val="none"/>
        </w:rPr>
        <w:t>.</w:t>
      </w:r>
    </w:p>
    <w:p w14:paraId="7F8FD5DA" w14:textId="77777777" w:rsidR="004E3E76" w:rsidRPr="00323682" w:rsidRDefault="004E3E76"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778967" w14:textId="0D8E77A9" w:rsidR="004E3E76" w:rsidRPr="00323682" w:rsidRDefault="004E3E76" w:rsidP="00DD44F3">
      <w:pPr>
        <w:widowControl w:val="0"/>
        <w:numPr>
          <w:ilvl w:val="0"/>
          <w:numId w:val="3"/>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Pr="00323682">
        <w:rPr>
          <w:rFonts w:ascii="Times New Roman" w:eastAsia="Calibri" w:hAnsi="Times New Roman" w:cs="Times New Roman"/>
          <w:kern w:val="0"/>
          <w:sz w:val="24"/>
          <w:szCs w:val="24"/>
          <w:lang w:eastAsia="ru-RU"/>
          <w14:ligatures w14:val="none"/>
        </w:rPr>
        <w:t>Терзі</w:t>
      </w:r>
      <w:proofErr w:type="spellEnd"/>
      <w:r w:rsidRPr="00323682">
        <w:rPr>
          <w:rFonts w:ascii="Times New Roman" w:eastAsia="Calibri" w:hAnsi="Times New Roman" w:cs="Times New Roman"/>
          <w:kern w:val="0"/>
          <w:sz w:val="24"/>
          <w:szCs w:val="24"/>
          <w:lang w:eastAsia="ru-RU"/>
          <w14:ligatures w14:val="none"/>
        </w:rPr>
        <w:t xml:space="preserve"> О.С. </w:t>
      </w:r>
      <w:r w:rsidRPr="00323682">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9B56CE2" w14:textId="77777777" w:rsidR="00DD7BA3" w:rsidRPr="00323682" w:rsidRDefault="00DD7BA3" w:rsidP="00DD44F3">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4AD8B0BA" w14:textId="788946EB" w:rsidR="004E3E76" w:rsidRPr="00323682" w:rsidRDefault="004E3E76"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3682">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157DC32F" w14:textId="1F876AE1" w:rsidR="00DD7BA3" w:rsidRPr="00323682" w:rsidRDefault="00DD7BA3" w:rsidP="00DD44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600A7C2" w14:textId="4A8022D8" w:rsidR="004E3E76" w:rsidRPr="00323682" w:rsidRDefault="004E3E76" w:rsidP="00DD44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323682">
        <w:rPr>
          <w:rFonts w:ascii="Times New Roman" w:eastAsia="Calibri" w:hAnsi="Times New Roman" w:cs="Times New Roman"/>
          <w:b/>
          <w:bCs/>
          <w:kern w:val="0"/>
          <w:sz w:val="24"/>
          <w:szCs w:val="24"/>
          <w:lang w:eastAsia="ru-RU"/>
          <w14:ligatures w14:val="none"/>
        </w:rPr>
        <w:t>Т.в.о</w:t>
      </w:r>
      <w:proofErr w:type="spellEnd"/>
      <w:r w:rsidRPr="00323682">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323682">
        <w:rPr>
          <w:rFonts w:ascii="Times New Roman" w:eastAsia="Calibri" w:hAnsi="Times New Roman" w:cs="Times New Roman"/>
          <w:b/>
          <w:bCs/>
          <w:kern w:val="0"/>
          <w:sz w:val="24"/>
          <w:szCs w:val="24"/>
          <w:lang w:eastAsia="ru-RU"/>
          <w14:ligatures w14:val="none"/>
        </w:rPr>
        <w:tab/>
        <w:t xml:space="preserve">                         </w:t>
      </w:r>
      <w:r w:rsidR="00BC1278" w:rsidRPr="00323682">
        <w:rPr>
          <w:rFonts w:ascii="Times New Roman" w:eastAsia="Calibri" w:hAnsi="Times New Roman" w:cs="Times New Roman"/>
          <w:b/>
          <w:bCs/>
          <w:kern w:val="0"/>
          <w:sz w:val="24"/>
          <w:szCs w:val="24"/>
          <w:lang w:eastAsia="ru-RU"/>
          <w14:ligatures w14:val="none"/>
        </w:rPr>
        <w:t xml:space="preserve">Ігор  </w:t>
      </w:r>
      <w:r w:rsidRPr="00323682">
        <w:rPr>
          <w:rFonts w:ascii="Times New Roman" w:eastAsia="Calibri" w:hAnsi="Times New Roman" w:cs="Times New Roman"/>
          <w:b/>
          <w:bCs/>
          <w:kern w:val="0"/>
          <w:sz w:val="24"/>
          <w:szCs w:val="24"/>
          <w:lang w:eastAsia="ru-RU"/>
          <w14:ligatures w14:val="none"/>
        </w:rPr>
        <w:t xml:space="preserve">ГОНЖАК </w:t>
      </w:r>
    </w:p>
    <w:p w14:paraId="6D86AE30" w14:textId="1EAEF96C" w:rsidR="004E3E76" w:rsidRPr="00323682" w:rsidRDefault="004E3E76" w:rsidP="00DD44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23682">
        <w:rPr>
          <w:rFonts w:ascii="Times New Roman" w:eastAsia="Calibri" w:hAnsi="Times New Roman" w:cs="Times New Roman"/>
          <w:b/>
          <w:bCs/>
          <w:kern w:val="0"/>
          <w:sz w:val="24"/>
          <w:szCs w:val="24"/>
          <w:lang w:eastAsia="ru-RU"/>
          <w14:ligatures w14:val="none"/>
        </w:rPr>
        <w:t>(</w:t>
      </w:r>
      <w:r w:rsidR="00BC1278" w:rsidRPr="00323682">
        <w:rPr>
          <w:rFonts w:ascii="Times New Roman" w:eastAsia="Calibri" w:hAnsi="Times New Roman" w:cs="Times New Roman"/>
          <w:b/>
          <w:bCs/>
          <w:kern w:val="0"/>
          <w:sz w:val="24"/>
          <w:szCs w:val="24"/>
          <w:lang w:eastAsia="ru-RU"/>
          <w14:ligatures w14:val="none"/>
        </w:rPr>
        <w:t>Г</w:t>
      </w:r>
      <w:r w:rsidRPr="00323682">
        <w:rPr>
          <w:rFonts w:ascii="Times New Roman" w:eastAsia="Calibri" w:hAnsi="Times New Roman" w:cs="Times New Roman"/>
          <w:b/>
          <w:bCs/>
          <w:kern w:val="0"/>
          <w:sz w:val="24"/>
          <w:szCs w:val="24"/>
          <w:lang w:eastAsia="ru-RU"/>
          <w14:ligatures w14:val="none"/>
        </w:rPr>
        <w:t>олова дисциплінарної палати)</w:t>
      </w:r>
    </w:p>
    <w:p w14:paraId="427AE9C8" w14:textId="06E36E35" w:rsidR="00DD7BA3" w:rsidRPr="00323682" w:rsidRDefault="00DD7BA3" w:rsidP="00DD44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090FB56" w14:textId="45729504" w:rsidR="001C3BFB" w:rsidRPr="00323682" w:rsidRDefault="004E3E76" w:rsidP="00DD44F3">
      <w:pPr>
        <w:widowControl w:val="0"/>
        <w:autoSpaceDE w:val="0"/>
        <w:autoSpaceDN w:val="0"/>
        <w:adjustRightInd w:val="0"/>
        <w:spacing w:after="0" w:line="240" w:lineRule="auto"/>
        <w:ind w:firstLine="709"/>
      </w:pPr>
      <w:r w:rsidRPr="00323682">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23682">
        <w:rPr>
          <w:rFonts w:ascii="Times New Roman" w:eastAsia="Calibri" w:hAnsi="Times New Roman" w:cs="Times New Roman"/>
          <w:b/>
          <w:bCs/>
          <w:kern w:val="0"/>
          <w:sz w:val="24"/>
          <w:szCs w:val="24"/>
          <w:lang w:eastAsia="ru-RU"/>
          <w14:ligatures w14:val="none"/>
        </w:rPr>
        <w:tab/>
      </w:r>
      <w:r w:rsidRPr="00323682">
        <w:rPr>
          <w:rFonts w:ascii="Times New Roman" w:eastAsia="Calibri" w:hAnsi="Times New Roman" w:cs="Times New Roman"/>
          <w:b/>
          <w:bCs/>
          <w:kern w:val="0"/>
          <w:sz w:val="24"/>
          <w:szCs w:val="24"/>
          <w:lang w:eastAsia="ru-RU"/>
          <w14:ligatures w14:val="none"/>
        </w:rPr>
        <w:tab/>
        <w:t xml:space="preserve">             </w:t>
      </w:r>
      <w:r w:rsidR="00BC1278" w:rsidRPr="00323682">
        <w:rPr>
          <w:rFonts w:ascii="Times New Roman" w:eastAsia="Calibri" w:hAnsi="Times New Roman" w:cs="Times New Roman"/>
          <w:b/>
          <w:bCs/>
          <w:kern w:val="0"/>
          <w:sz w:val="24"/>
          <w:szCs w:val="24"/>
          <w:lang w:eastAsia="ru-RU"/>
          <w14:ligatures w14:val="none"/>
        </w:rPr>
        <w:t xml:space="preserve">Володимир </w:t>
      </w:r>
      <w:r w:rsidRPr="00323682">
        <w:rPr>
          <w:rFonts w:ascii="Times New Roman" w:eastAsia="Calibri" w:hAnsi="Times New Roman" w:cs="Times New Roman"/>
          <w:b/>
          <w:bCs/>
          <w:kern w:val="0"/>
          <w:sz w:val="24"/>
          <w:szCs w:val="24"/>
          <w:lang w:eastAsia="ru-RU"/>
          <w14:ligatures w14:val="none"/>
        </w:rPr>
        <w:t>РОХМАНОВ</w:t>
      </w:r>
    </w:p>
    <w:sectPr w:rsidR="001C3BFB" w:rsidRPr="003236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2213F"/>
    <w:multiLevelType w:val="hybridMultilevel"/>
    <w:tmpl w:val="6D083E7A"/>
    <w:lvl w:ilvl="0" w:tplc="280832D4">
      <w:numFmt w:val="bullet"/>
      <w:lvlText w:val=""/>
      <w:lvlJc w:val="left"/>
      <w:pPr>
        <w:ind w:left="1003" w:hanging="361"/>
      </w:pPr>
      <w:rPr>
        <w:rFonts w:ascii="Symbol" w:eastAsia="Symbol" w:hAnsi="Symbol" w:cs="Symbol" w:hint="default"/>
        <w:b w:val="0"/>
        <w:bCs w:val="0"/>
        <w:i w:val="0"/>
        <w:iCs w:val="0"/>
        <w:spacing w:val="0"/>
        <w:w w:val="100"/>
        <w:sz w:val="24"/>
        <w:szCs w:val="24"/>
        <w:lang w:val="uk-UA" w:eastAsia="en-US" w:bidi="ar-SA"/>
      </w:rPr>
    </w:lvl>
    <w:lvl w:ilvl="1" w:tplc="6BBC68CE">
      <w:numFmt w:val="bullet"/>
      <w:lvlText w:val="•"/>
      <w:lvlJc w:val="left"/>
      <w:pPr>
        <w:ind w:left="2005" w:hanging="361"/>
      </w:pPr>
      <w:rPr>
        <w:rFonts w:hint="default"/>
        <w:lang w:val="uk-UA" w:eastAsia="en-US" w:bidi="ar-SA"/>
      </w:rPr>
    </w:lvl>
    <w:lvl w:ilvl="2" w:tplc="2FC4D4BC">
      <w:numFmt w:val="bullet"/>
      <w:lvlText w:val="•"/>
      <w:lvlJc w:val="left"/>
      <w:pPr>
        <w:ind w:left="3010" w:hanging="361"/>
      </w:pPr>
      <w:rPr>
        <w:rFonts w:hint="default"/>
        <w:lang w:val="uk-UA" w:eastAsia="en-US" w:bidi="ar-SA"/>
      </w:rPr>
    </w:lvl>
    <w:lvl w:ilvl="3" w:tplc="B2089394">
      <w:numFmt w:val="bullet"/>
      <w:lvlText w:val="•"/>
      <w:lvlJc w:val="left"/>
      <w:pPr>
        <w:ind w:left="4016" w:hanging="361"/>
      </w:pPr>
      <w:rPr>
        <w:rFonts w:hint="default"/>
        <w:lang w:val="uk-UA" w:eastAsia="en-US" w:bidi="ar-SA"/>
      </w:rPr>
    </w:lvl>
    <w:lvl w:ilvl="4" w:tplc="3CC8286E">
      <w:numFmt w:val="bullet"/>
      <w:lvlText w:val="•"/>
      <w:lvlJc w:val="left"/>
      <w:pPr>
        <w:ind w:left="5021" w:hanging="361"/>
      </w:pPr>
      <w:rPr>
        <w:rFonts w:hint="default"/>
        <w:lang w:val="uk-UA" w:eastAsia="en-US" w:bidi="ar-SA"/>
      </w:rPr>
    </w:lvl>
    <w:lvl w:ilvl="5" w:tplc="7180CD6E">
      <w:numFmt w:val="bullet"/>
      <w:lvlText w:val="•"/>
      <w:lvlJc w:val="left"/>
      <w:pPr>
        <w:ind w:left="6027" w:hanging="361"/>
      </w:pPr>
      <w:rPr>
        <w:rFonts w:hint="default"/>
        <w:lang w:val="uk-UA" w:eastAsia="en-US" w:bidi="ar-SA"/>
      </w:rPr>
    </w:lvl>
    <w:lvl w:ilvl="6" w:tplc="9ED866AE">
      <w:numFmt w:val="bullet"/>
      <w:lvlText w:val="•"/>
      <w:lvlJc w:val="left"/>
      <w:pPr>
        <w:ind w:left="7032" w:hanging="361"/>
      </w:pPr>
      <w:rPr>
        <w:rFonts w:hint="default"/>
        <w:lang w:val="uk-UA" w:eastAsia="en-US" w:bidi="ar-SA"/>
      </w:rPr>
    </w:lvl>
    <w:lvl w:ilvl="7" w:tplc="BB7063B8">
      <w:numFmt w:val="bullet"/>
      <w:lvlText w:val="•"/>
      <w:lvlJc w:val="left"/>
      <w:pPr>
        <w:ind w:left="8037" w:hanging="361"/>
      </w:pPr>
      <w:rPr>
        <w:rFonts w:hint="default"/>
        <w:lang w:val="uk-UA" w:eastAsia="en-US" w:bidi="ar-SA"/>
      </w:rPr>
    </w:lvl>
    <w:lvl w:ilvl="8" w:tplc="F7DC6BE0">
      <w:numFmt w:val="bullet"/>
      <w:lvlText w:val="•"/>
      <w:lvlJc w:val="left"/>
      <w:pPr>
        <w:ind w:left="9043" w:hanging="361"/>
      </w:pPr>
      <w:rPr>
        <w:rFonts w:hint="default"/>
        <w:lang w:val="uk-UA" w:eastAsia="en-US" w:bidi="ar-SA"/>
      </w:rPr>
    </w:lvl>
  </w:abstractNum>
  <w:abstractNum w:abstractNumId="1" w15:restartNumberingAfterBreak="0">
    <w:nsid w:val="3FAB4AFF"/>
    <w:multiLevelType w:val="hybridMultilevel"/>
    <w:tmpl w:val="B172E72A"/>
    <w:lvl w:ilvl="0" w:tplc="ED62843A">
      <w:start w:val="1"/>
      <w:numFmt w:val="decimal"/>
      <w:lvlText w:val="%1)"/>
      <w:lvlJc w:val="left"/>
      <w:pPr>
        <w:ind w:left="1257" w:hanging="264"/>
        <w:jc w:val="left"/>
      </w:pPr>
      <w:rPr>
        <w:rFonts w:hint="default"/>
        <w:spacing w:val="0"/>
        <w:w w:val="89"/>
        <w:lang w:val="uk-UA" w:eastAsia="en-US" w:bidi="ar-SA"/>
      </w:rPr>
    </w:lvl>
    <w:lvl w:ilvl="1" w:tplc="051ECD9E">
      <w:numFmt w:val="bullet"/>
      <w:lvlText w:val="•"/>
      <w:lvlJc w:val="left"/>
      <w:pPr>
        <w:ind w:left="2239" w:hanging="264"/>
      </w:pPr>
      <w:rPr>
        <w:rFonts w:hint="default"/>
        <w:lang w:val="uk-UA" w:eastAsia="en-US" w:bidi="ar-SA"/>
      </w:rPr>
    </w:lvl>
    <w:lvl w:ilvl="2" w:tplc="A03A683A">
      <w:numFmt w:val="bullet"/>
      <w:lvlText w:val="•"/>
      <w:lvlJc w:val="left"/>
      <w:pPr>
        <w:ind w:left="3218" w:hanging="264"/>
      </w:pPr>
      <w:rPr>
        <w:rFonts w:hint="default"/>
        <w:lang w:val="uk-UA" w:eastAsia="en-US" w:bidi="ar-SA"/>
      </w:rPr>
    </w:lvl>
    <w:lvl w:ilvl="3" w:tplc="17F6B88C">
      <w:numFmt w:val="bullet"/>
      <w:lvlText w:val="•"/>
      <w:lvlJc w:val="left"/>
      <w:pPr>
        <w:ind w:left="4198" w:hanging="264"/>
      </w:pPr>
      <w:rPr>
        <w:rFonts w:hint="default"/>
        <w:lang w:val="uk-UA" w:eastAsia="en-US" w:bidi="ar-SA"/>
      </w:rPr>
    </w:lvl>
    <w:lvl w:ilvl="4" w:tplc="7F94B196">
      <w:numFmt w:val="bullet"/>
      <w:lvlText w:val="•"/>
      <w:lvlJc w:val="left"/>
      <w:pPr>
        <w:ind w:left="5177" w:hanging="264"/>
      </w:pPr>
      <w:rPr>
        <w:rFonts w:hint="default"/>
        <w:lang w:val="uk-UA" w:eastAsia="en-US" w:bidi="ar-SA"/>
      </w:rPr>
    </w:lvl>
    <w:lvl w:ilvl="5" w:tplc="498A88D6">
      <w:numFmt w:val="bullet"/>
      <w:lvlText w:val="•"/>
      <w:lvlJc w:val="left"/>
      <w:pPr>
        <w:ind w:left="6157" w:hanging="264"/>
      </w:pPr>
      <w:rPr>
        <w:rFonts w:hint="default"/>
        <w:lang w:val="uk-UA" w:eastAsia="en-US" w:bidi="ar-SA"/>
      </w:rPr>
    </w:lvl>
    <w:lvl w:ilvl="6" w:tplc="197040C6">
      <w:numFmt w:val="bullet"/>
      <w:lvlText w:val="•"/>
      <w:lvlJc w:val="left"/>
      <w:pPr>
        <w:ind w:left="7136" w:hanging="264"/>
      </w:pPr>
      <w:rPr>
        <w:rFonts w:hint="default"/>
        <w:lang w:val="uk-UA" w:eastAsia="en-US" w:bidi="ar-SA"/>
      </w:rPr>
    </w:lvl>
    <w:lvl w:ilvl="7" w:tplc="55AC242C">
      <w:numFmt w:val="bullet"/>
      <w:lvlText w:val="•"/>
      <w:lvlJc w:val="left"/>
      <w:pPr>
        <w:ind w:left="8115" w:hanging="264"/>
      </w:pPr>
      <w:rPr>
        <w:rFonts w:hint="default"/>
        <w:lang w:val="uk-UA" w:eastAsia="en-US" w:bidi="ar-SA"/>
      </w:rPr>
    </w:lvl>
    <w:lvl w:ilvl="8" w:tplc="0DE20780">
      <w:numFmt w:val="bullet"/>
      <w:lvlText w:val="•"/>
      <w:lvlJc w:val="left"/>
      <w:pPr>
        <w:ind w:left="9095" w:hanging="264"/>
      </w:pPr>
      <w:rPr>
        <w:rFonts w:hint="default"/>
        <w:lang w:val="uk-UA" w:eastAsia="en-US" w:bidi="ar-SA"/>
      </w:rPr>
    </w:lvl>
  </w:abstractNum>
  <w:abstractNum w:abstractNumId="2"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76"/>
    <w:rsid w:val="001C3BFB"/>
    <w:rsid w:val="001C4421"/>
    <w:rsid w:val="002B479F"/>
    <w:rsid w:val="00323682"/>
    <w:rsid w:val="00397B3D"/>
    <w:rsid w:val="00497A00"/>
    <w:rsid w:val="004E3E76"/>
    <w:rsid w:val="00594D7D"/>
    <w:rsid w:val="005B2386"/>
    <w:rsid w:val="006346A3"/>
    <w:rsid w:val="006A1065"/>
    <w:rsid w:val="00780B22"/>
    <w:rsid w:val="008B2139"/>
    <w:rsid w:val="008F2057"/>
    <w:rsid w:val="009379CE"/>
    <w:rsid w:val="009D77B2"/>
    <w:rsid w:val="009D7FEB"/>
    <w:rsid w:val="009E47EF"/>
    <w:rsid w:val="00A95C12"/>
    <w:rsid w:val="00B120B8"/>
    <w:rsid w:val="00BC1278"/>
    <w:rsid w:val="00C16291"/>
    <w:rsid w:val="00C1776A"/>
    <w:rsid w:val="00C576AB"/>
    <w:rsid w:val="00D13691"/>
    <w:rsid w:val="00D30775"/>
    <w:rsid w:val="00D32717"/>
    <w:rsid w:val="00D547FE"/>
    <w:rsid w:val="00DD44F3"/>
    <w:rsid w:val="00DD7BA3"/>
    <w:rsid w:val="00E5314C"/>
    <w:rsid w:val="00EE19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7168"/>
  <w15:chartTrackingRefBased/>
  <w15:docId w15:val="{5AD94E27-52A1-426A-BACE-268D8369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3E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4E3E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E3E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4E3E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4E3E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4E3E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3E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3E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3E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E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3E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3E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3E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3E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3E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3E76"/>
    <w:rPr>
      <w:rFonts w:eastAsiaTheme="majorEastAsia" w:cstheme="majorBidi"/>
      <w:color w:val="595959" w:themeColor="text1" w:themeTint="A6"/>
    </w:rPr>
  </w:style>
  <w:style w:type="character" w:customStyle="1" w:styleId="80">
    <w:name w:val="Заголовок 8 Знак"/>
    <w:basedOn w:val="a0"/>
    <w:link w:val="8"/>
    <w:uiPriority w:val="9"/>
    <w:semiHidden/>
    <w:rsid w:val="004E3E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3E76"/>
    <w:rPr>
      <w:rFonts w:eastAsiaTheme="majorEastAsia" w:cstheme="majorBidi"/>
      <w:color w:val="272727" w:themeColor="text1" w:themeTint="D8"/>
    </w:rPr>
  </w:style>
  <w:style w:type="paragraph" w:styleId="a3">
    <w:name w:val="Title"/>
    <w:basedOn w:val="a"/>
    <w:next w:val="a"/>
    <w:link w:val="a4"/>
    <w:uiPriority w:val="10"/>
    <w:qFormat/>
    <w:rsid w:val="004E3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3E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3E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3E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3E76"/>
    <w:pPr>
      <w:spacing w:before="160"/>
      <w:jc w:val="center"/>
    </w:pPr>
    <w:rPr>
      <w:i/>
      <w:iCs/>
      <w:color w:val="404040" w:themeColor="text1" w:themeTint="BF"/>
    </w:rPr>
  </w:style>
  <w:style w:type="character" w:customStyle="1" w:styleId="22">
    <w:name w:val="Цитата 2 Знак"/>
    <w:basedOn w:val="a0"/>
    <w:link w:val="21"/>
    <w:uiPriority w:val="29"/>
    <w:rsid w:val="004E3E76"/>
    <w:rPr>
      <w:i/>
      <w:iCs/>
      <w:color w:val="404040" w:themeColor="text1" w:themeTint="BF"/>
    </w:rPr>
  </w:style>
  <w:style w:type="paragraph" w:styleId="a7">
    <w:name w:val="List Paragraph"/>
    <w:basedOn w:val="a"/>
    <w:uiPriority w:val="1"/>
    <w:qFormat/>
    <w:rsid w:val="004E3E76"/>
    <w:pPr>
      <w:ind w:left="720"/>
      <w:contextualSpacing/>
    </w:pPr>
  </w:style>
  <w:style w:type="character" w:styleId="a8">
    <w:name w:val="Intense Emphasis"/>
    <w:basedOn w:val="a0"/>
    <w:uiPriority w:val="21"/>
    <w:qFormat/>
    <w:rsid w:val="004E3E76"/>
    <w:rPr>
      <w:i/>
      <w:iCs/>
      <w:color w:val="2F5496" w:themeColor="accent1" w:themeShade="BF"/>
    </w:rPr>
  </w:style>
  <w:style w:type="paragraph" w:styleId="a9">
    <w:name w:val="Intense Quote"/>
    <w:basedOn w:val="a"/>
    <w:next w:val="a"/>
    <w:link w:val="aa"/>
    <w:uiPriority w:val="30"/>
    <w:qFormat/>
    <w:rsid w:val="004E3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3E76"/>
    <w:rPr>
      <w:i/>
      <w:iCs/>
      <w:color w:val="2F5496" w:themeColor="accent1" w:themeShade="BF"/>
    </w:rPr>
  </w:style>
  <w:style w:type="character" w:styleId="ab">
    <w:name w:val="Intense Reference"/>
    <w:basedOn w:val="a0"/>
    <w:uiPriority w:val="32"/>
    <w:qFormat/>
    <w:rsid w:val="004E3E76"/>
    <w:rPr>
      <w:b/>
      <w:bCs/>
      <w:smallCaps/>
      <w:color w:val="2F5496" w:themeColor="accent1" w:themeShade="BF"/>
      <w:spacing w:val="5"/>
    </w:rPr>
  </w:style>
  <w:style w:type="numbering" w:customStyle="1" w:styleId="11">
    <w:name w:val="Немає списку1"/>
    <w:next w:val="a2"/>
    <w:uiPriority w:val="99"/>
    <w:semiHidden/>
    <w:unhideWhenUsed/>
    <w:rsid w:val="004E3E76"/>
  </w:style>
  <w:style w:type="table" w:customStyle="1" w:styleId="TableNormal">
    <w:name w:val="Table Normal"/>
    <w:uiPriority w:val="2"/>
    <w:semiHidden/>
    <w:unhideWhenUsed/>
    <w:qFormat/>
    <w:rsid w:val="004E3E7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4E3E7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4E3E76"/>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4E3E76"/>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4E3E76"/>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4E3E76"/>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4E3E76"/>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4E3E76"/>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4E3E76"/>
    <w:rPr>
      <w:color w:val="0563C1" w:themeColor="hyperlink"/>
      <w:u w:val="single"/>
    </w:rPr>
  </w:style>
  <w:style w:type="character" w:styleId="af3">
    <w:name w:val="Unresolved Mention"/>
    <w:basedOn w:val="a0"/>
    <w:uiPriority w:val="99"/>
    <w:semiHidden/>
    <w:unhideWhenUsed/>
    <w:rsid w:val="004E3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capital.finance2011@gmail.com" TargetMode="External"/><Relationship Id="rId3" Type="http://schemas.openxmlformats.org/officeDocument/2006/relationships/styles" Target="styles.xml"/><Relationship Id="rId7" Type="http://schemas.openxmlformats.org/officeDocument/2006/relationships/hyperlink" Target="mailto:marks.capital.finance201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1A2CB-F448-479A-8E90-BBFB1AAB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Pages>
  <Words>3520</Words>
  <Characters>20065</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2025-12-18T11:41:00Z</cp:lastPrinted>
  <dcterms:created xsi:type="dcterms:W3CDTF">2025-12-17T07:15:00Z</dcterms:created>
  <dcterms:modified xsi:type="dcterms:W3CDTF">2025-12-22T09:19:00Z</dcterms:modified>
</cp:coreProperties>
</file>