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282C8" w14:textId="77777777" w:rsidR="002A1B64" w:rsidRPr="00FE428E" w:rsidRDefault="002A1B64" w:rsidP="002A1B64">
      <w:pPr>
        <w:ind w:right="-5"/>
        <w:jc w:val="center"/>
        <w:rPr>
          <w:sz w:val="24"/>
          <w:szCs w:val="24"/>
        </w:rPr>
      </w:pPr>
      <w:r w:rsidRPr="00FE428E">
        <w:rPr>
          <w:noProof/>
          <w:sz w:val="24"/>
          <w:szCs w:val="24"/>
        </w:rPr>
        <w:drawing>
          <wp:inline distT="0" distB="0" distL="0" distR="0" wp14:anchorId="53F3EB4C" wp14:editId="4F96940E">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05027FE" w14:textId="77777777" w:rsidR="002A1B64" w:rsidRPr="00FE428E" w:rsidRDefault="002A1B64" w:rsidP="002A1B64">
      <w:pPr>
        <w:ind w:left="-180" w:firstLine="180"/>
        <w:jc w:val="center"/>
        <w:rPr>
          <w:sz w:val="24"/>
          <w:szCs w:val="24"/>
        </w:rPr>
      </w:pPr>
      <w:r w:rsidRPr="00FE428E">
        <w:rPr>
          <w:sz w:val="24"/>
          <w:szCs w:val="24"/>
        </w:rPr>
        <w:t>НАЦІОНАЛЬНА АСОЦІАЦІЯ АДВОКАТІВ УКРАЇНИ</w:t>
      </w:r>
    </w:p>
    <w:p w14:paraId="2E1B267F" w14:textId="77777777" w:rsidR="002A1B64" w:rsidRPr="00FE428E" w:rsidRDefault="002A1B64" w:rsidP="002A1B64">
      <w:pPr>
        <w:ind w:left="-180" w:firstLine="180"/>
        <w:jc w:val="center"/>
        <w:rPr>
          <w:b/>
          <w:sz w:val="24"/>
          <w:szCs w:val="24"/>
        </w:rPr>
      </w:pPr>
      <w:r w:rsidRPr="00FE428E">
        <w:rPr>
          <w:b/>
          <w:sz w:val="24"/>
          <w:szCs w:val="24"/>
        </w:rPr>
        <w:t>КВАЛІФІКАЦІЙНО – ДИСЦИПЛІНАРНА КОМІСІЯ</w:t>
      </w:r>
    </w:p>
    <w:p w14:paraId="62A0AD34" w14:textId="77777777" w:rsidR="002A1B64" w:rsidRPr="00FE428E" w:rsidRDefault="002A1B64" w:rsidP="002A1B64">
      <w:pPr>
        <w:pBdr>
          <w:bottom w:val="single" w:sz="12" w:space="1" w:color="auto"/>
        </w:pBdr>
        <w:ind w:left="-180" w:firstLine="180"/>
        <w:jc w:val="center"/>
        <w:rPr>
          <w:b/>
          <w:sz w:val="24"/>
          <w:szCs w:val="24"/>
        </w:rPr>
      </w:pPr>
      <w:r w:rsidRPr="00FE428E">
        <w:rPr>
          <w:b/>
          <w:sz w:val="24"/>
          <w:szCs w:val="24"/>
        </w:rPr>
        <w:t>АДВОКАТУРИ ПОЛТАВСЬКОЇ ОБЛАСТІ</w:t>
      </w:r>
    </w:p>
    <w:p w14:paraId="49218047" w14:textId="77777777" w:rsidR="002A1B64" w:rsidRPr="00561828" w:rsidRDefault="002A1B64" w:rsidP="002A1B64">
      <w:pPr>
        <w:tabs>
          <w:tab w:val="left" w:pos="1110"/>
        </w:tabs>
        <w:ind w:left="-180" w:firstLine="180"/>
        <w:jc w:val="center"/>
        <w:rPr>
          <w:b/>
          <w:sz w:val="10"/>
          <w:szCs w:val="10"/>
        </w:rPr>
      </w:pPr>
    </w:p>
    <w:p w14:paraId="2542FC36" w14:textId="77777777" w:rsidR="002A1B64" w:rsidRPr="00FE428E" w:rsidRDefault="002A1B64" w:rsidP="002A1B64">
      <w:pPr>
        <w:ind w:firstLine="708"/>
        <w:rPr>
          <w:sz w:val="24"/>
          <w:szCs w:val="24"/>
        </w:rPr>
      </w:pPr>
      <w:r>
        <w:rPr>
          <w:sz w:val="24"/>
          <w:szCs w:val="24"/>
          <w:lang w:val="uk-UA"/>
        </w:rPr>
        <w:t xml:space="preserve">26 вересня </w:t>
      </w:r>
      <w:r w:rsidRPr="00FE428E">
        <w:rPr>
          <w:sz w:val="24"/>
          <w:szCs w:val="24"/>
          <w:lang w:val="uk-UA"/>
        </w:rPr>
        <w:t>202</w:t>
      </w:r>
      <w:r>
        <w:rPr>
          <w:sz w:val="24"/>
          <w:szCs w:val="24"/>
          <w:lang w:val="uk-UA"/>
        </w:rPr>
        <w:t>4</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t>місто</w:t>
      </w:r>
      <w:r w:rsidRPr="00FE428E">
        <w:rPr>
          <w:sz w:val="24"/>
          <w:szCs w:val="24"/>
        </w:rPr>
        <w:t xml:space="preserve"> Полтава</w:t>
      </w:r>
    </w:p>
    <w:p w14:paraId="15D263FC" w14:textId="77777777" w:rsidR="002A1B64" w:rsidRPr="00FE428E" w:rsidRDefault="002A1B64" w:rsidP="002A1B64">
      <w:pPr>
        <w:rPr>
          <w:sz w:val="24"/>
          <w:szCs w:val="24"/>
        </w:rPr>
      </w:pPr>
    </w:p>
    <w:p w14:paraId="43526F26" w14:textId="77777777" w:rsidR="002A1B64" w:rsidRPr="00FE428E" w:rsidRDefault="002A1B64" w:rsidP="002A1B64">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4C7ECBE9" w14:textId="77777777" w:rsidR="002A1B64" w:rsidRDefault="002A1B64" w:rsidP="002A1B64">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Pr>
          <w:b/>
          <w:bCs/>
          <w:sz w:val="24"/>
          <w:szCs w:val="24"/>
          <w:lang w:val="uk-UA"/>
        </w:rPr>
        <w:t>відмову в порушенні</w:t>
      </w:r>
      <w:r w:rsidRPr="00FE428E">
        <w:rPr>
          <w:b/>
          <w:bCs/>
          <w:sz w:val="24"/>
          <w:szCs w:val="24"/>
          <w:lang w:val="uk-UA"/>
        </w:rPr>
        <w:t xml:space="preserve">  дисциплінарної справи</w:t>
      </w:r>
    </w:p>
    <w:p w14:paraId="376191F2" w14:textId="77777777" w:rsidR="002A1B64" w:rsidRPr="00FE428E" w:rsidRDefault="002A1B64" w:rsidP="002A1B64">
      <w:pPr>
        <w:jc w:val="center"/>
        <w:rPr>
          <w:b/>
          <w:bCs/>
          <w:sz w:val="24"/>
          <w:szCs w:val="24"/>
          <w:lang w:val="uk-UA"/>
        </w:rPr>
      </w:pPr>
    </w:p>
    <w:p w14:paraId="3528C4C3" w14:textId="49D04102" w:rsidR="002A1B64" w:rsidRPr="00463ABC" w:rsidRDefault="002A1B64" w:rsidP="00561828">
      <w:pPr>
        <w:ind w:firstLine="708"/>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w:t>
      </w:r>
      <w:r>
        <w:rPr>
          <w:rFonts w:eastAsia="Times New Roman"/>
          <w:sz w:val="24"/>
          <w:szCs w:val="24"/>
          <w:lang w:val="uk-UA"/>
        </w:rPr>
        <w:t>Г</w:t>
      </w:r>
      <w:r w:rsidRPr="00F2623E">
        <w:rPr>
          <w:rFonts w:eastAsia="Times New Roman"/>
          <w:sz w:val="24"/>
          <w:szCs w:val="24"/>
          <w:lang w:val="uk-UA"/>
        </w:rPr>
        <w:t>олови комісії</w:t>
      </w:r>
      <w:r w:rsidR="00561828">
        <w:rPr>
          <w:rFonts w:eastAsia="Times New Roman"/>
          <w:sz w:val="24"/>
          <w:szCs w:val="24"/>
          <w:lang w:val="uk-UA"/>
        </w:rPr>
        <w:t xml:space="preserve"> </w:t>
      </w:r>
      <w:r>
        <w:rPr>
          <w:rFonts w:eastAsia="Times New Roman"/>
          <w:sz w:val="24"/>
          <w:szCs w:val="24"/>
          <w:lang w:val="uk-UA"/>
        </w:rPr>
        <w:t>(</w:t>
      </w:r>
      <w:r w:rsidR="00561828">
        <w:rPr>
          <w:rFonts w:eastAsia="Times New Roman"/>
          <w:sz w:val="24"/>
          <w:szCs w:val="24"/>
          <w:lang w:val="uk-UA"/>
        </w:rPr>
        <w:t>Г</w:t>
      </w:r>
      <w:r>
        <w:rPr>
          <w:rFonts w:eastAsia="Times New Roman"/>
          <w:sz w:val="24"/>
          <w:szCs w:val="24"/>
          <w:lang w:val="uk-UA"/>
        </w:rPr>
        <w:t>олови дисциплінарної палати)</w:t>
      </w:r>
      <w:r w:rsidRPr="00F2623E">
        <w:rPr>
          <w:rFonts w:eastAsia="Times New Roman"/>
          <w:sz w:val="24"/>
          <w:szCs w:val="24"/>
          <w:lang w:val="uk-UA"/>
        </w:rPr>
        <w:t xml:space="preserve"> – Гонжака І.В., дисциплінарної палати:  секретаря  – Рохманова В.І.</w:t>
      </w:r>
      <w:r>
        <w:rPr>
          <w:rFonts w:eastAsia="Times New Roman"/>
          <w:sz w:val="24"/>
          <w:szCs w:val="24"/>
          <w:lang w:val="uk-UA"/>
        </w:rPr>
        <w:t>,</w:t>
      </w:r>
      <w:r w:rsidRPr="00F2623E">
        <w:rPr>
          <w:rFonts w:eastAsia="Times New Roman"/>
          <w:sz w:val="24"/>
          <w:szCs w:val="24"/>
          <w:lang w:val="uk-UA"/>
        </w:rPr>
        <w:t xml:space="preserve"> членів палати: Антипенко А.І.,  Кл</w:t>
      </w:r>
      <w:r>
        <w:rPr>
          <w:rFonts w:eastAsia="Times New Roman"/>
          <w:sz w:val="24"/>
          <w:szCs w:val="24"/>
          <w:lang w:val="uk-UA"/>
        </w:rPr>
        <w:t xml:space="preserve">именка О.Ю., </w:t>
      </w:r>
      <w:proofErr w:type="spellStart"/>
      <w:r>
        <w:rPr>
          <w:rFonts w:eastAsia="Times New Roman"/>
          <w:sz w:val="24"/>
          <w:szCs w:val="24"/>
          <w:lang w:val="uk-UA"/>
        </w:rPr>
        <w:t>Ялисоветського</w:t>
      </w:r>
      <w:proofErr w:type="spellEnd"/>
      <w:r w:rsidR="00561828">
        <w:rPr>
          <w:rFonts w:eastAsia="Times New Roman"/>
          <w:sz w:val="24"/>
          <w:szCs w:val="24"/>
          <w:lang w:val="uk-UA"/>
        </w:rPr>
        <w:t> </w:t>
      </w:r>
      <w:r>
        <w:rPr>
          <w:rFonts w:eastAsia="Times New Roman"/>
          <w:sz w:val="24"/>
          <w:szCs w:val="24"/>
          <w:lang w:val="uk-UA"/>
        </w:rPr>
        <w:t>А.А.</w:t>
      </w:r>
      <w:r w:rsidRPr="00F2623E">
        <w:rPr>
          <w:rFonts w:eastAsia="Times New Roman"/>
          <w:sz w:val="24"/>
          <w:szCs w:val="24"/>
          <w:lang w:val="uk-UA"/>
        </w:rPr>
        <w:t xml:space="preserve">- </w:t>
      </w:r>
    </w:p>
    <w:p w14:paraId="78112A21" w14:textId="34CB24F6" w:rsidR="002A1B64" w:rsidRPr="00983867" w:rsidRDefault="002A1B64" w:rsidP="00561828">
      <w:pPr>
        <w:ind w:firstLine="708"/>
        <w:jc w:val="both"/>
        <w:rPr>
          <w:sz w:val="24"/>
          <w:szCs w:val="24"/>
          <w:lang w:val="uk-UA"/>
        </w:rPr>
      </w:pPr>
      <w:r>
        <w:rPr>
          <w:sz w:val="24"/>
          <w:szCs w:val="24"/>
          <w:lang w:val="uk-UA"/>
        </w:rPr>
        <w:t xml:space="preserve">розглянувши матеріали перевірки за скаргою </w:t>
      </w:r>
      <w:r w:rsidR="00561828">
        <w:rPr>
          <w:sz w:val="24"/>
          <w:szCs w:val="24"/>
          <w:lang w:val="uk-UA"/>
        </w:rPr>
        <w:t>Особи_1</w:t>
      </w:r>
      <w:r w:rsidRPr="00BF4631">
        <w:rPr>
          <w:sz w:val="24"/>
          <w:szCs w:val="24"/>
          <w:lang w:val="uk-UA"/>
        </w:rPr>
        <w:t xml:space="preserve"> на дії адвокат</w:t>
      </w:r>
      <w:r>
        <w:rPr>
          <w:sz w:val="24"/>
          <w:szCs w:val="24"/>
          <w:lang w:val="uk-UA"/>
        </w:rPr>
        <w:t xml:space="preserve">а </w:t>
      </w:r>
      <w:proofErr w:type="spellStart"/>
      <w:r>
        <w:rPr>
          <w:sz w:val="24"/>
          <w:szCs w:val="24"/>
          <w:lang w:val="uk-UA"/>
        </w:rPr>
        <w:t>Бибика</w:t>
      </w:r>
      <w:proofErr w:type="spellEnd"/>
      <w:r>
        <w:rPr>
          <w:sz w:val="24"/>
          <w:szCs w:val="24"/>
          <w:lang w:val="uk-UA"/>
        </w:rPr>
        <w:t xml:space="preserve"> Володимира Анатолійовича </w:t>
      </w:r>
      <w:r w:rsidRPr="00BF4631">
        <w:rPr>
          <w:sz w:val="24"/>
          <w:szCs w:val="24"/>
          <w:lang w:val="uk-UA"/>
        </w:rPr>
        <w:t xml:space="preserve"> (свідоцтво про право на заняття адвокатською діяльністю </w:t>
      </w:r>
      <w:r w:rsidRPr="00621BE4">
        <w:rPr>
          <w:sz w:val="24"/>
          <w:szCs w:val="24"/>
          <w:lang w:val="uk-UA"/>
        </w:rPr>
        <w:t xml:space="preserve">№ </w:t>
      </w:r>
      <w:r>
        <w:rPr>
          <w:sz w:val="24"/>
          <w:szCs w:val="24"/>
          <w:lang w:val="uk-UA"/>
        </w:rPr>
        <w:t xml:space="preserve">1115 </w:t>
      </w:r>
      <w:r w:rsidRPr="00621BE4">
        <w:rPr>
          <w:sz w:val="24"/>
          <w:szCs w:val="24"/>
          <w:lang w:val="uk-UA"/>
        </w:rPr>
        <w:t xml:space="preserve">від </w:t>
      </w:r>
      <w:r>
        <w:rPr>
          <w:sz w:val="24"/>
          <w:szCs w:val="24"/>
          <w:lang w:val="uk-UA"/>
        </w:rPr>
        <w:t>25.11.2011</w:t>
      </w:r>
      <w:r w:rsidRPr="00621BE4">
        <w:rPr>
          <w:sz w:val="24"/>
          <w:szCs w:val="24"/>
          <w:lang w:val="uk-UA"/>
        </w:rPr>
        <w:t xml:space="preserve"> року видане</w:t>
      </w:r>
      <w:r>
        <w:rPr>
          <w:sz w:val="24"/>
          <w:szCs w:val="24"/>
          <w:lang w:val="uk-UA"/>
        </w:rPr>
        <w:t xml:space="preserve"> Полтавською обласною КДКА)</w:t>
      </w:r>
      <w:r w:rsidRPr="00621BE4">
        <w:rPr>
          <w:lang w:val="uk-UA"/>
        </w:rPr>
        <w:t xml:space="preserve"> </w:t>
      </w:r>
      <w:r w:rsidRPr="00983867">
        <w:rPr>
          <w:sz w:val="24"/>
          <w:szCs w:val="24"/>
          <w:lang w:val="uk-UA"/>
        </w:rPr>
        <w:t>у зв’язку з порушеннями вимог Закону України «Про адвокатуру та адвокатську діяльність»</w:t>
      </w:r>
      <w:r>
        <w:rPr>
          <w:sz w:val="24"/>
          <w:szCs w:val="24"/>
          <w:lang w:val="uk-UA"/>
        </w:rPr>
        <w:t xml:space="preserve"> -</w:t>
      </w:r>
    </w:p>
    <w:p w14:paraId="458A2428" w14:textId="77777777" w:rsidR="002A1B64" w:rsidRPr="00561828" w:rsidRDefault="002A1B64" w:rsidP="002A1B64">
      <w:pPr>
        <w:jc w:val="center"/>
        <w:rPr>
          <w:sz w:val="10"/>
          <w:szCs w:val="10"/>
          <w:lang w:val="uk-UA"/>
        </w:rPr>
      </w:pPr>
    </w:p>
    <w:p w14:paraId="5F99E939" w14:textId="77777777" w:rsidR="002A1B64" w:rsidRPr="00FE428E" w:rsidRDefault="002A1B64" w:rsidP="002A1B64">
      <w:pPr>
        <w:jc w:val="center"/>
        <w:rPr>
          <w:b/>
          <w:bCs/>
          <w:sz w:val="24"/>
          <w:szCs w:val="24"/>
          <w:lang w:val="uk-UA"/>
        </w:rPr>
      </w:pPr>
      <w:r w:rsidRPr="00FE428E">
        <w:rPr>
          <w:b/>
          <w:bCs/>
          <w:sz w:val="24"/>
          <w:szCs w:val="24"/>
          <w:lang w:val="uk-UA"/>
        </w:rPr>
        <w:t>В С Т А Н О В И Л А  :</w:t>
      </w:r>
    </w:p>
    <w:p w14:paraId="2E950F9E" w14:textId="77777777" w:rsidR="002A1B64" w:rsidRPr="00561828" w:rsidRDefault="002A1B64" w:rsidP="002A1B64">
      <w:pPr>
        <w:jc w:val="center"/>
        <w:rPr>
          <w:sz w:val="10"/>
          <w:szCs w:val="10"/>
          <w:lang w:val="uk-UA"/>
        </w:rPr>
      </w:pPr>
    </w:p>
    <w:p w14:paraId="2784E70F" w14:textId="7211F3FB" w:rsidR="002A1B64" w:rsidRDefault="002A1B64" w:rsidP="00561828">
      <w:pPr>
        <w:shd w:val="clear" w:color="auto" w:fill="FFFFFF"/>
        <w:tabs>
          <w:tab w:val="left" w:pos="720"/>
        </w:tabs>
        <w:ind w:right="72" w:firstLine="708"/>
        <w:jc w:val="both"/>
        <w:rPr>
          <w:sz w:val="24"/>
          <w:szCs w:val="24"/>
          <w:lang w:val="uk-UA"/>
        </w:rPr>
      </w:pPr>
      <w:r>
        <w:rPr>
          <w:sz w:val="24"/>
          <w:szCs w:val="24"/>
          <w:lang w:val="uk-UA"/>
        </w:rPr>
        <w:t>09.08.2024 року до</w:t>
      </w:r>
      <w:r w:rsidRPr="00853474">
        <w:rPr>
          <w:sz w:val="24"/>
          <w:szCs w:val="24"/>
          <w:lang w:val="uk-UA"/>
        </w:rPr>
        <w:t xml:space="preserve"> Кваліфікаційно-дисциплінарної комісії адвокатури Полтавської області надійшл</w:t>
      </w:r>
      <w:r>
        <w:rPr>
          <w:sz w:val="24"/>
          <w:szCs w:val="24"/>
          <w:lang w:val="uk-UA"/>
        </w:rPr>
        <w:t>а</w:t>
      </w:r>
      <w:r w:rsidRPr="00E5741D">
        <w:rPr>
          <w:sz w:val="24"/>
          <w:szCs w:val="24"/>
          <w:lang w:val="uk-UA"/>
        </w:rPr>
        <w:t xml:space="preserve"> </w:t>
      </w:r>
      <w:r>
        <w:rPr>
          <w:sz w:val="24"/>
          <w:szCs w:val="24"/>
          <w:lang w:val="uk-UA"/>
        </w:rPr>
        <w:t>скарга</w:t>
      </w:r>
      <w:r w:rsidRPr="002A1B64">
        <w:rPr>
          <w:sz w:val="24"/>
          <w:szCs w:val="24"/>
          <w:lang w:val="uk-UA"/>
        </w:rPr>
        <w:t xml:space="preserve"> </w:t>
      </w:r>
      <w:r w:rsidR="00561828">
        <w:rPr>
          <w:sz w:val="24"/>
          <w:szCs w:val="24"/>
          <w:lang w:val="uk-UA"/>
        </w:rPr>
        <w:t>Особи</w:t>
      </w:r>
      <w:r w:rsidR="00561828" w:rsidRPr="00561828">
        <w:rPr>
          <w:sz w:val="24"/>
          <w:szCs w:val="24"/>
          <w:u w:val="single"/>
          <w:lang w:val="uk-UA"/>
        </w:rPr>
        <w:t>_</w:t>
      </w:r>
      <w:r w:rsidR="00561828">
        <w:rPr>
          <w:sz w:val="24"/>
          <w:szCs w:val="24"/>
          <w:lang w:val="uk-UA"/>
        </w:rPr>
        <w:t xml:space="preserve">1 </w:t>
      </w:r>
      <w:r w:rsidRPr="00BD40B5">
        <w:rPr>
          <w:sz w:val="24"/>
          <w:szCs w:val="24"/>
          <w:lang w:val="uk-UA"/>
        </w:rPr>
        <w:t>на дії адвока</w:t>
      </w:r>
      <w:r>
        <w:rPr>
          <w:sz w:val="24"/>
          <w:szCs w:val="24"/>
          <w:lang w:val="uk-UA"/>
        </w:rPr>
        <w:t>та</w:t>
      </w:r>
      <w:r w:rsidRPr="002A1B64">
        <w:rPr>
          <w:sz w:val="24"/>
          <w:szCs w:val="24"/>
          <w:lang w:val="uk-UA"/>
        </w:rPr>
        <w:t xml:space="preserve"> </w:t>
      </w:r>
      <w:proofErr w:type="spellStart"/>
      <w:r>
        <w:rPr>
          <w:sz w:val="24"/>
          <w:szCs w:val="24"/>
          <w:lang w:val="uk-UA"/>
        </w:rPr>
        <w:t>Бибика</w:t>
      </w:r>
      <w:proofErr w:type="spellEnd"/>
      <w:r>
        <w:rPr>
          <w:sz w:val="24"/>
          <w:szCs w:val="24"/>
          <w:lang w:val="uk-UA"/>
        </w:rPr>
        <w:t xml:space="preserve"> Володимира Анатолійовича</w:t>
      </w:r>
      <w:r w:rsidR="00561828">
        <w:rPr>
          <w:sz w:val="24"/>
          <w:szCs w:val="24"/>
          <w:lang w:val="uk-UA"/>
        </w:rPr>
        <w:t xml:space="preserve"> </w:t>
      </w:r>
      <w:r w:rsidRPr="00853474">
        <w:rPr>
          <w:sz w:val="24"/>
          <w:szCs w:val="24"/>
          <w:lang w:val="uk-UA"/>
        </w:rPr>
        <w:t>у зв’язку з порушеннями вимог Закону України «Про адвокатуру та адвокатську діяльність».</w:t>
      </w:r>
    </w:p>
    <w:p w14:paraId="30A0E8F1" w14:textId="197F8B6A" w:rsidR="002A1B64" w:rsidRDefault="00561828" w:rsidP="002A1B64">
      <w:pPr>
        <w:shd w:val="clear" w:color="auto" w:fill="FFFFFF"/>
        <w:tabs>
          <w:tab w:val="left" w:pos="720"/>
        </w:tabs>
        <w:ind w:right="72"/>
        <w:jc w:val="both"/>
        <w:rPr>
          <w:sz w:val="24"/>
          <w:szCs w:val="24"/>
          <w:lang w:val="uk-UA"/>
        </w:rPr>
      </w:pPr>
      <w:r>
        <w:rPr>
          <w:sz w:val="24"/>
          <w:szCs w:val="24"/>
          <w:lang w:val="uk-UA"/>
        </w:rPr>
        <w:tab/>
      </w:r>
      <w:r w:rsidR="002A1B64">
        <w:rPr>
          <w:sz w:val="24"/>
          <w:szCs w:val="24"/>
          <w:lang w:val="uk-UA"/>
        </w:rPr>
        <w:t>13.08.2024 року скаргу</w:t>
      </w:r>
      <w:r w:rsidR="002A1B64" w:rsidRPr="00BF4631">
        <w:rPr>
          <w:sz w:val="24"/>
          <w:szCs w:val="24"/>
          <w:lang w:val="uk-UA"/>
        </w:rPr>
        <w:t xml:space="preserve"> </w:t>
      </w:r>
      <w:r w:rsidR="002A1B64">
        <w:rPr>
          <w:sz w:val="24"/>
          <w:szCs w:val="24"/>
          <w:lang w:val="uk-UA"/>
        </w:rPr>
        <w:t>скеровано до дисциплінарної палати КДКА Полтавської області та розпочато перевірку.</w:t>
      </w:r>
    </w:p>
    <w:p w14:paraId="28152BC3" w14:textId="7DA9786B" w:rsidR="002A1B64" w:rsidRDefault="002A1B64" w:rsidP="00561828">
      <w:pPr>
        <w:ind w:firstLine="708"/>
        <w:jc w:val="both"/>
        <w:rPr>
          <w:sz w:val="24"/>
          <w:szCs w:val="24"/>
          <w:lang w:val="uk-UA"/>
        </w:rPr>
      </w:pPr>
      <w:r>
        <w:rPr>
          <w:sz w:val="24"/>
          <w:szCs w:val="24"/>
          <w:lang w:val="uk-UA"/>
        </w:rPr>
        <w:t xml:space="preserve">02.09.2024 року </w:t>
      </w:r>
      <w:r>
        <w:rPr>
          <w:rFonts w:eastAsia="Times New Roman"/>
          <w:color w:val="000000"/>
          <w:sz w:val="24"/>
          <w:szCs w:val="24"/>
          <w:shd w:val="clear" w:color="auto" w:fill="FFFFFF"/>
          <w:lang w:val="uk-UA"/>
        </w:rPr>
        <w:t xml:space="preserve">на </w:t>
      </w:r>
      <w:r w:rsidRPr="0037074E">
        <w:rPr>
          <w:rFonts w:eastAsia="Times New Roman"/>
          <w:sz w:val="24"/>
          <w:szCs w:val="24"/>
          <w:lang w:val="uk-UA"/>
        </w:rPr>
        <w:t xml:space="preserve"> </w:t>
      </w:r>
      <w:r>
        <w:rPr>
          <w:rFonts w:eastAsia="Times New Roman"/>
          <w:sz w:val="24"/>
          <w:szCs w:val="24"/>
          <w:lang w:val="uk-UA"/>
        </w:rPr>
        <w:t>підставі  ст</w:t>
      </w:r>
      <w:r w:rsidR="00561828">
        <w:rPr>
          <w:rFonts w:eastAsia="Times New Roman"/>
          <w:sz w:val="24"/>
          <w:szCs w:val="24"/>
          <w:lang w:val="uk-UA"/>
        </w:rPr>
        <w:t xml:space="preserve">. </w:t>
      </w:r>
      <w:r>
        <w:rPr>
          <w:rFonts w:eastAsia="Times New Roman"/>
          <w:sz w:val="24"/>
          <w:szCs w:val="24"/>
          <w:lang w:val="uk-UA"/>
        </w:rPr>
        <w:t>39</w:t>
      </w:r>
      <w:r w:rsidR="00561828">
        <w:rPr>
          <w:rFonts w:eastAsia="Times New Roman"/>
          <w:sz w:val="24"/>
          <w:szCs w:val="24"/>
          <w:lang w:val="uk-UA"/>
        </w:rPr>
        <w:t>,</w:t>
      </w:r>
      <w:r>
        <w:rPr>
          <w:rFonts w:eastAsia="Times New Roman"/>
          <w:sz w:val="24"/>
          <w:szCs w:val="24"/>
          <w:lang w:val="uk-UA"/>
        </w:rPr>
        <w:t xml:space="preserve"> п</w:t>
      </w:r>
      <w:r w:rsidR="00561828">
        <w:rPr>
          <w:rFonts w:eastAsia="Times New Roman"/>
          <w:sz w:val="24"/>
          <w:szCs w:val="24"/>
          <w:lang w:val="uk-UA"/>
        </w:rPr>
        <w:t>.</w:t>
      </w:r>
      <w:r w:rsidRPr="00B85802">
        <w:rPr>
          <w:rFonts w:eastAsia="Times New Roman"/>
          <w:sz w:val="24"/>
          <w:szCs w:val="24"/>
          <w:lang w:val="uk-UA"/>
        </w:rPr>
        <w:t xml:space="preserve"> 6</w:t>
      </w:r>
      <w:r>
        <w:rPr>
          <w:rFonts w:eastAsia="Times New Roman"/>
          <w:sz w:val="24"/>
          <w:szCs w:val="24"/>
          <w:lang w:val="uk-UA"/>
        </w:rPr>
        <w:t xml:space="preserve"> ст</w:t>
      </w:r>
      <w:r w:rsidR="00561828">
        <w:rPr>
          <w:rFonts w:eastAsia="Times New Roman"/>
          <w:sz w:val="24"/>
          <w:szCs w:val="24"/>
          <w:lang w:val="uk-UA"/>
        </w:rPr>
        <w:t xml:space="preserve">. </w:t>
      </w:r>
      <w:r w:rsidRPr="00B85802">
        <w:rPr>
          <w:rFonts w:eastAsia="Times New Roman"/>
          <w:sz w:val="24"/>
          <w:szCs w:val="24"/>
          <w:lang w:val="uk-UA"/>
        </w:rPr>
        <w:t xml:space="preserve">40 Положення  </w:t>
      </w:r>
      <w:r>
        <w:rPr>
          <w:rFonts w:eastAsia="Times New Roman"/>
          <w:sz w:val="24"/>
          <w:szCs w:val="24"/>
          <w:lang w:val="uk-UA"/>
        </w:rPr>
        <w:t>«П</w:t>
      </w:r>
      <w:r w:rsidRPr="00B85802">
        <w:rPr>
          <w:rFonts w:eastAsia="Times New Roman"/>
          <w:sz w:val="24"/>
          <w:szCs w:val="24"/>
          <w:lang w:val="uk-UA"/>
        </w:rPr>
        <w:t>ро порядок прийняття та розгляду скарг щодо неналежної поведінки адвоката, яка може мати наслідком його дисциплінарн</w:t>
      </w:r>
      <w:r>
        <w:rPr>
          <w:rFonts w:eastAsia="Times New Roman"/>
          <w:sz w:val="24"/>
          <w:szCs w:val="24"/>
          <w:lang w:val="uk-UA"/>
        </w:rPr>
        <w:t xml:space="preserve">у відповідальність» </w:t>
      </w:r>
      <w:r>
        <w:rPr>
          <w:sz w:val="24"/>
          <w:szCs w:val="24"/>
          <w:lang w:val="uk-UA"/>
        </w:rPr>
        <w:t>розгляд дисциплінарної справи зупинено.</w:t>
      </w:r>
      <w:r w:rsidRPr="005261D2">
        <w:rPr>
          <w:sz w:val="24"/>
          <w:szCs w:val="24"/>
          <w:lang w:val="uk-UA"/>
        </w:rPr>
        <w:t xml:space="preserve">   </w:t>
      </w:r>
    </w:p>
    <w:p w14:paraId="4F3C92E2" w14:textId="697D9C47" w:rsidR="002A1B64" w:rsidRPr="00797E90" w:rsidRDefault="002A1B64" w:rsidP="00561828">
      <w:pPr>
        <w:ind w:firstLine="708"/>
        <w:jc w:val="both"/>
        <w:rPr>
          <w:sz w:val="24"/>
          <w:szCs w:val="24"/>
          <w:lang w:val="uk-UA"/>
        </w:rPr>
      </w:pPr>
      <w:r>
        <w:rPr>
          <w:sz w:val="24"/>
          <w:szCs w:val="24"/>
          <w:lang w:val="uk-UA"/>
        </w:rPr>
        <w:t>26.09.2024 року розгляд скарги поновлено.</w:t>
      </w:r>
    </w:p>
    <w:p w14:paraId="1C11E0AA" w14:textId="38C4A7F3" w:rsidR="002A1B64" w:rsidRDefault="002A1B64" w:rsidP="00561828">
      <w:pPr>
        <w:ind w:firstLine="708"/>
        <w:jc w:val="both"/>
        <w:rPr>
          <w:rFonts w:eastAsia="Times New Roman"/>
          <w:sz w:val="24"/>
          <w:szCs w:val="24"/>
          <w:lang w:val="uk-UA"/>
        </w:rPr>
      </w:pPr>
      <w:r>
        <w:rPr>
          <w:rFonts w:eastAsia="Times New Roman"/>
          <w:sz w:val="24"/>
          <w:szCs w:val="24"/>
          <w:lang w:val="uk-UA"/>
        </w:rPr>
        <w:t>Скаржни</w:t>
      </w:r>
      <w:r w:rsidR="00CD3DDC">
        <w:rPr>
          <w:rFonts w:eastAsia="Times New Roman"/>
          <w:sz w:val="24"/>
          <w:szCs w:val="24"/>
          <w:lang w:val="uk-UA"/>
        </w:rPr>
        <w:t>ця</w:t>
      </w:r>
      <w:r>
        <w:rPr>
          <w:rFonts w:eastAsia="Times New Roman"/>
          <w:sz w:val="24"/>
          <w:szCs w:val="24"/>
          <w:lang w:val="uk-UA"/>
        </w:rPr>
        <w:t xml:space="preserve"> зазначає, що в провадженні Октябрського районного суду м. Полтави, Полтавському окружному адміністративному суді </w:t>
      </w:r>
      <w:r w:rsidR="00CD3DDC">
        <w:rPr>
          <w:rFonts w:eastAsia="Times New Roman"/>
          <w:sz w:val="24"/>
          <w:szCs w:val="24"/>
          <w:lang w:val="uk-UA"/>
        </w:rPr>
        <w:t xml:space="preserve">розглядались цивільні справи стосовно виділення частки у  спільній сумісній власності в окремий об’єкт нерухомості  </w:t>
      </w:r>
      <w:r w:rsidR="00561828">
        <w:rPr>
          <w:rFonts w:eastAsia="Times New Roman"/>
          <w:sz w:val="24"/>
          <w:szCs w:val="24"/>
          <w:lang w:val="uk-UA"/>
        </w:rPr>
        <w:t xml:space="preserve">за </w:t>
      </w:r>
      <w:proofErr w:type="spellStart"/>
      <w:r w:rsidR="00561828">
        <w:rPr>
          <w:rFonts w:eastAsia="Times New Roman"/>
          <w:sz w:val="24"/>
          <w:szCs w:val="24"/>
          <w:lang w:val="uk-UA"/>
        </w:rPr>
        <w:t>адресою</w:t>
      </w:r>
      <w:proofErr w:type="spellEnd"/>
      <w:r w:rsidR="00561828">
        <w:rPr>
          <w:rFonts w:eastAsia="Times New Roman"/>
          <w:sz w:val="24"/>
          <w:szCs w:val="24"/>
          <w:lang w:val="uk-UA"/>
        </w:rPr>
        <w:t>: Адреса_1</w:t>
      </w:r>
      <w:r w:rsidR="00CD3DDC">
        <w:rPr>
          <w:rFonts w:eastAsia="Times New Roman"/>
          <w:sz w:val="24"/>
          <w:szCs w:val="24"/>
          <w:lang w:val="uk-UA"/>
        </w:rPr>
        <w:t xml:space="preserve"> та визначення порядку користування земельною ділянкою. Інтереси її опонентів</w:t>
      </w:r>
      <w:r w:rsidR="00561828">
        <w:rPr>
          <w:rFonts w:eastAsia="Times New Roman"/>
          <w:sz w:val="24"/>
          <w:szCs w:val="24"/>
          <w:lang w:val="uk-UA"/>
        </w:rPr>
        <w:t>: Особи</w:t>
      </w:r>
      <w:r w:rsidR="00561828" w:rsidRPr="00561828">
        <w:rPr>
          <w:rFonts w:eastAsia="Times New Roman"/>
          <w:sz w:val="24"/>
          <w:szCs w:val="24"/>
          <w:u w:val="single"/>
          <w:lang w:val="uk-UA"/>
        </w:rPr>
        <w:t>_</w:t>
      </w:r>
      <w:r w:rsidR="00561828">
        <w:rPr>
          <w:rFonts w:eastAsia="Times New Roman"/>
          <w:sz w:val="24"/>
          <w:szCs w:val="24"/>
          <w:lang w:val="uk-UA"/>
        </w:rPr>
        <w:t>2</w:t>
      </w:r>
      <w:r w:rsidR="00CD3DDC">
        <w:rPr>
          <w:rFonts w:eastAsia="Times New Roman"/>
          <w:sz w:val="24"/>
          <w:szCs w:val="24"/>
          <w:lang w:val="uk-UA"/>
        </w:rPr>
        <w:t>, а згодом</w:t>
      </w:r>
      <w:r w:rsidR="00561828">
        <w:rPr>
          <w:rFonts w:eastAsia="Times New Roman"/>
          <w:sz w:val="24"/>
          <w:szCs w:val="24"/>
          <w:lang w:val="uk-UA"/>
        </w:rPr>
        <w:t xml:space="preserve"> Особи</w:t>
      </w:r>
      <w:r w:rsidR="00561828" w:rsidRPr="00561828">
        <w:rPr>
          <w:rFonts w:eastAsia="Times New Roman"/>
          <w:sz w:val="24"/>
          <w:szCs w:val="24"/>
          <w:u w:val="single"/>
          <w:lang w:val="uk-UA"/>
        </w:rPr>
        <w:t>_</w:t>
      </w:r>
      <w:r w:rsidR="00561828">
        <w:rPr>
          <w:rFonts w:eastAsia="Times New Roman"/>
          <w:sz w:val="24"/>
          <w:szCs w:val="24"/>
          <w:lang w:val="uk-UA"/>
        </w:rPr>
        <w:t xml:space="preserve">3 </w:t>
      </w:r>
      <w:r w:rsidR="00CD3DDC">
        <w:rPr>
          <w:rFonts w:eastAsia="Times New Roman"/>
          <w:sz w:val="24"/>
          <w:szCs w:val="24"/>
          <w:lang w:val="uk-UA"/>
        </w:rPr>
        <w:t>(спадкоємець</w:t>
      </w:r>
      <w:r w:rsidR="00561828" w:rsidRPr="00561828">
        <w:rPr>
          <w:rFonts w:eastAsia="Times New Roman"/>
          <w:sz w:val="24"/>
          <w:szCs w:val="24"/>
          <w:lang w:val="uk-UA"/>
        </w:rPr>
        <w:t xml:space="preserve"> </w:t>
      </w:r>
      <w:r w:rsidR="00561828">
        <w:rPr>
          <w:rFonts w:eastAsia="Times New Roman"/>
          <w:sz w:val="24"/>
          <w:szCs w:val="24"/>
          <w:lang w:val="uk-UA"/>
        </w:rPr>
        <w:t>Особи</w:t>
      </w:r>
      <w:r w:rsidR="00561828" w:rsidRPr="00561828">
        <w:rPr>
          <w:rFonts w:eastAsia="Times New Roman"/>
          <w:sz w:val="24"/>
          <w:szCs w:val="24"/>
          <w:u w:val="single"/>
          <w:lang w:val="uk-UA"/>
        </w:rPr>
        <w:t>_</w:t>
      </w:r>
      <w:r w:rsidR="00561828">
        <w:rPr>
          <w:rFonts w:eastAsia="Times New Roman"/>
          <w:sz w:val="24"/>
          <w:szCs w:val="24"/>
          <w:lang w:val="uk-UA"/>
        </w:rPr>
        <w:t>2</w:t>
      </w:r>
      <w:r w:rsidR="00CD3DDC">
        <w:rPr>
          <w:rFonts w:eastAsia="Times New Roman"/>
          <w:sz w:val="24"/>
          <w:szCs w:val="24"/>
          <w:lang w:val="uk-UA"/>
        </w:rPr>
        <w:t xml:space="preserve">) представляв адвокат </w:t>
      </w:r>
      <w:proofErr w:type="spellStart"/>
      <w:r w:rsidR="00CD3DDC">
        <w:rPr>
          <w:rFonts w:eastAsia="Times New Roman"/>
          <w:sz w:val="24"/>
          <w:szCs w:val="24"/>
          <w:lang w:val="uk-UA"/>
        </w:rPr>
        <w:t>Бибик</w:t>
      </w:r>
      <w:proofErr w:type="spellEnd"/>
      <w:r w:rsidR="00CD3DDC">
        <w:rPr>
          <w:rFonts w:eastAsia="Times New Roman"/>
          <w:sz w:val="24"/>
          <w:szCs w:val="24"/>
          <w:lang w:val="uk-UA"/>
        </w:rPr>
        <w:t xml:space="preserve"> В.А., який не був зацікавлений в оперативному розгляді цивільної справи, не сприяв мирному врегулюванню спору, а навпаки затягував розгляд справ, ініціюючи один судовий процес за іншим</w:t>
      </w:r>
      <w:r w:rsidR="00E70381">
        <w:rPr>
          <w:rFonts w:eastAsia="Times New Roman"/>
          <w:sz w:val="24"/>
          <w:szCs w:val="24"/>
          <w:lang w:val="uk-UA"/>
        </w:rPr>
        <w:t xml:space="preserve">, заперечував проти особистої участі </w:t>
      </w:r>
      <w:r w:rsidR="00561828">
        <w:rPr>
          <w:rFonts w:eastAsia="Times New Roman"/>
          <w:sz w:val="24"/>
          <w:szCs w:val="24"/>
          <w:lang w:val="uk-UA"/>
        </w:rPr>
        <w:t>Особи</w:t>
      </w:r>
      <w:r w:rsidR="00561828" w:rsidRPr="00561828">
        <w:rPr>
          <w:rFonts w:eastAsia="Times New Roman"/>
          <w:sz w:val="24"/>
          <w:szCs w:val="24"/>
          <w:u w:val="single"/>
          <w:lang w:val="uk-UA"/>
        </w:rPr>
        <w:t>_</w:t>
      </w:r>
      <w:r w:rsidR="00561828">
        <w:rPr>
          <w:rFonts w:eastAsia="Times New Roman"/>
          <w:sz w:val="24"/>
          <w:szCs w:val="24"/>
          <w:lang w:val="uk-UA"/>
        </w:rPr>
        <w:t>2</w:t>
      </w:r>
      <w:r w:rsidR="00561828">
        <w:rPr>
          <w:rFonts w:eastAsia="Times New Roman"/>
          <w:sz w:val="24"/>
          <w:szCs w:val="24"/>
          <w:lang w:val="uk-UA"/>
        </w:rPr>
        <w:t xml:space="preserve"> </w:t>
      </w:r>
      <w:r w:rsidR="00E70381">
        <w:rPr>
          <w:rFonts w:eastAsia="Times New Roman"/>
          <w:sz w:val="24"/>
          <w:szCs w:val="24"/>
          <w:lang w:val="uk-UA"/>
        </w:rPr>
        <w:t xml:space="preserve">та </w:t>
      </w:r>
      <w:r w:rsidR="00561828">
        <w:rPr>
          <w:rFonts w:eastAsia="Times New Roman"/>
          <w:sz w:val="24"/>
          <w:szCs w:val="24"/>
          <w:lang w:val="uk-UA"/>
        </w:rPr>
        <w:t>Особи</w:t>
      </w:r>
      <w:r w:rsidR="00561828" w:rsidRPr="00561828">
        <w:rPr>
          <w:rFonts w:eastAsia="Times New Roman"/>
          <w:sz w:val="24"/>
          <w:szCs w:val="24"/>
          <w:u w:val="single"/>
          <w:lang w:val="uk-UA"/>
        </w:rPr>
        <w:t>_</w:t>
      </w:r>
      <w:r w:rsidR="00561828">
        <w:rPr>
          <w:rFonts w:eastAsia="Times New Roman"/>
          <w:sz w:val="24"/>
          <w:szCs w:val="24"/>
          <w:lang w:val="uk-UA"/>
        </w:rPr>
        <w:t xml:space="preserve">3 </w:t>
      </w:r>
      <w:r w:rsidR="00E70381">
        <w:rPr>
          <w:rFonts w:eastAsia="Times New Roman"/>
          <w:sz w:val="24"/>
          <w:szCs w:val="24"/>
          <w:lang w:val="uk-UA"/>
        </w:rPr>
        <w:t>у судових засіданнях.</w:t>
      </w:r>
    </w:p>
    <w:p w14:paraId="13BAD35C" w14:textId="259910E5" w:rsidR="002A1B64" w:rsidRDefault="00E70381" w:rsidP="00561828">
      <w:pPr>
        <w:ind w:firstLine="708"/>
        <w:jc w:val="both"/>
        <w:rPr>
          <w:rFonts w:eastAsia="Times New Roman"/>
          <w:sz w:val="24"/>
          <w:szCs w:val="24"/>
          <w:lang w:val="uk-UA"/>
        </w:rPr>
      </w:pPr>
      <w:r>
        <w:rPr>
          <w:rFonts w:eastAsia="Times New Roman"/>
          <w:sz w:val="24"/>
          <w:szCs w:val="24"/>
          <w:lang w:val="uk-UA"/>
        </w:rPr>
        <w:t xml:space="preserve">Вважає, що адвокат </w:t>
      </w:r>
      <w:proofErr w:type="spellStart"/>
      <w:r>
        <w:rPr>
          <w:rFonts w:eastAsia="Times New Roman"/>
          <w:sz w:val="24"/>
          <w:szCs w:val="24"/>
          <w:lang w:val="uk-UA"/>
        </w:rPr>
        <w:t>Бибик</w:t>
      </w:r>
      <w:proofErr w:type="spellEnd"/>
      <w:r>
        <w:rPr>
          <w:rFonts w:eastAsia="Times New Roman"/>
          <w:sz w:val="24"/>
          <w:szCs w:val="24"/>
          <w:lang w:val="uk-UA"/>
        </w:rPr>
        <w:t xml:space="preserve"> В.А. порушив вимоги Закону України «Про адвокатуру та адвокатську діяльність» та прохає притягнути його до дисциплінарної відповідальності у вигляді зупинення права на заняття адвокатською діяльністю.</w:t>
      </w:r>
    </w:p>
    <w:p w14:paraId="45F9630D" w14:textId="637DECCC" w:rsidR="00F85D99" w:rsidRDefault="002A1B64" w:rsidP="00561828">
      <w:pPr>
        <w:ind w:firstLine="708"/>
        <w:jc w:val="both"/>
        <w:rPr>
          <w:rFonts w:eastAsia="Times New Roman"/>
          <w:sz w:val="24"/>
          <w:szCs w:val="24"/>
          <w:lang w:val="uk-UA"/>
        </w:rPr>
      </w:pPr>
      <w:bookmarkStart w:id="0" w:name="_Hlk178075379"/>
      <w:r>
        <w:rPr>
          <w:rFonts w:eastAsia="Times New Roman"/>
          <w:sz w:val="24"/>
          <w:szCs w:val="24"/>
          <w:lang w:val="uk-UA"/>
        </w:rPr>
        <w:t>У своєму поясненні адвокат</w:t>
      </w:r>
      <w:r w:rsidR="00E70381">
        <w:rPr>
          <w:rFonts w:eastAsia="Times New Roman"/>
          <w:sz w:val="24"/>
          <w:szCs w:val="24"/>
          <w:lang w:val="uk-UA"/>
        </w:rPr>
        <w:t xml:space="preserve"> </w:t>
      </w:r>
      <w:proofErr w:type="spellStart"/>
      <w:r w:rsidR="00E70381">
        <w:rPr>
          <w:rFonts w:eastAsia="Times New Roman"/>
          <w:sz w:val="24"/>
          <w:szCs w:val="24"/>
          <w:lang w:val="uk-UA"/>
        </w:rPr>
        <w:t>Бибик</w:t>
      </w:r>
      <w:proofErr w:type="spellEnd"/>
      <w:r w:rsidR="00E70381">
        <w:rPr>
          <w:rFonts w:eastAsia="Times New Roman"/>
          <w:sz w:val="24"/>
          <w:szCs w:val="24"/>
          <w:lang w:val="uk-UA"/>
        </w:rPr>
        <w:t xml:space="preserve"> В.А.</w:t>
      </w:r>
      <w:r>
        <w:rPr>
          <w:rFonts w:eastAsia="Times New Roman"/>
          <w:sz w:val="24"/>
          <w:szCs w:val="24"/>
          <w:lang w:val="uk-UA"/>
        </w:rPr>
        <w:t xml:space="preserve"> зазнач</w:t>
      </w:r>
      <w:r w:rsidR="00E70381">
        <w:rPr>
          <w:rFonts w:eastAsia="Times New Roman"/>
          <w:sz w:val="24"/>
          <w:szCs w:val="24"/>
          <w:lang w:val="uk-UA"/>
        </w:rPr>
        <w:t>ив</w:t>
      </w:r>
      <w:r>
        <w:rPr>
          <w:rFonts w:eastAsia="Times New Roman"/>
          <w:sz w:val="24"/>
          <w:szCs w:val="24"/>
          <w:lang w:val="uk-UA"/>
        </w:rPr>
        <w:t xml:space="preserve">, що </w:t>
      </w:r>
      <w:bookmarkEnd w:id="0"/>
      <w:r w:rsidR="00E70381">
        <w:rPr>
          <w:rFonts w:eastAsia="Times New Roman"/>
          <w:sz w:val="24"/>
          <w:szCs w:val="24"/>
          <w:lang w:val="uk-UA"/>
        </w:rPr>
        <w:t>скаржниця</w:t>
      </w:r>
      <w:r w:rsidR="00561828">
        <w:rPr>
          <w:rFonts w:eastAsia="Times New Roman"/>
          <w:sz w:val="24"/>
          <w:szCs w:val="24"/>
          <w:lang w:val="uk-UA"/>
        </w:rPr>
        <w:t xml:space="preserve"> Особа_1</w:t>
      </w:r>
      <w:r w:rsidR="00E70381">
        <w:rPr>
          <w:rFonts w:eastAsia="Times New Roman"/>
          <w:sz w:val="24"/>
          <w:szCs w:val="24"/>
          <w:lang w:val="uk-UA"/>
        </w:rPr>
        <w:t xml:space="preserve"> по деяких справах є відповідачем, а тому зазначені нею судові рішення призвели до негативних наслідків для неї. На підставі договору про надання правничої допомоги надавав та надає правничу допомогу </w:t>
      </w:r>
      <w:r w:rsidR="00561828">
        <w:rPr>
          <w:rFonts w:eastAsia="Times New Roman"/>
          <w:sz w:val="24"/>
          <w:szCs w:val="24"/>
          <w:lang w:val="uk-UA"/>
        </w:rPr>
        <w:t>Особ</w:t>
      </w:r>
      <w:r w:rsidR="00561828">
        <w:rPr>
          <w:rFonts w:eastAsia="Times New Roman"/>
          <w:sz w:val="24"/>
          <w:szCs w:val="24"/>
          <w:lang w:val="uk-UA"/>
        </w:rPr>
        <w:t>і</w:t>
      </w:r>
      <w:r w:rsidR="00561828" w:rsidRPr="00561828">
        <w:rPr>
          <w:rFonts w:eastAsia="Times New Roman"/>
          <w:sz w:val="24"/>
          <w:szCs w:val="24"/>
          <w:u w:val="single"/>
          <w:lang w:val="uk-UA"/>
        </w:rPr>
        <w:t>_</w:t>
      </w:r>
      <w:r w:rsidR="00561828">
        <w:rPr>
          <w:rFonts w:eastAsia="Times New Roman"/>
          <w:sz w:val="24"/>
          <w:szCs w:val="24"/>
          <w:lang w:val="uk-UA"/>
        </w:rPr>
        <w:t>2</w:t>
      </w:r>
      <w:r w:rsidR="00E70381">
        <w:rPr>
          <w:rFonts w:eastAsia="Times New Roman"/>
          <w:sz w:val="24"/>
          <w:szCs w:val="24"/>
          <w:lang w:val="uk-UA"/>
        </w:rPr>
        <w:t xml:space="preserve">, </w:t>
      </w:r>
      <w:r w:rsidR="00561828">
        <w:rPr>
          <w:rFonts w:eastAsia="Times New Roman"/>
          <w:sz w:val="24"/>
          <w:szCs w:val="24"/>
          <w:lang w:val="uk-UA"/>
        </w:rPr>
        <w:t>Особ</w:t>
      </w:r>
      <w:r w:rsidR="00561828">
        <w:rPr>
          <w:rFonts w:eastAsia="Times New Roman"/>
          <w:sz w:val="24"/>
          <w:szCs w:val="24"/>
          <w:lang w:val="uk-UA"/>
        </w:rPr>
        <w:t>і</w:t>
      </w:r>
      <w:r w:rsidR="00561828" w:rsidRPr="00561828">
        <w:rPr>
          <w:rFonts w:eastAsia="Times New Roman"/>
          <w:sz w:val="24"/>
          <w:szCs w:val="24"/>
          <w:u w:val="single"/>
          <w:lang w:val="uk-UA"/>
        </w:rPr>
        <w:t>_</w:t>
      </w:r>
      <w:r w:rsidR="00561828">
        <w:rPr>
          <w:rFonts w:eastAsia="Times New Roman"/>
          <w:sz w:val="24"/>
          <w:szCs w:val="24"/>
          <w:lang w:val="uk-UA"/>
        </w:rPr>
        <w:t>3</w:t>
      </w:r>
      <w:r w:rsidR="00E70381">
        <w:rPr>
          <w:rFonts w:eastAsia="Times New Roman"/>
          <w:sz w:val="24"/>
          <w:szCs w:val="24"/>
          <w:lang w:val="uk-UA"/>
        </w:rPr>
        <w:t xml:space="preserve">. За рішенням Октябрського районного суду м. Полтави від 25.12.2012 року скасовано державну реєстрацію права власності на частку нерухомого майна </w:t>
      </w:r>
      <w:r w:rsidR="00561828">
        <w:rPr>
          <w:rFonts w:eastAsia="Times New Roman"/>
          <w:sz w:val="24"/>
          <w:szCs w:val="24"/>
          <w:lang w:val="uk-UA"/>
        </w:rPr>
        <w:t>Особи_1. 2</w:t>
      </w:r>
      <w:r w:rsidR="00F85D99">
        <w:rPr>
          <w:rFonts w:eastAsia="Times New Roman"/>
          <w:sz w:val="24"/>
          <w:szCs w:val="24"/>
          <w:lang w:val="uk-UA"/>
        </w:rPr>
        <w:t xml:space="preserve">5.03.2013 року Полтавським окружним адміністративним судом ухвалено постанову про зобов’язання Реєстраційну службу ПМУЮ скасувати державну реєстрацію права власності за </w:t>
      </w:r>
      <w:r w:rsidR="00561828">
        <w:rPr>
          <w:rFonts w:eastAsia="Times New Roman"/>
          <w:sz w:val="24"/>
          <w:szCs w:val="24"/>
          <w:lang w:val="uk-UA"/>
        </w:rPr>
        <w:t>Особою</w:t>
      </w:r>
      <w:r w:rsidR="00561828" w:rsidRPr="00561828">
        <w:rPr>
          <w:rFonts w:eastAsia="Times New Roman"/>
          <w:sz w:val="24"/>
          <w:szCs w:val="24"/>
          <w:u w:val="single"/>
          <w:lang w:val="uk-UA"/>
        </w:rPr>
        <w:t>_</w:t>
      </w:r>
      <w:r w:rsidR="00561828">
        <w:rPr>
          <w:rFonts w:eastAsia="Times New Roman"/>
          <w:sz w:val="24"/>
          <w:szCs w:val="24"/>
          <w:lang w:val="uk-UA"/>
        </w:rPr>
        <w:t>1</w:t>
      </w:r>
      <w:r w:rsidR="00F85D99">
        <w:rPr>
          <w:rFonts w:eastAsia="Times New Roman"/>
          <w:sz w:val="24"/>
          <w:szCs w:val="24"/>
          <w:lang w:val="uk-UA"/>
        </w:rPr>
        <w:t xml:space="preserve"> та провести реєстрацію за </w:t>
      </w:r>
      <w:r w:rsidR="00561828">
        <w:rPr>
          <w:rFonts w:eastAsia="Times New Roman"/>
          <w:sz w:val="24"/>
          <w:szCs w:val="24"/>
          <w:lang w:val="uk-UA"/>
        </w:rPr>
        <w:t>Особою_3</w:t>
      </w:r>
      <w:r w:rsidR="00F85D99">
        <w:rPr>
          <w:rFonts w:eastAsia="Times New Roman"/>
          <w:sz w:val="24"/>
          <w:szCs w:val="24"/>
          <w:lang w:val="uk-UA"/>
        </w:rPr>
        <w:t>. 20.09.2018 року змінено розмір часток в домоволодінні</w:t>
      </w:r>
      <w:r w:rsidR="00561828">
        <w:rPr>
          <w:rFonts w:eastAsia="Times New Roman"/>
          <w:sz w:val="24"/>
          <w:szCs w:val="24"/>
          <w:lang w:val="uk-UA"/>
        </w:rPr>
        <w:t xml:space="preserve">, що знаходиться за </w:t>
      </w:r>
      <w:proofErr w:type="spellStart"/>
      <w:r w:rsidR="00561828">
        <w:rPr>
          <w:rFonts w:eastAsia="Times New Roman"/>
          <w:sz w:val="24"/>
          <w:szCs w:val="24"/>
          <w:lang w:val="uk-UA"/>
        </w:rPr>
        <w:t>адресою</w:t>
      </w:r>
      <w:proofErr w:type="spellEnd"/>
      <w:r w:rsidR="00561828">
        <w:rPr>
          <w:rFonts w:eastAsia="Times New Roman"/>
          <w:sz w:val="24"/>
          <w:szCs w:val="24"/>
          <w:lang w:val="uk-UA"/>
        </w:rPr>
        <w:t>: Адреса_1</w:t>
      </w:r>
      <w:r w:rsidR="00F85D99">
        <w:rPr>
          <w:rFonts w:eastAsia="Times New Roman"/>
          <w:sz w:val="24"/>
          <w:szCs w:val="24"/>
          <w:lang w:val="uk-UA"/>
        </w:rPr>
        <w:t>. Не заперечує, що цивільна справа № 554/983/20 тривалий час розглядалась в Октябрському районному суді м.</w:t>
      </w:r>
      <w:r w:rsidR="00561828">
        <w:rPr>
          <w:rFonts w:eastAsia="Times New Roman"/>
          <w:sz w:val="24"/>
          <w:szCs w:val="24"/>
          <w:lang w:val="uk-UA"/>
        </w:rPr>
        <w:t> </w:t>
      </w:r>
      <w:r w:rsidR="00F85D99">
        <w:rPr>
          <w:rFonts w:eastAsia="Times New Roman"/>
          <w:sz w:val="24"/>
          <w:szCs w:val="24"/>
          <w:lang w:val="uk-UA"/>
        </w:rPr>
        <w:t>Полтави, через те, що його довіритель</w:t>
      </w:r>
      <w:r w:rsidR="00561828">
        <w:rPr>
          <w:rFonts w:eastAsia="Times New Roman"/>
          <w:sz w:val="24"/>
          <w:szCs w:val="24"/>
          <w:lang w:val="uk-UA"/>
        </w:rPr>
        <w:t xml:space="preserve"> Особа</w:t>
      </w:r>
      <w:r w:rsidR="00561828" w:rsidRPr="00561828">
        <w:rPr>
          <w:rFonts w:eastAsia="Times New Roman"/>
          <w:sz w:val="24"/>
          <w:szCs w:val="24"/>
          <w:u w:val="single"/>
          <w:lang w:val="uk-UA"/>
        </w:rPr>
        <w:t>_</w:t>
      </w:r>
      <w:r w:rsidR="00561828">
        <w:rPr>
          <w:rFonts w:eastAsia="Times New Roman"/>
          <w:sz w:val="24"/>
          <w:szCs w:val="24"/>
          <w:lang w:val="uk-UA"/>
        </w:rPr>
        <w:t>2</w:t>
      </w:r>
      <w:r w:rsidR="00F85D99">
        <w:rPr>
          <w:rFonts w:eastAsia="Times New Roman"/>
          <w:sz w:val="24"/>
          <w:szCs w:val="24"/>
          <w:lang w:val="uk-UA"/>
        </w:rPr>
        <w:t xml:space="preserve"> довгий час хворів, а в подальшому помер. З цієї причини розгляд цивільної справи було зупинено на 6 місяців до вступу спадкоємців у спадщину. Розгляд цієї справи передбачав проведення земельно-технічної експертизи, як</w:t>
      </w:r>
      <w:r w:rsidR="001A43E4">
        <w:rPr>
          <w:rFonts w:eastAsia="Times New Roman"/>
          <w:sz w:val="24"/>
          <w:szCs w:val="24"/>
          <w:lang w:val="uk-UA"/>
        </w:rPr>
        <w:t>а</w:t>
      </w:r>
      <w:r w:rsidR="00F85D99">
        <w:rPr>
          <w:rFonts w:eastAsia="Times New Roman"/>
          <w:sz w:val="24"/>
          <w:szCs w:val="24"/>
          <w:lang w:val="uk-UA"/>
        </w:rPr>
        <w:t xml:space="preserve"> є </w:t>
      </w:r>
      <w:r w:rsidR="00F85D99">
        <w:rPr>
          <w:rFonts w:eastAsia="Times New Roman"/>
          <w:sz w:val="24"/>
          <w:szCs w:val="24"/>
          <w:lang w:val="uk-UA"/>
        </w:rPr>
        <w:lastRenderedPageBreak/>
        <w:t xml:space="preserve">тривалою по часу виконання, а відтак строки розгляду справи від нього не залежали, процесуальними правами він не зловживав. Зазначає, що за наслідком розгляду цієї цивільної справи у задоволенні зустрічного позову </w:t>
      </w:r>
      <w:r w:rsidR="00561828">
        <w:rPr>
          <w:rFonts w:eastAsia="Times New Roman"/>
          <w:sz w:val="24"/>
          <w:szCs w:val="24"/>
          <w:lang w:val="uk-UA"/>
        </w:rPr>
        <w:t>Особі_1</w:t>
      </w:r>
      <w:r w:rsidR="00F85D99">
        <w:rPr>
          <w:rFonts w:eastAsia="Times New Roman"/>
          <w:sz w:val="24"/>
          <w:szCs w:val="24"/>
          <w:lang w:val="uk-UA"/>
        </w:rPr>
        <w:t xml:space="preserve"> відмовлено.</w:t>
      </w:r>
    </w:p>
    <w:p w14:paraId="2109E51C" w14:textId="7A6D83E6" w:rsidR="00F85D99" w:rsidRDefault="00F85D99" w:rsidP="00561828">
      <w:pPr>
        <w:ind w:firstLine="708"/>
        <w:jc w:val="both"/>
        <w:rPr>
          <w:rFonts w:eastAsia="Times New Roman"/>
          <w:sz w:val="24"/>
          <w:szCs w:val="24"/>
          <w:lang w:val="uk-UA"/>
        </w:rPr>
      </w:pPr>
      <w:r>
        <w:rPr>
          <w:rFonts w:eastAsia="Times New Roman"/>
          <w:sz w:val="24"/>
          <w:szCs w:val="24"/>
          <w:lang w:val="uk-UA"/>
        </w:rPr>
        <w:t xml:space="preserve">По відношенню до </w:t>
      </w:r>
      <w:r w:rsidR="00561828">
        <w:rPr>
          <w:rFonts w:eastAsia="Times New Roman"/>
          <w:sz w:val="24"/>
          <w:szCs w:val="24"/>
          <w:lang w:val="uk-UA"/>
        </w:rPr>
        <w:t>Особи_1</w:t>
      </w:r>
      <w:r>
        <w:rPr>
          <w:rFonts w:eastAsia="Times New Roman"/>
          <w:sz w:val="24"/>
          <w:szCs w:val="24"/>
          <w:lang w:val="uk-UA"/>
        </w:rPr>
        <w:t xml:space="preserve"> не допускав позасудового спілкування, не вживав образливих висловлювань у судових засіданнях або за їх межами.</w:t>
      </w:r>
    </w:p>
    <w:p w14:paraId="163342D5" w14:textId="675950E1" w:rsidR="002A1B64" w:rsidRDefault="00F85D99" w:rsidP="00561828">
      <w:pPr>
        <w:ind w:firstLine="708"/>
        <w:jc w:val="both"/>
        <w:rPr>
          <w:rFonts w:eastAsia="Times New Roman"/>
          <w:sz w:val="24"/>
          <w:szCs w:val="24"/>
          <w:lang w:val="uk-UA"/>
        </w:rPr>
      </w:pPr>
      <w:r>
        <w:rPr>
          <w:rFonts w:eastAsia="Times New Roman"/>
          <w:sz w:val="24"/>
          <w:szCs w:val="24"/>
          <w:lang w:val="uk-UA"/>
        </w:rPr>
        <w:t>Вважає, що підставою для подання скарги є особиста образа</w:t>
      </w:r>
      <w:r w:rsidR="00561828">
        <w:rPr>
          <w:rFonts w:eastAsia="Times New Roman"/>
          <w:sz w:val="24"/>
          <w:szCs w:val="24"/>
          <w:lang w:val="uk-UA"/>
        </w:rPr>
        <w:t xml:space="preserve"> Особи_1</w:t>
      </w:r>
      <w:r w:rsidR="00E70381">
        <w:rPr>
          <w:rFonts w:eastAsia="Times New Roman"/>
          <w:sz w:val="24"/>
          <w:szCs w:val="24"/>
          <w:lang w:val="uk-UA"/>
        </w:rPr>
        <w:t xml:space="preserve"> </w:t>
      </w:r>
      <w:r>
        <w:rPr>
          <w:rFonts w:eastAsia="Times New Roman"/>
          <w:sz w:val="24"/>
          <w:szCs w:val="24"/>
          <w:lang w:val="uk-UA"/>
        </w:rPr>
        <w:t>на нього, оскільки</w:t>
      </w:r>
      <w:r w:rsidR="000D21E8">
        <w:rPr>
          <w:rFonts w:eastAsia="Times New Roman"/>
          <w:sz w:val="24"/>
          <w:szCs w:val="24"/>
          <w:lang w:val="uk-UA"/>
        </w:rPr>
        <w:t xml:space="preserve"> значну кількість судових рішень ухвалено на користь його клієнтів та те, </w:t>
      </w:r>
      <w:r w:rsidR="002A1B64">
        <w:rPr>
          <w:rFonts w:eastAsia="Times New Roman"/>
          <w:sz w:val="24"/>
          <w:szCs w:val="24"/>
          <w:lang w:val="uk-UA"/>
        </w:rPr>
        <w:t xml:space="preserve">що в </w:t>
      </w:r>
      <w:r w:rsidR="000D21E8">
        <w:rPr>
          <w:rFonts w:eastAsia="Times New Roman"/>
          <w:sz w:val="24"/>
          <w:szCs w:val="24"/>
          <w:lang w:val="uk-UA"/>
        </w:rPr>
        <w:t>його</w:t>
      </w:r>
      <w:r w:rsidR="002A1B64">
        <w:rPr>
          <w:rFonts w:eastAsia="Times New Roman"/>
          <w:sz w:val="24"/>
          <w:szCs w:val="24"/>
          <w:lang w:val="uk-UA"/>
        </w:rPr>
        <w:t xml:space="preserve"> діях відсутні порушення Закону  України «Про адвокатуру та адвокатську діяльність» та </w:t>
      </w:r>
      <w:r w:rsidR="00561828">
        <w:rPr>
          <w:rFonts w:eastAsia="Times New Roman"/>
          <w:sz w:val="24"/>
          <w:szCs w:val="24"/>
          <w:lang w:val="uk-UA"/>
        </w:rPr>
        <w:t>П</w:t>
      </w:r>
      <w:r w:rsidR="002A1B64">
        <w:rPr>
          <w:rFonts w:eastAsia="Times New Roman"/>
          <w:sz w:val="24"/>
          <w:szCs w:val="24"/>
          <w:lang w:val="uk-UA"/>
        </w:rPr>
        <w:t>равил адвокатської етики.</w:t>
      </w:r>
    </w:p>
    <w:p w14:paraId="4797B328" w14:textId="499838D5" w:rsidR="002A1B64" w:rsidRPr="00330F85" w:rsidRDefault="002A1B64" w:rsidP="00561828">
      <w:pPr>
        <w:ind w:firstLine="708"/>
        <w:jc w:val="both"/>
        <w:rPr>
          <w:rFonts w:eastAsia="Times New Roman"/>
          <w:sz w:val="24"/>
          <w:szCs w:val="24"/>
          <w:lang w:val="uk-UA"/>
        </w:rPr>
      </w:pPr>
      <w:r w:rsidRPr="00330F85">
        <w:rPr>
          <w:rFonts w:eastAsia="Times New Roman"/>
          <w:color w:val="000000"/>
          <w:sz w:val="24"/>
          <w:szCs w:val="24"/>
          <w:lang w:val="uk-UA"/>
        </w:rPr>
        <w:t xml:space="preserve">Згідно зі </w:t>
      </w:r>
      <w:r w:rsidR="00561828">
        <w:rPr>
          <w:rFonts w:eastAsia="Times New Roman"/>
          <w:color w:val="000000"/>
          <w:sz w:val="24"/>
          <w:szCs w:val="24"/>
          <w:lang w:val="uk-UA"/>
        </w:rPr>
        <w:t>ст.</w:t>
      </w:r>
      <w:r w:rsidRPr="00330F85">
        <w:rPr>
          <w:rFonts w:eastAsia="Times New Roman"/>
          <w:color w:val="000000"/>
          <w:sz w:val="24"/>
          <w:szCs w:val="24"/>
          <w:lang w:val="uk-UA"/>
        </w:rPr>
        <w:t xml:space="preserve"> 3</w:t>
      </w:r>
      <w:r w:rsidR="00561828">
        <w:rPr>
          <w:rFonts w:eastAsia="Times New Roman"/>
          <w:color w:val="000000"/>
          <w:sz w:val="24"/>
          <w:szCs w:val="24"/>
          <w:lang w:val="uk-UA"/>
        </w:rPr>
        <w:t>,</w:t>
      </w:r>
      <w:r w:rsidRPr="00330F85">
        <w:rPr>
          <w:rFonts w:eastAsia="Times New Roman"/>
          <w:color w:val="000000"/>
          <w:sz w:val="24"/>
          <w:szCs w:val="24"/>
          <w:lang w:val="uk-UA"/>
        </w:rPr>
        <w:t xml:space="preserve"> ч</w:t>
      </w:r>
      <w:r w:rsidR="00561828">
        <w:rPr>
          <w:rFonts w:eastAsia="Times New Roman"/>
          <w:color w:val="000000"/>
          <w:sz w:val="24"/>
          <w:szCs w:val="24"/>
          <w:lang w:val="uk-UA"/>
        </w:rPr>
        <w:t xml:space="preserve">. 1 ст. </w:t>
      </w:r>
      <w:r w:rsidRPr="00330F85">
        <w:rPr>
          <w:rFonts w:eastAsia="Times New Roman"/>
          <w:color w:val="000000"/>
          <w:sz w:val="24"/>
          <w:szCs w:val="24"/>
          <w:lang w:val="uk-UA"/>
        </w:rPr>
        <w:t>4,</w:t>
      </w:r>
      <w:r>
        <w:rPr>
          <w:rFonts w:eastAsia="Times New Roman"/>
          <w:color w:val="000000"/>
          <w:sz w:val="24"/>
          <w:szCs w:val="24"/>
          <w:lang w:val="uk-UA"/>
        </w:rPr>
        <w:t xml:space="preserve"> </w:t>
      </w:r>
      <w:r w:rsidRPr="00330F85">
        <w:rPr>
          <w:rFonts w:eastAsia="Times New Roman"/>
          <w:color w:val="000000"/>
          <w:sz w:val="24"/>
          <w:szCs w:val="24"/>
          <w:lang w:val="uk-UA"/>
        </w:rPr>
        <w:t>п</w:t>
      </w:r>
      <w:r w:rsidR="00561828">
        <w:rPr>
          <w:rFonts w:eastAsia="Times New Roman"/>
          <w:color w:val="000000"/>
          <w:sz w:val="24"/>
          <w:szCs w:val="24"/>
          <w:lang w:val="uk-UA"/>
        </w:rPr>
        <w:t xml:space="preserve">. п. </w:t>
      </w:r>
      <w:r w:rsidRPr="00330F85">
        <w:rPr>
          <w:rFonts w:eastAsia="Times New Roman"/>
          <w:color w:val="000000"/>
          <w:sz w:val="24"/>
          <w:szCs w:val="24"/>
          <w:lang w:val="uk-UA"/>
        </w:rPr>
        <w:t>2,</w:t>
      </w:r>
      <w:r w:rsidR="00561828">
        <w:rPr>
          <w:rFonts w:eastAsia="Times New Roman"/>
          <w:color w:val="000000"/>
          <w:sz w:val="24"/>
          <w:szCs w:val="24"/>
          <w:lang w:val="uk-UA"/>
        </w:rPr>
        <w:t xml:space="preserve"> </w:t>
      </w:r>
      <w:r w:rsidRPr="00330F85">
        <w:rPr>
          <w:rFonts w:eastAsia="Times New Roman"/>
          <w:color w:val="000000"/>
          <w:sz w:val="24"/>
          <w:szCs w:val="24"/>
          <w:lang w:val="uk-UA"/>
        </w:rPr>
        <w:t>1 ч</w:t>
      </w:r>
      <w:r w:rsidR="00561828">
        <w:rPr>
          <w:rFonts w:eastAsia="Times New Roman"/>
          <w:color w:val="000000"/>
          <w:sz w:val="24"/>
          <w:szCs w:val="24"/>
          <w:lang w:val="uk-UA"/>
        </w:rPr>
        <w:t xml:space="preserve">. 1 </w:t>
      </w:r>
      <w:r w:rsidRPr="00330F85">
        <w:rPr>
          <w:rFonts w:eastAsia="Times New Roman"/>
          <w:color w:val="000000"/>
          <w:sz w:val="24"/>
          <w:szCs w:val="24"/>
          <w:lang w:val="uk-UA"/>
        </w:rPr>
        <w:t xml:space="preserve">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w:t>
      </w:r>
      <w:proofErr w:type="spellStart"/>
      <w:r w:rsidRPr="00330F85">
        <w:rPr>
          <w:rFonts w:eastAsia="Times New Roman"/>
          <w:color w:val="000000"/>
          <w:sz w:val="24"/>
          <w:szCs w:val="24"/>
        </w:rPr>
        <w:t>Адвокатська</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діяльність</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здійснюється</w:t>
      </w:r>
      <w:proofErr w:type="spellEnd"/>
      <w:r w:rsidRPr="00330F85">
        <w:rPr>
          <w:rFonts w:eastAsia="Times New Roman"/>
          <w:color w:val="000000"/>
          <w:sz w:val="24"/>
          <w:szCs w:val="24"/>
        </w:rPr>
        <w:t xml:space="preserve"> на принципах верховенства права, </w:t>
      </w:r>
      <w:proofErr w:type="spellStart"/>
      <w:r w:rsidRPr="00330F85">
        <w:rPr>
          <w:rFonts w:eastAsia="Times New Roman"/>
          <w:color w:val="000000"/>
          <w:sz w:val="24"/>
          <w:szCs w:val="24"/>
        </w:rPr>
        <w:t>законності</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незалежності</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конфіденційності</w:t>
      </w:r>
      <w:proofErr w:type="spellEnd"/>
      <w:r w:rsidRPr="00330F85">
        <w:rPr>
          <w:rFonts w:eastAsia="Times New Roman"/>
          <w:color w:val="000000"/>
          <w:sz w:val="24"/>
          <w:szCs w:val="24"/>
        </w:rPr>
        <w:t xml:space="preserve"> та </w:t>
      </w:r>
      <w:proofErr w:type="spellStart"/>
      <w:r w:rsidRPr="00330F85">
        <w:rPr>
          <w:rFonts w:eastAsia="Times New Roman"/>
          <w:color w:val="000000"/>
          <w:sz w:val="24"/>
          <w:szCs w:val="24"/>
        </w:rPr>
        <w:t>уникнення</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конфлікту</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інтересів</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Під</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адвокатською</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діяльністю</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розуміється</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незалежна</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професійна</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діяльність</w:t>
      </w:r>
      <w:proofErr w:type="spellEnd"/>
      <w:r w:rsidRPr="00330F85">
        <w:rPr>
          <w:rFonts w:eastAsia="Times New Roman"/>
          <w:color w:val="000000"/>
          <w:sz w:val="24"/>
          <w:szCs w:val="24"/>
        </w:rPr>
        <w:t xml:space="preserve"> адвоката </w:t>
      </w:r>
      <w:proofErr w:type="spellStart"/>
      <w:r w:rsidRPr="00330F85">
        <w:rPr>
          <w:rFonts w:eastAsia="Times New Roman"/>
          <w:color w:val="000000"/>
          <w:sz w:val="24"/>
          <w:szCs w:val="24"/>
        </w:rPr>
        <w:t>щодо</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здійснення</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захисту</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представництва</w:t>
      </w:r>
      <w:proofErr w:type="spellEnd"/>
      <w:r w:rsidRPr="00330F85">
        <w:rPr>
          <w:rFonts w:eastAsia="Times New Roman"/>
          <w:color w:val="000000"/>
          <w:sz w:val="24"/>
          <w:szCs w:val="24"/>
        </w:rPr>
        <w:t xml:space="preserve"> та </w:t>
      </w:r>
      <w:proofErr w:type="spellStart"/>
      <w:r w:rsidRPr="00330F85">
        <w:rPr>
          <w:rFonts w:eastAsia="Times New Roman"/>
          <w:color w:val="000000"/>
          <w:sz w:val="24"/>
          <w:szCs w:val="24"/>
        </w:rPr>
        <w:t>надання</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інших</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видів</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правової</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допомоги</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клієнту</w:t>
      </w:r>
      <w:proofErr w:type="spellEnd"/>
      <w:r w:rsidRPr="00330F85">
        <w:rPr>
          <w:rFonts w:eastAsia="Times New Roman"/>
          <w:color w:val="000000"/>
          <w:sz w:val="24"/>
          <w:szCs w:val="24"/>
        </w:rPr>
        <w:t xml:space="preserve">. Адвокатом </w:t>
      </w:r>
      <w:proofErr w:type="spellStart"/>
      <w:r w:rsidRPr="00330F85">
        <w:rPr>
          <w:rFonts w:eastAsia="Times New Roman"/>
          <w:color w:val="000000"/>
          <w:sz w:val="24"/>
          <w:szCs w:val="24"/>
        </w:rPr>
        <w:t>визнається</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фізична</w:t>
      </w:r>
      <w:proofErr w:type="spellEnd"/>
      <w:r w:rsidRPr="00330F85">
        <w:rPr>
          <w:rFonts w:eastAsia="Times New Roman"/>
          <w:color w:val="000000"/>
          <w:sz w:val="24"/>
          <w:szCs w:val="24"/>
        </w:rPr>
        <w:t xml:space="preserve"> особа, яка </w:t>
      </w:r>
      <w:proofErr w:type="spellStart"/>
      <w:r w:rsidRPr="00330F85">
        <w:rPr>
          <w:rFonts w:eastAsia="Times New Roman"/>
          <w:color w:val="000000"/>
          <w:sz w:val="24"/>
          <w:szCs w:val="24"/>
        </w:rPr>
        <w:t>здійснює</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адвокатську</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діяльність</w:t>
      </w:r>
      <w:proofErr w:type="spellEnd"/>
      <w:r w:rsidRPr="00330F85">
        <w:rPr>
          <w:rFonts w:eastAsia="Times New Roman"/>
          <w:color w:val="000000"/>
          <w:sz w:val="24"/>
          <w:szCs w:val="24"/>
        </w:rPr>
        <w:t xml:space="preserve"> на </w:t>
      </w:r>
      <w:proofErr w:type="spellStart"/>
      <w:r w:rsidRPr="00330F85">
        <w:rPr>
          <w:rFonts w:eastAsia="Times New Roman"/>
          <w:color w:val="000000"/>
          <w:sz w:val="24"/>
          <w:szCs w:val="24"/>
        </w:rPr>
        <w:t>підставах</w:t>
      </w:r>
      <w:proofErr w:type="spellEnd"/>
      <w:r w:rsidRPr="00330F85">
        <w:rPr>
          <w:rFonts w:eastAsia="Times New Roman"/>
          <w:color w:val="000000"/>
          <w:sz w:val="24"/>
          <w:szCs w:val="24"/>
        </w:rPr>
        <w:t xml:space="preserve"> та </w:t>
      </w:r>
      <w:proofErr w:type="gramStart"/>
      <w:r w:rsidRPr="00330F85">
        <w:rPr>
          <w:rFonts w:eastAsia="Times New Roman"/>
          <w:color w:val="000000"/>
          <w:sz w:val="24"/>
          <w:szCs w:val="24"/>
        </w:rPr>
        <w:t>в порядку</w:t>
      </w:r>
      <w:proofErr w:type="gramEnd"/>
      <w:r w:rsidRPr="00330F85">
        <w:rPr>
          <w:rFonts w:eastAsia="Times New Roman"/>
          <w:color w:val="000000"/>
          <w:sz w:val="24"/>
          <w:szCs w:val="24"/>
        </w:rPr>
        <w:t xml:space="preserve">, </w:t>
      </w:r>
      <w:proofErr w:type="spellStart"/>
      <w:r w:rsidRPr="00330F85">
        <w:rPr>
          <w:rFonts w:eastAsia="Times New Roman"/>
          <w:color w:val="000000"/>
          <w:sz w:val="24"/>
          <w:szCs w:val="24"/>
        </w:rPr>
        <w:t>що</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передбачені</w:t>
      </w:r>
      <w:proofErr w:type="spellEnd"/>
      <w:r w:rsidRPr="00330F85">
        <w:rPr>
          <w:rFonts w:eastAsia="Times New Roman"/>
          <w:color w:val="000000"/>
          <w:sz w:val="24"/>
          <w:szCs w:val="24"/>
        </w:rPr>
        <w:t xml:space="preserve"> </w:t>
      </w:r>
      <w:proofErr w:type="spellStart"/>
      <w:r w:rsidRPr="00330F85">
        <w:rPr>
          <w:rFonts w:eastAsia="Times New Roman"/>
          <w:color w:val="000000"/>
          <w:sz w:val="24"/>
          <w:szCs w:val="24"/>
        </w:rPr>
        <w:t>цим</w:t>
      </w:r>
      <w:proofErr w:type="spellEnd"/>
      <w:r w:rsidRPr="00330F85">
        <w:rPr>
          <w:rFonts w:eastAsia="Times New Roman"/>
          <w:color w:val="000000"/>
          <w:sz w:val="24"/>
          <w:szCs w:val="24"/>
        </w:rPr>
        <w:t xml:space="preserve"> Законом.</w:t>
      </w:r>
    </w:p>
    <w:p w14:paraId="21C0D957" w14:textId="420F8B69" w:rsidR="002A1B64" w:rsidRPr="001955AC" w:rsidRDefault="002A1B64" w:rsidP="00561828">
      <w:pPr>
        <w:ind w:firstLine="708"/>
        <w:jc w:val="both"/>
        <w:rPr>
          <w:rFonts w:eastAsia="Times New Roman"/>
          <w:color w:val="000000"/>
          <w:sz w:val="24"/>
          <w:szCs w:val="24"/>
          <w:lang w:val="uk-UA"/>
        </w:rPr>
      </w:pPr>
      <w:r w:rsidRPr="00330F85">
        <w:rPr>
          <w:rFonts w:eastAsia="Times New Roman"/>
          <w:color w:val="000000"/>
          <w:sz w:val="24"/>
          <w:szCs w:val="24"/>
          <w:lang w:val="uk-UA"/>
        </w:rPr>
        <w:t>За ст</w:t>
      </w:r>
      <w:r w:rsidR="00561828">
        <w:rPr>
          <w:rFonts w:eastAsia="Times New Roman"/>
          <w:color w:val="000000"/>
          <w:sz w:val="24"/>
          <w:szCs w:val="24"/>
          <w:lang w:val="uk-UA"/>
        </w:rPr>
        <w:t xml:space="preserve">. </w:t>
      </w:r>
      <w:r w:rsidRPr="00330F85">
        <w:rPr>
          <w:rFonts w:eastAsia="Times New Roman"/>
          <w:color w:val="000000"/>
          <w:sz w:val="24"/>
          <w:szCs w:val="24"/>
          <w:lang w:val="uk-UA"/>
        </w:rPr>
        <w:t>5</w:t>
      </w:r>
      <w:r w:rsidRPr="00330F85">
        <w:rPr>
          <w:rFonts w:eastAsia="Times New Roman"/>
          <w:color w:val="000000"/>
          <w:sz w:val="24"/>
          <w:szCs w:val="24"/>
        </w:rPr>
        <w:t> </w:t>
      </w:r>
      <w:r w:rsidRPr="00330F85">
        <w:rPr>
          <w:rFonts w:eastAsia="Times New Roman"/>
          <w:color w:val="000000"/>
          <w:sz w:val="24"/>
          <w:szCs w:val="24"/>
          <w:lang w:val="uk-UA"/>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E5EABA1" w14:textId="69640E03" w:rsidR="002A1B64" w:rsidRPr="00330F85" w:rsidRDefault="002A1B64" w:rsidP="00561828">
      <w:pPr>
        <w:ind w:firstLine="708"/>
        <w:jc w:val="both"/>
        <w:rPr>
          <w:rFonts w:eastAsia="Times New Roman"/>
          <w:sz w:val="24"/>
          <w:szCs w:val="24"/>
          <w:lang w:val="uk-UA"/>
        </w:rPr>
      </w:pPr>
      <w:r w:rsidRPr="00330F85">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0EB3534" w14:textId="3E7A853F" w:rsidR="002A1B64" w:rsidRPr="00330F85" w:rsidRDefault="002A1B64" w:rsidP="00561828">
      <w:pPr>
        <w:ind w:firstLine="708"/>
        <w:jc w:val="both"/>
        <w:rPr>
          <w:rFonts w:eastAsia="Times New Roman"/>
          <w:sz w:val="24"/>
          <w:szCs w:val="24"/>
          <w:lang w:val="uk-UA"/>
        </w:rPr>
      </w:pPr>
      <w:r w:rsidRPr="00330F85">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A64CD28" w14:textId="36515041" w:rsidR="002A1B64" w:rsidRPr="00330F85" w:rsidRDefault="002A1B64" w:rsidP="002A1B64">
      <w:pPr>
        <w:ind w:firstLine="708"/>
        <w:jc w:val="both"/>
        <w:rPr>
          <w:rFonts w:eastAsia="Times New Roman"/>
          <w:sz w:val="24"/>
          <w:szCs w:val="24"/>
          <w:lang w:val="uk-UA"/>
        </w:rPr>
      </w:pPr>
      <w:r w:rsidRPr="00330F85">
        <w:rPr>
          <w:rFonts w:eastAsia="Times New Roman"/>
          <w:sz w:val="24"/>
          <w:szCs w:val="24"/>
          <w:lang w:val="uk-UA"/>
        </w:rPr>
        <w:t>До професійних обов’язків адвоката  за п.</w:t>
      </w:r>
      <w:r w:rsidR="00561828">
        <w:rPr>
          <w:rFonts w:eastAsia="Times New Roman"/>
          <w:sz w:val="24"/>
          <w:szCs w:val="24"/>
          <w:lang w:val="uk-UA"/>
        </w:rPr>
        <w:t xml:space="preserve"> </w:t>
      </w:r>
      <w:r w:rsidRPr="00330F85">
        <w:rPr>
          <w:rFonts w:eastAsia="Times New Roman"/>
          <w:sz w:val="24"/>
          <w:szCs w:val="24"/>
          <w:lang w:val="uk-UA"/>
        </w:rPr>
        <w:t>1 ч.</w:t>
      </w:r>
      <w:r w:rsidR="00561828">
        <w:rPr>
          <w:rFonts w:eastAsia="Times New Roman"/>
          <w:sz w:val="24"/>
          <w:szCs w:val="24"/>
          <w:lang w:val="uk-UA"/>
        </w:rPr>
        <w:t xml:space="preserve"> </w:t>
      </w:r>
      <w:r w:rsidRPr="00330F85">
        <w:rPr>
          <w:rFonts w:eastAsia="Times New Roman"/>
          <w:sz w:val="24"/>
          <w:szCs w:val="24"/>
          <w:lang w:val="uk-UA"/>
        </w:rPr>
        <w:t>1</w:t>
      </w:r>
      <w:r w:rsidR="00561828">
        <w:rPr>
          <w:rFonts w:eastAsia="Times New Roman"/>
          <w:sz w:val="24"/>
          <w:szCs w:val="24"/>
          <w:lang w:val="uk-UA"/>
        </w:rPr>
        <w:t xml:space="preserve"> </w:t>
      </w:r>
      <w:r w:rsidRPr="00330F85">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sidR="00561828">
        <w:rPr>
          <w:rFonts w:eastAsia="Times New Roman"/>
          <w:sz w:val="24"/>
          <w:szCs w:val="24"/>
          <w:lang w:val="uk-UA"/>
        </w:rPr>
        <w:t xml:space="preserve"> </w:t>
      </w:r>
      <w:r w:rsidRPr="00330F85">
        <w:rPr>
          <w:rFonts w:eastAsia="Times New Roman"/>
          <w:sz w:val="24"/>
          <w:szCs w:val="24"/>
          <w:lang w:val="uk-UA"/>
        </w:rPr>
        <w:t>2 цієї статті надавати звіт про виконання договору про надання правової допомоги, а за п.</w:t>
      </w:r>
      <w:r w:rsidR="00561828">
        <w:rPr>
          <w:rFonts w:eastAsia="Times New Roman"/>
          <w:sz w:val="24"/>
          <w:szCs w:val="24"/>
          <w:lang w:val="uk-UA"/>
        </w:rPr>
        <w:t xml:space="preserve"> </w:t>
      </w:r>
      <w:r w:rsidRPr="00330F85">
        <w:rPr>
          <w:rFonts w:eastAsia="Times New Roman"/>
          <w:sz w:val="24"/>
          <w:szCs w:val="24"/>
          <w:lang w:val="uk-UA"/>
        </w:rPr>
        <w:t>3 невідкладно повідомляти клієнта про виникнення конфлікту інтересів.</w:t>
      </w:r>
    </w:p>
    <w:p w14:paraId="781F3305" w14:textId="277A4349" w:rsidR="002A1B64" w:rsidRDefault="002A1B64" w:rsidP="002A1B64">
      <w:pPr>
        <w:ind w:firstLine="708"/>
        <w:jc w:val="both"/>
        <w:rPr>
          <w:rFonts w:eastAsia="Times New Roman"/>
          <w:sz w:val="24"/>
          <w:szCs w:val="24"/>
          <w:lang w:val="uk-UA"/>
        </w:rPr>
      </w:pPr>
      <w:r w:rsidRPr="00330F85">
        <w:rPr>
          <w:rFonts w:eastAsia="Times New Roman"/>
          <w:sz w:val="24"/>
          <w:szCs w:val="24"/>
          <w:lang w:val="uk-UA"/>
        </w:rPr>
        <w:t>За п.</w:t>
      </w:r>
      <w:r w:rsidR="00561828">
        <w:rPr>
          <w:rFonts w:eastAsia="Times New Roman"/>
          <w:sz w:val="24"/>
          <w:szCs w:val="24"/>
          <w:lang w:val="uk-UA"/>
        </w:rPr>
        <w:t xml:space="preserve"> </w:t>
      </w:r>
      <w:r w:rsidRPr="00330F85">
        <w:rPr>
          <w:rFonts w:eastAsia="Times New Roman"/>
          <w:sz w:val="24"/>
          <w:szCs w:val="24"/>
          <w:lang w:val="uk-UA"/>
        </w:rPr>
        <w:t>1 ч.</w:t>
      </w:r>
      <w:r w:rsidR="00561828">
        <w:rPr>
          <w:rFonts w:eastAsia="Times New Roman"/>
          <w:sz w:val="24"/>
          <w:szCs w:val="24"/>
          <w:lang w:val="uk-UA"/>
        </w:rPr>
        <w:t xml:space="preserve"> </w:t>
      </w:r>
      <w:r w:rsidRPr="00330F85">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5FF54F8F" w14:textId="213CD164" w:rsidR="002A1B64" w:rsidRPr="00330F85" w:rsidRDefault="002A1B64" w:rsidP="002A1B64">
      <w:pPr>
        <w:ind w:firstLine="708"/>
        <w:jc w:val="both"/>
        <w:rPr>
          <w:rFonts w:eastAsia="Times New Roman"/>
          <w:sz w:val="24"/>
          <w:szCs w:val="24"/>
          <w:lang w:val="uk-UA"/>
        </w:rPr>
      </w:pPr>
      <w:r w:rsidRPr="00330F85">
        <w:rPr>
          <w:rFonts w:eastAsia="Times New Roman"/>
          <w:sz w:val="24"/>
          <w:szCs w:val="24"/>
          <w:lang w:val="uk-UA"/>
        </w:rPr>
        <w:t>За приписами п.</w:t>
      </w:r>
      <w:r w:rsidR="00561828">
        <w:rPr>
          <w:rFonts w:eastAsia="Times New Roman"/>
          <w:sz w:val="24"/>
          <w:szCs w:val="24"/>
          <w:lang w:val="uk-UA"/>
        </w:rPr>
        <w:t xml:space="preserve"> </w:t>
      </w:r>
      <w:r w:rsidRPr="00330F85">
        <w:rPr>
          <w:rFonts w:eastAsia="Times New Roman"/>
          <w:sz w:val="24"/>
          <w:szCs w:val="24"/>
          <w:lang w:val="uk-UA"/>
        </w:rPr>
        <w:t>1</w:t>
      </w:r>
      <w:r w:rsidR="00561828">
        <w:rPr>
          <w:rFonts w:eastAsia="Times New Roman"/>
          <w:sz w:val="24"/>
          <w:szCs w:val="24"/>
          <w:lang w:val="uk-UA"/>
        </w:rPr>
        <w:t xml:space="preserve"> </w:t>
      </w:r>
      <w:r w:rsidRPr="00330F85">
        <w:rPr>
          <w:rFonts w:eastAsia="Times New Roman"/>
          <w:sz w:val="24"/>
          <w:szCs w:val="24"/>
          <w:lang w:val="uk-UA"/>
        </w:rPr>
        <w:t>ч.</w:t>
      </w:r>
      <w:r w:rsidR="00561828">
        <w:rPr>
          <w:rFonts w:eastAsia="Times New Roman"/>
          <w:sz w:val="24"/>
          <w:szCs w:val="24"/>
          <w:lang w:val="uk-UA"/>
        </w:rPr>
        <w:t xml:space="preserve"> </w:t>
      </w:r>
      <w:r w:rsidRPr="00330F85">
        <w:rPr>
          <w:rFonts w:eastAsia="Times New Roman"/>
          <w:sz w:val="24"/>
          <w:szCs w:val="24"/>
          <w:lang w:val="uk-UA"/>
        </w:rPr>
        <w:t>1 ст.</w:t>
      </w:r>
      <w:r w:rsidR="00561828">
        <w:rPr>
          <w:rFonts w:eastAsia="Times New Roman"/>
          <w:sz w:val="24"/>
          <w:szCs w:val="24"/>
          <w:lang w:val="uk-UA"/>
        </w:rPr>
        <w:t xml:space="preserve"> </w:t>
      </w:r>
      <w:r w:rsidRPr="00330F85">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561828">
        <w:rPr>
          <w:rFonts w:eastAsia="Times New Roman"/>
          <w:sz w:val="24"/>
          <w:szCs w:val="24"/>
          <w:lang w:val="uk-UA"/>
        </w:rPr>
        <w:t xml:space="preserve"> </w:t>
      </w:r>
      <w:r w:rsidRPr="00330F85">
        <w:rPr>
          <w:rFonts w:eastAsia="Times New Roman"/>
          <w:sz w:val="24"/>
          <w:szCs w:val="24"/>
          <w:lang w:val="uk-UA"/>
        </w:rPr>
        <w:t>11 заборонено втручання у правову позицію адвоката.</w:t>
      </w:r>
    </w:p>
    <w:p w14:paraId="60FA0DD1" w14:textId="58BF5B50" w:rsidR="002A1B64" w:rsidRPr="00330F85" w:rsidRDefault="002A1B64" w:rsidP="002A1B64">
      <w:pPr>
        <w:ind w:firstLine="708"/>
        <w:jc w:val="both"/>
        <w:rPr>
          <w:rFonts w:eastAsia="Times New Roman"/>
          <w:sz w:val="24"/>
          <w:szCs w:val="24"/>
          <w:lang w:val="uk-UA"/>
        </w:rPr>
      </w:pPr>
      <w:r w:rsidRPr="00330F85">
        <w:rPr>
          <w:rFonts w:eastAsia="Times New Roman"/>
          <w:sz w:val="24"/>
          <w:szCs w:val="24"/>
          <w:lang w:val="uk-UA"/>
        </w:rPr>
        <w:t xml:space="preserve">Згідно  </w:t>
      </w:r>
      <w:r w:rsidR="00561828">
        <w:rPr>
          <w:rFonts w:eastAsia="Times New Roman"/>
          <w:sz w:val="24"/>
          <w:szCs w:val="24"/>
          <w:lang w:val="uk-UA"/>
        </w:rPr>
        <w:t xml:space="preserve">з </w:t>
      </w:r>
      <w:r w:rsidRPr="00330F85">
        <w:rPr>
          <w:rFonts w:eastAsia="Times New Roman"/>
          <w:sz w:val="24"/>
          <w:szCs w:val="24"/>
          <w:lang w:val="uk-UA"/>
        </w:rPr>
        <w:t>ч.</w:t>
      </w:r>
      <w:r w:rsidR="00561828">
        <w:rPr>
          <w:rFonts w:eastAsia="Times New Roman"/>
          <w:sz w:val="24"/>
          <w:szCs w:val="24"/>
          <w:lang w:val="uk-UA"/>
        </w:rPr>
        <w:t xml:space="preserve"> </w:t>
      </w:r>
      <w:r w:rsidRPr="00330F85">
        <w:rPr>
          <w:rFonts w:eastAsia="Times New Roman"/>
          <w:sz w:val="24"/>
          <w:szCs w:val="24"/>
          <w:lang w:val="uk-UA"/>
        </w:rPr>
        <w:t>1 ст.</w:t>
      </w:r>
      <w:r w:rsidR="00561828">
        <w:rPr>
          <w:rFonts w:eastAsia="Times New Roman"/>
          <w:sz w:val="24"/>
          <w:szCs w:val="24"/>
          <w:lang w:val="uk-UA"/>
        </w:rPr>
        <w:t xml:space="preserve"> </w:t>
      </w:r>
      <w:r w:rsidRPr="00330F85">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73F10834" w14:textId="7E2CB17F" w:rsidR="002A1B64" w:rsidRPr="00330F85" w:rsidRDefault="002A1B64" w:rsidP="002A1B64">
      <w:pPr>
        <w:ind w:firstLine="708"/>
        <w:jc w:val="both"/>
        <w:rPr>
          <w:rFonts w:eastAsia="Times New Roman"/>
          <w:sz w:val="24"/>
          <w:szCs w:val="24"/>
          <w:lang w:val="uk-UA"/>
        </w:rPr>
      </w:pPr>
      <w:r w:rsidRPr="00330F85">
        <w:rPr>
          <w:rFonts w:eastAsia="Times New Roman"/>
          <w:sz w:val="24"/>
          <w:szCs w:val="24"/>
          <w:lang w:val="uk-UA"/>
        </w:rPr>
        <w:t>У відповідності до ч.</w:t>
      </w:r>
      <w:r w:rsidR="00561828">
        <w:rPr>
          <w:rFonts w:eastAsia="Times New Roman"/>
          <w:sz w:val="24"/>
          <w:szCs w:val="24"/>
          <w:lang w:val="uk-UA"/>
        </w:rPr>
        <w:t xml:space="preserve"> </w:t>
      </w:r>
      <w:r w:rsidRPr="00330F85">
        <w:rPr>
          <w:rFonts w:eastAsia="Times New Roman"/>
          <w:sz w:val="24"/>
          <w:szCs w:val="24"/>
          <w:lang w:val="uk-UA"/>
        </w:rPr>
        <w:t>4 ст.</w:t>
      </w:r>
      <w:r w:rsidR="00561828">
        <w:rPr>
          <w:rFonts w:eastAsia="Times New Roman"/>
          <w:sz w:val="24"/>
          <w:szCs w:val="24"/>
          <w:lang w:val="uk-UA"/>
        </w:rPr>
        <w:t xml:space="preserve"> </w:t>
      </w:r>
      <w:r w:rsidRPr="00330F85">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0D4A7B5" w14:textId="306ED7D3" w:rsidR="002A1B64" w:rsidRPr="00330F85" w:rsidRDefault="002A1B64" w:rsidP="002A1B64">
      <w:pPr>
        <w:ind w:firstLine="708"/>
        <w:jc w:val="both"/>
        <w:rPr>
          <w:rFonts w:eastAsia="Times New Roman"/>
          <w:sz w:val="24"/>
          <w:szCs w:val="24"/>
          <w:lang w:val="uk-UA"/>
        </w:rPr>
      </w:pPr>
      <w:r>
        <w:rPr>
          <w:rFonts w:eastAsia="Times New Roman"/>
          <w:sz w:val="24"/>
          <w:szCs w:val="24"/>
          <w:lang w:val="uk-UA"/>
        </w:rPr>
        <w:t xml:space="preserve">За пунктом </w:t>
      </w:r>
      <w:r w:rsidR="00561828">
        <w:rPr>
          <w:rFonts w:eastAsia="Times New Roman"/>
          <w:sz w:val="24"/>
          <w:szCs w:val="24"/>
          <w:lang w:val="uk-UA"/>
        </w:rPr>
        <w:t xml:space="preserve">ч. 1 ст. </w:t>
      </w:r>
      <w:r>
        <w:rPr>
          <w:rFonts w:eastAsia="Times New Roman"/>
          <w:sz w:val="24"/>
          <w:szCs w:val="24"/>
          <w:lang w:val="uk-UA"/>
        </w:rPr>
        <w:t xml:space="preserve">28 </w:t>
      </w:r>
      <w:r w:rsidR="00561828">
        <w:rPr>
          <w:rFonts w:eastAsia="Times New Roman"/>
          <w:sz w:val="24"/>
          <w:szCs w:val="24"/>
          <w:lang w:val="uk-UA"/>
        </w:rPr>
        <w:t>Закону України</w:t>
      </w:r>
      <w:r>
        <w:rPr>
          <w:rFonts w:eastAsia="Times New Roman"/>
          <w:sz w:val="24"/>
          <w:szCs w:val="24"/>
          <w:lang w:val="uk-UA"/>
        </w:rPr>
        <w:t xml:space="preserve"> </w:t>
      </w:r>
      <w:r w:rsidR="00561828">
        <w:rPr>
          <w:rFonts w:eastAsia="Times New Roman"/>
          <w:sz w:val="24"/>
          <w:szCs w:val="24"/>
          <w:lang w:val="uk-UA"/>
        </w:rPr>
        <w:t>«</w:t>
      </w:r>
      <w:r>
        <w:rPr>
          <w:rFonts w:eastAsia="Times New Roman"/>
          <w:sz w:val="24"/>
          <w:szCs w:val="24"/>
          <w:lang w:val="uk-UA"/>
        </w:rPr>
        <w:t>Про адвокатуру та адвокатську діяльність» адвокату забороняється укладати договір про надання правничої(правової)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7932851F" w14:textId="77777777" w:rsidR="002A1B64" w:rsidRDefault="002A1B64" w:rsidP="002A1B64">
      <w:pPr>
        <w:ind w:firstLine="708"/>
        <w:jc w:val="both"/>
        <w:rPr>
          <w:rFonts w:eastAsia="Times New Roman"/>
          <w:sz w:val="24"/>
          <w:szCs w:val="24"/>
          <w:lang w:val="uk-UA"/>
        </w:rPr>
      </w:pPr>
      <w:r w:rsidRPr="00330F85">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2229E336" w14:textId="77777777" w:rsidR="002A1B64" w:rsidRPr="00330F85" w:rsidRDefault="002A1B64" w:rsidP="002A1B64">
      <w:pPr>
        <w:ind w:firstLine="708"/>
        <w:jc w:val="both"/>
        <w:rPr>
          <w:rFonts w:eastAsia="Times New Roman"/>
          <w:sz w:val="24"/>
          <w:szCs w:val="24"/>
          <w:lang w:val="uk-UA"/>
        </w:rPr>
      </w:pPr>
      <w:r w:rsidRPr="00330F85">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w:t>
      </w:r>
      <w:r>
        <w:rPr>
          <w:rFonts w:eastAsia="Times New Roman"/>
          <w:sz w:val="24"/>
          <w:szCs w:val="24"/>
          <w:lang w:val="uk-UA"/>
        </w:rPr>
        <w:t xml:space="preserve"> Адвокат не має права у своїй професійній діяльності </w:t>
      </w:r>
      <w:r>
        <w:rPr>
          <w:rFonts w:eastAsia="Times New Roman"/>
          <w:sz w:val="24"/>
          <w:szCs w:val="24"/>
          <w:lang w:val="uk-UA"/>
        </w:rPr>
        <w:lastRenderedPageBreak/>
        <w:t>вдаватися до засобів та методів, які суперечать чинному законодавству або цим Правилам.</w:t>
      </w:r>
    </w:p>
    <w:p w14:paraId="3BFE51AE" w14:textId="77777777" w:rsidR="002A1B64" w:rsidRDefault="002A1B64" w:rsidP="002A1B64">
      <w:pPr>
        <w:ind w:firstLine="708"/>
        <w:jc w:val="both"/>
        <w:rPr>
          <w:rFonts w:eastAsia="Times New Roman"/>
          <w:sz w:val="24"/>
          <w:szCs w:val="24"/>
          <w:lang w:val="uk-UA"/>
        </w:rPr>
      </w:pPr>
      <w:r w:rsidRPr="00330F85">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690497E" w14:textId="2875B098" w:rsidR="002A1B64" w:rsidRPr="00330F85" w:rsidRDefault="002A1B64" w:rsidP="002A1B64">
      <w:pPr>
        <w:ind w:firstLine="708"/>
        <w:jc w:val="both"/>
        <w:rPr>
          <w:rFonts w:eastAsia="Times New Roman"/>
          <w:sz w:val="24"/>
          <w:szCs w:val="24"/>
          <w:lang w:val="uk-UA"/>
        </w:rPr>
      </w:pPr>
      <w:r>
        <w:rPr>
          <w:rFonts w:eastAsia="Times New Roman"/>
          <w:sz w:val="24"/>
          <w:szCs w:val="24"/>
          <w:lang w:val="uk-UA"/>
        </w:rPr>
        <w:t xml:space="preserve">За </w:t>
      </w:r>
      <w:r w:rsidR="00561828">
        <w:rPr>
          <w:rFonts w:eastAsia="Times New Roman"/>
          <w:sz w:val="24"/>
          <w:szCs w:val="24"/>
          <w:lang w:val="uk-UA"/>
        </w:rPr>
        <w:t>ч. 2 ст.</w:t>
      </w:r>
      <w:r>
        <w:rPr>
          <w:rFonts w:eastAsia="Times New Roman"/>
          <w:sz w:val="24"/>
          <w:szCs w:val="24"/>
          <w:lang w:val="uk-UA"/>
        </w:rPr>
        <w:t xml:space="preserve"> 9 ПАЕ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086032FB" w14:textId="3621566F" w:rsidR="002A1B64" w:rsidRPr="00330F85" w:rsidRDefault="002A1B64" w:rsidP="002A1B64">
      <w:pPr>
        <w:ind w:firstLine="708"/>
        <w:jc w:val="both"/>
        <w:rPr>
          <w:rFonts w:eastAsia="Times New Roman"/>
          <w:sz w:val="24"/>
          <w:szCs w:val="24"/>
          <w:lang w:val="uk-UA"/>
        </w:rPr>
      </w:pPr>
      <w:r w:rsidRPr="00330F85">
        <w:rPr>
          <w:rFonts w:eastAsia="Times New Roman"/>
          <w:sz w:val="24"/>
          <w:szCs w:val="24"/>
          <w:lang w:val="uk-UA"/>
        </w:rPr>
        <w:t>За ст. 11 Правил адвокат зобов’язаний надавати професійну правничу</w:t>
      </w:r>
      <w:r w:rsidR="00561828">
        <w:rPr>
          <w:rFonts w:eastAsia="Times New Roman"/>
          <w:sz w:val="24"/>
          <w:szCs w:val="24"/>
          <w:lang w:val="uk-UA"/>
        </w:rPr>
        <w:t xml:space="preserve"> </w:t>
      </w:r>
      <w:r w:rsidRPr="00330F85">
        <w:rPr>
          <w:rFonts w:eastAsia="Times New Roman"/>
          <w:sz w:val="24"/>
          <w:szCs w:val="24"/>
          <w:lang w:val="uk-UA"/>
        </w:rPr>
        <w:t>(правову)</w:t>
      </w:r>
      <w:r w:rsidR="00561828">
        <w:rPr>
          <w:rFonts w:eastAsia="Times New Roman"/>
          <w:sz w:val="24"/>
          <w:szCs w:val="24"/>
          <w:lang w:val="uk-UA"/>
        </w:rPr>
        <w:t xml:space="preserve"> </w:t>
      </w:r>
      <w:r w:rsidRPr="00330F85">
        <w:rPr>
          <w:rFonts w:eastAsia="Times New Roman"/>
          <w:sz w:val="24"/>
          <w:szCs w:val="24"/>
          <w:lang w:val="uk-UA"/>
        </w:rPr>
        <w:t>допомогу  клієнту, здійснювати його захист та представництво компетентно та добросовісно.</w:t>
      </w:r>
    </w:p>
    <w:p w14:paraId="6D90703E" w14:textId="77777777" w:rsidR="002A1B64" w:rsidRPr="00330F85" w:rsidRDefault="002A1B64" w:rsidP="002A1B64">
      <w:pPr>
        <w:ind w:firstLine="708"/>
        <w:jc w:val="both"/>
        <w:rPr>
          <w:rFonts w:eastAsia="Times New Roman"/>
          <w:sz w:val="24"/>
          <w:szCs w:val="24"/>
          <w:lang w:val="uk-UA"/>
        </w:rPr>
      </w:pPr>
      <w:r w:rsidRPr="00330F85">
        <w:rPr>
          <w:rFonts w:eastAsia="Times New Roman"/>
          <w:sz w:val="24"/>
          <w:szCs w:val="24"/>
          <w:lang w:val="uk-UA"/>
        </w:rPr>
        <w:t xml:space="preserve">Статтею 12 Правил адвокатської етики визначено, що адвокат не повинен </w:t>
      </w:r>
      <w:bookmarkStart w:id="1" w:name="_Hlk122427827"/>
      <w:r w:rsidRPr="00330F85">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1"/>
    <w:p w14:paraId="592EE90B" w14:textId="77777777" w:rsidR="002A1B64" w:rsidRPr="00330F85" w:rsidRDefault="002A1B64" w:rsidP="002A1B64">
      <w:pPr>
        <w:ind w:firstLine="708"/>
        <w:jc w:val="both"/>
        <w:rPr>
          <w:rFonts w:eastAsia="Times New Roman"/>
          <w:sz w:val="24"/>
          <w:szCs w:val="24"/>
          <w:lang w:val="uk-UA"/>
        </w:rPr>
      </w:pPr>
      <w:r w:rsidRPr="00330F85">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77AF21D6" w14:textId="1CE9E2C7" w:rsidR="002A1B64" w:rsidRPr="00330F85" w:rsidRDefault="002A1B64" w:rsidP="002A1B64">
      <w:pPr>
        <w:ind w:firstLine="708"/>
        <w:jc w:val="both"/>
        <w:rPr>
          <w:rFonts w:eastAsia="Times New Roman"/>
          <w:sz w:val="24"/>
          <w:szCs w:val="24"/>
          <w:lang w:val="uk-UA"/>
        </w:rPr>
      </w:pPr>
      <w:r w:rsidRPr="00330F85">
        <w:rPr>
          <w:rFonts w:eastAsia="Times New Roman"/>
          <w:sz w:val="24"/>
          <w:szCs w:val="24"/>
          <w:lang w:val="uk-UA"/>
        </w:rPr>
        <w:t>За ст.</w:t>
      </w:r>
      <w:r w:rsidR="00561828">
        <w:rPr>
          <w:rFonts w:eastAsia="Times New Roman"/>
          <w:sz w:val="24"/>
          <w:szCs w:val="24"/>
          <w:lang w:val="uk-UA"/>
        </w:rPr>
        <w:t xml:space="preserve"> </w:t>
      </w:r>
      <w:r w:rsidRPr="00330F85">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4B1FC97" w14:textId="37FDC135" w:rsidR="002A1B64" w:rsidRDefault="002A1B64" w:rsidP="002A1B64">
      <w:pPr>
        <w:ind w:firstLine="708"/>
        <w:jc w:val="both"/>
        <w:rPr>
          <w:rFonts w:eastAsia="Times New Roman"/>
          <w:sz w:val="24"/>
          <w:szCs w:val="24"/>
          <w:lang w:val="uk-UA"/>
        </w:rPr>
      </w:pPr>
      <w:r w:rsidRPr="00330F85">
        <w:rPr>
          <w:rFonts w:eastAsia="Times New Roman"/>
          <w:sz w:val="24"/>
          <w:szCs w:val="24"/>
          <w:lang w:val="uk-UA"/>
        </w:rPr>
        <w:t>За приписами ст.</w:t>
      </w:r>
      <w:r w:rsidR="00561828">
        <w:rPr>
          <w:rFonts w:eastAsia="Times New Roman"/>
          <w:sz w:val="24"/>
          <w:szCs w:val="24"/>
          <w:lang w:val="uk-UA"/>
        </w:rPr>
        <w:t xml:space="preserve"> </w:t>
      </w:r>
      <w:r w:rsidRPr="00330F85">
        <w:rPr>
          <w:rFonts w:eastAsia="Times New Roman"/>
          <w:sz w:val="24"/>
          <w:szCs w:val="24"/>
          <w:lang w:val="uk-UA"/>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0B33EB6D" w14:textId="53AD9B92" w:rsidR="002A1B64" w:rsidRDefault="002A1B64" w:rsidP="002A1B64">
      <w:pPr>
        <w:ind w:firstLine="708"/>
        <w:jc w:val="both"/>
        <w:rPr>
          <w:rFonts w:eastAsia="Times New Roman"/>
          <w:sz w:val="24"/>
          <w:szCs w:val="24"/>
          <w:lang w:val="uk-UA"/>
        </w:rPr>
      </w:pPr>
      <w:r>
        <w:rPr>
          <w:rFonts w:eastAsia="Times New Roman"/>
          <w:sz w:val="24"/>
          <w:szCs w:val="24"/>
          <w:lang w:val="uk-UA"/>
        </w:rPr>
        <w:t>У відповідності до ст.</w:t>
      </w:r>
      <w:r w:rsidR="00561828">
        <w:rPr>
          <w:rFonts w:eastAsia="Times New Roman"/>
          <w:sz w:val="24"/>
          <w:szCs w:val="24"/>
          <w:lang w:val="uk-UA"/>
        </w:rPr>
        <w:t xml:space="preserve"> </w:t>
      </w:r>
      <w:r>
        <w:rPr>
          <w:rFonts w:eastAsia="Times New Roman"/>
          <w:sz w:val="24"/>
          <w:szCs w:val="24"/>
          <w:lang w:val="uk-UA"/>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1DB5B69" w14:textId="4636217B" w:rsidR="002A1B64" w:rsidRPr="00330F85" w:rsidRDefault="002A1B64" w:rsidP="002A1B64">
      <w:pPr>
        <w:ind w:firstLine="708"/>
        <w:jc w:val="both"/>
        <w:rPr>
          <w:rFonts w:eastAsia="Times New Roman"/>
          <w:sz w:val="24"/>
          <w:szCs w:val="24"/>
          <w:lang w:val="uk-UA"/>
        </w:rPr>
      </w:pPr>
      <w:r>
        <w:rPr>
          <w:rFonts w:eastAsia="Times New Roman"/>
          <w:sz w:val="24"/>
          <w:szCs w:val="24"/>
          <w:lang w:val="uk-UA"/>
        </w:rPr>
        <w:t>За ст.</w:t>
      </w:r>
      <w:r w:rsidR="00561828">
        <w:rPr>
          <w:rFonts w:eastAsia="Times New Roman"/>
          <w:sz w:val="24"/>
          <w:szCs w:val="24"/>
          <w:lang w:val="uk-UA"/>
        </w:rPr>
        <w:t xml:space="preserve"> </w:t>
      </w:r>
      <w:r>
        <w:rPr>
          <w:rFonts w:eastAsia="Times New Roman"/>
          <w:sz w:val="24"/>
          <w:szCs w:val="24"/>
          <w:lang w:val="uk-UA"/>
        </w:rPr>
        <w:t>44 ПАЕ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374EA86E" w14:textId="7A66A9D5" w:rsidR="002A1B64" w:rsidRPr="00330F85" w:rsidRDefault="002A1B64" w:rsidP="002A1B64">
      <w:pPr>
        <w:ind w:firstLine="708"/>
        <w:jc w:val="both"/>
        <w:rPr>
          <w:rFonts w:eastAsia="Times New Roman"/>
          <w:sz w:val="24"/>
          <w:szCs w:val="24"/>
          <w:lang w:val="uk-UA"/>
        </w:rPr>
      </w:pPr>
      <w:r w:rsidRPr="00330F85">
        <w:rPr>
          <w:rFonts w:eastAsia="Times New Roman"/>
          <w:sz w:val="24"/>
          <w:szCs w:val="24"/>
          <w:lang w:val="uk-UA"/>
        </w:rPr>
        <w:t>За ч.</w:t>
      </w:r>
      <w:r w:rsidR="00561828">
        <w:rPr>
          <w:rFonts w:eastAsia="Times New Roman"/>
          <w:sz w:val="24"/>
          <w:szCs w:val="24"/>
          <w:lang w:val="uk-UA"/>
        </w:rPr>
        <w:t xml:space="preserve"> ч. </w:t>
      </w:r>
      <w:r w:rsidRPr="00330F85">
        <w:rPr>
          <w:rFonts w:eastAsia="Times New Roman"/>
          <w:sz w:val="24"/>
          <w:szCs w:val="24"/>
          <w:lang w:val="uk-UA"/>
        </w:rPr>
        <w:t>3,</w:t>
      </w:r>
      <w:r w:rsidR="00561828">
        <w:rPr>
          <w:rFonts w:eastAsia="Times New Roman"/>
          <w:sz w:val="24"/>
          <w:szCs w:val="24"/>
          <w:lang w:val="uk-UA"/>
        </w:rPr>
        <w:t xml:space="preserve"> </w:t>
      </w:r>
      <w:r w:rsidRPr="00330F85">
        <w:rPr>
          <w:rFonts w:eastAsia="Times New Roman"/>
          <w:sz w:val="24"/>
          <w:szCs w:val="24"/>
          <w:lang w:val="uk-UA"/>
        </w:rPr>
        <w:t>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5FA06345" w14:textId="0D1154B2" w:rsidR="002A1B64" w:rsidRPr="00330F85" w:rsidRDefault="002A1B64" w:rsidP="00561828">
      <w:pPr>
        <w:ind w:firstLine="708"/>
        <w:jc w:val="both"/>
        <w:rPr>
          <w:rFonts w:eastAsia="Times New Roman"/>
          <w:sz w:val="24"/>
          <w:szCs w:val="24"/>
          <w:lang w:val="uk-UA"/>
        </w:rPr>
      </w:pPr>
      <w:r w:rsidRPr="00330F85">
        <w:rPr>
          <w:rFonts w:eastAsia="Times New Roman"/>
          <w:sz w:val="24"/>
          <w:szCs w:val="24"/>
          <w:lang w:val="uk-UA"/>
        </w:rPr>
        <w:t>За приписами ст.</w:t>
      </w:r>
      <w:r w:rsidR="00561828">
        <w:rPr>
          <w:rFonts w:eastAsia="Times New Roman"/>
          <w:sz w:val="24"/>
          <w:szCs w:val="24"/>
          <w:lang w:val="uk-UA"/>
        </w:rPr>
        <w:t xml:space="preserve"> </w:t>
      </w:r>
      <w:r w:rsidRPr="00330F85">
        <w:rPr>
          <w:rFonts w:eastAsia="Times New Roman"/>
          <w:sz w:val="24"/>
          <w:szCs w:val="24"/>
          <w:lang w:val="uk-UA"/>
        </w:rPr>
        <w:t>33 З</w:t>
      </w:r>
      <w:r w:rsidR="00561828">
        <w:rPr>
          <w:rFonts w:eastAsia="Times New Roman"/>
          <w:sz w:val="24"/>
          <w:szCs w:val="24"/>
          <w:lang w:val="uk-UA"/>
        </w:rPr>
        <w:t xml:space="preserve">акону </w:t>
      </w:r>
      <w:r w:rsidRPr="00330F85">
        <w:rPr>
          <w:rFonts w:eastAsia="Times New Roman"/>
          <w:sz w:val="24"/>
          <w:szCs w:val="24"/>
          <w:lang w:val="uk-UA"/>
        </w:rPr>
        <w:t>У</w:t>
      </w:r>
      <w:r w:rsidR="00561828">
        <w:rPr>
          <w:rFonts w:eastAsia="Times New Roman"/>
          <w:sz w:val="24"/>
          <w:szCs w:val="24"/>
          <w:lang w:val="uk-UA"/>
        </w:rPr>
        <w:t>країни</w:t>
      </w:r>
      <w:r w:rsidRPr="00330F85">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70D29B5" w14:textId="12C43AD2" w:rsidR="002A1B64" w:rsidRDefault="002A1B64" w:rsidP="00561828">
      <w:pPr>
        <w:ind w:firstLine="708"/>
        <w:jc w:val="both"/>
        <w:rPr>
          <w:rFonts w:eastAsia="Times New Roman"/>
          <w:sz w:val="24"/>
          <w:szCs w:val="24"/>
          <w:lang w:val="uk-UA"/>
        </w:rPr>
      </w:pPr>
      <w:r w:rsidRPr="00330F85">
        <w:rPr>
          <w:rFonts w:eastAsia="Times New Roman"/>
          <w:sz w:val="24"/>
          <w:szCs w:val="24"/>
          <w:lang w:val="uk-UA"/>
        </w:rPr>
        <w:t>У відповідності до ч.</w:t>
      </w:r>
      <w:r w:rsidR="00561828">
        <w:rPr>
          <w:rFonts w:eastAsia="Times New Roman"/>
          <w:sz w:val="24"/>
          <w:szCs w:val="24"/>
          <w:lang w:val="uk-UA"/>
        </w:rPr>
        <w:t xml:space="preserve"> </w:t>
      </w:r>
      <w:r w:rsidRPr="00330F85">
        <w:rPr>
          <w:rFonts w:eastAsia="Times New Roman"/>
          <w:sz w:val="24"/>
          <w:szCs w:val="24"/>
          <w:lang w:val="uk-UA"/>
        </w:rPr>
        <w:t>1 ст.</w:t>
      </w:r>
      <w:r w:rsidR="00561828">
        <w:rPr>
          <w:rFonts w:eastAsia="Times New Roman"/>
          <w:sz w:val="24"/>
          <w:szCs w:val="24"/>
          <w:lang w:val="uk-UA"/>
        </w:rPr>
        <w:t xml:space="preserve"> </w:t>
      </w:r>
      <w:r w:rsidRPr="00330F85">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61828">
        <w:rPr>
          <w:rFonts w:eastAsia="Times New Roman"/>
          <w:sz w:val="24"/>
          <w:szCs w:val="24"/>
          <w:lang w:val="uk-UA"/>
        </w:rPr>
        <w:t xml:space="preserve"> </w:t>
      </w:r>
      <w:r w:rsidRPr="00330F85">
        <w:rPr>
          <w:rFonts w:eastAsia="Times New Roman"/>
          <w:sz w:val="24"/>
          <w:szCs w:val="24"/>
          <w:lang w:val="uk-UA"/>
        </w:rPr>
        <w:t>2 ст.</w:t>
      </w:r>
      <w:r w:rsidR="00561828">
        <w:rPr>
          <w:rFonts w:eastAsia="Times New Roman"/>
          <w:sz w:val="24"/>
          <w:szCs w:val="24"/>
          <w:lang w:val="uk-UA"/>
        </w:rPr>
        <w:t xml:space="preserve"> </w:t>
      </w:r>
      <w:r w:rsidRPr="00330F85">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w:t>
      </w:r>
      <w:r>
        <w:rPr>
          <w:rFonts w:eastAsia="Times New Roman"/>
          <w:sz w:val="24"/>
          <w:szCs w:val="24"/>
          <w:lang w:val="uk-UA"/>
        </w:rPr>
        <w:t xml:space="preserve">порушення вимог несумісності, </w:t>
      </w:r>
      <w:r w:rsidRPr="00330F85">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F05BDDA" w14:textId="0526BD09" w:rsidR="002A1B64" w:rsidRDefault="002A1B64" w:rsidP="00561828">
      <w:pPr>
        <w:ind w:firstLine="708"/>
        <w:jc w:val="both"/>
        <w:rPr>
          <w:rFonts w:eastAsia="Times New Roman"/>
          <w:sz w:val="24"/>
          <w:szCs w:val="24"/>
          <w:lang w:val="uk-UA"/>
        </w:rPr>
      </w:pPr>
      <w:r>
        <w:rPr>
          <w:rFonts w:eastAsia="Times New Roman"/>
          <w:sz w:val="24"/>
          <w:szCs w:val="24"/>
          <w:lang w:val="uk-UA"/>
        </w:rPr>
        <w:t>Надаючи оцінку діям адвокат</w:t>
      </w:r>
      <w:r w:rsidR="00C16BE0">
        <w:rPr>
          <w:rFonts w:eastAsia="Times New Roman"/>
          <w:sz w:val="24"/>
          <w:szCs w:val="24"/>
          <w:lang w:val="uk-UA"/>
        </w:rPr>
        <w:t xml:space="preserve">а </w:t>
      </w:r>
      <w:proofErr w:type="spellStart"/>
      <w:r w:rsidR="00C16BE0">
        <w:rPr>
          <w:rFonts w:eastAsia="Times New Roman"/>
          <w:sz w:val="24"/>
          <w:szCs w:val="24"/>
          <w:lang w:val="uk-UA"/>
        </w:rPr>
        <w:t>Бибика</w:t>
      </w:r>
      <w:proofErr w:type="spellEnd"/>
      <w:r w:rsidR="00C16BE0">
        <w:rPr>
          <w:rFonts w:eastAsia="Times New Roman"/>
          <w:sz w:val="24"/>
          <w:szCs w:val="24"/>
          <w:lang w:val="uk-UA"/>
        </w:rPr>
        <w:t xml:space="preserve"> Володимира Анатолійовича</w:t>
      </w:r>
      <w:r>
        <w:rPr>
          <w:rFonts w:eastAsia="Times New Roman"/>
          <w:sz w:val="24"/>
          <w:szCs w:val="24"/>
          <w:lang w:val="uk-UA"/>
        </w:rPr>
        <w:t xml:space="preserve"> дисциплінарна палата КДКА Полтавської області дійшла до наступних висновків: між адвокат</w:t>
      </w:r>
      <w:r w:rsidR="00C16BE0">
        <w:rPr>
          <w:rFonts w:eastAsia="Times New Roman"/>
          <w:sz w:val="24"/>
          <w:szCs w:val="24"/>
          <w:lang w:val="uk-UA"/>
        </w:rPr>
        <w:t xml:space="preserve">ом </w:t>
      </w:r>
      <w:proofErr w:type="spellStart"/>
      <w:r w:rsidR="00C16BE0">
        <w:rPr>
          <w:rFonts w:eastAsia="Times New Roman"/>
          <w:sz w:val="24"/>
          <w:szCs w:val="24"/>
          <w:lang w:val="uk-UA"/>
        </w:rPr>
        <w:t>Бибиком</w:t>
      </w:r>
      <w:proofErr w:type="spellEnd"/>
      <w:r w:rsidR="00C16BE0">
        <w:rPr>
          <w:rFonts w:eastAsia="Times New Roman"/>
          <w:sz w:val="24"/>
          <w:szCs w:val="24"/>
          <w:lang w:val="uk-UA"/>
        </w:rPr>
        <w:t xml:space="preserve"> Володимиром Анатолійовичем</w:t>
      </w:r>
      <w:r>
        <w:rPr>
          <w:rFonts w:eastAsia="Times New Roman"/>
          <w:sz w:val="24"/>
          <w:szCs w:val="24"/>
          <w:lang w:val="uk-UA"/>
        </w:rPr>
        <w:t xml:space="preserve"> та</w:t>
      </w:r>
      <w:r w:rsidR="00C16BE0">
        <w:rPr>
          <w:rFonts w:eastAsia="Times New Roman"/>
          <w:sz w:val="24"/>
          <w:szCs w:val="24"/>
          <w:lang w:val="uk-UA"/>
        </w:rPr>
        <w:t xml:space="preserve"> </w:t>
      </w:r>
      <w:r w:rsidR="00561828">
        <w:rPr>
          <w:rFonts w:eastAsia="Times New Roman"/>
          <w:sz w:val="24"/>
          <w:szCs w:val="24"/>
          <w:lang w:val="uk-UA"/>
        </w:rPr>
        <w:t>Особою_2</w:t>
      </w:r>
      <w:r w:rsidR="00C16BE0">
        <w:rPr>
          <w:rFonts w:eastAsia="Times New Roman"/>
          <w:sz w:val="24"/>
          <w:szCs w:val="24"/>
          <w:lang w:val="uk-UA"/>
        </w:rPr>
        <w:t xml:space="preserve"> було</w:t>
      </w:r>
      <w:r>
        <w:rPr>
          <w:rFonts w:eastAsia="Times New Roman"/>
          <w:sz w:val="24"/>
          <w:szCs w:val="24"/>
          <w:lang w:val="uk-UA"/>
        </w:rPr>
        <w:t xml:space="preserve"> укладено угоду про надання правничої допомоги, предметом якої є представництво інтересів останнього у цивільній справі</w:t>
      </w:r>
      <w:r w:rsidR="00C16BE0">
        <w:rPr>
          <w:rFonts w:eastAsia="Times New Roman"/>
          <w:sz w:val="24"/>
          <w:szCs w:val="24"/>
          <w:lang w:val="uk-UA"/>
        </w:rPr>
        <w:t xml:space="preserve"> в Октябрському районному суді м. Полтави у вирішення спору пов’язаному з визнанням права власності на домоволодіння та користування земельною ділянкою. </w:t>
      </w:r>
    </w:p>
    <w:p w14:paraId="4BB19D0F" w14:textId="1F70316B" w:rsidR="00C16BE0" w:rsidRDefault="002A1B64" w:rsidP="00561828">
      <w:pPr>
        <w:ind w:firstLine="708"/>
        <w:jc w:val="both"/>
        <w:rPr>
          <w:rFonts w:eastAsia="Times New Roman"/>
          <w:sz w:val="24"/>
          <w:szCs w:val="24"/>
          <w:lang w:val="uk-UA"/>
        </w:rPr>
      </w:pPr>
      <w:r>
        <w:rPr>
          <w:rFonts w:eastAsia="Times New Roman"/>
          <w:sz w:val="24"/>
          <w:szCs w:val="24"/>
          <w:lang w:val="uk-UA"/>
        </w:rPr>
        <w:lastRenderedPageBreak/>
        <w:t>У своєму поясненні адвокат</w:t>
      </w:r>
      <w:r w:rsidR="00C16BE0">
        <w:rPr>
          <w:rFonts w:eastAsia="Times New Roman"/>
          <w:sz w:val="24"/>
          <w:szCs w:val="24"/>
          <w:lang w:val="uk-UA"/>
        </w:rPr>
        <w:t xml:space="preserve"> </w:t>
      </w:r>
      <w:proofErr w:type="spellStart"/>
      <w:r w:rsidR="00C16BE0">
        <w:rPr>
          <w:rFonts w:eastAsia="Times New Roman"/>
          <w:sz w:val="24"/>
          <w:szCs w:val="24"/>
          <w:lang w:val="uk-UA"/>
        </w:rPr>
        <w:t>Бибик</w:t>
      </w:r>
      <w:proofErr w:type="spellEnd"/>
      <w:r w:rsidR="00C16BE0">
        <w:rPr>
          <w:rFonts w:eastAsia="Times New Roman"/>
          <w:sz w:val="24"/>
          <w:szCs w:val="24"/>
          <w:lang w:val="uk-UA"/>
        </w:rPr>
        <w:t xml:space="preserve"> В.А. зазначив, що </w:t>
      </w:r>
      <w:r>
        <w:rPr>
          <w:rFonts w:eastAsia="Times New Roman"/>
          <w:sz w:val="24"/>
          <w:szCs w:val="24"/>
          <w:lang w:val="uk-UA"/>
        </w:rPr>
        <w:t xml:space="preserve"> </w:t>
      </w:r>
      <w:r w:rsidR="00C16BE0">
        <w:rPr>
          <w:rFonts w:eastAsia="Times New Roman"/>
          <w:sz w:val="24"/>
          <w:szCs w:val="24"/>
          <w:lang w:val="uk-UA"/>
        </w:rPr>
        <w:t xml:space="preserve">скаржниця </w:t>
      </w:r>
      <w:r w:rsidR="00561828">
        <w:rPr>
          <w:rFonts w:eastAsia="Times New Roman"/>
          <w:sz w:val="24"/>
          <w:szCs w:val="24"/>
          <w:lang w:val="uk-UA"/>
        </w:rPr>
        <w:t>Особа_1</w:t>
      </w:r>
      <w:r w:rsidR="00C16BE0">
        <w:rPr>
          <w:rFonts w:eastAsia="Times New Roman"/>
          <w:sz w:val="24"/>
          <w:szCs w:val="24"/>
          <w:lang w:val="uk-UA"/>
        </w:rPr>
        <w:t xml:space="preserve"> по деяких справах є відповідачем, а тому зазначені нею у скарзі судові рішення призвели до негативних наслідків для неї. За рішенням Октябрського районного суду м. Полтави від 25.12.2012 року скасовано державну реєстрацію права власності на частку нерухомого майна </w:t>
      </w:r>
      <w:r w:rsidR="00561828">
        <w:rPr>
          <w:rFonts w:eastAsia="Times New Roman"/>
          <w:sz w:val="24"/>
          <w:szCs w:val="24"/>
          <w:lang w:val="uk-UA"/>
        </w:rPr>
        <w:t>Особи_1.</w:t>
      </w:r>
      <w:r w:rsidR="00C16BE0">
        <w:rPr>
          <w:rFonts w:eastAsia="Times New Roman"/>
          <w:sz w:val="24"/>
          <w:szCs w:val="24"/>
          <w:lang w:val="uk-UA"/>
        </w:rPr>
        <w:t xml:space="preserve"> 25.03.2013 року Полтавським окружним адміністративним судом ухвалено постанову про зобов’язання Реєстраційну службу ПМУЮ скасувати державну реєстрацію права власності за </w:t>
      </w:r>
      <w:r w:rsidR="00561828">
        <w:rPr>
          <w:rFonts w:eastAsia="Times New Roman"/>
          <w:sz w:val="24"/>
          <w:szCs w:val="24"/>
          <w:lang w:val="uk-UA"/>
        </w:rPr>
        <w:t>Особи_1</w:t>
      </w:r>
      <w:r w:rsidR="00C16BE0">
        <w:rPr>
          <w:rFonts w:eastAsia="Times New Roman"/>
          <w:sz w:val="24"/>
          <w:szCs w:val="24"/>
          <w:lang w:val="uk-UA"/>
        </w:rPr>
        <w:t xml:space="preserve"> та провести реєстрацію за </w:t>
      </w:r>
      <w:r w:rsidR="00561828">
        <w:rPr>
          <w:rFonts w:eastAsia="Times New Roman"/>
          <w:sz w:val="24"/>
          <w:szCs w:val="24"/>
          <w:lang w:val="uk-UA"/>
        </w:rPr>
        <w:t>Особою_3.</w:t>
      </w:r>
      <w:r w:rsidR="00C16BE0">
        <w:rPr>
          <w:rFonts w:eastAsia="Times New Roman"/>
          <w:sz w:val="24"/>
          <w:szCs w:val="24"/>
          <w:lang w:val="uk-UA"/>
        </w:rPr>
        <w:t xml:space="preserve"> 20.09.2018 року змінено розмір часток в домоволодінні</w:t>
      </w:r>
      <w:r w:rsidR="00561828">
        <w:rPr>
          <w:rFonts w:eastAsia="Times New Roman"/>
          <w:sz w:val="24"/>
          <w:szCs w:val="24"/>
          <w:lang w:val="uk-UA"/>
        </w:rPr>
        <w:t xml:space="preserve">, що знаходиться за </w:t>
      </w:r>
      <w:proofErr w:type="spellStart"/>
      <w:r w:rsidR="00561828">
        <w:rPr>
          <w:rFonts w:eastAsia="Times New Roman"/>
          <w:sz w:val="24"/>
          <w:szCs w:val="24"/>
          <w:lang w:val="uk-UA"/>
        </w:rPr>
        <w:t>адресою</w:t>
      </w:r>
      <w:proofErr w:type="spellEnd"/>
      <w:r w:rsidR="00561828">
        <w:rPr>
          <w:rFonts w:eastAsia="Times New Roman"/>
          <w:sz w:val="24"/>
          <w:szCs w:val="24"/>
          <w:lang w:val="uk-UA"/>
        </w:rPr>
        <w:t>: Адреса</w:t>
      </w:r>
      <w:r w:rsidR="00561828" w:rsidRPr="00561828">
        <w:rPr>
          <w:rFonts w:eastAsia="Times New Roman"/>
          <w:sz w:val="24"/>
          <w:szCs w:val="24"/>
          <w:u w:val="single"/>
          <w:lang w:val="uk-UA"/>
        </w:rPr>
        <w:t>_</w:t>
      </w:r>
      <w:r w:rsidR="00561828">
        <w:rPr>
          <w:rFonts w:eastAsia="Times New Roman"/>
          <w:sz w:val="24"/>
          <w:szCs w:val="24"/>
          <w:lang w:val="uk-UA"/>
        </w:rPr>
        <w:t>1</w:t>
      </w:r>
      <w:r w:rsidR="00C16BE0">
        <w:rPr>
          <w:rFonts w:eastAsia="Times New Roman"/>
          <w:sz w:val="24"/>
          <w:szCs w:val="24"/>
          <w:lang w:val="uk-UA"/>
        </w:rPr>
        <w:t>. Не заперечує, що цивільна справа №</w:t>
      </w:r>
      <w:r w:rsidR="00561828">
        <w:rPr>
          <w:rFonts w:eastAsia="Times New Roman"/>
          <w:sz w:val="24"/>
          <w:szCs w:val="24"/>
          <w:lang w:val="uk-UA"/>
        </w:rPr>
        <w:t> </w:t>
      </w:r>
      <w:r w:rsidR="00C16BE0">
        <w:rPr>
          <w:rFonts w:eastAsia="Times New Roman"/>
          <w:sz w:val="24"/>
          <w:szCs w:val="24"/>
          <w:lang w:val="uk-UA"/>
        </w:rPr>
        <w:t xml:space="preserve">554/983/20 тривалий час розглядалась в Октябрському районному суді м. Полтави, через те, що його довіритель </w:t>
      </w:r>
      <w:r w:rsidR="00561828">
        <w:rPr>
          <w:rFonts w:eastAsia="Times New Roman"/>
          <w:sz w:val="24"/>
          <w:szCs w:val="24"/>
          <w:lang w:val="uk-UA"/>
        </w:rPr>
        <w:t>Особа_2</w:t>
      </w:r>
      <w:r w:rsidR="00C16BE0">
        <w:rPr>
          <w:rFonts w:eastAsia="Times New Roman"/>
          <w:sz w:val="24"/>
          <w:szCs w:val="24"/>
          <w:lang w:val="uk-UA"/>
        </w:rPr>
        <w:t xml:space="preserve"> довгий час хворів, а згодом помер. З цієї причини розгляд цивільної справи було зупинено на 6 місяців до вступу спадкоємців у спадщину. Розгляд  справи передбачав проведення земельно-технічної експертизи, яка є тривалою по часу виконання, а відтак строки розгляду справи від нього не залежали, процесуальними правами він не зловживав. Зазначає, що за наслідком розгляду цієї цивільної справи у задоволенні зустрічного позову </w:t>
      </w:r>
      <w:r w:rsidR="00561828">
        <w:rPr>
          <w:rFonts w:eastAsia="Times New Roman"/>
          <w:sz w:val="24"/>
          <w:szCs w:val="24"/>
          <w:lang w:val="uk-UA"/>
        </w:rPr>
        <w:t>Особі</w:t>
      </w:r>
      <w:r w:rsidR="00561828" w:rsidRPr="00561828">
        <w:rPr>
          <w:rFonts w:eastAsia="Times New Roman"/>
          <w:sz w:val="24"/>
          <w:szCs w:val="24"/>
          <w:u w:val="single"/>
          <w:lang w:val="uk-UA"/>
        </w:rPr>
        <w:t>_</w:t>
      </w:r>
      <w:r w:rsidR="00561828">
        <w:rPr>
          <w:rFonts w:eastAsia="Times New Roman"/>
          <w:sz w:val="24"/>
          <w:szCs w:val="24"/>
          <w:lang w:val="uk-UA"/>
        </w:rPr>
        <w:t>1</w:t>
      </w:r>
      <w:r w:rsidR="00C16BE0">
        <w:rPr>
          <w:rFonts w:eastAsia="Times New Roman"/>
          <w:sz w:val="24"/>
          <w:szCs w:val="24"/>
          <w:lang w:val="uk-UA"/>
        </w:rPr>
        <w:t>. відмовлено.</w:t>
      </w:r>
    </w:p>
    <w:p w14:paraId="5A511768" w14:textId="3665B910" w:rsidR="002A1B64" w:rsidRDefault="00C16BE0" w:rsidP="00561828">
      <w:pPr>
        <w:ind w:firstLine="708"/>
        <w:jc w:val="both"/>
        <w:rPr>
          <w:rFonts w:eastAsia="Times New Roman"/>
          <w:sz w:val="24"/>
          <w:szCs w:val="24"/>
          <w:lang w:val="uk-UA"/>
        </w:rPr>
      </w:pPr>
      <w:r>
        <w:rPr>
          <w:rFonts w:eastAsia="Times New Roman"/>
          <w:sz w:val="24"/>
          <w:szCs w:val="24"/>
          <w:lang w:val="uk-UA"/>
        </w:rPr>
        <w:t xml:space="preserve">По відношенню до </w:t>
      </w:r>
      <w:r w:rsidR="00561828">
        <w:rPr>
          <w:rFonts w:eastAsia="Times New Roman"/>
          <w:sz w:val="24"/>
          <w:szCs w:val="24"/>
          <w:lang w:val="uk-UA"/>
        </w:rPr>
        <w:t>Особи_1</w:t>
      </w:r>
      <w:r>
        <w:rPr>
          <w:rFonts w:eastAsia="Times New Roman"/>
          <w:sz w:val="24"/>
          <w:szCs w:val="24"/>
          <w:lang w:val="uk-UA"/>
        </w:rPr>
        <w:t xml:space="preserve"> не допускав позасудового спілкування, не вживав образливих висловлювань у судових засіданнях або за їх межами.</w:t>
      </w:r>
    </w:p>
    <w:p w14:paraId="73FBC7FF" w14:textId="64365F10" w:rsidR="002A1B64" w:rsidRPr="00933D0B" w:rsidRDefault="00561828" w:rsidP="00561828">
      <w:pPr>
        <w:ind w:firstLine="708"/>
        <w:jc w:val="both"/>
        <w:rPr>
          <w:rFonts w:eastAsia="Times New Roman"/>
          <w:sz w:val="24"/>
          <w:szCs w:val="24"/>
          <w:lang w:val="uk-UA"/>
        </w:rPr>
      </w:pPr>
      <w:r>
        <w:rPr>
          <w:rFonts w:eastAsia="Times New Roman"/>
          <w:sz w:val="24"/>
          <w:szCs w:val="24"/>
          <w:lang w:val="uk-UA"/>
        </w:rPr>
        <w:t xml:space="preserve">Відповідно до п. 8 ст. </w:t>
      </w:r>
      <w:r w:rsidR="002A1B64" w:rsidRPr="00933D0B">
        <w:rPr>
          <w:sz w:val="24"/>
          <w:szCs w:val="24"/>
          <w:shd w:val="clear" w:color="auto" w:fill="FFFFFF"/>
          <w:lang w:val="uk-UA"/>
        </w:rPr>
        <w:t xml:space="preserve">1 Закону України «Про адвокатуру та адвокатську діяльність» та </w:t>
      </w:r>
      <w:r>
        <w:rPr>
          <w:sz w:val="24"/>
          <w:szCs w:val="24"/>
          <w:shd w:val="clear" w:color="auto" w:fill="FFFFFF"/>
          <w:lang w:val="uk-UA"/>
        </w:rPr>
        <w:t>ч. 1 ст.</w:t>
      </w:r>
      <w:r w:rsidR="002A1B64" w:rsidRPr="00933D0B">
        <w:rPr>
          <w:sz w:val="24"/>
          <w:szCs w:val="24"/>
          <w:shd w:val="clear" w:color="auto" w:fill="FFFFFF"/>
          <w:lang w:val="uk-UA"/>
        </w:rPr>
        <w:t xml:space="preserve"> 9 Правил адвокатської етики конфлікт інтересів визначається як суперечність між особистими інтересами адвоката та його професійними правами і обов’язками, наявність якої може вплинути на об’єктивність або неупередженість під час виконання адвокатом його професійних обов’язків, а також на вчинення чи невчинення ним дій під час здійснення адвокатської діяльності.</w:t>
      </w:r>
      <w:r w:rsidR="002A1B64">
        <w:rPr>
          <w:sz w:val="24"/>
          <w:szCs w:val="24"/>
          <w:shd w:val="clear" w:color="auto" w:fill="FFFFFF"/>
          <w:lang w:val="uk-UA"/>
        </w:rPr>
        <w:t xml:space="preserve"> Під час проведеної перевірки таких фактів не встановлено. </w:t>
      </w:r>
    </w:p>
    <w:p w14:paraId="1D346BF6" w14:textId="55B9A2DE" w:rsidR="002A1B64" w:rsidRDefault="002A1B64" w:rsidP="00561828">
      <w:pPr>
        <w:ind w:firstLine="708"/>
        <w:jc w:val="both"/>
        <w:rPr>
          <w:rFonts w:eastAsia="Times New Roman"/>
          <w:sz w:val="24"/>
          <w:szCs w:val="24"/>
          <w:lang w:val="uk-UA"/>
        </w:rPr>
      </w:pPr>
      <w:r>
        <w:rPr>
          <w:rFonts w:eastAsia="Times New Roman"/>
          <w:color w:val="000000"/>
          <w:sz w:val="24"/>
          <w:szCs w:val="24"/>
          <w:lang w:val="uk-UA"/>
        </w:rPr>
        <w:t>Отже</w:t>
      </w:r>
      <w:r w:rsidR="00561828">
        <w:rPr>
          <w:rFonts w:eastAsia="Times New Roman"/>
          <w:color w:val="000000"/>
          <w:sz w:val="24"/>
          <w:szCs w:val="24"/>
          <w:lang w:val="uk-UA"/>
        </w:rPr>
        <w:t>,</w:t>
      </w:r>
      <w:r w:rsidRPr="0066587F">
        <w:rPr>
          <w:rFonts w:eastAsia="Times New Roman"/>
          <w:sz w:val="24"/>
          <w:szCs w:val="24"/>
          <w:lang w:val="uk-UA"/>
        </w:rPr>
        <w:t xml:space="preserve"> фактичні дані, які б підвереджували, що</w:t>
      </w:r>
      <w:r w:rsidRPr="0066587F">
        <w:rPr>
          <w:sz w:val="24"/>
          <w:szCs w:val="24"/>
          <w:lang w:val="uk-UA"/>
        </w:rPr>
        <w:t xml:space="preserve"> адвокат</w:t>
      </w:r>
      <w:r w:rsidR="00C16BE0">
        <w:rPr>
          <w:sz w:val="24"/>
          <w:szCs w:val="24"/>
          <w:lang w:val="uk-UA"/>
        </w:rPr>
        <w:t xml:space="preserve"> </w:t>
      </w:r>
      <w:proofErr w:type="spellStart"/>
      <w:r w:rsidR="00C16BE0">
        <w:rPr>
          <w:sz w:val="24"/>
          <w:szCs w:val="24"/>
          <w:lang w:val="uk-UA"/>
        </w:rPr>
        <w:t>Бибик</w:t>
      </w:r>
      <w:proofErr w:type="spellEnd"/>
      <w:r w:rsidR="00C16BE0">
        <w:rPr>
          <w:sz w:val="24"/>
          <w:szCs w:val="24"/>
          <w:lang w:val="uk-UA"/>
        </w:rPr>
        <w:t xml:space="preserve"> Володимир Анатолійович </w:t>
      </w:r>
      <w:r>
        <w:rPr>
          <w:sz w:val="24"/>
          <w:szCs w:val="24"/>
          <w:lang w:val="uk-UA"/>
        </w:rPr>
        <w:t xml:space="preserve"> під час виконання своїх професійних обов’язків</w:t>
      </w:r>
      <w:r w:rsidRPr="0066587F">
        <w:rPr>
          <w:sz w:val="24"/>
          <w:szCs w:val="24"/>
          <w:lang w:val="uk-UA"/>
        </w:rPr>
        <w:t xml:space="preserve"> </w:t>
      </w:r>
      <w:r>
        <w:rPr>
          <w:rFonts w:eastAsia="Times New Roman"/>
          <w:sz w:val="24"/>
          <w:szCs w:val="24"/>
          <w:lang w:val="uk-UA"/>
        </w:rPr>
        <w:t>не дотримува</w:t>
      </w:r>
      <w:r w:rsidR="00C16BE0">
        <w:rPr>
          <w:rFonts w:eastAsia="Times New Roman"/>
          <w:sz w:val="24"/>
          <w:szCs w:val="24"/>
          <w:lang w:val="uk-UA"/>
        </w:rPr>
        <w:t>в</w:t>
      </w:r>
      <w:r>
        <w:rPr>
          <w:rFonts w:eastAsia="Times New Roman"/>
          <w:sz w:val="24"/>
          <w:szCs w:val="24"/>
          <w:lang w:val="uk-UA"/>
        </w:rPr>
        <w:t>ся</w:t>
      </w:r>
      <w:r w:rsidRPr="0066587F">
        <w:rPr>
          <w:rFonts w:eastAsia="Times New Roman"/>
          <w:sz w:val="24"/>
          <w:szCs w:val="24"/>
          <w:lang w:val="uk-UA"/>
        </w:rPr>
        <w:t xml:space="preserve"> принципів верховенства права, законності, незалежності та конфіденційності, не чесно та не сумлінно  надава</w:t>
      </w:r>
      <w:r>
        <w:rPr>
          <w:rFonts w:eastAsia="Times New Roman"/>
          <w:sz w:val="24"/>
          <w:szCs w:val="24"/>
          <w:lang w:val="uk-UA"/>
        </w:rPr>
        <w:t>ла</w:t>
      </w:r>
      <w:r w:rsidRPr="0066587F">
        <w:rPr>
          <w:rFonts w:eastAsia="Times New Roman"/>
          <w:sz w:val="24"/>
          <w:szCs w:val="24"/>
          <w:lang w:val="uk-UA"/>
        </w:rPr>
        <w:t xml:space="preserve"> прав</w:t>
      </w:r>
      <w:r>
        <w:rPr>
          <w:rFonts w:eastAsia="Times New Roman"/>
          <w:sz w:val="24"/>
          <w:szCs w:val="24"/>
          <w:lang w:val="uk-UA"/>
        </w:rPr>
        <w:t>ничу</w:t>
      </w:r>
      <w:r w:rsidRPr="0066587F">
        <w:rPr>
          <w:rFonts w:eastAsia="Times New Roman"/>
          <w:sz w:val="24"/>
          <w:szCs w:val="24"/>
          <w:lang w:val="uk-UA"/>
        </w:rPr>
        <w:t xml:space="preserve"> допомогу, не у відповідності до Конституції України і законів України  під час перевірки не встановлено.</w:t>
      </w:r>
    </w:p>
    <w:p w14:paraId="7F1E8C9D" w14:textId="569C4D6D" w:rsidR="002A1B64" w:rsidRDefault="002A1B64" w:rsidP="00561828">
      <w:pPr>
        <w:ind w:firstLine="708"/>
        <w:jc w:val="both"/>
        <w:rPr>
          <w:rFonts w:eastAsia="Times New Roman"/>
          <w:sz w:val="24"/>
          <w:szCs w:val="24"/>
          <w:lang w:val="uk-UA"/>
        </w:rPr>
      </w:pPr>
      <w:r>
        <w:rPr>
          <w:rFonts w:eastAsia="Times New Roman"/>
          <w:sz w:val="24"/>
          <w:szCs w:val="24"/>
          <w:lang w:val="uk-UA"/>
        </w:rPr>
        <w:t xml:space="preserve">При ухваленні рішення КДКА Полтавської області  враховує вимоги </w:t>
      </w:r>
      <w:r w:rsidR="00561828">
        <w:rPr>
          <w:rFonts w:eastAsia="Times New Roman"/>
          <w:sz w:val="24"/>
          <w:szCs w:val="24"/>
          <w:lang w:val="uk-UA"/>
        </w:rPr>
        <w:t xml:space="preserve">ч. ч. 3, 4 ст. </w:t>
      </w:r>
      <w:r w:rsidRPr="00330F85">
        <w:rPr>
          <w:rFonts w:eastAsia="Times New Roman"/>
          <w:sz w:val="24"/>
          <w:szCs w:val="24"/>
          <w:lang w:val="uk-UA"/>
        </w:rPr>
        <w:t xml:space="preserve">70 Правил адвокатської етики </w:t>
      </w:r>
      <w:r>
        <w:rPr>
          <w:rFonts w:eastAsia="Times New Roman"/>
          <w:sz w:val="24"/>
          <w:szCs w:val="24"/>
          <w:lang w:val="uk-UA"/>
        </w:rPr>
        <w:t xml:space="preserve">у відповідності до якої </w:t>
      </w:r>
      <w:r w:rsidRPr="00330F85">
        <w:rPr>
          <w:rFonts w:eastAsia="Times New Roman"/>
          <w:sz w:val="24"/>
          <w:szCs w:val="24"/>
          <w:lang w:val="uk-UA"/>
        </w:rPr>
        <w:t>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r>
        <w:rPr>
          <w:rFonts w:eastAsia="Times New Roman"/>
          <w:sz w:val="24"/>
          <w:szCs w:val="24"/>
          <w:lang w:val="uk-UA"/>
        </w:rPr>
        <w:t xml:space="preserve"> </w:t>
      </w:r>
    </w:p>
    <w:p w14:paraId="5205517B" w14:textId="480788FC" w:rsidR="002A1B64" w:rsidRPr="003E5C79" w:rsidRDefault="002A1B64" w:rsidP="00561828">
      <w:pPr>
        <w:ind w:firstLine="708"/>
        <w:jc w:val="both"/>
        <w:rPr>
          <w:rFonts w:eastAsia="Times New Roman"/>
          <w:sz w:val="24"/>
          <w:szCs w:val="24"/>
          <w:lang w:val="uk-UA"/>
        </w:rPr>
      </w:pPr>
      <w:r>
        <w:rPr>
          <w:rFonts w:eastAsia="Times New Roman"/>
          <w:sz w:val="24"/>
          <w:szCs w:val="24"/>
          <w:lang w:val="uk-UA"/>
        </w:rPr>
        <w:t>КДКА Полтавської області прийшла до висновку про відсутність в діях адвокат</w:t>
      </w:r>
      <w:r w:rsidR="00561828">
        <w:rPr>
          <w:rFonts w:eastAsia="Times New Roman"/>
          <w:sz w:val="24"/>
          <w:szCs w:val="24"/>
          <w:lang w:val="uk-UA"/>
        </w:rPr>
        <w:t>а</w:t>
      </w:r>
      <w:r>
        <w:rPr>
          <w:rFonts w:eastAsia="Times New Roman"/>
          <w:sz w:val="24"/>
          <w:szCs w:val="24"/>
          <w:lang w:val="uk-UA"/>
        </w:rPr>
        <w:t xml:space="preserve"> </w:t>
      </w:r>
      <w:proofErr w:type="spellStart"/>
      <w:r w:rsidR="00C16BE0">
        <w:rPr>
          <w:rFonts w:eastAsia="Times New Roman"/>
          <w:sz w:val="24"/>
          <w:szCs w:val="24"/>
          <w:lang w:val="uk-UA"/>
        </w:rPr>
        <w:t>Бибика</w:t>
      </w:r>
      <w:proofErr w:type="spellEnd"/>
      <w:r w:rsidR="00C16BE0">
        <w:rPr>
          <w:rFonts w:eastAsia="Times New Roman"/>
          <w:sz w:val="24"/>
          <w:szCs w:val="24"/>
          <w:lang w:val="uk-UA"/>
        </w:rPr>
        <w:t xml:space="preserve"> Володимира </w:t>
      </w:r>
      <w:r w:rsidR="001A43E4">
        <w:rPr>
          <w:rFonts w:eastAsia="Times New Roman"/>
          <w:sz w:val="24"/>
          <w:szCs w:val="24"/>
          <w:lang w:val="uk-UA"/>
        </w:rPr>
        <w:t>Анатолійовича</w:t>
      </w:r>
      <w:r>
        <w:rPr>
          <w:rFonts w:eastAsia="Times New Roman"/>
          <w:sz w:val="24"/>
          <w:szCs w:val="24"/>
          <w:lang w:val="uk-UA"/>
        </w:rPr>
        <w:t xml:space="preserve"> ознак дисциплінарного проступку передбаченого ч.</w:t>
      </w:r>
      <w:r w:rsidR="00561828">
        <w:rPr>
          <w:rFonts w:eastAsia="Times New Roman"/>
          <w:sz w:val="24"/>
          <w:szCs w:val="24"/>
          <w:lang w:val="uk-UA"/>
        </w:rPr>
        <w:t xml:space="preserve"> </w:t>
      </w:r>
      <w:r>
        <w:rPr>
          <w:rFonts w:eastAsia="Times New Roman"/>
          <w:sz w:val="24"/>
          <w:szCs w:val="24"/>
          <w:lang w:val="uk-UA"/>
        </w:rPr>
        <w:t>2 ст.</w:t>
      </w:r>
      <w:r w:rsidR="00561828">
        <w:rPr>
          <w:rFonts w:eastAsia="Times New Roman"/>
          <w:sz w:val="24"/>
          <w:szCs w:val="24"/>
          <w:lang w:val="uk-UA"/>
        </w:rPr>
        <w:t> </w:t>
      </w:r>
      <w:r>
        <w:rPr>
          <w:rFonts w:eastAsia="Times New Roman"/>
          <w:sz w:val="24"/>
          <w:szCs w:val="24"/>
          <w:lang w:val="uk-UA"/>
        </w:rPr>
        <w:t>34 З</w:t>
      </w:r>
      <w:r w:rsidR="00561828">
        <w:rPr>
          <w:rFonts w:eastAsia="Times New Roman"/>
          <w:sz w:val="24"/>
          <w:szCs w:val="24"/>
          <w:lang w:val="uk-UA"/>
        </w:rPr>
        <w:t>акону України</w:t>
      </w:r>
      <w:r>
        <w:rPr>
          <w:rFonts w:eastAsia="Times New Roman"/>
          <w:sz w:val="24"/>
          <w:szCs w:val="24"/>
          <w:lang w:val="uk-UA"/>
        </w:rPr>
        <w:t xml:space="preserve"> «Про адвокатуру та адвокатську діяльність».</w:t>
      </w:r>
    </w:p>
    <w:p w14:paraId="3113ABA2" w14:textId="241E88F2" w:rsidR="002A1B64" w:rsidRPr="00786F5D" w:rsidRDefault="002A1B64" w:rsidP="002A1B64">
      <w:pPr>
        <w:jc w:val="both"/>
        <w:rPr>
          <w:sz w:val="24"/>
          <w:szCs w:val="24"/>
        </w:rPr>
      </w:pPr>
      <w:r w:rsidRPr="00FE428E">
        <w:rPr>
          <w:sz w:val="24"/>
          <w:szCs w:val="24"/>
          <w:lang w:val="uk-UA"/>
        </w:rPr>
        <w:t xml:space="preserve">       </w:t>
      </w: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Pr>
          <w:sz w:val="24"/>
          <w:szCs w:val="24"/>
          <w:lang w:val="uk-UA"/>
        </w:rPr>
        <w:t xml:space="preserve">37-39, </w:t>
      </w:r>
      <w:r w:rsidRPr="00786F5D">
        <w:rPr>
          <w:sz w:val="24"/>
          <w:szCs w:val="24"/>
          <w:lang w:val="uk-UA"/>
        </w:rPr>
        <w:t>ч. 5 ст. 50</w:t>
      </w:r>
      <w:r w:rsidRPr="00786F5D">
        <w:rPr>
          <w:sz w:val="24"/>
          <w:szCs w:val="24"/>
        </w:rPr>
        <w:t xml:space="preserve"> Закону </w:t>
      </w:r>
      <w:r w:rsidRPr="00786F5D">
        <w:rPr>
          <w:sz w:val="24"/>
          <w:szCs w:val="24"/>
          <w:lang w:val="uk-UA"/>
        </w:rPr>
        <w:t xml:space="preserve">України </w:t>
      </w:r>
      <w:r w:rsidR="00561828">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561828">
        <w:rPr>
          <w:sz w:val="24"/>
          <w:szCs w:val="24"/>
          <w:lang w:val="uk-UA"/>
        </w:rPr>
        <w:t xml:space="preserve">» </w:t>
      </w:r>
      <w:r w:rsidRPr="00786F5D">
        <w:rPr>
          <w:sz w:val="24"/>
          <w:szCs w:val="24"/>
        </w:rPr>
        <w:t>-</w:t>
      </w:r>
    </w:p>
    <w:p w14:paraId="5AAC386C" w14:textId="77777777" w:rsidR="002A1B64" w:rsidRPr="00561828" w:rsidRDefault="002A1B64" w:rsidP="002A1B64">
      <w:pPr>
        <w:jc w:val="both"/>
        <w:rPr>
          <w:sz w:val="10"/>
          <w:szCs w:val="10"/>
        </w:rPr>
      </w:pPr>
    </w:p>
    <w:p w14:paraId="1BFD6785" w14:textId="77777777" w:rsidR="002A1B64" w:rsidRPr="00786F5D" w:rsidRDefault="002A1B64" w:rsidP="002A1B64">
      <w:pPr>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63791C73" w14:textId="77777777" w:rsidR="002A1B64" w:rsidRPr="00561828" w:rsidRDefault="002A1B64" w:rsidP="002A1B64">
      <w:pPr>
        <w:jc w:val="center"/>
        <w:rPr>
          <w:sz w:val="10"/>
          <w:szCs w:val="10"/>
          <w:lang w:val="uk-UA"/>
        </w:rPr>
      </w:pPr>
    </w:p>
    <w:p w14:paraId="38455E64" w14:textId="071912C6" w:rsidR="002A1B64" w:rsidRDefault="00561828" w:rsidP="00561828">
      <w:pPr>
        <w:widowControl/>
        <w:autoSpaceDE/>
        <w:autoSpaceDN/>
        <w:adjustRightInd/>
        <w:spacing w:after="200"/>
        <w:ind w:firstLine="709"/>
        <w:jc w:val="both"/>
        <w:rPr>
          <w:sz w:val="24"/>
          <w:szCs w:val="24"/>
          <w:lang w:val="uk-UA"/>
        </w:rPr>
      </w:pPr>
      <w:r>
        <w:rPr>
          <w:rFonts w:eastAsia="Times New Roman"/>
          <w:sz w:val="24"/>
          <w:szCs w:val="24"/>
          <w:lang w:val="uk-UA"/>
        </w:rPr>
        <w:t>1. </w:t>
      </w:r>
      <w:r w:rsidR="002A1B64">
        <w:rPr>
          <w:rFonts w:eastAsia="Times New Roman"/>
          <w:sz w:val="24"/>
          <w:szCs w:val="24"/>
          <w:lang w:val="uk-UA"/>
        </w:rPr>
        <w:t>В порушенні д</w:t>
      </w:r>
      <w:r w:rsidR="002A1B64" w:rsidRPr="00C972D3">
        <w:rPr>
          <w:rFonts w:eastAsia="Times New Roman"/>
          <w:sz w:val="24"/>
          <w:szCs w:val="24"/>
          <w:lang w:val="uk-UA"/>
        </w:rPr>
        <w:t>исциплінарн</w:t>
      </w:r>
      <w:r w:rsidR="002A1B64">
        <w:rPr>
          <w:rFonts w:eastAsia="Times New Roman"/>
          <w:sz w:val="24"/>
          <w:szCs w:val="24"/>
          <w:lang w:val="uk-UA"/>
        </w:rPr>
        <w:t>ої</w:t>
      </w:r>
      <w:r w:rsidR="002A1B64" w:rsidRPr="00C972D3">
        <w:rPr>
          <w:rFonts w:eastAsia="Times New Roman"/>
          <w:sz w:val="24"/>
          <w:szCs w:val="24"/>
          <w:lang w:val="uk-UA"/>
        </w:rPr>
        <w:t xml:space="preserve"> справи стосовно</w:t>
      </w:r>
      <w:r w:rsidR="002A1B64" w:rsidRPr="00EC7F99">
        <w:rPr>
          <w:lang w:val="uk-UA"/>
        </w:rPr>
        <w:t xml:space="preserve"> </w:t>
      </w:r>
      <w:r w:rsidR="00C16BE0" w:rsidRPr="00C16BE0">
        <w:rPr>
          <w:sz w:val="24"/>
          <w:szCs w:val="24"/>
          <w:lang w:val="uk-UA"/>
        </w:rPr>
        <w:t xml:space="preserve">адвоката </w:t>
      </w:r>
      <w:proofErr w:type="spellStart"/>
      <w:r w:rsidR="00C16BE0">
        <w:rPr>
          <w:sz w:val="24"/>
          <w:szCs w:val="24"/>
          <w:lang w:val="uk-UA"/>
        </w:rPr>
        <w:t>Бибика</w:t>
      </w:r>
      <w:proofErr w:type="spellEnd"/>
      <w:r w:rsidR="00C16BE0">
        <w:rPr>
          <w:sz w:val="24"/>
          <w:szCs w:val="24"/>
          <w:lang w:val="uk-UA"/>
        </w:rPr>
        <w:t xml:space="preserve"> Володимира Анатолійовича </w:t>
      </w:r>
      <w:r w:rsidR="00C16BE0" w:rsidRPr="00BF4631">
        <w:rPr>
          <w:sz w:val="24"/>
          <w:szCs w:val="24"/>
          <w:lang w:val="uk-UA"/>
        </w:rPr>
        <w:t xml:space="preserve"> (свідоцтво про право на заняття адвокатською діяльністю </w:t>
      </w:r>
      <w:r w:rsidR="00C16BE0" w:rsidRPr="00621BE4">
        <w:rPr>
          <w:sz w:val="24"/>
          <w:szCs w:val="24"/>
          <w:lang w:val="uk-UA"/>
        </w:rPr>
        <w:t xml:space="preserve">№ </w:t>
      </w:r>
      <w:r w:rsidR="00C16BE0">
        <w:rPr>
          <w:sz w:val="24"/>
          <w:szCs w:val="24"/>
          <w:lang w:val="uk-UA"/>
        </w:rPr>
        <w:t xml:space="preserve">1115 </w:t>
      </w:r>
      <w:r w:rsidR="00C16BE0" w:rsidRPr="00621BE4">
        <w:rPr>
          <w:sz w:val="24"/>
          <w:szCs w:val="24"/>
          <w:lang w:val="uk-UA"/>
        </w:rPr>
        <w:t xml:space="preserve">від </w:t>
      </w:r>
      <w:r w:rsidR="00C16BE0">
        <w:rPr>
          <w:sz w:val="24"/>
          <w:szCs w:val="24"/>
          <w:lang w:val="uk-UA"/>
        </w:rPr>
        <w:t>25.11.2011</w:t>
      </w:r>
      <w:r w:rsidR="00C16BE0" w:rsidRPr="00621BE4">
        <w:rPr>
          <w:sz w:val="24"/>
          <w:szCs w:val="24"/>
          <w:lang w:val="uk-UA"/>
        </w:rPr>
        <w:t xml:space="preserve"> року видане</w:t>
      </w:r>
      <w:r w:rsidR="00C16BE0">
        <w:rPr>
          <w:sz w:val="24"/>
          <w:szCs w:val="24"/>
          <w:lang w:val="uk-UA"/>
        </w:rPr>
        <w:t xml:space="preserve"> Полтавською обласною КДКА)</w:t>
      </w:r>
      <w:r w:rsidR="00C16BE0" w:rsidRPr="00621BE4">
        <w:rPr>
          <w:lang w:val="uk-UA"/>
        </w:rPr>
        <w:t xml:space="preserve"> </w:t>
      </w:r>
      <w:r w:rsidR="002A1B64">
        <w:rPr>
          <w:sz w:val="24"/>
          <w:szCs w:val="24"/>
          <w:lang w:val="uk-UA"/>
        </w:rPr>
        <w:t>- відмовити.</w:t>
      </w:r>
    </w:p>
    <w:p w14:paraId="5842EA68" w14:textId="06C97E80" w:rsidR="002A1B64" w:rsidRPr="00F92B40" w:rsidRDefault="00561828" w:rsidP="00561828">
      <w:pPr>
        <w:widowControl/>
        <w:autoSpaceDE/>
        <w:autoSpaceDN/>
        <w:adjustRightInd/>
        <w:spacing w:after="200"/>
        <w:ind w:firstLine="709"/>
        <w:jc w:val="both"/>
        <w:rPr>
          <w:color w:val="000000"/>
          <w:spacing w:val="7"/>
          <w:sz w:val="24"/>
          <w:szCs w:val="24"/>
          <w:lang w:val="uk-UA"/>
        </w:rPr>
      </w:pPr>
      <w:r>
        <w:rPr>
          <w:sz w:val="24"/>
          <w:szCs w:val="24"/>
          <w:lang w:val="uk-UA"/>
        </w:rPr>
        <w:t>2. </w:t>
      </w:r>
      <w:r w:rsidR="002A1B64" w:rsidRPr="00786F5D">
        <w:rPr>
          <w:sz w:val="24"/>
          <w:szCs w:val="24"/>
          <w:lang w:val="uk-UA"/>
        </w:rPr>
        <w:t xml:space="preserve">Копію рішення надіслати </w:t>
      </w:r>
      <w:r w:rsidR="002A1B64">
        <w:rPr>
          <w:sz w:val="24"/>
          <w:szCs w:val="24"/>
          <w:lang w:val="uk-UA"/>
        </w:rPr>
        <w:t>а</w:t>
      </w:r>
      <w:r w:rsidR="002A1B64" w:rsidRPr="00786F5D">
        <w:rPr>
          <w:sz w:val="24"/>
          <w:szCs w:val="24"/>
          <w:lang w:val="uk-UA"/>
        </w:rPr>
        <w:t>двокат</w:t>
      </w:r>
      <w:r w:rsidR="00C16BE0">
        <w:rPr>
          <w:sz w:val="24"/>
          <w:szCs w:val="24"/>
          <w:lang w:val="uk-UA"/>
        </w:rPr>
        <w:t xml:space="preserve">у </w:t>
      </w:r>
      <w:proofErr w:type="spellStart"/>
      <w:r w:rsidR="00C16BE0">
        <w:rPr>
          <w:sz w:val="24"/>
          <w:szCs w:val="24"/>
          <w:lang w:val="uk-UA"/>
        </w:rPr>
        <w:t>Бибику</w:t>
      </w:r>
      <w:proofErr w:type="spellEnd"/>
      <w:r w:rsidR="00C16BE0">
        <w:rPr>
          <w:sz w:val="24"/>
          <w:szCs w:val="24"/>
          <w:lang w:val="uk-UA"/>
        </w:rPr>
        <w:t xml:space="preserve"> В.А.</w:t>
      </w:r>
      <w:r w:rsidR="002A1B64">
        <w:rPr>
          <w:sz w:val="24"/>
          <w:szCs w:val="24"/>
          <w:lang w:val="uk-UA"/>
        </w:rPr>
        <w:t xml:space="preserve"> </w:t>
      </w:r>
      <w:r w:rsidR="002A1B64" w:rsidRPr="00786F5D">
        <w:rPr>
          <w:color w:val="000000"/>
          <w:spacing w:val="7"/>
          <w:sz w:val="24"/>
          <w:szCs w:val="24"/>
          <w:lang w:val="uk-UA"/>
        </w:rPr>
        <w:t>та ініціатору звернення на адресу, визначену у зверненні.</w:t>
      </w:r>
    </w:p>
    <w:p w14:paraId="1A278DF2" w14:textId="77777777" w:rsidR="002A1B64" w:rsidRDefault="002A1B64" w:rsidP="00561828">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272186E" w14:textId="77777777" w:rsidR="002A1B64" w:rsidRPr="00786F5D" w:rsidRDefault="002A1B64" w:rsidP="00561828">
      <w:pPr>
        <w:ind w:firstLine="709"/>
        <w:rPr>
          <w:sz w:val="24"/>
          <w:szCs w:val="24"/>
          <w:lang w:val="uk-UA"/>
        </w:rPr>
      </w:pPr>
    </w:p>
    <w:p w14:paraId="0E1FEBDC" w14:textId="755E6279" w:rsidR="002A1B64" w:rsidRPr="00561828" w:rsidRDefault="002A1B64" w:rsidP="00561828">
      <w:pPr>
        <w:ind w:firstLine="709"/>
        <w:rPr>
          <w:rFonts w:eastAsiaTheme="minorHAnsi"/>
          <w:b/>
          <w:bCs/>
          <w:sz w:val="24"/>
          <w:szCs w:val="24"/>
          <w:lang w:val="uk-UA" w:eastAsia="en-US"/>
        </w:rPr>
      </w:pPr>
      <w:r w:rsidRPr="00561828">
        <w:rPr>
          <w:rFonts w:eastAsiaTheme="minorHAnsi"/>
          <w:b/>
          <w:bCs/>
          <w:sz w:val="24"/>
          <w:szCs w:val="24"/>
          <w:lang w:val="uk-UA" w:eastAsia="en-US"/>
        </w:rPr>
        <w:t>В.о. Голови КДКА Полтавської області                                           Ігор ГОНЖАК</w:t>
      </w:r>
    </w:p>
    <w:p w14:paraId="79A81DBA" w14:textId="77777777" w:rsidR="002A1B64" w:rsidRPr="00561828" w:rsidRDefault="002A1B64" w:rsidP="00561828">
      <w:pPr>
        <w:ind w:firstLine="709"/>
        <w:rPr>
          <w:rFonts w:eastAsiaTheme="minorHAnsi"/>
          <w:b/>
          <w:bCs/>
          <w:sz w:val="24"/>
          <w:szCs w:val="24"/>
          <w:lang w:val="uk-UA" w:eastAsia="en-US"/>
        </w:rPr>
      </w:pPr>
    </w:p>
    <w:p w14:paraId="4D82BCC0" w14:textId="77777777" w:rsidR="002A1B64" w:rsidRPr="00561828" w:rsidRDefault="002A1B64" w:rsidP="00561828">
      <w:pPr>
        <w:ind w:firstLine="709"/>
        <w:rPr>
          <w:rFonts w:eastAsiaTheme="minorHAnsi"/>
          <w:b/>
          <w:bCs/>
          <w:sz w:val="24"/>
          <w:szCs w:val="24"/>
          <w:lang w:val="uk-UA" w:eastAsia="en-US"/>
        </w:rPr>
      </w:pPr>
    </w:p>
    <w:p w14:paraId="6C1B6019" w14:textId="0BE6BA7C" w:rsidR="009B4D3F" w:rsidRDefault="002A1B64" w:rsidP="00561828">
      <w:pPr>
        <w:ind w:firstLine="709"/>
      </w:pPr>
      <w:r w:rsidRPr="00561828">
        <w:rPr>
          <w:rFonts w:eastAsiaTheme="minorHAnsi"/>
          <w:b/>
          <w:bCs/>
          <w:sz w:val="24"/>
          <w:szCs w:val="24"/>
          <w:lang w:val="uk-UA" w:eastAsia="en-US"/>
        </w:rPr>
        <w:t>Секретар  дисциплінарної палати                                        Володимир РОХМАНОВ</w:t>
      </w:r>
    </w:p>
    <w:sectPr w:rsidR="009B4D3F" w:rsidSect="00561828">
      <w:pgSz w:w="11906" w:h="16838"/>
      <w:pgMar w:top="850"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B64"/>
    <w:rsid w:val="000D21E8"/>
    <w:rsid w:val="001A43E4"/>
    <w:rsid w:val="002A1B64"/>
    <w:rsid w:val="003A4013"/>
    <w:rsid w:val="00561828"/>
    <w:rsid w:val="005F69C9"/>
    <w:rsid w:val="009B4D3F"/>
    <w:rsid w:val="00C16BE0"/>
    <w:rsid w:val="00CD3DDC"/>
    <w:rsid w:val="00E70381"/>
    <w:rsid w:val="00F85D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308E"/>
  <w15:chartTrackingRefBased/>
  <w15:docId w15:val="{3DDE0C5E-D703-43B5-9493-1F5B311FA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B64"/>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4</Pages>
  <Words>2354</Words>
  <Characters>13420</Characters>
  <Application>Microsoft Office Word</Application>
  <DocSecurity>0</DocSecurity>
  <Lines>111</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dcterms:created xsi:type="dcterms:W3CDTF">2024-09-25T07:00:00Z</dcterms:created>
  <dcterms:modified xsi:type="dcterms:W3CDTF">2025-04-11T11:36:00Z</dcterms:modified>
</cp:coreProperties>
</file>