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3C875" w14:textId="77777777" w:rsidR="00E531FF" w:rsidRPr="00FC32AE" w:rsidRDefault="00E531FF" w:rsidP="00747485">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FC32AE">
        <w:rPr>
          <w:rFonts w:ascii="Times New Roman" w:eastAsia="Calibri" w:hAnsi="Times New Roman" w:cs="Times New Roman"/>
          <w:noProof/>
          <w:kern w:val="0"/>
          <w:sz w:val="24"/>
          <w:szCs w:val="24"/>
          <w:lang w:eastAsia="ru-RU"/>
          <w14:ligatures w14:val="none"/>
        </w:rPr>
        <w:drawing>
          <wp:inline distT="0" distB="0" distL="0" distR="0" wp14:anchorId="7B8901C3" wp14:editId="5215A13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B7E19A2" w14:textId="77777777" w:rsidR="00E531FF" w:rsidRPr="00FC32AE"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FC32AE">
        <w:rPr>
          <w:rFonts w:ascii="Times New Roman" w:eastAsia="Calibri" w:hAnsi="Times New Roman" w:cs="Times New Roman"/>
          <w:kern w:val="0"/>
          <w:sz w:val="24"/>
          <w:szCs w:val="24"/>
          <w:lang w:eastAsia="ru-RU"/>
          <w14:ligatures w14:val="none"/>
        </w:rPr>
        <w:t>НАЦІОНАЛЬНА АСОЦІАЦІЯ АДВОКАТІВ УКРАЇНИ</w:t>
      </w:r>
    </w:p>
    <w:p w14:paraId="7FAA0941" w14:textId="77777777" w:rsidR="00E531FF" w:rsidRPr="00FC32AE" w:rsidRDefault="00E531FF" w:rsidP="00747485">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FC32AE">
        <w:rPr>
          <w:rFonts w:ascii="Times New Roman" w:eastAsia="Calibri" w:hAnsi="Times New Roman" w:cs="Times New Roman"/>
          <w:b/>
          <w:kern w:val="0"/>
          <w:sz w:val="24"/>
          <w:szCs w:val="24"/>
          <w:lang w:eastAsia="ru-RU"/>
          <w14:ligatures w14:val="none"/>
        </w:rPr>
        <w:t>КВАЛІФІКАЦІЙНО – ДИСЦИПЛІНАРНА КОМІСІЯ</w:t>
      </w:r>
    </w:p>
    <w:p w14:paraId="393205AA" w14:textId="77777777" w:rsidR="00E531FF" w:rsidRPr="00FC32AE" w:rsidRDefault="00E531FF" w:rsidP="00747485">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FC32AE">
        <w:rPr>
          <w:rFonts w:ascii="Times New Roman" w:eastAsia="Calibri" w:hAnsi="Times New Roman" w:cs="Times New Roman"/>
          <w:b/>
          <w:kern w:val="0"/>
          <w:sz w:val="24"/>
          <w:szCs w:val="24"/>
          <w:lang w:eastAsia="ru-RU"/>
          <w14:ligatures w14:val="none"/>
        </w:rPr>
        <w:t>АДВОКАТУРИ ПОЛТАВСЬКОЇ ОБЛАСТІ</w:t>
      </w:r>
    </w:p>
    <w:p w14:paraId="4F1018C2" w14:textId="77777777" w:rsidR="00E531FF" w:rsidRPr="00FC32AE" w:rsidRDefault="00E531FF" w:rsidP="00747485">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3792A7B0" w14:textId="388C4572" w:rsidR="00E531FF" w:rsidRPr="00FC32AE" w:rsidRDefault="00E531FF" w:rsidP="00747485">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FC32AE">
        <w:rPr>
          <w:rFonts w:ascii="Times New Roman" w:eastAsia="Calibri" w:hAnsi="Times New Roman" w:cs="Times New Roman"/>
          <w:kern w:val="0"/>
          <w:sz w:val="24"/>
          <w:szCs w:val="24"/>
          <w:lang w:eastAsia="ru-RU"/>
          <w14:ligatures w14:val="none"/>
        </w:rPr>
        <w:t xml:space="preserve">15 травня 2025 року </w:t>
      </w:r>
      <w:r w:rsidRPr="00FC32AE">
        <w:rPr>
          <w:rFonts w:ascii="Times New Roman" w:eastAsia="Calibri" w:hAnsi="Times New Roman" w:cs="Times New Roman"/>
          <w:kern w:val="0"/>
          <w:sz w:val="24"/>
          <w:szCs w:val="24"/>
          <w:lang w:eastAsia="ru-RU"/>
          <w14:ligatures w14:val="none"/>
        </w:rPr>
        <w:tab/>
      </w:r>
      <w:r w:rsidRPr="00FC32AE">
        <w:rPr>
          <w:rFonts w:ascii="Times New Roman" w:eastAsia="Calibri" w:hAnsi="Times New Roman" w:cs="Times New Roman"/>
          <w:kern w:val="0"/>
          <w:sz w:val="24"/>
          <w:szCs w:val="24"/>
          <w:lang w:eastAsia="ru-RU"/>
          <w14:ligatures w14:val="none"/>
        </w:rPr>
        <w:tab/>
      </w:r>
      <w:r w:rsidRPr="00FC32AE">
        <w:rPr>
          <w:rFonts w:ascii="Times New Roman" w:eastAsia="Calibri" w:hAnsi="Times New Roman" w:cs="Times New Roman"/>
          <w:kern w:val="0"/>
          <w:sz w:val="24"/>
          <w:szCs w:val="24"/>
          <w:lang w:eastAsia="ru-RU"/>
          <w14:ligatures w14:val="none"/>
        </w:rPr>
        <w:tab/>
      </w:r>
      <w:r w:rsidRPr="00FC32AE">
        <w:rPr>
          <w:rFonts w:ascii="Times New Roman" w:eastAsia="Calibri" w:hAnsi="Times New Roman" w:cs="Times New Roman"/>
          <w:kern w:val="0"/>
          <w:sz w:val="24"/>
          <w:szCs w:val="24"/>
          <w:lang w:eastAsia="ru-RU"/>
          <w14:ligatures w14:val="none"/>
        </w:rPr>
        <w:tab/>
      </w:r>
      <w:r w:rsidRPr="00FC32AE">
        <w:rPr>
          <w:rFonts w:ascii="Times New Roman" w:eastAsia="Calibri" w:hAnsi="Times New Roman" w:cs="Times New Roman"/>
          <w:kern w:val="0"/>
          <w:sz w:val="24"/>
          <w:szCs w:val="24"/>
          <w:lang w:eastAsia="ru-RU"/>
          <w14:ligatures w14:val="none"/>
        </w:rPr>
        <w:tab/>
      </w:r>
      <w:r w:rsidR="00CC0549" w:rsidRPr="00FC32AE">
        <w:rPr>
          <w:rFonts w:ascii="Times New Roman" w:eastAsia="Calibri" w:hAnsi="Times New Roman" w:cs="Times New Roman"/>
          <w:kern w:val="0"/>
          <w:sz w:val="24"/>
          <w:szCs w:val="24"/>
          <w:lang w:eastAsia="ru-RU"/>
          <w14:ligatures w14:val="none"/>
        </w:rPr>
        <w:t xml:space="preserve">           </w:t>
      </w:r>
      <w:r w:rsidRPr="00FC32AE">
        <w:rPr>
          <w:rFonts w:ascii="Times New Roman" w:eastAsia="Calibri" w:hAnsi="Times New Roman" w:cs="Times New Roman"/>
          <w:kern w:val="0"/>
          <w:sz w:val="24"/>
          <w:szCs w:val="24"/>
          <w:lang w:eastAsia="ru-RU"/>
          <w14:ligatures w14:val="none"/>
        </w:rPr>
        <w:tab/>
        <w:t>місто Полтава</w:t>
      </w:r>
    </w:p>
    <w:p w14:paraId="1037E348" w14:textId="77777777" w:rsidR="00E531FF" w:rsidRPr="00FC32AE" w:rsidRDefault="00E531FF" w:rsidP="00747485">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4B16FA8D" w14:textId="77777777" w:rsidR="00E531FF" w:rsidRPr="00FC32AE" w:rsidRDefault="00E531FF" w:rsidP="0074748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FC32AE">
        <w:rPr>
          <w:rFonts w:ascii="Times New Roman" w:eastAsia="Calibri" w:hAnsi="Times New Roman" w:cs="Times New Roman"/>
          <w:b/>
          <w:bCs/>
          <w:kern w:val="0"/>
          <w:sz w:val="24"/>
          <w:szCs w:val="24"/>
          <w:lang w:eastAsia="ru-RU"/>
          <w14:ligatures w14:val="none"/>
        </w:rPr>
        <w:t xml:space="preserve">Р І Ш Е Н </w:t>
      </w:r>
      <w:proofErr w:type="spellStart"/>
      <w:r w:rsidRPr="00FC32AE">
        <w:rPr>
          <w:rFonts w:ascii="Times New Roman" w:eastAsia="Calibri" w:hAnsi="Times New Roman" w:cs="Times New Roman"/>
          <w:b/>
          <w:bCs/>
          <w:kern w:val="0"/>
          <w:sz w:val="24"/>
          <w:szCs w:val="24"/>
          <w:lang w:eastAsia="ru-RU"/>
          <w14:ligatures w14:val="none"/>
        </w:rPr>
        <w:t>Н</w:t>
      </w:r>
      <w:proofErr w:type="spellEnd"/>
      <w:r w:rsidRPr="00FC32AE">
        <w:rPr>
          <w:rFonts w:ascii="Times New Roman" w:eastAsia="Calibri" w:hAnsi="Times New Roman" w:cs="Times New Roman"/>
          <w:b/>
          <w:bCs/>
          <w:kern w:val="0"/>
          <w:sz w:val="24"/>
          <w:szCs w:val="24"/>
          <w:lang w:eastAsia="ru-RU"/>
          <w14:ligatures w14:val="none"/>
        </w:rPr>
        <w:t xml:space="preserve"> Я</w:t>
      </w:r>
    </w:p>
    <w:p w14:paraId="4B96D24E" w14:textId="77777777" w:rsidR="00E531FF" w:rsidRPr="00FC32AE" w:rsidRDefault="00E531FF" w:rsidP="0074748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FC32AE">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740EE76E" w14:textId="77777777" w:rsidR="00E531FF" w:rsidRPr="00FC32AE" w:rsidRDefault="00E531FF" w:rsidP="00747485">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7AD152C8" w14:textId="534A2FBE" w:rsidR="00E531FF" w:rsidRPr="00FC32AE" w:rsidRDefault="00E531F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FC32AE">
        <w:rPr>
          <w:rFonts w:ascii="Times New Roman" w:eastAsia="Times New Roman" w:hAnsi="Times New Roman" w:cs="Times New Roman"/>
          <w:kern w:val="0"/>
          <w:sz w:val="24"/>
          <w:szCs w:val="24"/>
          <w:lang w:eastAsia="ru-RU"/>
          <w14:ligatures w14:val="none"/>
        </w:rPr>
        <w:t xml:space="preserve">  в.о. Голови комісії</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w:t>
      </w:r>
      <w:r w:rsidR="00747485" w:rsidRPr="00FC32AE">
        <w:rPr>
          <w:rFonts w:ascii="Times New Roman" w:eastAsia="Times New Roman" w:hAnsi="Times New Roman" w:cs="Times New Roman"/>
          <w:kern w:val="0"/>
          <w:sz w:val="24"/>
          <w:szCs w:val="24"/>
          <w:lang w:eastAsia="ru-RU"/>
          <w14:ligatures w14:val="none"/>
        </w:rPr>
        <w:t>Г</w:t>
      </w:r>
      <w:r w:rsidRPr="00FC32AE">
        <w:rPr>
          <w:rFonts w:ascii="Times New Roman" w:eastAsia="Times New Roman" w:hAnsi="Times New Roman" w:cs="Times New Roman"/>
          <w:kern w:val="0"/>
          <w:sz w:val="24"/>
          <w:szCs w:val="24"/>
          <w:lang w:eastAsia="ru-RU"/>
          <w14:ligatures w14:val="none"/>
        </w:rPr>
        <w:t xml:space="preserve">олови дисциплінарної палати) – </w:t>
      </w:r>
      <w:proofErr w:type="spellStart"/>
      <w:r w:rsidRPr="00FC32AE">
        <w:rPr>
          <w:rFonts w:ascii="Times New Roman" w:eastAsia="Times New Roman" w:hAnsi="Times New Roman" w:cs="Times New Roman"/>
          <w:kern w:val="0"/>
          <w:sz w:val="24"/>
          <w:szCs w:val="24"/>
          <w:lang w:eastAsia="ru-RU"/>
          <w14:ligatures w14:val="none"/>
        </w:rPr>
        <w:t>Гонжака</w:t>
      </w:r>
      <w:proofErr w:type="spellEnd"/>
      <w:r w:rsidRPr="00FC32AE">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FC32AE">
        <w:rPr>
          <w:rFonts w:ascii="Times New Roman" w:eastAsia="Times New Roman" w:hAnsi="Times New Roman" w:cs="Times New Roman"/>
          <w:kern w:val="0"/>
          <w:sz w:val="24"/>
          <w:szCs w:val="24"/>
          <w:lang w:eastAsia="ru-RU"/>
          <w14:ligatures w14:val="none"/>
        </w:rPr>
        <w:t>Рохманова</w:t>
      </w:r>
      <w:proofErr w:type="spellEnd"/>
      <w:r w:rsidRPr="00FC32AE">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FC32AE">
        <w:rPr>
          <w:rFonts w:ascii="Times New Roman" w:eastAsia="Times New Roman" w:hAnsi="Times New Roman" w:cs="Times New Roman"/>
          <w:kern w:val="0"/>
          <w:sz w:val="24"/>
          <w:szCs w:val="24"/>
          <w:lang w:eastAsia="ru-RU"/>
          <w14:ligatures w14:val="none"/>
        </w:rPr>
        <w:t>Карнарука</w:t>
      </w:r>
      <w:proofErr w:type="spellEnd"/>
      <w:r w:rsidRPr="00FC32AE">
        <w:rPr>
          <w:rFonts w:ascii="Times New Roman" w:eastAsia="Times New Roman" w:hAnsi="Times New Roman" w:cs="Times New Roman"/>
          <w:kern w:val="0"/>
          <w:sz w:val="24"/>
          <w:szCs w:val="24"/>
          <w:lang w:eastAsia="ru-RU"/>
          <w14:ligatures w14:val="none"/>
        </w:rPr>
        <w:t xml:space="preserve"> А.В.,  Клименка О.Ю., </w:t>
      </w:r>
      <w:proofErr w:type="spellStart"/>
      <w:r w:rsidR="004A6E5F" w:rsidRPr="00FC32AE">
        <w:rPr>
          <w:rFonts w:ascii="Times New Roman" w:eastAsia="Times New Roman" w:hAnsi="Times New Roman" w:cs="Times New Roman"/>
          <w:kern w:val="0"/>
          <w:sz w:val="24"/>
          <w:szCs w:val="24"/>
          <w:lang w:eastAsia="ru-RU"/>
          <w14:ligatures w14:val="none"/>
        </w:rPr>
        <w:t>Ялисоветського</w:t>
      </w:r>
      <w:proofErr w:type="spellEnd"/>
      <w:r w:rsidR="00747485" w:rsidRPr="00FC32AE">
        <w:rPr>
          <w:rFonts w:ascii="Times New Roman" w:eastAsia="Times New Roman" w:hAnsi="Times New Roman" w:cs="Times New Roman"/>
          <w:kern w:val="0"/>
          <w:sz w:val="24"/>
          <w:szCs w:val="24"/>
          <w:lang w:eastAsia="ru-RU"/>
          <w14:ligatures w14:val="none"/>
        </w:rPr>
        <w:t> </w:t>
      </w:r>
      <w:r w:rsidR="004A6E5F" w:rsidRPr="00FC32AE">
        <w:rPr>
          <w:rFonts w:ascii="Times New Roman" w:eastAsia="Times New Roman" w:hAnsi="Times New Roman" w:cs="Times New Roman"/>
          <w:kern w:val="0"/>
          <w:sz w:val="24"/>
          <w:szCs w:val="24"/>
          <w:lang w:eastAsia="ru-RU"/>
          <w14:ligatures w14:val="none"/>
        </w:rPr>
        <w:t>А.А.</w:t>
      </w:r>
      <w:r w:rsidRPr="00FC32AE">
        <w:rPr>
          <w:rFonts w:ascii="Times New Roman" w:eastAsia="Times New Roman" w:hAnsi="Times New Roman" w:cs="Times New Roman"/>
          <w:kern w:val="0"/>
          <w:sz w:val="24"/>
          <w:szCs w:val="24"/>
          <w:lang w:eastAsia="ru-RU"/>
          <w14:ligatures w14:val="none"/>
        </w:rPr>
        <w:t xml:space="preserve">- </w:t>
      </w:r>
    </w:p>
    <w:p w14:paraId="4B61AB2E" w14:textId="57E1884F" w:rsidR="00E531FF" w:rsidRPr="00FC32AE" w:rsidRDefault="00E531FF" w:rsidP="00747485">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FC32AE">
        <w:rPr>
          <w:rFonts w:ascii="Times New Roman" w:eastAsia="Calibri" w:hAnsi="Times New Roman" w:cs="Times New Roman"/>
          <w:kern w:val="0"/>
          <w:sz w:val="24"/>
          <w:szCs w:val="24"/>
          <w:lang w:eastAsia="ru-RU"/>
          <w14:ligatures w14:val="none"/>
        </w:rPr>
        <w:t xml:space="preserve">розглянувши матеріали перевірки за скаргою </w:t>
      </w:r>
      <w:r w:rsidR="00FC32AE" w:rsidRPr="00FC32AE">
        <w:rPr>
          <w:rFonts w:ascii="Times New Roman" w:hAnsi="Times New Roman" w:cs="Times New Roman"/>
          <w:iCs/>
          <w:sz w:val="24"/>
          <w:szCs w:val="24"/>
        </w:rPr>
        <w:t>Особи_1</w:t>
      </w:r>
      <w:r w:rsidR="004A6E5F" w:rsidRPr="00FC32AE">
        <w:rPr>
          <w:rFonts w:ascii="Times New Roman" w:hAnsi="Times New Roman" w:cs="Times New Roman"/>
          <w:iCs/>
          <w:sz w:val="24"/>
          <w:szCs w:val="24"/>
        </w:rPr>
        <w:t xml:space="preserve"> відносно адвоката </w:t>
      </w:r>
      <w:proofErr w:type="spellStart"/>
      <w:r w:rsidR="004A6E5F" w:rsidRPr="00FC32AE">
        <w:rPr>
          <w:rFonts w:ascii="Times New Roman" w:hAnsi="Times New Roman" w:cs="Times New Roman"/>
          <w:sz w:val="24"/>
          <w:szCs w:val="24"/>
        </w:rPr>
        <w:t>Биваліна</w:t>
      </w:r>
      <w:proofErr w:type="spellEnd"/>
      <w:r w:rsidR="004A6E5F" w:rsidRPr="00FC32AE">
        <w:rPr>
          <w:rFonts w:ascii="Times New Roman" w:hAnsi="Times New Roman" w:cs="Times New Roman"/>
          <w:sz w:val="24"/>
          <w:szCs w:val="24"/>
        </w:rPr>
        <w:t xml:space="preserve"> Олександра Вікторовича (свідоцтво про право на заняття адвокатською діяльністю № 1479  видане Дніпропетровською обласною КДКА  20.12.2005 року)</w:t>
      </w:r>
      <w:r w:rsidR="004A6E5F" w:rsidRPr="00FC32AE">
        <w:rPr>
          <w:iCs/>
        </w:rPr>
        <w:t xml:space="preserve"> </w:t>
      </w:r>
      <w:r w:rsidRPr="00FC32AE">
        <w:rPr>
          <w:rFonts w:ascii="Times New Roman" w:eastAsia="Calibri" w:hAnsi="Times New Roman" w:cs="Times New Roman"/>
          <w:kern w:val="0"/>
          <w:sz w:val="24"/>
          <w:szCs w:val="24"/>
          <w:lang w:eastAsia="ru-RU"/>
          <w14:ligatures w14:val="none"/>
        </w:rPr>
        <w:t>у зв’язку з порушеннями вимог Закону України «Про адвокатуру та адвокатську діяльність» -</w:t>
      </w:r>
    </w:p>
    <w:p w14:paraId="7CF0EC88" w14:textId="77777777" w:rsidR="00E531FF" w:rsidRPr="00FC32AE"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12"/>
          <w:szCs w:val="12"/>
          <w:lang w:eastAsia="ru-RU"/>
          <w14:ligatures w14:val="none"/>
        </w:rPr>
      </w:pPr>
    </w:p>
    <w:p w14:paraId="41AF2208" w14:textId="77777777" w:rsidR="00E531FF" w:rsidRPr="00FC32AE" w:rsidRDefault="00E531FF" w:rsidP="00747485">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FC32AE">
        <w:rPr>
          <w:rFonts w:ascii="Times New Roman" w:eastAsia="Calibri" w:hAnsi="Times New Roman" w:cs="Times New Roman"/>
          <w:b/>
          <w:bCs/>
          <w:kern w:val="0"/>
          <w:sz w:val="24"/>
          <w:szCs w:val="24"/>
          <w:lang w:eastAsia="ru-RU"/>
          <w14:ligatures w14:val="none"/>
        </w:rPr>
        <w:t>В С Т А Н О В И Л А  :</w:t>
      </w:r>
    </w:p>
    <w:p w14:paraId="76B953DC" w14:textId="77777777" w:rsidR="00E531FF" w:rsidRPr="00FC32AE" w:rsidRDefault="00E531FF" w:rsidP="00747485">
      <w:pPr>
        <w:widowControl w:val="0"/>
        <w:autoSpaceDE w:val="0"/>
        <w:autoSpaceDN w:val="0"/>
        <w:adjustRightInd w:val="0"/>
        <w:spacing w:after="0" w:line="240" w:lineRule="auto"/>
        <w:jc w:val="center"/>
        <w:rPr>
          <w:rFonts w:ascii="Times New Roman" w:eastAsia="Calibri" w:hAnsi="Times New Roman" w:cs="Times New Roman"/>
          <w:kern w:val="0"/>
          <w:sz w:val="14"/>
          <w:szCs w:val="14"/>
          <w:lang w:eastAsia="ru-RU"/>
          <w14:ligatures w14:val="none"/>
        </w:rPr>
      </w:pPr>
    </w:p>
    <w:p w14:paraId="24053F9C" w14:textId="46DCAB80" w:rsidR="004A6E5F" w:rsidRPr="00FC32AE" w:rsidRDefault="00FC32AE" w:rsidP="00747485">
      <w:pPr>
        <w:widowControl w:val="0"/>
        <w:tabs>
          <w:tab w:val="left" w:pos="720"/>
        </w:tabs>
        <w:autoSpaceDE w:val="0"/>
        <w:autoSpaceDN w:val="0"/>
        <w:adjustRightInd w:val="0"/>
        <w:spacing w:after="0" w:line="240" w:lineRule="auto"/>
        <w:jc w:val="both"/>
        <w:rPr>
          <w:rFonts w:ascii="Times New Roman" w:hAnsi="Times New Roman" w:cs="Times New Roman"/>
          <w:sz w:val="24"/>
          <w:szCs w:val="24"/>
        </w:rPr>
      </w:pPr>
      <w:r w:rsidRPr="00FC32AE">
        <w:rPr>
          <w:rFonts w:ascii="Times New Roman" w:eastAsia="Calibri" w:hAnsi="Times New Roman" w:cs="Times New Roman"/>
          <w:kern w:val="0"/>
          <w:sz w:val="24"/>
          <w:szCs w:val="24"/>
          <w:lang w:eastAsia="ru-RU"/>
          <w14:ligatures w14:val="none"/>
        </w:rPr>
        <w:tab/>
      </w:r>
      <w:r w:rsidR="004A6E5F" w:rsidRPr="00FC32AE">
        <w:rPr>
          <w:rFonts w:ascii="Times New Roman" w:eastAsia="Calibri" w:hAnsi="Times New Roman" w:cs="Times New Roman"/>
          <w:kern w:val="0"/>
          <w:sz w:val="24"/>
          <w:szCs w:val="24"/>
          <w:lang w:eastAsia="ru-RU"/>
          <w14:ligatures w14:val="none"/>
        </w:rPr>
        <w:t xml:space="preserve">13 березня </w:t>
      </w:r>
      <w:r w:rsidR="00E531FF" w:rsidRPr="00FC32AE">
        <w:rPr>
          <w:rFonts w:ascii="Times New Roman" w:eastAsia="Calibri" w:hAnsi="Times New Roman" w:cs="Times New Roman"/>
          <w:kern w:val="0"/>
          <w:sz w:val="24"/>
          <w:szCs w:val="24"/>
          <w:lang w:eastAsia="ru-RU"/>
          <w14:ligatures w14:val="none"/>
        </w:rPr>
        <w:t>2025 року до Кваліфікаційно-дисциплінарної комісії адвокатури Полтавської області надійшла</w:t>
      </w:r>
      <w:r w:rsidR="004A6E5F" w:rsidRPr="00FC32AE">
        <w:rPr>
          <w:sz w:val="24"/>
          <w:szCs w:val="24"/>
        </w:rPr>
        <w:t xml:space="preserve"> </w:t>
      </w:r>
      <w:r w:rsidR="004A6E5F" w:rsidRPr="00FC32AE">
        <w:rPr>
          <w:rFonts w:ascii="Times New Roman" w:hAnsi="Times New Roman" w:cs="Times New Roman"/>
          <w:sz w:val="24"/>
          <w:szCs w:val="24"/>
        </w:rPr>
        <w:t xml:space="preserve">скерована </w:t>
      </w:r>
      <w:proofErr w:type="spellStart"/>
      <w:r w:rsidR="004A6E5F" w:rsidRPr="00FC32AE">
        <w:rPr>
          <w:rFonts w:ascii="Times New Roman" w:hAnsi="Times New Roman" w:cs="Times New Roman"/>
          <w:sz w:val="24"/>
          <w:szCs w:val="24"/>
        </w:rPr>
        <w:t>т.в.о</w:t>
      </w:r>
      <w:proofErr w:type="spellEnd"/>
      <w:r w:rsidR="004A6E5F" w:rsidRPr="00FC32AE">
        <w:rPr>
          <w:rFonts w:ascii="Times New Roman" w:hAnsi="Times New Roman" w:cs="Times New Roman"/>
          <w:sz w:val="24"/>
          <w:szCs w:val="24"/>
        </w:rPr>
        <w:t>. Голови Вищої кваліфікаційно-дисциплінарної комісії адвокатури Місяцем А.П., на підставі  пунктів 2.3.17 та 2.3.</w:t>
      </w:r>
      <w:r w:rsidR="00747485" w:rsidRPr="00FC32AE">
        <w:rPr>
          <w:rFonts w:ascii="Times New Roman" w:hAnsi="Times New Roman" w:cs="Times New Roman"/>
          <w:sz w:val="24"/>
          <w:szCs w:val="24"/>
        </w:rPr>
        <w:t>1</w:t>
      </w:r>
      <w:r w:rsidR="004A6E5F" w:rsidRPr="00FC32AE">
        <w:rPr>
          <w:rFonts w:ascii="Times New Roman" w:hAnsi="Times New Roman" w:cs="Times New Roman"/>
          <w:sz w:val="24"/>
          <w:szCs w:val="24"/>
        </w:rPr>
        <w:t>8 Регламенту Вищої кваліфікаційно-дисциплінарної комісії адвокатури, затвердженого рішенням Ради адвокатів  України № 78 від 04-05.07.2014 року,</w:t>
      </w:r>
      <w:r w:rsidR="004A6E5F" w:rsidRPr="00FC32AE">
        <w:rPr>
          <w:rFonts w:ascii="Times New Roman" w:eastAsia="Times New Roman" w:hAnsi="Times New Roman" w:cs="Times New Roman"/>
          <w:sz w:val="24"/>
          <w:szCs w:val="24"/>
        </w:rPr>
        <w:t xml:space="preserve"> </w:t>
      </w:r>
      <w:r w:rsidR="004A6E5F" w:rsidRPr="00FC32AE">
        <w:rPr>
          <w:rFonts w:ascii="Times New Roman" w:hAnsi="Times New Roman" w:cs="Times New Roman"/>
          <w:sz w:val="24"/>
          <w:szCs w:val="24"/>
        </w:rPr>
        <w:t>скарга</w:t>
      </w:r>
      <w:r w:rsidR="004A6E5F" w:rsidRPr="00FC32AE">
        <w:rPr>
          <w:rFonts w:ascii="Times New Roman" w:hAnsi="Times New Roman" w:cs="Times New Roman"/>
          <w:iCs/>
          <w:sz w:val="24"/>
          <w:szCs w:val="24"/>
        </w:rPr>
        <w:t xml:space="preserve"> </w:t>
      </w:r>
      <w:r w:rsidRPr="00FC32AE">
        <w:rPr>
          <w:rFonts w:ascii="Times New Roman" w:hAnsi="Times New Roman" w:cs="Times New Roman"/>
          <w:iCs/>
          <w:sz w:val="24"/>
          <w:szCs w:val="24"/>
        </w:rPr>
        <w:t>Особи</w:t>
      </w:r>
      <w:r w:rsidRPr="00FC32AE">
        <w:rPr>
          <w:rFonts w:ascii="Times New Roman" w:hAnsi="Times New Roman" w:cs="Times New Roman"/>
          <w:iCs/>
          <w:sz w:val="24"/>
          <w:szCs w:val="24"/>
          <w:u w:val="single"/>
        </w:rPr>
        <w:t>_</w:t>
      </w:r>
      <w:r w:rsidRPr="00FC32AE">
        <w:rPr>
          <w:rFonts w:ascii="Times New Roman" w:hAnsi="Times New Roman" w:cs="Times New Roman"/>
          <w:iCs/>
          <w:sz w:val="24"/>
          <w:szCs w:val="24"/>
        </w:rPr>
        <w:t>1</w:t>
      </w:r>
      <w:r w:rsidR="004A6E5F" w:rsidRPr="00FC32AE">
        <w:rPr>
          <w:rFonts w:ascii="Times New Roman" w:hAnsi="Times New Roman" w:cs="Times New Roman"/>
          <w:iCs/>
          <w:sz w:val="24"/>
          <w:szCs w:val="24"/>
        </w:rPr>
        <w:t xml:space="preserve"> відносно адвоката </w:t>
      </w:r>
      <w:proofErr w:type="spellStart"/>
      <w:r w:rsidR="004A6E5F" w:rsidRPr="00FC32AE">
        <w:rPr>
          <w:rFonts w:ascii="Times New Roman" w:hAnsi="Times New Roman" w:cs="Times New Roman"/>
          <w:sz w:val="24"/>
          <w:szCs w:val="24"/>
        </w:rPr>
        <w:t>Биваліна</w:t>
      </w:r>
      <w:proofErr w:type="spellEnd"/>
      <w:r w:rsidR="004A6E5F" w:rsidRPr="00FC32AE">
        <w:rPr>
          <w:rFonts w:ascii="Times New Roman" w:hAnsi="Times New Roman" w:cs="Times New Roman"/>
          <w:sz w:val="24"/>
          <w:szCs w:val="24"/>
        </w:rPr>
        <w:t xml:space="preserve"> Олександра Вікторовича.</w:t>
      </w:r>
    </w:p>
    <w:p w14:paraId="1CC99FD7" w14:textId="2E2D31E8" w:rsidR="004A6E5F" w:rsidRPr="00FC32AE" w:rsidRDefault="00747485" w:rsidP="00747485">
      <w:pPr>
        <w:widowControl w:val="0"/>
        <w:tabs>
          <w:tab w:val="left" w:pos="720"/>
        </w:tabs>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FC32AE">
        <w:rPr>
          <w:rFonts w:ascii="Times New Roman" w:hAnsi="Times New Roman" w:cs="Times New Roman"/>
          <w:sz w:val="24"/>
          <w:szCs w:val="24"/>
        </w:rPr>
        <w:tab/>
      </w:r>
      <w:r w:rsidR="004A6E5F" w:rsidRPr="00FC32AE">
        <w:rPr>
          <w:rFonts w:ascii="Times New Roman" w:hAnsi="Times New Roman" w:cs="Times New Roman"/>
          <w:sz w:val="24"/>
          <w:szCs w:val="24"/>
        </w:rPr>
        <w:t>14 березня 2025 року скаргу скеровано до дисциплінарної палати КДКА Полтавської області та розпочато перевірку, яку завершено 14 квітня 2025 року.</w:t>
      </w:r>
    </w:p>
    <w:p w14:paraId="25F3E6AA" w14:textId="438E2D4C"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Скаржник зазначає, що адвокат</w:t>
      </w:r>
      <w:r w:rsidR="00FC32AE" w:rsidRPr="00FC32AE">
        <w:rPr>
          <w:rFonts w:ascii="Times New Roman" w:eastAsia="Times New Roman" w:hAnsi="Times New Roman" w:cs="Times New Roman"/>
          <w:kern w:val="0"/>
          <w:sz w:val="24"/>
          <w:szCs w:val="24"/>
          <w:lang w:eastAsia="ru-RU"/>
          <w14:ligatures w14:val="none"/>
        </w:rPr>
        <w:t xml:space="preserve"> </w:t>
      </w:r>
      <w:proofErr w:type="spellStart"/>
      <w:r w:rsidRPr="00FC32AE">
        <w:rPr>
          <w:rFonts w:ascii="Times New Roman" w:eastAsia="Times New Roman" w:hAnsi="Times New Roman" w:cs="Times New Roman"/>
          <w:kern w:val="0"/>
          <w:sz w:val="24"/>
          <w:szCs w:val="24"/>
          <w:lang w:eastAsia="ru-RU"/>
          <w14:ligatures w14:val="none"/>
        </w:rPr>
        <w:t>Бивалін</w:t>
      </w:r>
      <w:proofErr w:type="spellEnd"/>
      <w:r w:rsidRPr="00FC32AE">
        <w:rPr>
          <w:rFonts w:ascii="Times New Roman" w:eastAsia="Times New Roman" w:hAnsi="Times New Roman" w:cs="Times New Roman"/>
          <w:kern w:val="0"/>
          <w:sz w:val="24"/>
          <w:szCs w:val="24"/>
          <w:lang w:eastAsia="ru-RU"/>
          <w14:ligatures w14:val="none"/>
        </w:rPr>
        <w:t xml:space="preserve"> О.В. здійснив підкуп експерта КЗ «</w:t>
      </w:r>
      <w:r w:rsidR="00FC32AE" w:rsidRPr="00FC32AE">
        <w:rPr>
          <w:rFonts w:ascii="Times New Roman" w:eastAsia="Times New Roman" w:hAnsi="Times New Roman" w:cs="Times New Roman"/>
          <w:kern w:val="0"/>
          <w:sz w:val="24"/>
          <w:szCs w:val="24"/>
          <w:lang w:eastAsia="ru-RU"/>
          <w14:ligatures w14:val="none"/>
        </w:rPr>
        <w:t>***</w:t>
      </w:r>
      <w:r w:rsidRPr="00FC32AE">
        <w:rPr>
          <w:rFonts w:ascii="Times New Roman" w:eastAsia="Times New Roman" w:hAnsi="Times New Roman" w:cs="Times New Roman"/>
          <w:kern w:val="0"/>
          <w:sz w:val="24"/>
          <w:szCs w:val="24"/>
          <w:lang w:eastAsia="ru-RU"/>
          <w14:ligatures w14:val="none"/>
        </w:rPr>
        <w:t>»,</w:t>
      </w:r>
      <w:r w:rsidR="00FC32AE" w:rsidRPr="00FC32AE">
        <w:rPr>
          <w:rFonts w:ascii="Times New Roman" w:eastAsia="Times New Roman" w:hAnsi="Times New Roman" w:cs="Times New Roman"/>
          <w:kern w:val="0"/>
          <w:sz w:val="24"/>
          <w:szCs w:val="24"/>
          <w:lang w:eastAsia="ru-RU"/>
          <w14:ligatures w14:val="none"/>
        </w:rPr>
        <w:t xml:space="preserve"> Особу_2</w:t>
      </w:r>
      <w:r w:rsidRPr="00FC32AE">
        <w:rPr>
          <w:rFonts w:ascii="Times New Roman" w:eastAsia="Times New Roman" w:hAnsi="Times New Roman" w:cs="Times New Roman"/>
          <w:kern w:val="0"/>
          <w:sz w:val="24"/>
          <w:szCs w:val="24"/>
          <w:lang w:eastAsia="ru-RU"/>
          <w14:ligatures w14:val="none"/>
        </w:rPr>
        <w:t xml:space="preserve">, який організував надання завідомо неправдивого висновку комісійної судово-медичної експертизи суду з навмисним створенням штучних доказів введення суду в оману. За цим фактом СВ відділення поліції № 2 Дніпропетровського районного управління поліції ГУНП у Дніпропетровській області відкрито кримінальне провадження. </w:t>
      </w:r>
    </w:p>
    <w:p w14:paraId="18E4E08D" w14:textId="06A8E4E1"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Перед судовим засіданням адвокат </w:t>
      </w:r>
      <w:proofErr w:type="spellStart"/>
      <w:r w:rsidRPr="00FC32AE">
        <w:rPr>
          <w:rFonts w:ascii="Times New Roman" w:eastAsia="Times New Roman" w:hAnsi="Times New Roman" w:cs="Times New Roman"/>
          <w:kern w:val="0"/>
          <w:sz w:val="24"/>
          <w:szCs w:val="24"/>
          <w:lang w:eastAsia="ru-RU"/>
          <w14:ligatures w14:val="none"/>
        </w:rPr>
        <w:t>Бивалін</w:t>
      </w:r>
      <w:proofErr w:type="spellEnd"/>
      <w:r w:rsidRPr="00FC32AE">
        <w:rPr>
          <w:rFonts w:ascii="Times New Roman" w:eastAsia="Times New Roman" w:hAnsi="Times New Roman" w:cs="Times New Roman"/>
          <w:kern w:val="0"/>
          <w:sz w:val="24"/>
          <w:szCs w:val="24"/>
          <w:lang w:eastAsia="ru-RU"/>
          <w14:ligatures w14:val="none"/>
        </w:rPr>
        <w:t xml:space="preserve"> О.В. мав бесіду із </w:t>
      </w:r>
      <w:bookmarkStart w:id="0" w:name="_Hlk196826327"/>
      <w:r w:rsidRPr="00FC32AE">
        <w:rPr>
          <w:rFonts w:ascii="Times New Roman" w:eastAsia="Times New Roman" w:hAnsi="Times New Roman" w:cs="Times New Roman"/>
          <w:kern w:val="0"/>
          <w:sz w:val="24"/>
          <w:szCs w:val="24"/>
          <w:lang w:eastAsia="ru-RU"/>
          <w14:ligatures w14:val="none"/>
        </w:rPr>
        <w:t xml:space="preserve">свідками сторони обвинувачення з метою вплинути на їх показання в суді. </w:t>
      </w:r>
      <w:bookmarkEnd w:id="0"/>
      <w:r w:rsidRPr="00FC32AE">
        <w:rPr>
          <w:rFonts w:ascii="Times New Roman" w:eastAsia="Times New Roman" w:hAnsi="Times New Roman" w:cs="Times New Roman"/>
          <w:kern w:val="0"/>
          <w:sz w:val="24"/>
          <w:szCs w:val="24"/>
          <w:lang w:eastAsia="ru-RU"/>
          <w14:ligatures w14:val="none"/>
        </w:rPr>
        <w:t>Під час судового засідання ці свідки намагалися надати показання відмінні від тих, які вони надавали під час досудового розслідування.</w:t>
      </w:r>
    </w:p>
    <w:p w14:paraId="1F873E11" w14:textId="406C9DCB"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Окрім цього, </w:t>
      </w:r>
      <w:bookmarkStart w:id="1" w:name="_Hlk196826608"/>
      <w:r w:rsidRPr="00FC32AE">
        <w:rPr>
          <w:rFonts w:ascii="Times New Roman" w:eastAsia="Times New Roman" w:hAnsi="Times New Roman" w:cs="Times New Roman"/>
          <w:kern w:val="0"/>
          <w:sz w:val="24"/>
          <w:szCs w:val="24"/>
          <w:lang w:eastAsia="ru-RU"/>
          <w14:ligatures w14:val="none"/>
        </w:rPr>
        <w:t xml:space="preserve">13.09.2024 року та 15.11.2024 року </w:t>
      </w:r>
      <w:bookmarkEnd w:id="1"/>
      <w:r w:rsidRPr="00FC32AE">
        <w:rPr>
          <w:rFonts w:ascii="Times New Roman" w:eastAsia="Times New Roman" w:hAnsi="Times New Roman" w:cs="Times New Roman"/>
          <w:kern w:val="0"/>
          <w:sz w:val="24"/>
          <w:szCs w:val="24"/>
          <w:lang w:eastAsia="ru-RU"/>
          <w14:ligatures w14:val="none"/>
        </w:rPr>
        <w:t xml:space="preserve">адвокат </w:t>
      </w:r>
      <w:proofErr w:type="spellStart"/>
      <w:r w:rsidRPr="00FC32AE">
        <w:rPr>
          <w:rFonts w:ascii="Times New Roman" w:eastAsia="Times New Roman" w:hAnsi="Times New Roman" w:cs="Times New Roman"/>
          <w:kern w:val="0"/>
          <w:sz w:val="24"/>
          <w:szCs w:val="24"/>
          <w:lang w:eastAsia="ru-RU"/>
          <w14:ligatures w14:val="none"/>
        </w:rPr>
        <w:t>Бивалін</w:t>
      </w:r>
      <w:proofErr w:type="spellEnd"/>
      <w:r w:rsidRPr="00FC32AE">
        <w:rPr>
          <w:rFonts w:ascii="Times New Roman" w:eastAsia="Times New Roman" w:hAnsi="Times New Roman" w:cs="Times New Roman"/>
          <w:kern w:val="0"/>
          <w:sz w:val="24"/>
          <w:szCs w:val="24"/>
          <w:lang w:eastAsia="ru-RU"/>
          <w14:ligatures w14:val="none"/>
        </w:rPr>
        <w:t xml:space="preserve"> О.В. не з’явився  у судові засідання чим навмисно перешкоджає розгляду судом клопотання про призначення додаткової комісійної судово-медичної експертизи, систематично подає необґрунтовані клопотання задля затягування розгляду справи.</w:t>
      </w:r>
    </w:p>
    <w:p w14:paraId="2264D889" w14:textId="671063A6"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23.01.2025 року, під час судового засідання, адвокат </w:t>
      </w:r>
      <w:proofErr w:type="spellStart"/>
      <w:r w:rsidRPr="00FC32AE">
        <w:rPr>
          <w:rFonts w:ascii="Times New Roman" w:eastAsia="Times New Roman" w:hAnsi="Times New Roman" w:cs="Times New Roman"/>
          <w:kern w:val="0"/>
          <w:sz w:val="24"/>
          <w:szCs w:val="24"/>
          <w:lang w:eastAsia="ru-RU"/>
          <w14:ligatures w14:val="none"/>
        </w:rPr>
        <w:t>Бивалін</w:t>
      </w:r>
      <w:proofErr w:type="spellEnd"/>
      <w:r w:rsidRPr="00FC32AE">
        <w:rPr>
          <w:rFonts w:ascii="Times New Roman" w:eastAsia="Times New Roman" w:hAnsi="Times New Roman" w:cs="Times New Roman"/>
          <w:kern w:val="0"/>
          <w:sz w:val="24"/>
          <w:szCs w:val="24"/>
          <w:lang w:eastAsia="ru-RU"/>
          <w14:ligatures w14:val="none"/>
        </w:rPr>
        <w:t xml:space="preserve"> О.В. продемонстрував не знання діючого кримінально-процесуального законодавства України. </w:t>
      </w:r>
    </w:p>
    <w:p w14:paraId="11D3C8C1" w14:textId="0B991878"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Вважає, що адвоката </w:t>
      </w:r>
      <w:proofErr w:type="spellStart"/>
      <w:r w:rsidRPr="00FC32AE">
        <w:rPr>
          <w:rFonts w:ascii="Times New Roman" w:eastAsia="Times New Roman" w:hAnsi="Times New Roman" w:cs="Times New Roman"/>
          <w:kern w:val="0"/>
          <w:sz w:val="24"/>
          <w:szCs w:val="24"/>
          <w:lang w:eastAsia="ru-RU"/>
          <w14:ligatures w14:val="none"/>
        </w:rPr>
        <w:t>Биваліна</w:t>
      </w:r>
      <w:proofErr w:type="spellEnd"/>
      <w:r w:rsidRPr="00FC32AE">
        <w:rPr>
          <w:rFonts w:ascii="Times New Roman" w:eastAsia="Times New Roman" w:hAnsi="Times New Roman" w:cs="Times New Roman"/>
          <w:kern w:val="0"/>
          <w:sz w:val="24"/>
          <w:szCs w:val="24"/>
          <w:lang w:eastAsia="ru-RU"/>
          <w14:ligatures w14:val="none"/>
        </w:rPr>
        <w:t xml:space="preserve"> О.В. слід позбавити права на заняття адвокатською діяльністю.</w:t>
      </w:r>
    </w:p>
    <w:p w14:paraId="04C94472" w14:textId="33D915DA" w:rsidR="004A6E5F" w:rsidRPr="00FC32AE" w:rsidRDefault="00747485" w:rsidP="00747485">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ab/>
      </w:r>
      <w:r w:rsidR="004A6E5F" w:rsidRPr="00FC32AE">
        <w:rPr>
          <w:rFonts w:ascii="Times New Roman" w:eastAsia="Times New Roman" w:hAnsi="Times New Roman" w:cs="Times New Roman"/>
          <w:color w:val="000000"/>
          <w:kern w:val="0"/>
          <w:sz w:val="24"/>
          <w:szCs w:val="24"/>
          <w:lang w:eastAsia="ru-RU"/>
          <w14:ligatures w14:val="none"/>
        </w:rPr>
        <w:t xml:space="preserve">Адвокат </w:t>
      </w:r>
      <w:proofErr w:type="spellStart"/>
      <w:r w:rsidR="004A6E5F" w:rsidRPr="00FC32AE">
        <w:rPr>
          <w:rFonts w:ascii="Times New Roman" w:eastAsia="Times New Roman" w:hAnsi="Times New Roman" w:cs="Times New Roman"/>
          <w:color w:val="000000"/>
          <w:kern w:val="0"/>
          <w:sz w:val="24"/>
          <w:szCs w:val="24"/>
          <w:lang w:eastAsia="ru-RU"/>
          <w14:ligatures w14:val="none"/>
        </w:rPr>
        <w:t>Бивалін</w:t>
      </w:r>
      <w:proofErr w:type="spellEnd"/>
      <w:r w:rsidR="004A6E5F" w:rsidRPr="00FC32AE">
        <w:rPr>
          <w:rFonts w:ascii="Times New Roman" w:eastAsia="Times New Roman" w:hAnsi="Times New Roman" w:cs="Times New Roman"/>
          <w:color w:val="000000"/>
          <w:kern w:val="0"/>
          <w:sz w:val="24"/>
          <w:szCs w:val="24"/>
          <w:lang w:eastAsia="ru-RU"/>
          <w14:ligatures w14:val="none"/>
        </w:rPr>
        <w:t xml:space="preserve"> О.В. у своєму поясненні зазначив, що на розгляді Дніпропетровського районного суду Дніпропетровської області перебуває кримінальне провадження за обвинуваченням </w:t>
      </w:r>
      <w:r w:rsidR="00FC32AE" w:rsidRPr="00FC32AE">
        <w:rPr>
          <w:rFonts w:ascii="Times New Roman" w:eastAsia="Times New Roman" w:hAnsi="Times New Roman" w:cs="Times New Roman"/>
          <w:color w:val="000000"/>
          <w:kern w:val="0"/>
          <w:sz w:val="24"/>
          <w:szCs w:val="24"/>
          <w:lang w:eastAsia="ru-RU"/>
          <w14:ligatures w14:val="none"/>
        </w:rPr>
        <w:t>Особи_1</w:t>
      </w:r>
      <w:r w:rsidR="004A6E5F" w:rsidRPr="00FC32AE">
        <w:rPr>
          <w:rFonts w:ascii="Times New Roman" w:eastAsia="Times New Roman" w:hAnsi="Times New Roman" w:cs="Times New Roman"/>
          <w:color w:val="000000"/>
          <w:kern w:val="0"/>
          <w:sz w:val="24"/>
          <w:szCs w:val="24"/>
          <w:lang w:eastAsia="ru-RU"/>
          <w14:ligatures w14:val="none"/>
        </w:rPr>
        <w:t xml:space="preserve"> у вчинення кримінального правопорушення передбаченого ч.</w:t>
      </w:r>
      <w:r w:rsidRPr="00FC32AE">
        <w:rPr>
          <w:rFonts w:ascii="Times New Roman" w:eastAsia="Times New Roman" w:hAnsi="Times New Roman" w:cs="Times New Roman"/>
          <w:color w:val="000000"/>
          <w:kern w:val="0"/>
          <w:sz w:val="24"/>
          <w:szCs w:val="24"/>
          <w:lang w:eastAsia="ru-RU"/>
          <w14:ligatures w14:val="none"/>
        </w:rPr>
        <w:t xml:space="preserve"> </w:t>
      </w:r>
      <w:r w:rsidR="004A6E5F" w:rsidRPr="00FC32AE">
        <w:rPr>
          <w:rFonts w:ascii="Times New Roman" w:eastAsia="Times New Roman" w:hAnsi="Times New Roman" w:cs="Times New Roman"/>
          <w:color w:val="000000"/>
          <w:kern w:val="0"/>
          <w:sz w:val="24"/>
          <w:szCs w:val="24"/>
          <w:lang w:eastAsia="ru-RU"/>
          <w14:ligatures w14:val="none"/>
        </w:rPr>
        <w:t>1 ст.</w:t>
      </w:r>
      <w:r w:rsidRPr="00FC32AE">
        <w:rPr>
          <w:rFonts w:ascii="Times New Roman" w:eastAsia="Times New Roman" w:hAnsi="Times New Roman" w:cs="Times New Roman"/>
          <w:color w:val="000000"/>
          <w:kern w:val="0"/>
          <w:sz w:val="24"/>
          <w:szCs w:val="24"/>
          <w:lang w:eastAsia="ru-RU"/>
          <w14:ligatures w14:val="none"/>
        </w:rPr>
        <w:t xml:space="preserve"> </w:t>
      </w:r>
      <w:r w:rsidR="004A6E5F" w:rsidRPr="00FC32AE">
        <w:rPr>
          <w:rFonts w:ascii="Times New Roman" w:eastAsia="Times New Roman" w:hAnsi="Times New Roman" w:cs="Times New Roman"/>
          <w:color w:val="000000"/>
          <w:kern w:val="0"/>
          <w:sz w:val="24"/>
          <w:szCs w:val="24"/>
          <w:lang w:eastAsia="ru-RU"/>
          <w14:ligatures w14:val="none"/>
        </w:rPr>
        <w:t xml:space="preserve">121 КК України. У цій справі він представляє інтереси потерпілого </w:t>
      </w:r>
      <w:r w:rsidR="00FC32AE" w:rsidRPr="00FC32AE">
        <w:rPr>
          <w:rFonts w:ascii="Times New Roman" w:eastAsia="Times New Roman" w:hAnsi="Times New Roman" w:cs="Times New Roman"/>
          <w:color w:val="000000"/>
          <w:kern w:val="0"/>
          <w:sz w:val="24"/>
          <w:szCs w:val="24"/>
          <w:lang w:eastAsia="ru-RU"/>
          <w14:ligatures w14:val="none"/>
        </w:rPr>
        <w:t>Особи_3</w:t>
      </w:r>
      <w:r w:rsidR="004A6E5F" w:rsidRPr="00FC32AE">
        <w:rPr>
          <w:rFonts w:ascii="Times New Roman" w:eastAsia="Times New Roman" w:hAnsi="Times New Roman" w:cs="Times New Roman"/>
          <w:color w:val="000000"/>
          <w:kern w:val="0"/>
          <w:sz w:val="24"/>
          <w:szCs w:val="24"/>
          <w:lang w:eastAsia="ru-RU"/>
          <w14:ligatures w14:val="none"/>
        </w:rPr>
        <w:t xml:space="preserve"> на підставі договору про надання правничої допомоги від 24.11.2021 року. Категорично заперечує факти зазначені у скарзі </w:t>
      </w:r>
      <w:r w:rsidR="00FC32AE" w:rsidRPr="00FC32AE">
        <w:rPr>
          <w:rFonts w:ascii="Times New Roman" w:eastAsia="Times New Roman" w:hAnsi="Times New Roman" w:cs="Times New Roman"/>
          <w:color w:val="000000"/>
          <w:kern w:val="0"/>
          <w:sz w:val="24"/>
          <w:szCs w:val="24"/>
          <w:lang w:eastAsia="ru-RU"/>
          <w14:ligatures w14:val="none"/>
        </w:rPr>
        <w:t>Особи_1</w:t>
      </w:r>
      <w:r w:rsidR="004A6E5F" w:rsidRPr="00FC32AE">
        <w:rPr>
          <w:rFonts w:ascii="Times New Roman" w:eastAsia="Times New Roman" w:hAnsi="Times New Roman" w:cs="Times New Roman"/>
          <w:color w:val="000000"/>
          <w:kern w:val="0"/>
          <w:sz w:val="24"/>
          <w:szCs w:val="24"/>
          <w:lang w:eastAsia="ru-RU"/>
          <w14:ligatures w14:val="none"/>
        </w:rPr>
        <w:t xml:space="preserve">, оскільки  внесення відомостей про кримінальне правопорушення до ЄРДР не свідчить про вчинення кримінального </w:t>
      </w:r>
      <w:r w:rsidR="004A6E5F" w:rsidRPr="00FC32AE">
        <w:rPr>
          <w:rFonts w:ascii="Times New Roman" w:eastAsia="Times New Roman" w:hAnsi="Times New Roman" w:cs="Times New Roman"/>
          <w:color w:val="000000"/>
          <w:kern w:val="0"/>
          <w:sz w:val="24"/>
          <w:szCs w:val="24"/>
          <w:lang w:eastAsia="ru-RU"/>
          <w14:ligatures w14:val="none"/>
        </w:rPr>
        <w:lastRenderedPageBreak/>
        <w:t xml:space="preserve">правопорушення. Не існує жодного судового рішення, яке б встановлювало вину особи у вчиненні кримінального правопорушення на яке посилається скаржник у своїй скарзі.  Посилання на вплив на свідків з його боку  безпідставні та бездоказові та вказують на хибний спосіб захисту від обвинувачення. У скарзі не зазначено про те, які саме клопотання з його боку є необґрунтованими. </w:t>
      </w:r>
    </w:p>
    <w:p w14:paraId="385382F6" w14:textId="384D1AE4" w:rsidR="004A6E5F" w:rsidRPr="00FC32AE" w:rsidRDefault="00747485" w:rsidP="00747485">
      <w:pPr>
        <w:tabs>
          <w:tab w:val="left" w:pos="720"/>
        </w:tabs>
        <w:spacing w:after="0" w:line="240" w:lineRule="auto"/>
        <w:ind w:right="72"/>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ab/>
      </w:r>
      <w:r w:rsidR="004A6E5F" w:rsidRPr="00FC32AE">
        <w:rPr>
          <w:rFonts w:ascii="Times New Roman" w:eastAsia="Times New Roman" w:hAnsi="Times New Roman" w:cs="Times New Roman"/>
          <w:color w:val="000000"/>
          <w:kern w:val="0"/>
          <w:sz w:val="24"/>
          <w:szCs w:val="24"/>
          <w:lang w:eastAsia="ru-RU"/>
          <w14:ligatures w14:val="none"/>
        </w:rPr>
        <w:t>23.01.2025 року у судовому засіданні він висловив заперечення щодо призначення судом додаткової комісійної судово-медичної експертизи, які були враховані судом, через що  у задоволенні  клопотання відмовлено.</w:t>
      </w:r>
    </w:p>
    <w:p w14:paraId="76D3DE06" w14:textId="1A176094" w:rsidR="004A6E5F" w:rsidRPr="00FC32AE" w:rsidRDefault="00747485" w:rsidP="00747485">
      <w:pPr>
        <w:tabs>
          <w:tab w:val="left" w:pos="720"/>
        </w:tabs>
        <w:spacing w:after="0" w:line="240" w:lineRule="auto"/>
        <w:ind w:right="72"/>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ab/>
      </w:r>
      <w:r w:rsidR="004A6E5F" w:rsidRPr="00FC32AE">
        <w:rPr>
          <w:rFonts w:ascii="Times New Roman" w:eastAsia="Times New Roman" w:hAnsi="Times New Roman" w:cs="Times New Roman"/>
          <w:color w:val="000000"/>
          <w:kern w:val="0"/>
          <w:sz w:val="24"/>
          <w:szCs w:val="24"/>
          <w:lang w:eastAsia="ru-RU"/>
          <w14:ligatures w14:val="none"/>
        </w:rPr>
        <w:t>Відповідно до положень ст.</w:t>
      </w:r>
      <w:r w:rsidRPr="00FC32AE">
        <w:rPr>
          <w:rFonts w:ascii="Times New Roman" w:eastAsia="Times New Roman" w:hAnsi="Times New Roman" w:cs="Times New Roman"/>
          <w:color w:val="000000"/>
          <w:kern w:val="0"/>
          <w:sz w:val="24"/>
          <w:szCs w:val="24"/>
          <w:lang w:eastAsia="ru-RU"/>
          <w14:ligatures w14:val="none"/>
        </w:rPr>
        <w:t xml:space="preserve"> </w:t>
      </w:r>
      <w:r w:rsidR="004A6E5F" w:rsidRPr="00FC32AE">
        <w:rPr>
          <w:rFonts w:ascii="Times New Roman" w:eastAsia="Times New Roman" w:hAnsi="Times New Roman" w:cs="Times New Roman"/>
          <w:color w:val="000000"/>
          <w:kern w:val="0"/>
          <w:sz w:val="24"/>
          <w:szCs w:val="24"/>
          <w:lang w:eastAsia="ru-RU"/>
          <w14:ligatures w14:val="none"/>
        </w:rPr>
        <w:t xml:space="preserve">325 КПК він подавав до суду клопотання про розгляд справи за його відсутності та відсутності потерпілого. Останнє таке клопотання подавалося 17.10.2024 року. </w:t>
      </w:r>
      <w:r w:rsidR="00FC32AE" w:rsidRPr="00FC32AE">
        <w:rPr>
          <w:rFonts w:ascii="Times New Roman" w:eastAsia="Times New Roman" w:hAnsi="Times New Roman" w:cs="Times New Roman"/>
          <w:color w:val="000000"/>
          <w:kern w:val="0"/>
          <w:sz w:val="24"/>
          <w:szCs w:val="24"/>
          <w:lang w:eastAsia="ru-RU"/>
          <w14:ligatures w14:val="none"/>
        </w:rPr>
        <w:t>У</w:t>
      </w:r>
      <w:r w:rsidR="004A6E5F" w:rsidRPr="00FC32AE">
        <w:rPr>
          <w:rFonts w:ascii="Times New Roman" w:eastAsia="Times New Roman" w:hAnsi="Times New Roman" w:cs="Times New Roman"/>
          <w:color w:val="000000"/>
          <w:kern w:val="0"/>
          <w:sz w:val="24"/>
          <w:szCs w:val="24"/>
          <w:lang w:eastAsia="ru-RU"/>
          <w14:ligatures w14:val="none"/>
        </w:rPr>
        <w:t xml:space="preserve"> подальшому суд визнав необхідним явку потерпілого у судове засідання у зв’язку з розглядом клопотання обвинуваченого </w:t>
      </w:r>
      <w:r w:rsidR="00FC32AE" w:rsidRPr="00FC32AE">
        <w:rPr>
          <w:rFonts w:ascii="Times New Roman" w:eastAsia="Times New Roman" w:hAnsi="Times New Roman" w:cs="Times New Roman"/>
          <w:color w:val="000000"/>
          <w:kern w:val="0"/>
          <w:sz w:val="24"/>
          <w:szCs w:val="24"/>
          <w:lang w:eastAsia="ru-RU"/>
          <w14:ligatures w14:val="none"/>
        </w:rPr>
        <w:t>Особи_1</w:t>
      </w:r>
      <w:r w:rsidR="004A6E5F" w:rsidRPr="00FC32AE">
        <w:rPr>
          <w:rFonts w:ascii="Times New Roman" w:eastAsia="Times New Roman" w:hAnsi="Times New Roman" w:cs="Times New Roman"/>
          <w:color w:val="000000"/>
          <w:kern w:val="0"/>
          <w:sz w:val="24"/>
          <w:szCs w:val="24"/>
          <w:lang w:eastAsia="ru-RU"/>
          <w14:ligatures w14:val="none"/>
        </w:rPr>
        <w:t xml:space="preserve"> про призначення повторної комплексної судово-медичної експертизи.</w:t>
      </w:r>
    </w:p>
    <w:p w14:paraId="38F97109" w14:textId="4DC658CC" w:rsidR="004A6E5F" w:rsidRPr="00FC32AE" w:rsidRDefault="00747485" w:rsidP="00747485">
      <w:pPr>
        <w:tabs>
          <w:tab w:val="left" w:pos="720"/>
        </w:tabs>
        <w:spacing w:after="0" w:line="240" w:lineRule="auto"/>
        <w:ind w:right="72"/>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ab/>
      </w:r>
      <w:r w:rsidR="004A6E5F" w:rsidRPr="00FC32AE">
        <w:rPr>
          <w:rFonts w:ascii="Times New Roman" w:eastAsia="Times New Roman" w:hAnsi="Times New Roman" w:cs="Times New Roman"/>
          <w:color w:val="000000"/>
          <w:kern w:val="0"/>
          <w:sz w:val="24"/>
          <w:szCs w:val="24"/>
          <w:lang w:eastAsia="ru-RU"/>
          <w14:ligatures w14:val="none"/>
        </w:rPr>
        <w:t xml:space="preserve">Дата наступного судового засідання, а саме 15.11.2024 року </w:t>
      </w:r>
      <w:bookmarkStart w:id="2" w:name="_Hlk196827479"/>
      <w:r w:rsidR="004A6E5F" w:rsidRPr="00FC32AE">
        <w:rPr>
          <w:rFonts w:ascii="Times New Roman" w:eastAsia="Times New Roman" w:hAnsi="Times New Roman" w:cs="Times New Roman"/>
          <w:color w:val="000000"/>
          <w:kern w:val="0"/>
          <w:sz w:val="24"/>
          <w:szCs w:val="24"/>
          <w:lang w:eastAsia="ru-RU"/>
          <w14:ligatures w14:val="none"/>
        </w:rPr>
        <w:t xml:space="preserve">з ним не узгоджувалася. Враховуючи, що раніше ним була узгоджена ця дата судового засідання в Солом’янському районному суді м. Києва у кримінальному провадженні № 760/5154/23, 14.11.2024 року він повідомив про неможливість участі у судовому засіданні в Дніпропетровському районному суді Дніпропетровської області 15.11.2024 року, спрямувавши до суду відповідне клопотання. </w:t>
      </w:r>
      <w:bookmarkEnd w:id="2"/>
      <w:r w:rsidR="004A6E5F" w:rsidRPr="00FC32AE">
        <w:rPr>
          <w:rFonts w:ascii="Times New Roman" w:eastAsia="Times New Roman" w:hAnsi="Times New Roman" w:cs="Times New Roman"/>
          <w:color w:val="000000"/>
          <w:kern w:val="0"/>
          <w:sz w:val="24"/>
          <w:szCs w:val="24"/>
          <w:lang w:eastAsia="ru-RU"/>
          <w14:ligatures w14:val="none"/>
        </w:rPr>
        <w:t xml:space="preserve">На підтвердження зазначених фактів адвокат </w:t>
      </w:r>
      <w:proofErr w:type="spellStart"/>
      <w:r w:rsidR="004A6E5F" w:rsidRPr="00FC32AE">
        <w:rPr>
          <w:rFonts w:ascii="Times New Roman" w:eastAsia="Times New Roman" w:hAnsi="Times New Roman" w:cs="Times New Roman"/>
          <w:color w:val="000000"/>
          <w:kern w:val="0"/>
          <w:sz w:val="24"/>
          <w:szCs w:val="24"/>
          <w:lang w:eastAsia="ru-RU"/>
          <w14:ligatures w14:val="none"/>
        </w:rPr>
        <w:t>Бивалін</w:t>
      </w:r>
      <w:proofErr w:type="spellEnd"/>
      <w:r w:rsidR="004A6E5F" w:rsidRPr="00FC32AE">
        <w:rPr>
          <w:rFonts w:ascii="Times New Roman" w:eastAsia="Times New Roman" w:hAnsi="Times New Roman" w:cs="Times New Roman"/>
          <w:color w:val="000000"/>
          <w:kern w:val="0"/>
          <w:sz w:val="24"/>
          <w:szCs w:val="24"/>
          <w:lang w:eastAsia="ru-RU"/>
          <w14:ligatures w14:val="none"/>
        </w:rPr>
        <w:t xml:space="preserve"> О.В. надав копії своїх клопотань до Дніпропетровського районного суду Дніпропетровської області.</w:t>
      </w:r>
    </w:p>
    <w:p w14:paraId="54722CA0" w14:textId="02879785" w:rsidR="004A6E5F" w:rsidRPr="00FC32AE" w:rsidRDefault="00FC32AE" w:rsidP="00747485">
      <w:pPr>
        <w:tabs>
          <w:tab w:val="left" w:pos="720"/>
        </w:tabs>
        <w:spacing w:after="0" w:line="240" w:lineRule="auto"/>
        <w:ind w:right="72"/>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ab/>
      </w:r>
      <w:r w:rsidR="004A6E5F" w:rsidRPr="00FC32AE">
        <w:rPr>
          <w:rFonts w:ascii="Times New Roman" w:eastAsia="Times New Roman" w:hAnsi="Times New Roman" w:cs="Times New Roman"/>
          <w:color w:val="000000"/>
          <w:kern w:val="0"/>
          <w:sz w:val="24"/>
          <w:szCs w:val="24"/>
          <w:lang w:eastAsia="ru-RU"/>
          <w14:ligatures w14:val="none"/>
        </w:rPr>
        <w:t>Вважає, що в його діях відсутні порушення Закону України «Про адвокатуру та адвокатську діяльність» та Правил адвокатської етики.</w:t>
      </w:r>
    </w:p>
    <w:p w14:paraId="3314F430" w14:textId="43920D89"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 xml:space="preserve">Згідно зі </w:t>
      </w:r>
      <w:r w:rsidR="00FC32AE" w:rsidRPr="00FC32AE">
        <w:rPr>
          <w:rFonts w:ascii="Times New Roman" w:eastAsia="Times New Roman" w:hAnsi="Times New Roman" w:cs="Times New Roman"/>
          <w:color w:val="000000"/>
          <w:kern w:val="0"/>
          <w:sz w:val="24"/>
          <w:szCs w:val="24"/>
          <w:lang w:eastAsia="ru-RU"/>
          <w14:ligatures w14:val="none"/>
        </w:rPr>
        <w:t>ст.</w:t>
      </w:r>
      <w:r w:rsidRPr="00FC32AE">
        <w:rPr>
          <w:rFonts w:ascii="Times New Roman" w:eastAsia="Times New Roman" w:hAnsi="Times New Roman" w:cs="Times New Roman"/>
          <w:color w:val="000000"/>
          <w:kern w:val="0"/>
          <w:sz w:val="24"/>
          <w:szCs w:val="24"/>
          <w:lang w:eastAsia="ru-RU"/>
          <w14:ligatures w14:val="none"/>
        </w:rPr>
        <w:t xml:space="preserve"> 3</w:t>
      </w:r>
      <w:r w:rsidR="00FC32AE" w:rsidRPr="00FC32AE">
        <w:rPr>
          <w:rFonts w:ascii="Times New Roman" w:eastAsia="Times New Roman" w:hAnsi="Times New Roman" w:cs="Times New Roman"/>
          <w:color w:val="000000"/>
          <w:kern w:val="0"/>
          <w:sz w:val="24"/>
          <w:szCs w:val="24"/>
          <w:lang w:eastAsia="ru-RU"/>
          <w14:ligatures w14:val="none"/>
        </w:rPr>
        <w:t>, ч. 1 ст. 4, п. 2 ч. 1 ст. 1 Закон</w:t>
      </w:r>
      <w:r w:rsidRPr="00FC32AE">
        <w:rPr>
          <w:rFonts w:ascii="Times New Roman" w:eastAsia="Times New Roman" w:hAnsi="Times New Roman" w:cs="Times New Roman"/>
          <w:color w:val="000000"/>
          <w:kern w:val="0"/>
          <w:sz w:val="24"/>
          <w:szCs w:val="24"/>
          <w:lang w:eastAsia="ru-RU"/>
          <w14:ligatures w14:val="none"/>
        </w:rPr>
        <w:t>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5E89C3F" w14:textId="2C36A7E4"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 xml:space="preserve">За </w:t>
      </w:r>
      <w:r w:rsidR="00FC32AE" w:rsidRPr="00FC32AE">
        <w:rPr>
          <w:rFonts w:ascii="Times New Roman" w:eastAsia="Times New Roman" w:hAnsi="Times New Roman" w:cs="Times New Roman"/>
          <w:color w:val="000000"/>
          <w:kern w:val="0"/>
          <w:sz w:val="24"/>
          <w:szCs w:val="24"/>
          <w:lang w:eastAsia="ru-RU"/>
          <w14:ligatures w14:val="none"/>
        </w:rPr>
        <w:t>ст.</w:t>
      </w:r>
      <w:r w:rsidRPr="00FC32AE">
        <w:rPr>
          <w:rFonts w:ascii="Times New Roman" w:eastAsia="Times New Roman" w:hAnsi="Times New Roman" w:cs="Times New Roman"/>
          <w:color w:val="000000"/>
          <w:kern w:val="0"/>
          <w:sz w:val="24"/>
          <w:szCs w:val="24"/>
          <w:lang w:eastAsia="ru-RU"/>
          <w14:ligatures w14:val="none"/>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7BEE951" w14:textId="680A3659"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2098664" w14:textId="6AD3EE63"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2758C7D" w14:textId="0B4C75C2"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До професійних обов’язків адвоката  за п.</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 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  та правил адвокатської етики. За п.</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729B48EF" w14:textId="28637F52"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п.</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 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4A49FB80" w14:textId="05706129"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приписами п.</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3424607" w14:textId="4AC82B26"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Згідно  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70853CED" w14:textId="4658B370"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У відповідності до 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4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 xml:space="preserve">26 Закону України «Про адвокатуру та адвокатську </w:t>
      </w:r>
      <w:r w:rsidRPr="00FC32AE">
        <w:rPr>
          <w:rFonts w:ascii="Times New Roman" w:eastAsia="Times New Roman" w:hAnsi="Times New Roman" w:cs="Times New Roman"/>
          <w:kern w:val="0"/>
          <w:sz w:val="24"/>
          <w:szCs w:val="24"/>
          <w:lang w:eastAsia="ru-RU"/>
          <w14:ligatures w14:val="none"/>
        </w:rPr>
        <w:lastRenderedPageBreak/>
        <w:t>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27F4DC1" w14:textId="255415E4"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За </w:t>
      </w:r>
      <w:r w:rsidR="00FC32AE" w:rsidRPr="00FC32AE">
        <w:rPr>
          <w:rFonts w:ascii="Times New Roman" w:eastAsia="Times New Roman" w:hAnsi="Times New Roman" w:cs="Times New Roman"/>
          <w:kern w:val="0"/>
          <w:sz w:val="24"/>
          <w:szCs w:val="24"/>
          <w:lang w:eastAsia="ru-RU"/>
          <w14:ligatures w14:val="none"/>
        </w:rPr>
        <w:t>ч. 1 ст.</w:t>
      </w:r>
      <w:r w:rsidRPr="00FC32AE">
        <w:rPr>
          <w:rFonts w:ascii="Times New Roman" w:eastAsia="Times New Roman" w:hAnsi="Times New Roman" w:cs="Times New Roman"/>
          <w:kern w:val="0"/>
          <w:sz w:val="24"/>
          <w:szCs w:val="24"/>
          <w:lang w:eastAsia="ru-RU"/>
          <w14:ligatures w14:val="none"/>
        </w:rPr>
        <w:t xml:space="preserve"> 28 </w:t>
      </w:r>
      <w:r w:rsidR="00747485" w:rsidRPr="00FC32AE">
        <w:rPr>
          <w:rFonts w:ascii="Times New Roman" w:eastAsia="Times New Roman" w:hAnsi="Times New Roman" w:cs="Times New Roman"/>
          <w:kern w:val="0"/>
          <w:sz w:val="24"/>
          <w:szCs w:val="24"/>
          <w:lang w:eastAsia="ru-RU"/>
          <w14:ligatures w14:val="none"/>
        </w:rPr>
        <w:t>Закону України «</w:t>
      </w:r>
      <w:r w:rsidRPr="00FC32AE">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укладати договір про надання правничої</w:t>
      </w:r>
      <w:r w:rsidR="00FC32AE"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8D6B01E" w14:textId="77777777"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F2F41EB" w14:textId="77777777"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300B819" w14:textId="77777777"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DA38E38" w14:textId="536DB29B"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За </w:t>
      </w:r>
      <w:r w:rsidR="00FC32AE" w:rsidRPr="00FC32AE">
        <w:rPr>
          <w:rFonts w:ascii="Times New Roman" w:eastAsia="Times New Roman" w:hAnsi="Times New Roman" w:cs="Times New Roman"/>
          <w:kern w:val="0"/>
          <w:sz w:val="24"/>
          <w:szCs w:val="24"/>
          <w:lang w:eastAsia="ru-RU"/>
          <w14:ligatures w14:val="none"/>
        </w:rPr>
        <w:t>ч. 2 ст.</w:t>
      </w:r>
      <w:r w:rsidRPr="00FC32AE">
        <w:rPr>
          <w:rFonts w:ascii="Times New Roman" w:eastAsia="Times New Roman" w:hAnsi="Times New Roman" w:cs="Times New Roman"/>
          <w:kern w:val="0"/>
          <w:sz w:val="24"/>
          <w:szCs w:val="24"/>
          <w:lang w:eastAsia="ru-RU"/>
          <w14:ligatures w14:val="none"/>
        </w:rPr>
        <w:t xml:space="preserve"> 9 </w:t>
      </w:r>
      <w:r w:rsidR="00FC32AE" w:rsidRPr="00FC32AE">
        <w:rPr>
          <w:rFonts w:ascii="Times New Roman" w:eastAsia="Times New Roman" w:hAnsi="Times New Roman" w:cs="Times New Roman"/>
          <w:kern w:val="0"/>
          <w:sz w:val="24"/>
          <w:szCs w:val="24"/>
          <w:lang w:eastAsia="ru-RU"/>
          <w14:ligatures w14:val="none"/>
        </w:rPr>
        <w:t xml:space="preserve">Правил адвокатської етики </w:t>
      </w:r>
      <w:r w:rsidRPr="00FC32AE">
        <w:rPr>
          <w:rFonts w:ascii="Times New Roman" w:eastAsia="Times New Roman" w:hAnsi="Times New Roman" w:cs="Times New Roman"/>
          <w:kern w:val="0"/>
          <w:sz w:val="24"/>
          <w:szCs w:val="24"/>
          <w:lang w:eastAsia="ru-RU"/>
          <w14:ligatures w14:val="none"/>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7693CCD6" w14:textId="06A2B1EA"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(правову)</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FC32AE">
        <w:rPr>
          <w:rFonts w:ascii="Times New Roman" w:eastAsia="Times New Roman" w:hAnsi="Times New Roman" w:cs="Times New Roman"/>
          <w:kern w:val="0"/>
          <w:sz w:val="24"/>
          <w:szCs w:val="24"/>
          <w:lang w:eastAsia="ru-RU"/>
          <w14:ligatures w14:val="none"/>
        </w:rPr>
        <w:t>компетентно</w:t>
      </w:r>
      <w:proofErr w:type="spellEnd"/>
      <w:r w:rsidRPr="00FC32AE">
        <w:rPr>
          <w:rFonts w:ascii="Times New Roman" w:eastAsia="Times New Roman" w:hAnsi="Times New Roman" w:cs="Times New Roman"/>
          <w:kern w:val="0"/>
          <w:sz w:val="24"/>
          <w:szCs w:val="24"/>
          <w:lang w:eastAsia="ru-RU"/>
          <w14:ligatures w14:val="none"/>
        </w:rPr>
        <w:t xml:space="preserve"> та добросовісно.</w:t>
      </w:r>
    </w:p>
    <w:p w14:paraId="1F262D6C" w14:textId="77777777"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3" w:name="_Hlk122427827"/>
      <w:r w:rsidRPr="00FC32AE">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16A94F7E" w14:textId="77777777"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85B64A5" w14:textId="2A8FFF21"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530FFE8" w14:textId="713B5367"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приписами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C32AE">
        <w:rPr>
          <w:rFonts w:ascii="Times New Roman" w:eastAsia="Times New Roman" w:hAnsi="Times New Roman" w:cs="Times New Roman"/>
          <w:kern w:val="0"/>
          <w:sz w:val="24"/>
          <w:szCs w:val="24"/>
          <w:lang w:eastAsia="ru-RU"/>
          <w14:ligatures w14:val="none"/>
        </w:rPr>
        <w:t>оперативно</w:t>
      </w:r>
      <w:proofErr w:type="spellEnd"/>
      <w:r w:rsidRPr="00FC32AE">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3D64BC3" w14:textId="1F0C59D5"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У відповідності до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 xml:space="preserve">42 </w:t>
      </w:r>
      <w:r w:rsidR="00FC32AE" w:rsidRPr="00FC32AE">
        <w:rPr>
          <w:rFonts w:ascii="Times New Roman" w:eastAsia="Times New Roman" w:hAnsi="Times New Roman" w:cs="Times New Roman"/>
          <w:kern w:val="0"/>
          <w:sz w:val="24"/>
          <w:szCs w:val="24"/>
          <w:lang w:eastAsia="ru-RU"/>
          <w14:ligatures w14:val="none"/>
        </w:rPr>
        <w:t xml:space="preserve">Правил адвокатської етики </w:t>
      </w:r>
      <w:r w:rsidRPr="00FC32AE">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F254191" w14:textId="7F2F8AE0"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 xml:space="preserve">44 </w:t>
      </w:r>
      <w:r w:rsidR="00FC32AE" w:rsidRPr="00FC32AE">
        <w:rPr>
          <w:rFonts w:ascii="Times New Roman" w:eastAsia="Times New Roman" w:hAnsi="Times New Roman" w:cs="Times New Roman"/>
          <w:kern w:val="0"/>
          <w:sz w:val="24"/>
          <w:szCs w:val="24"/>
          <w:lang w:eastAsia="ru-RU"/>
          <w14:ligatures w14:val="none"/>
        </w:rPr>
        <w:t xml:space="preserve">Правил адвокатської етики </w:t>
      </w:r>
      <w:r w:rsidRPr="00FC32AE">
        <w:rPr>
          <w:rFonts w:ascii="Times New Roman" w:eastAsia="Times New Roman" w:hAnsi="Times New Roman" w:cs="Times New Roman"/>
          <w:kern w:val="0"/>
          <w:sz w:val="24"/>
          <w:szCs w:val="24"/>
          <w:lang w:eastAsia="ru-RU"/>
          <w14:ligatures w14:val="none"/>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3514DB1" w14:textId="0F4E55DE"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ч.</w:t>
      </w:r>
      <w:r w:rsidR="00747485" w:rsidRPr="00FC32AE">
        <w:rPr>
          <w:rFonts w:ascii="Times New Roman" w:eastAsia="Times New Roman" w:hAnsi="Times New Roman" w:cs="Times New Roman"/>
          <w:kern w:val="0"/>
          <w:sz w:val="24"/>
          <w:szCs w:val="24"/>
          <w:lang w:eastAsia="ru-RU"/>
          <w14:ligatures w14:val="none"/>
        </w:rPr>
        <w:t xml:space="preserve"> ч. </w:t>
      </w:r>
      <w:r w:rsidRPr="00FC32AE">
        <w:rPr>
          <w:rFonts w:ascii="Times New Roman" w:eastAsia="Times New Roman" w:hAnsi="Times New Roman" w:cs="Times New Roman"/>
          <w:kern w:val="0"/>
          <w:sz w:val="24"/>
          <w:szCs w:val="24"/>
          <w:lang w:eastAsia="ru-RU"/>
          <w14:ligatures w14:val="none"/>
        </w:rPr>
        <w:t>3,</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4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11E3612" w14:textId="2FB86F85" w:rsidR="004A6E5F" w:rsidRPr="00FC32AE" w:rsidRDefault="004A6E5F" w:rsidP="0074748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          За приписами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 xml:space="preserve">33 </w:t>
      </w:r>
      <w:r w:rsidR="00747485" w:rsidRPr="00FC32AE">
        <w:rPr>
          <w:rFonts w:ascii="Times New Roman" w:eastAsia="Times New Roman" w:hAnsi="Times New Roman" w:cs="Times New Roman"/>
          <w:kern w:val="0"/>
          <w:sz w:val="24"/>
          <w:szCs w:val="24"/>
          <w:lang w:eastAsia="ru-RU"/>
          <w14:ligatures w14:val="none"/>
        </w:rPr>
        <w:t>Закону України</w:t>
      </w:r>
      <w:r w:rsidRPr="00FC32AE">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w:t>
      </w:r>
      <w:r w:rsidRPr="00FC32AE">
        <w:rPr>
          <w:rFonts w:ascii="Times New Roman" w:eastAsia="Times New Roman" w:hAnsi="Times New Roman" w:cs="Times New Roman"/>
          <w:kern w:val="0"/>
          <w:sz w:val="24"/>
          <w:szCs w:val="24"/>
          <w:lang w:eastAsia="ru-RU"/>
          <w14:ligatures w14:val="none"/>
        </w:rPr>
        <w:lastRenderedPageBreak/>
        <w:t>дисциплінарного провадження з підстав, передбачених цим Законом</w:t>
      </w:r>
    </w:p>
    <w:p w14:paraId="5F0D4846" w14:textId="18222907"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У відповідності до 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2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0DE7E69" w14:textId="7B9573A1" w:rsidR="004A6E5F" w:rsidRPr="00FC32AE" w:rsidRDefault="004A6E5F" w:rsidP="00747485">
      <w:pPr>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 xml:space="preserve">Надаючи оцінку діям адвоката </w:t>
      </w:r>
      <w:proofErr w:type="spellStart"/>
      <w:r w:rsidRPr="00FC32AE">
        <w:rPr>
          <w:rFonts w:ascii="Times New Roman" w:eastAsia="Times New Roman" w:hAnsi="Times New Roman" w:cs="Times New Roman"/>
          <w:color w:val="000000"/>
          <w:kern w:val="0"/>
          <w:sz w:val="24"/>
          <w:szCs w:val="24"/>
          <w:lang w:eastAsia="ru-RU"/>
          <w14:ligatures w14:val="none"/>
        </w:rPr>
        <w:t>Биваліна</w:t>
      </w:r>
      <w:proofErr w:type="spellEnd"/>
      <w:r w:rsidRPr="00FC32AE">
        <w:rPr>
          <w:rFonts w:ascii="Times New Roman" w:eastAsia="Times New Roman" w:hAnsi="Times New Roman" w:cs="Times New Roman"/>
          <w:color w:val="000000"/>
          <w:kern w:val="0"/>
          <w:sz w:val="24"/>
          <w:szCs w:val="24"/>
          <w:lang w:eastAsia="ru-RU"/>
          <w14:ligatures w14:val="none"/>
        </w:rPr>
        <w:t xml:space="preserve"> Олександра Вікторовича  КДКА Полтавської області у складі дисциплінарної палати</w:t>
      </w:r>
      <w:r w:rsidRPr="00FC32AE">
        <w:rPr>
          <w:rFonts w:ascii="Times New Roman" w:eastAsia="Calibri" w:hAnsi="Times New Roman" w:cs="Times New Roman"/>
          <w:kern w:val="0"/>
          <w:sz w:val="24"/>
          <w:szCs w:val="24"/>
          <w:lang w:eastAsia="ru-RU"/>
          <w14:ligatures w14:val="none"/>
        </w:rPr>
        <w:t xml:space="preserve"> дійшла до наступних висновків: </w:t>
      </w:r>
      <w:r w:rsidRPr="00FC32AE">
        <w:rPr>
          <w:rFonts w:ascii="Times New Roman" w:eastAsia="Times New Roman" w:hAnsi="Times New Roman" w:cs="Times New Roman"/>
          <w:color w:val="000000"/>
          <w:kern w:val="0"/>
          <w:sz w:val="24"/>
          <w:szCs w:val="24"/>
          <w:lang w:eastAsia="ru-RU"/>
          <w14:ligatures w14:val="none"/>
        </w:rPr>
        <w:t xml:space="preserve">24.11.2021 року між адвокатом </w:t>
      </w:r>
      <w:proofErr w:type="spellStart"/>
      <w:r w:rsidRPr="00FC32AE">
        <w:rPr>
          <w:rFonts w:ascii="Times New Roman" w:eastAsia="Times New Roman" w:hAnsi="Times New Roman" w:cs="Times New Roman"/>
          <w:color w:val="000000"/>
          <w:kern w:val="0"/>
          <w:sz w:val="24"/>
          <w:szCs w:val="24"/>
          <w:lang w:eastAsia="ru-RU"/>
          <w14:ligatures w14:val="none"/>
        </w:rPr>
        <w:t>Биваліним</w:t>
      </w:r>
      <w:proofErr w:type="spellEnd"/>
      <w:r w:rsidRPr="00FC32AE">
        <w:rPr>
          <w:rFonts w:ascii="Times New Roman" w:eastAsia="Times New Roman" w:hAnsi="Times New Roman" w:cs="Times New Roman"/>
          <w:color w:val="000000"/>
          <w:kern w:val="0"/>
          <w:sz w:val="24"/>
          <w:szCs w:val="24"/>
          <w:lang w:eastAsia="ru-RU"/>
          <w14:ligatures w14:val="none"/>
        </w:rPr>
        <w:t xml:space="preserve"> Олександром Вікторовичем та </w:t>
      </w:r>
      <w:r w:rsidR="00FC32AE">
        <w:rPr>
          <w:rFonts w:ascii="Times New Roman" w:eastAsia="Times New Roman" w:hAnsi="Times New Roman" w:cs="Times New Roman"/>
          <w:color w:val="000000"/>
          <w:kern w:val="0"/>
          <w:sz w:val="24"/>
          <w:szCs w:val="24"/>
          <w:lang w:eastAsia="ru-RU"/>
          <w14:ligatures w14:val="none"/>
        </w:rPr>
        <w:t>Особою_3</w:t>
      </w:r>
      <w:r w:rsidRPr="00FC32AE">
        <w:rPr>
          <w:rFonts w:ascii="Times New Roman" w:eastAsia="Times New Roman" w:hAnsi="Times New Roman" w:cs="Times New Roman"/>
          <w:color w:val="000000"/>
          <w:kern w:val="0"/>
          <w:sz w:val="24"/>
          <w:szCs w:val="24"/>
          <w:lang w:eastAsia="ru-RU"/>
          <w14:ligatures w14:val="none"/>
        </w:rPr>
        <w:t xml:space="preserve"> укладено договір про надання правничої допомоги у кримінальному провадженні, в якості представника потерпілого. </w:t>
      </w:r>
    </w:p>
    <w:p w14:paraId="52A47D7A" w14:textId="491C2148" w:rsidR="004A6E5F" w:rsidRPr="00FC32AE" w:rsidRDefault="004A6E5F" w:rsidP="00747485">
      <w:pPr>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 xml:space="preserve">Скаржник </w:t>
      </w:r>
      <w:r w:rsidR="00FC32AE">
        <w:rPr>
          <w:rFonts w:ascii="Times New Roman" w:eastAsia="Times New Roman" w:hAnsi="Times New Roman" w:cs="Times New Roman"/>
          <w:color w:val="000000"/>
          <w:kern w:val="0"/>
          <w:sz w:val="24"/>
          <w:szCs w:val="24"/>
          <w:lang w:eastAsia="ru-RU"/>
          <w14:ligatures w14:val="none"/>
        </w:rPr>
        <w:t>Особа_1</w:t>
      </w:r>
      <w:r w:rsidRPr="00FC32AE">
        <w:rPr>
          <w:rFonts w:ascii="Times New Roman" w:eastAsia="Times New Roman" w:hAnsi="Times New Roman" w:cs="Times New Roman"/>
          <w:color w:val="000000"/>
          <w:kern w:val="0"/>
          <w:sz w:val="24"/>
          <w:szCs w:val="24"/>
          <w:lang w:eastAsia="ru-RU"/>
          <w14:ligatures w14:val="none"/>
        </w:rPr>
        <w:t xml:space="preserve"> є обвинуваченим у цьому кримінальному провадженні за ч.</w:t>
      </w:r>
      <w:r w:rsidR="00747485" w:rsidRPr="00FC32AE">
        <w:rPr>
          <w:rFonts w:ascii="Times New Roman" w:eastAsia="Times New Roman" w:hAnsi="Times New Roman" w:cs="Times New Roman"/>
          <w:color w:val="000000"/>
          <w:kern w:val="0"/>
          <w:sz w:val="24"/>
          <w:szCs w:val="24"/>
          <w:lang w:eastAsia="ru-RU"/>
          <w14:ligatures w14:val="none"/>
        </w:rPr>
        <w:t xml:space="preserve"> </w:t>
      </w:r>
      <w:r w:rsidRPr="00FC32AE">
        <w:rPr>
          <w:rFonts w:ascii="Times New Roman" w:eastAsia="Times New Roman" w:hAnsi="Times New Roman" w:cs="Times New Roman"/>
          <w:color w:val="000000"/>
          <w:kern w:val="0"/>
          <w:sz w:val="24"/>
          <w:szCs w:val="24"/>
          <w:lang w:eastAsia="ru-RU"/>
          <w14:ligatures w14:val="none"/>
        </w:rPr>
        <w:t>1 ст.</w:t>
      </w:r>
      <w:r w:rsidR="00747485" w:rsidRPr="00FC32AE">
        <w:rPr>
          <w:rFonts w:ascii="Times New Roman" w:eastAsia="Times New Roman" w:hAnsi="Times New Roman" w:cs="Times New Roman"/>
          <w:color w:val="000000"/>
          <w:kern w:val="0"/>
          <w:sz w:val="24"/>
          <w:szCs w:val="24"/>
          <w:lang w:eastAsia="ru-RU"/>
          <w14:ligatures w14:val="none"/>
        </w:rPr>
        <w:t> </w:t>
      </w:r>
      <w:r w:rsidRPr="00FC32AE">
        <w:rPr>
          <w:rFonts w:ascii="Times New Roman" w:eastAsia="Times New Roman" w:hAnsi="Times New Roman" w:cs="Times New Roman"/>
          <w:color w:val="000000"/>
          <w:kern w:val="0"/>
          <w:sz w:val="24"/>
          <w:szCs w:val="24"/>
          <w:lang w:eastAsia="ru-RU"/>
          <w14:ligatures w14:val="none"/>
        </w:rPr>
        <w:t>121 КК України.</w:t>
      </w:r>
    </w:p>
    <w:p w14:paraId="0B6E8A6A" w14:textId="3EC57E68"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Неявка адвоката </w:t>
      </w:r>
      <w:proofErr w:type="spellStart"/>
      <w:r w:rsidRPr="00FC32AE">
        <w:rPr>
          <w:rFonts w:ascii="Times New Roman" w:eastAsia="Times New Roman" w:hAnsi="Times New Roman" w:cs="Times New Roman"/>
          <w:kern w:val="0"/>
          <w:sz w:val="24"/>
          <w:szCs w:val="24"/>
          <w:lang w:eastAsia="ru-RU"/>
          <w14:ligatures w14:val="none"/>
        </w:rPr>
        <w:t>Биваліна</w:t>
      </w:r>
      <w:proofErr w:type="spellEnd"/>
      <w:r w:rsidRPr="00FC32AE">
        <w:rPr>
          <w:rFonts w:ascii="Times New Roman" w:eastAsia="Times New Roman" w:hAnsi="Times New Roman" w:cs="Times New Roman"/>
          <w:kern w:val="0"/>
          <w:sz w:val="24"/>
          <w:szCs w:val="24"/>
          <w:lang w:eastAsia="ru-RU"/>
          <w14:ligatures w14:val="none"/>
        </w:rPr>
        <w:t xml:space="preserve"> О.В. 13.09.2024 року у судове засідання Дніпропетровського районного суду Дніпропетровської області обумовлено тим, що адвокат </w:t>
      </w:r>
      <w:proofErr w:type="spellStart"/>
      <w:r w:rsidRPr="00FC32AE">
        <w:rPr>
          <w:rFonts w:ascii="Times New Roman" w:eastAsia="Times New Roman" w:hAnsi="Times New Roman" w:cs="Times New Roman"/>
          <w:kern w:val="0"/>
          <w:sz w:val="24"/>
          <w:szCs w:val="24"/>
          <w:lang w:eastAsia="ru-RU"/>
          <w14:ligatures w14:val="none"/>
        </w:rPr>
        <w:t>Бивалін</w:t>
      </w:r>
      <w:proofErr w:type="spellEnd"/>
      <w:r w:rsidRPr="00FC32AE">
        <w:rPr>
          <w:rFonts w:ascii="Times New Roman" w:eastAsia="Times New Roman" w:hAnsi="Times New Roman" w:cs="Times New Roman"/>
          <w:kern w:val="0"/>
          <w:sz w:val="24"/>
          <w:szCs w:val="24"/>
          <w:lang w:eastAsia="ru-RU"/>
          <w14:ligatures w14:val="none"/>
        </w:rPr>
        <w:t xml:space="preserve"> О.В. скерував до Дніпропетровського районного суду Дніпропетровської області клопотання про розгляд кримінального провадження без його та потерпілого участі, що узгоджується з вимогами ст.325 КПК України. </w:t>
      </w:r>
    </w:p>
    <w:p w14:paraId="2AC0B6DC" w14:textId="0DD9E8F7"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Причина неявки адвоката </w:t>
      </w:r>
      <w:proofErr w:type="spellStart"/>
      <w:r w:rsidRPr="00FC32AE">
        <w:rPr>
          <w:rFonts w:ascii="Times New Roman" w:eastAsia="Times New Roman" w:hAnsi="Times New Roman" w:cs="Times New Roman"/>
          <w:kern w:val="0"/>
          <w:sz w:val="24"/>
          <w:szCs w:val="24"/>
          <w:lang w:eastAsia="ru-RU"/>
          <w14:ligatures w14:val="none"/>
        </w:rPr>
        <w:t>Биваліна</w:t>
      </w:r>
      <w:proofErr w:type="spellEnd"/>
      <w:r w:rsidRPr="00FC32AE">
        <w:rPr>
          <w:rFonts w:ascii="Times New Roman" w:eastAsia="Times New Roman" w:hAnsi="Times New Roman" w:cs="Times New Roman"/>
          <w:kern w:val="0"/>
          <w:sz w:val="24"/>
          <w:szCs w:val="24"/>
          <w:lang w:eastAsia="ru-RU"/>
          <w14:ligatures w14:val="none"/>
        </w:rPr>
        <w:t xml:space="preserve"> О.В. у судове засідання Дніпропетровського районного суду Дніпропетровської області 15.11.2024 року є поважною, оскільки дата судового засідання з ним не узгоджувалася,</w:t>
      </w:r>
      <w:r w:rsidRPr="00FC32AE">
        <w:rPr>
          <w:rFonts w:ascii="Times New Roman" w:eastAsia="Times New Roman" w:hAnsi="Times New Roman" w:cs="Times New Roman"/>
          <w:color w:val="000000"/>
          <w:kern w:val="0"/>
          <w:sz w:val="24"/>
          <w:szCs w:val="24"/>
          <w:lang w:eastAsia="ru-RU"/>
          <w14:ligatures w14:val="none"/>
        </w:rPr>
        <w:t xml:space="preserve"> враховуючи, що раніше ним була узгоджена  дата судового засідання в Солом’янському районному суді м. Києва у кримінальному провадженні № 760/5154/23.   14.11.2024 року адвокат </w:t>
      </w:r>
      <w:proofErr w:type="spellStart"/>
      <w:r w:rsidRPr="00FC32AE">
        <w:rPr>
          <w:rFonts w:ascii="Times New Roman" w:eastAsia="Times New Roman" w:hAnsi="Times New Roman" w:cs="Times New Roman"/>
          <w:color w:val="000000"/>
          <w:kern w:val="0"/>
          <w:sz w:val="24"/>
          <w:szCs w:val="24"/>
          <w:lang w:eastAsia="ru-RU"/>
          <w14:ligatures w14:val="none"/>
        </w:rPr>
        <w:t>Бивалін</w:t>
      </w:r>
      <w:proofErr w:type="spellEnd"/>
      <w:r w:rsidRPr="00FC32AE">
        <w:rPr>
          <w:rFonts w:ascii="Times New Roman" w:eastAsia="Times New Roman" w:hAnsi="Times New Roman" w:cs="Times New Roman"/>
          <w:color w:val="000000"/>
          <w:kern w:val="0"/>
          <w:sz w:val="24"/>
          <w:szCs w:val="24"/>
          <w:lang w:eastAsia="ru-RU"/>
          <w14:ligatures w14:val="none"/>
        </w:rPr>
        <w:t xml:space="preserve"> О.В. повідомив</w:t>
      </w:r>
      <w:r w:rsidR="00FC32AE">
        <w:rPr>
          <w:rFonts w:ascii="Times New Roman" w:eastAsia="Times New Roman" w:hAnsi="Times New Roman" w:cs="Times New Roman"/>
          <w:color w:val="000000"/>
          <w:kern w:val="0"/>
          <w:sz w:val="24"/>
          <w:szCs w:val="24"/>
          <w:lang w:eastAsia="ru-RU"/>
          <w14:ligatures w14:val="none"/>
        </w:rPr>
        <w:t xml:space="preserve"> </w:t>
      </w:r>
      <w:r w:rsidRPr="00FC32AE">
        <w:rPr>
          <w:rFonts w:ascii="Times New Roman" w:eastAsia="Times New Roman" w:hAnsi="Times New Roman" w:cs="Times New Roman"/>
          <w:color w:val="000000"/>
          <w:kern w:val="0"/>
          <w:sz w:val="24"/>
          <w:szCs w:val="24"/>
          <w:lang w:eastAsia="ru-RU"/>
          <w14:ligatures w14:val="none"/>
        </w:rPr>
        <w:t>Дніпропетровський районний суд Дніпропетровської області про неможливість участі у судовому засіданні  15.11.2024 року, спрямувавши до суду відповідне клопотання.</w:t>
      </w:r>
    </w:p>
    <w:p w14:paraId="3E33F229" w14:textId="18CF8B78" w:rsidR="004A6E5F" w:rsidRPr="00FC32AE" w:rsidRDefault="004A6E5F" w:rsidP="00747485">
      <w:pPr>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20.11.2024 року Відділом поліції № 2 Дніпровського районного управління поліції №1 Головного управління Національної поліції в Дніпропетровській області, згідно Витягу з Єдиного реєстру досудових розслідувань № </w:t>
      </w:r>
      <w:r w:rsidR="00FC32AE">
        <w:rPr>
          <w:rFonts w:ascii="Times New Roman" w:eastAsia="Times New Roman" w:hAnsi="Times New Roman" w:cs="Times New Roman"/>
          <w:kern w:val="0"/>
          <w:sz w:val="24"/>
          <w:szCs w:val="24"/>
          <w:lang w:eastAsia="ru-RU"/>
          <w14:ligatures w14:val="none"/>
        </w:rPr>
        <w:t>0000000000000</w:t>
      </w:r>
      <w:r w:rsidRPr="00FC32AE">
        <w:rPr>
          <w:rFonts w:ascii="Times New Roman" w:eastAsia="Times New Roman" w:hAnsi="Times New Roman" w:cs="Times New Roman"/>
          <w:kern w:val="0"/>
          <w:sz w:val="24"/>
          <w:szCs w:val="24"/>
          <w:lang w:eastAsia="ru-RU"/>
          <w14:ligatures w14:val="none"/>
        </w:rPr>
        <w:t xml:space="preserve">, відкрито кримінальне провадження за ухвалою Жовтневого районного суду м. Дніпропетровська, щодо внесення відомостей до ЄРДР за заявою </w:t>
      </w:r>
      <w:r w:rsidR="00FC32AE">
        <w:rPr>
          <w:rFonts w:ascii="Times New Roman" w:eastAsia="Times New Roman" w:hAnsi="Times New Roman" w:cs="Times New Roman"/>
          <w:kern w:val="0"/>
          <w:sz w:val="24"/>
          <w:szCs w:val="24"/>
          <w:lang w:eastAsia="ru-RU"/>
          <w14:ligatures w14:val="none"/>
        </w:rPr>
        <w:t>Особи_1</w:t>
      </w:r>
      <w:r w:rsidRPr="00FC32AE">
        <w:rPr>
          <w:rFonts w:ascii="Times New Roman" w:eastAsia="Times New Roman" w:hAnsi="Times New Roman" w:cs="Times New Roman"/>
          <w:kern w:val="0"/>
          <w:sz w:val="24"/>
          <w:szCs w:val="24"/>
          <w:lang w:eastAsia="ru-RU"/>
          <w14:ligatures w14:val="none"/>
        </w:rPr>
        <w:t xml:space="preserve"> за фактом завідомо неправдивого висновку експерта КЗ</w:t>
      </w:r>
      <w:r w:rsid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 поєднано з обвинуваченням у тяжкому злочині. Отже</w:t>
      </w:r>
      <w:r w:rsidR="00FC32AE">
        <w:rPr>
          <w:rFonts w:ascii="Times New Roman" w:eastAsia="Times New Roman" w:hAnsi="Times New Roman" w:cs="Times New Roman"/>
          <w:kern w:val="0"/>
          <w:sz w:val="24"/>
          <w:szCs w:val="24"/>
          <w:lang w:eastAsia="ru-RU"/>
          <w14:ligatures w14:val="none"/>
        </w:rPr>
        <w:t>,</w:t>
      </w:r>
      <w:r w:rsidRPr="00FC32AE">
        <w:rPr>
          <w:rFonts w:ascii="Times New Roman" w:eastAsia="Times New Roman" w:hAnsi="Times New Roman" w:cs="Times New Roman"/>
          <w:kern w:val="0"/>
          <w:sz w:val="24"/>
          <w:szCs w:val="24"/>
          <w:lang w:eastAsia="ru-RU"/>
          <w14:ligatures w14:val="none"/>
        </w:rPr>
        <w:t xml:space="preserve"> правову кваліфікацію та оцінку дій з цього приводу, про які зазначено у скарзі, має надати орган досудового розслідування до компетенції якого віднесено проведення досудового розслідування. </w:t>
      </w:r>
      <w:r w:rsidRPr="00FC32AE">
        <w:rPr>
          <w:rFonts w:ascii="Times New Roman" w:eastAsia="Times New Roman" w:hAnsi="Times New Roman" w:cs="Times New Roman"/>
          <w:color w:val="000000"/>
          <w:kern w:val="0"/>
          <w:sz w:val="24"/>
          <w:szCs w:val="24"/>
          <w:lang w:eastAsia="ru-RU"/>
          <w14:ligatures w14:val="none"/>
        </w:rPr>
        <w:t>Дисциплінарні органи адвокатури, в силу Закону України «Про адвокатуру та адвокатську діяльність» такими повноваженнями не наділені.</w:t>
      </w:r>
    </w:p>
    <w:p w14:paraId="69DDD95F" w14:textId="4F447F45" w:rsidR="004A6E5F" w:rsidRPr="00FC32AE" w:rsidRDefault="004A6E5F" w:rsidP="00747485">
      <w:pPr>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 xml:space="preserve">Матеріали перевірки не містять жодного доказу вчинення  адвокатом </w:t>
      </w:r>
      <w:proofErr w:type="spellStart"/>
      <w:r w:rsidRPr="00FC32AE">
        <w:rPr>
          <w:rFonts w:ascii="Times New Roman" w:eastAsia="Times New Roman" w:hAnsi="Times New Roman" w:cs="Times New Roman"/>
          <w:color w:val="000000"/>
          <w:kern w:val="0"/>
          <w:sz w:val="24"/>
          <w:szCs w:val="24"/>
          <w:lang w:eastAsia="ru-RU"/>
          <w14:ligatures w14:val="none"/>
        </w:rPr>
        <w:t>Биваліним</w:t>
      </w:r>
      <w:proofErr w:type="spellEnd"/>
      <w:r w:rsidRPr="00FC32AE">
        <w:rPr>
          <w:rFonts w:ascii="Times New Roman" w:eastAsia="Times New Roman" w:hAnsi="Times New Roman" w:cs="Times New Roman"/>
          <w:color w:val="000000"/>
          <w:kern w:val="0"/>
          <w:sz w:val="24"/>
          <w:szCs w:val="24"/>
          <w:lang w:eastAsia="ru-RU"/>
          <w14:ligatures w14:val="none"/>
        </w:rPr>
        <w:t xml:space="preserve"> О.В. дій направлених  на спонукання </w:t>
      </w:r>
      <w:r w:rsidRPr="00FC32AE">
        <w:rPr>
          <w:rFonts w:ascii="Times New Roman" w:eastAsia="Times New Roman" w:hAnsi="Times New Roman" w:cs="Times New Roman"/>
          <w:kern w:val="0"/>
          <w:sz w:val="24"/>
          <w:szCs w:val="24"/>
          <w:lang w:eastAsia="ru-RU"/>
          <w14:ligatures w14:val="none"/>
        </w:rPr>
        <w:t>свідків сторони обвинувачення до зміни  їх показань в суді.</w:t>
      </w:r>
      <w:r w:rsidRPr="00FC32AE">
        <w:rPr>
          <w:rFonts w:ascii="Times New Roman" w:eastAsia="Times New Roman" w:hAnsi="Times New Roman" w:cs="Times New Roman"/>
          <w:color w:val="000000"/>
          <w:kern w:val="0"/>
          <w:sz w:val="24"/>
          <w:szCs w:val="24"/>
          <w:lang w:eastAsia="ru-RU"/>
          <w14:ligatures w14:val="none"/>
        </w:rPr>
        <w:t xml:space="preserve"> </w:t>
      </w:r>
    </w:p>
    <w:p w14:paraId="4BC448E6" w14:textId="6D264BAA"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 xml:space="preserve">23.01.2025 року адвокат </w:t>
      </w:r>
      <w:proofErr w:type="spellStart"/>
      <w:r w:rsidRPr="00FC32AE">
        <w:rPr>
          <w:rFonts w:ascii="Times New Roman" w:eastAsia="Times New Roman" w:hAnsi="Times New Roman" w:cs="Times New Roman"/>
          <w:color w:val="000000"/>
          <w:kern w:val="0"/>
          <w:sz w:val="24"/>
          <w:szCs w:val="24"/>
          <w:lang w:eastAsia="ru-RU"/>
          <w14:ligatures w14:val="none"/>
        </w:rPr>
        <w:t>Бивалін</w:t>
      </w:r>
      <w:proofErr w:type="spellEnd"/>
      <w:r w:rsidRPr="00FC32AE">
        <w:rPr>
          <w:rFonts w:ascii="Times New Roman" w:eastAsia="Times New Roman" w:hAnsi="Times New Roman" w:cs="Times New Roman"/>
          <w:color w:val="000000"/>
          <w:kern w:val="0"/>
          <w:sz w:val="24"/>
          <w:szCs w:val="24"/>
          <w:lang w:eastAsia="ru-RU"/>
          <w14:ligatures w14:val="none"/>
        </w:rPr>
        <w:t xml:space="preserve"> О.В. у судовому засіданні висловив заперечення щодо призначення судом додаткової комісійної судово-медичної експертизи, які були враховані судом, через що  у задоволенні  клопотання відмовлено.</w:t>
      </w:r>
    </w:p>
    <w:p w14:paraId="442D6DB4" w14:textId="0FF47A1A" w:rsidR="004A6E5F" w:rsidRPr="00FC32AE" w:rsidRDefault="00747485" w:rsidP="00747485">
      <w:pPr>
        <w:tabs>
          <w:tab w:val="left" w:pos="720"/>
        </w:tabs>
        <w:spacing w:after="0" w:line="240" w:lineRule="auto"/>
        <w:ind w:right="72" w:firstLine="426"/>
        <w:jc w:val="both"/>
        <w:rPr>
          <w:rFonts w:ascii="Times New Roman" w:eastAsia="Times New Roman" w:hAnsi="Times New Roman" w:cs="Times New Roman"/>
          <w:color w:val="000000"/>
          <w:kern w:val="0"/>
          <w:sz w:val="24"/>
          <w:szCs w:val="24"/>
          <w:lang w:eastAsia="ru-RU"/>
          <w14:ligatures w14:val="none"/>
        </w:rPr>
      </w:pPr>
      <w:r w:rsidRPr="00FC32AE">
        <w:rPr>
          <w:rFonts w:ascii="Times New Roman" w:eastAsia="Times New Roman" w:hAnsi="Times New Roman" w:cs="Times New Roman"/>
          <w:color w:val="000000"/>
          <w:kern w:val="0"/>
          <w:sz w:val="24"/>
          <w:szCs w:val="24"/>
          <w:lang w:eastAsia="ru-RU"/>
          <w14:ligatures w14:val="none"/>
        </w:rPr>
        <w:tab/>
      </w:r>
      <w:r w:rsidR="004A6E5F" w:rsidRPr="00FC32AE">
        <w:rPr>
          <w:rFonts w:ascii="Times New Roman" w:eastAsia="Times New Roman" w:hAnsi="Times New Roman" w:cs="Times New Roman"/>
          <w:color w:val="000000"/>
          <w:kern w:val="0"/>
          <w:sz w:val="24"/>
          <w:szCs w:val="24"/>
          <w:lang w:eastAsia="ru-RU"/>
          <w14:ligatures w14:val="none"/>
        </w:rPr>
        <w:t xml:space="preserve">У скарзі </w:t>
      </w:r>
      <w:r w:rsidR="00FC32AE">
        <w:rPr>
          <w:rFonts w:ascii="Times New Roman" w:eastAsia="Times New Roman" w:hAnsi="Times New Roman" w:cs="Times New Roman"/>
          <w:color w:val="000000"/>
          <w:kern w:val="0"/>
          <w:sz w:val="24"/>
          <w:szCs w:val="24"/>
          <w:lang w:eastAsia="ru-RU"/>
          <w14:ligatures w14:val="none"/>
        </w:rPr>
        <w:t>Особи_1</w:t>
      </w:r>
      <w:r w:rsidR="004A6E5F" w:rsidRPr="00FC32AE">
        <w:rPr>
          <w:rFonts w:ascii="Times New Roman" w:eastAsia="Times New Roman" w:hAnsi="Times New Roman" w:cs="Times New Roman"/>
          <w:color w:val="000000"/>
          <w:kern w:val="0"/>
          <w:sz w:val="24"/>
          <w:szCs w:val="24"/>
          <w:lang w:eastAsia="ru-RU"/>
          <w14:ligatures w14:val="none"/>
        </w:rPr>
        <w:t xml:space="preserve"> не зазначено про те, які саме клопотання з боку адвоката </w:t>
      </w:r>
      <w:proofErr w:type="spellStart"/>
      <w:r w:rsidR="004A6E5F" w:rsidRPr="00FC32AE">
        <w:rPr>
          <w:rFonts w:ascii="Times New Roman" w:eastAsia="Times New Roman" w:hAnsi="Times New Roman" w:cs="Times New Roman"/>
          <w:color w:val="000000"/>
          <w:kern w:val="0"/>
          <w:sz w:val="24"/>
          <w:szCs w:val="24"/>
          <w:lang w:eastAsia="ru-RU"/>
          <w14:ligatures w14:val="none"/>
        </w:rPr>
        <w:t>Биваліна</w:t>
      </w:r>
      <w:proofErr w:type="spellEnd"/>
      <w:r w:rsidR="00FC32AE">
        <w:rPr>
          <w:rFonts w:ascii="Times New Roman" w:eastAsia="Times New Roman" w:hAnsi="Times New Roman" w:cs="Times New Roman"/>
          <w:color w:val="000000"/>
          <w:kern w:val="0"/>
          <w:sz w:val="24"/>
          <w:szCs w:val="24"/>
          <w:lang w:eastAsia="ru-RU"/>
          <w14:ligatures w14:val="none"/>
        </w:rPr>
        <w:t> </w:t>
      </w:r>
      <w:r w:rsidR="004A6E5F" w:rsidRPr="00FC32AE">
        <w:rPr>
          <w:rFonts w:ascii="Times New Roman" w:eastAsia="Times New Roman" w:hAnsi="Times New Roman" w:cs="Times New Roman"/>
          <w:color w:val="000000"/>
          <w:kern w:val="0"/>
          <w:sz w:val="24"/>
          <w:szCs w:val="24"/>
          <w:lang w:eastAsia="ru-RU"/>
          <w14:ligatures w14:val="none"/>
        </w:rPr>
        <w:t xml:space="preserve">О.В. є необґрунтованими. </w:t>
      </w:r>
    </w:p>
    <w:p w14:paraId="1DD67D8A" w14:textId="4B40D694" w:rsidR="004A6E5F" w:rsidRPr="00FC32AE" w:rsidRDefault="004A6E5F" w:rsidP="00747485">
      <w:pPr>
        <w:spacing w:after="0" w:line="240" w:lineRule="auto"/>
        <w:jc w:val="both"/>
        <w:rPr>
          <w:rFonts w:ascii="Times New Roman" w:eastAsia="Times New Roman" w:hAnsi="Times New Roman" w:cs="Times New Roman"/>
          <w:b/>
          <w:bCs/>
          <w:kern w:val="0"/>
          <w:sz w:val="24"/>
          <w:szCs w:val="24"/>
          <w:lang w:eastAsia="uk-UA"/>
          <w14:ligatures w14:val="none"/>
        </w:rPr>
      </w:pPr>
      <w:r w:rsidRPr="00FC32AE">
        <w:rPr>
          <w:rFonts w:ascii="Times New Roman" w:eastAsia="Times New Roman" w:hAnsi="Times New Roman" w:cs="Times New Roman"/>
          <w:kern w:val="0"/>
          <w:sz w:val="24"/>
          <w:szCs w:val="24"/>
          <w:lang w:eastAsia="ru-RU"/>
          <w14:ligatures w14:val="none"/>
        </w:rPr>
        <w:t xml:space="preserve">     </w:t>
      </w:r>
      <w:r w:rsidR="00747485" w:rsidRPr="00FC32AE">
        <w:rPr>
          <w:rFonts w:ascii="Times New Roman" w:eastAsia="Times New Roman" w:hAnsi="Times New Roman" w:cs="Times New Roman"/>
          <w:kern w:val="0"/>
          <w:sz w:val="24"/>
          <w:szCs w:val="24"/>
          <w:lang w:eastAsia="ru-RU"/>
          <w14:ligatures w14:val="none"/>
        </w:rPr>
        <w:tab/>
      </w:r>
      <w:r w:rsidRPr="00FC32AE">
        <w:rPr>
          <w:rFonts w:ascii="Times New Roman" w:eastAsia="Times New Roman" w:hAnsi="Times New Roman" w:cs="Times New Roman"/>
          <w:kern w:val="0"/>
          <w:sz w:val="24"/>
          <w:szCs w:val="24"/>
          <w:lang w:eastAsia="ru-RU"/>
          <w14:ligatures w14:val="none"/>
        </w:rPr>
        <w:t>При ухваленні рішення  КДКА Полтавської області враховує, що</w:t>
      </w:r>
      <w:r w:rsidRPr="00FC32AE">
        <w:rPr>
          <w:rFonts w:ascii="Times New Roman" w:eastAsia="Calibri" w:hAnsi="Times New Roman" w:cs="Times New Roman"/>
          <w:kern w:val="0"/>
          <w:sz w:val="24"/>
          <w:szCs w:val="24"/>
          <w:lang w:eastAsia="ru-RU"/>
          <w14:ligatures w14:val="none"/>
        </w:rPr>
        <w:t xml:space="preserve"> п</w:t>
      </w:r>
      <w:r w:rsidRPr="00FC32AE">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33,</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489AE73B" w14:textId="586085AD"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shd w:val="clear" w:color="auto" w:fill="FFFFFF"/>
          <w:lang w:eastAsia="ru-RU"/>
          <w14:ligatures w14:val="none"/>
        </w:rPr>
      </w:pPr>
      <w:r w:rsidRPr="00FC32AE">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FC32AE">
        <w:rPr>
          <w:rFonts w:ascii="Times New Roman" w:eastAsia="Calibri" w:hAnsi="Times New Roman" w:cs="Times New Roman"/>
          <w:kern w:val="0"/>
          <w:sz w:val="24"/>
          <w:szCs w:val="24"/>
          <w:lang w:eastAsia="ru-RU"/>
          <w14:ligatures w14:val="none"/>
        </w:rPr>
        <w:t xml:space="preserve">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w:t>
      </w:r>
      <w:r w:rsidRPr="00FC32AE">
        <w:rPr>
          <w:rFonts w:ascii="Times New Roman" w:eastAsia="Calibri" w:hAnsi="Times New Roman" w:cs="Times New Roman"/>
          <w:kern w:val="0"/>
          <w:sz w:val="24"/>
          <w:szCs w:val="24"/>
          <w:lang w:eastAsia="ru-RU"/>
          <w14:ligatures w14:val="none"/>
        </w:rPr>
        <w:lastRenderedPageBreak/>
        <w:t>якого передбачені статтею 34 Закону України «Про адвокатуру та адвокатську діяльність».</w:t>
      </w:r>
    </w:p>
    <w:p w14:paraId="79A5A2F0" w14:textId="30FCE7C2"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Згідно </w:t>
      </w:r>
      <w:r w:rsidR="00FC32AE">
        <w:rPr>
          <w:rFonts w:ascii="Times New Roman" w:eastAsia="Times New Roman" w:hAnsi="Times New Roman" w:cs="Times New Roman"/>
          <w:kern w:val="0"/>
          <w:sz w:val="24"/>
          <w:szCs w:val="24"/>
          <w:lang w:eastAsia="ru-RU"/>
          <w14:ligatures w14:val="none"/>
        </w:rPr>
        <w:t>з</w:t>
      </w:r>
      <w:r w:rsidRPr="00FC32AE">
        <w:rPr>
          <w:rFonts w:ascii="Times New Roman" w:eastAsia="Times New Roman" w:hAnsi="Times New Roman" w:cs="Times New Roman"/>
          <w:kern w:val="0"/>
          <w:sz w:val="24"/>
          <w:szCs w:val="24"/>
          <w:lang w:eastAsia="ru-RU"/>
          <w14:ligatures w14:val="none"/>
        </w:rPr>
        <w:t xml:space="preserve"> ч.</w:t>
      </w:r>
      <w:r w:rsidR="00747485" w:rsidRPr="00FC32AE">
        <w:rPr>
          <w:rFonts w:ascii="Times New Roman" w:eastAsia="Times New Roman" w:hAnsi="Times New Roman" w:cs="Times New Roman"/>
          <w:kern w:val="0"/>
          <w:sz w:val="24"/>
          <w:szCs w:val="24"/>
          <w:lang w:eastAsia="ru-RU"/>
          <w14:ligatures w14:val="none"/>
        </w:rPr>
        <w:t xml:space="preserve"> ч. </w:t>
      </w:r>
      <w:r w:rsidRPr="00FC32AE">
        <w:rPr>
          <w:rFonts w:ascii="Times New Roman" w:eastAsia="Times New Roman" w:hAnsi="Times New Roman" w:cs="Times New Roman"/>
          <w:kern w:val="0"/>
          <w:sz w:val="24"/>
          <w:szCs w:val="24"/>
          <w:lang w:eastAsia="ru-RU"/>
          <w14:ligatures w14:val="none"/>
        </w:rPr>
        <w:t>3,</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4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268CF97" w14:textId="6B52DE04"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За 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1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2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69F0BE2D" w14:textId="796229FC" w:rsidR="004A6E5F" w:rsidRPr="00FC32AE" w:rsidRDefault="004A6E5F" w:rsidP="0074748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Матеріали перевірки не містять жодного доказу на підтвердження фактів викладених у скарзі </w:t>
      </w:r>
      <w:r w:rsidR="00FC32AE">
        <w:rPr>
          <w:rFonts w:ascii="Times New Roman" w:eastAsia="Times New Roman" w:hAnsi="Times New Roman" w:cs="Times New Roman"/>
          <w:kern w:val="0"/>
          <w:sz w:val="24"/>
          <w:szCs w:val="24"/>
          <w:lang w:eastAsia="ru-RU"/>
          <w14:ligatures w14:val="none"/>
        </w:rPr>
        <w:t>Особи_1.</w:t>
      </w:r>
    </w:p>
    <w:p w14:paraId="064AE9BB" w14:textId="3CC86465" w:rsidR="004A6E5F" w:rsidRPr="00FC32AE" w:rsidRDefault="004A6E5F" w:rsidP="00747485">
      <w:pPr>
        <w:ind w:firstLine="708"/>
        <w:jc w:val="both"/>
        <w:rPr>
          <w:rFonts w:ascii="Times New Roman" w:eastAsia="Times New Roman"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proofErr w:type="spellStart"/>
      <w:r w:rsidRPr="00FC32AE">
        <w:rPr>
          <w:rFonts w:ascii="Times New Roman" w:eastAsia="Times New Roman" w:hAnsi="Times New Roman" w:cs="Times New Roman"/>
          <w:kern w:val="0"/>
          <w:sz w:val="24"/>
          <w:szCs w:val="24"/>
          <w:lang w:eastAsia="ru-RU"/>
          <w14:ligatures w14:val="none"/>
        </w:rPr>
        <w:t>Биваліна</w:t>
      </w:r>
      <w:proofErr w:type="spellEnd"/>
      <w:r w:rsidRPr="00FC32AE">
        <w:rPr>
          <w:rFonts w:ascii="Times New Roman" w:eastAsia="Times New Roman" w:hAnsi="Times New Roman" w:cs="Times New Roman"/>
          <w:kern w:val="0"/>
          <w:sz w:val="24"/>
          <w:szCs w:val="24"/>
          <w:lang w:eastAsia="ru-RU"/>
          <w14:ligatures w14:val="none"/>
        </w:rPr>
        <w:t xml:space="preserve"> Олександра </w:t>
      </w:r>
      <w:r w:rsidR="00CC0549" w:rsidRPr="00FC32AE">
        <w:rPr>
          <w:rFonts w:ascii="Times New Roman" w:eastAsia="Times New Roman" w:hAnsi="Times New Roman" w:cs="Times New Roman"/>
          <w:kern w:val="0"/>
          <w:sz w:val="24"/>
          <w:szCs w:val="24"/>
          <w:lang w:eastAsia="ru-RU"/>
          <w14:ligatures w14:val="none"/>
        </w:rPr>
        <w:t>Вікторовича</w:t>
      </w:r>
      <w:r w:rsidRPr="00FC32AE">
        <w:rPr>
          <w:rFonts w:ascii="Times New Roman" w:eastAsia="Times New Roman" w:hAnsi="Times New Roman" w:cs="Times New Roman"/>
          <w:kern w:val="0"/>
          <w:sz w:val="24"/>
          <w:szCs w:val="24"/>
          <w:lang w:eastAsia="ru-RU"/>
          <w14:ligatures w14:val="none"/>
        </w:rPr>
        <w:t xml:space="preserve"> ознак дисциплінарного проступку передбаченого ч.</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2 ст.</w:t>
      </w:r>
      <w:r w:rsidR="00747485" w:rsidRPr="00FC32AE">
        <w:rPr>
          <w:rFonts w:ascii="Times New Roman" w:eastAsia="Times New Roman" w:hAnsi="Times New Roman" w:cs="Times New Roman"/>
          <w:kern w:val="0"/>
          <w:sz w:val="24"/>
          <w:szCs w:val="24"/>
          <w:lang w:eastAsia="ru-RU"/>
          <w14:ligatures w14:val="none"/>
        </w:rPr>
        <w:t xml:space="preserve"> </w:t>
      </w:r>
      <w:r w:rsidRPr="00FC32AE">
        <w:rPr>
          <w:rFonts w:ascii="Times New Roman" w:eastAsia="Times New Roman" w:hAnsi="Times New Roman" w:cs="Times New Roman"/>
          <w:kern w:val="0"/>
          <w:sz w:val="24"/>
          <w:szCs w:val="24"/>
          <w:lang w:eastAsia="ru-RU"/>
          <w14:ligatures w14:val="none"/>
        </w:rPr>
        <w:t>34 З</w:t>
      </w:r>
      <w:r w:rsidR="00747485" w:rsidRPr="00FC32AE">
        <w:rPr>
          <w:rFonts w:ascii="Times New Roman" w:eastAsia="Times New Roman" w:hAnsi="Times New Roman" w:cs="Times New Roman"/>
          <w:kern w:val="0"/>
          <w:sz w:val="24"/>
          <w:szCs w:val="24"/>
          <w:lang w:eastAsia="ru-RU"/>
          <w14:ligatures w14:val="none"/>
        </w:rPr>
        <w:t>акону України</w:t>
      </w:r>
      <w:r w:rsidRPr="00FC32AE">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w:t>
      </w:r>
    </w:p>
    <w:p w14:paraId="02F56994" w14:textId="2E56FEBB" w:rsidR="004A6E5F" w:rsidRPr="00FC32AE" w:rsidRDefault="004A6E5F" w:rsidP="00747485">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FC32AE">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747485" w:rsidRPr="00FC32AE">
        <w:rPr>
          <w:rFonts w:ascii="Times New Roman" w:eastAsia="Calibri" w:hAnsi="Times New Roman" w:cs="Times New Roman"/>
          <w:kern w:val="0"/>
          <w:sz w:val="24"/>
          <w:szCs w:val="24"/>
          <w:lang w:eastAsia="ru-RU"/>
          <w14:ligatures w14:val="none"/>
        </w:rPr>
        <w:t>«</w:t>
      </w:r>
      <w:r w:rsidRPr="00FC32AE">
        <w:rPr>
          <w:rFonts w:ascii="Times New Roman" w:eastAsia="Calibri" w:hAnsi="Times New Roman" w:cs="Times New Roman"/>
          <w:kern w:val="0"/>
          <w:sz w:val="24"/>
          <w:szCs w:val="24"/>
          <w:lang w:eastAsia="ru-RU"/>
          <w14:ligatures w14:val="none"/>
        </w:rPr>
        <w:t>Про адвокатуру та адвокатську діяльність</w:t>
      </w:r>
      <w:r w:rsidR="00747485" w:rsidRPr="00FC32AE">
        <w:rPr>
          <w:rFonts w:ascii="Times New Roman" w:eastAsia="Calibri" w:hAnsi="Times New Roman" w:cs="Times New Roman"/>
          <w:kern w:val="0"/>
          <w:sz w:val="24"/>
          <w:szCs w:val="24"/>
          <w:lang w:eastAsia="ru-RU"/>
          <w14:ligatures w14:val="none"/>
        </w:rPr>
        <w:t>»</w:t>
      </w:r>
      <w:r w:rsidRPr="00FC32AE">
        <w:rPr>
          <w:rFonts w:ascii="Times New Roman" w:eastAsia="Calibri" w:hAnsi="Times New Roman" w:cs="Times New Roman"/>
          <w:kern w:val="0"/>
          <w:sz w:val="24"/>
          <w:szCs w:val="24"/>
          <w:lang w:eastAsia="ru-RU"/>
          <w14:ligatures w14:val="none"/>
        </w:rPr>
        <w:t>,-</w:t>
      </w:r>
    </w:p>
    <w:p w14:paraId="1BE0008D" w14:textId="77777777" w:rsidR="004A6E5F" w:rsidRPr="00FC32AE" w:rsidRDefault="004A6E5F" w:rsidP="00747485">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7B81D406" w14:textId="77777777" w:rsidR="004A6E5F" w:rsidRPr="00FC32AE" w:rsidRDefault="004A6E5F" w:rsidP="00747485">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FC32AE">
        <w:rPr>
          <w:rFonts w:ascii="Times New Roman" w:eastAsia="Calibri" w:hAnsi="Times New Roman" w:cs="Times New Roman"/>
          <w:b/>
          <w:kern w:val="0"/>
          <w:sz w:val="24"/>
          <w:szCs w:val="24"/>
          <w:lang w:eastAsia="ru-RU"/>
          <w14:ligatures w14:val="none"/>
        </w:rPr>
        <w:t>В И Р І Ш И Л А :</w:t>
      </w:r>
    </w:p>
    <w:p w14:paraId="3EAFE0DE" w14:textId="77777777" w:rsidR="004A6E5F" w:rsidRPr="00FC32AE" w:rsidRDefault="004A6E5F" w:rsidP="00747485">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7C5273B2" w14:textId="11AB1060" w:rsidR="004A6E5F" w:rsidRPr="00FC32AE" w:rsidRDefault="004A6E5F" w:rsidP="00747485">
      <w:pPr>
        <w:widowControl w:val="0"/>
        <w:numPr>
          <w:ilvl w:val="0"/>
          <w:numId w:val="1"/>
        </w:numPr>
        <w:tabs>
          <w:tab w:val="clear" w:pos="1110"/>
          <w:tab w:val="num" w:pos="709"/>
        </w:tabs>
        <w:autoSpaceDE w:val="0"/>
        <w:autoSpaceDN w:val="0"/>
        <w:adjustRightInd w:val="0"/>
        <w:spacing w:after="200" w:line="240" w:lineRule="auto"/>
        <w:ind w:left="0" w:firstLine="709"/>
        <w:jc w:val="both"/>
        <w:rPr>
          <w:rFonts w:ascii="Times New Roman" w:eastAsia="Calibri" w:hAnsi="Times New Roman" w:cs="Times New Roman"/>
          <w:kern w:val="0"/>
          <w:sz w:val="24"/>
          <w:szCs w:val="24"/>
          <w:lang w:eastAsia="ru-RU"/>
          <w14:ligatures w14:val="none"/>
        </w:rPr>
      </w:pPr>
      <w:r w:rsidRPr="00FC32AE">
        <w:rPr>
          <w:rFonts w:ascii="Times New Roman" w:eastAsia="Times New Roman" w:hAnsi="Times New Roman" w:cs="Times New Roman"/>
          <w:kern w:val="0"/>
          <w:sz w:val="24"/>
          <w:szCs w:val="24"/>
          <w:lang w:eastAsia="ru-RU"/>
          <w14:ligatures w14:val="none"/>
        </w:rPr>
        <w:t xml:space="preserve"> В порушенні дисциплінарної справи стосовно</w:t>
      </w:r>
      <w:r w:rsidR="00676B15" w:rsidRPr="00FC32AE">
        <w:rPr>
          <w:rFonts w:ascii="Times New Roman" w:eastAsia="Times New Roman" w:hAnsi="Times New Roman" w:cs="Times New Roman"/>
          <w:kern w:val="0"/>
          <w:sz w:val="24"/>
          <w:szCs w:val="24"/>
          <w:lang w:eastAsia="ru-RU"/>
          <w14:ligatures w14:val="none"/>
        </w:rPr>
        <w:t xml:space="preserve"> адвоката</w:t>
      </w:r>
      <w:r w:rsidR="00676B15" w:rsidRPr="00FC32AE">
        <w:rPr>
          <w:rFonts w:ascii="Times New Roman" w:hAnsi="Times New Roman" w:cs="Times New Roman"/>
          <w:sz w:val="24"/>
          <w:szCs w:val="24"/>
        </w:rPr>
        <w:t xml:space="preserve"> </w:t>
      </w:r>
      <w:proofErr w:type="spellStart"/>
      <w:r w:rsidR="00676B15" w:rsidRPr="00FC32AE">
        <w:rPr>
          <w:rFonts w:ascii="Times New Roman" w:hAnsi="Times New Roman" w:cs="Times New Roman"/>
          <w:sz w:val="24"/>
          <w:szCs w:val="24"/>
        </w:rPr>
        <w:t>Биваліна</w:t>
      </w:r>
      <w:proofErr w:type="spellEnd"/>
      <w:r w:rsidR="00676B15" w:rsidRPr="00FC32AE">
        <w:rPr>
          <w:rFonts w:ascii="Times New Roman" w:hAnsi="Times New Roman" w:cs="Times New Roman"/>
          <w:sz w:val="24"/>
          <w:szCs w:val="24"/>
        </w:rPr>
        <w:t xml:space="preserve"> Олександра Вікторовича (свідоцтво про право на заняття адвокатською діяльністю № 1479  видане Дніпропетровською обласною КДКА  20.12.2005 року)</w:t>
      </w:r>
      <w:r w:rsidR="00676B15" w:rsidRPr="00FC32AE">
        <w:rPr>
          <w:iCs/>
        </w:rPr>
        <w:t xml:space="preserve"> </w:t>
      </w:r>
      <w:r w:rsidRPr="00FC32AE">
        <w:rPr>
          <w:rFonts w:ascii="Times New Roman" w:eastAsia="Calibri" w:hAnsi="Times New Roman" w:cs="Times New Roman"/>
          <w:kern w:val="0"/>
          <w:sz w:val="20"/>
          <w:szCs w:val="20"/>
          <w:lang w:eastAsia="ru-RU"/>
          <w14:ligatures w14:val="none"/>
        </w:rPr>
        <w:t xml:space="preserve"> </w:t>
      </w:r>
      <w:r w:rsidRPr="00FC32AE">
        <w:rPr>
          <w:rFonts w:ascii="Times New Roman" w:eastAsia="Calibri" w:hAnsi="Times New Roman" w:cs="Times New Roman"/>
          <w:kern w:val="0"/>
          <w:sz w:val="24"/>
          <w:szCs w:val="24"/>
          <w:lang w:eastAsia="ru-RU"/>
          <w14:ligatures w14:val="none"/>
        </w:rPr>
        <w:t>- відмовити.</w:t>
      </w:r>
    </w:p>
    <w:p w14:paraId="022D65B6" w14:textId="3AFA9674" w:rsidR="004A6E5F" w:rsidRPr="00FC32AE" w:rsidRDefault="004A6E5F" w:rsidP="00747485">
      <w:pPr>
        <w:widowControl w:val="0"/>
        <w:numPr>
          <w:ilvl w:val="0"/>
          <w:numId w:val="1"/>
        </w:numPr>
        <w:tabs>
          <w:tab w:val="clear" w:pos="1110"/>
          <w:tab w:val="num" w:pos="709"/>
        </w:tabs>
        <w:autoSpaceDE w:val="0"/>
        <w:autoSpaceDN w:val="0"/>
        <w:adjustRightInd w:val="0"/>
        <w:spacing w:after="20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FC32AE">
        <w:rPr>
          <w:rFonts w:ascii="Times New Roman" w:eastAsia="Calibri" w:hAnsi="Times New Roman" w:cs="Times New Roman"/>
          <w:kern w:val="0"/>
          <w:sz w:val="24"/>
          <w:szCs w:val="24"/>
          <w:lang w:eastAsia="ru-RU"/>
          <w14:ligatures w14:val="none"/>
        </w:rPr>
        <w:t>Копію рішення надіслати адвокат</w:t>
      </w:r>
      <w:r w:rsidR="00676B15" w:rsidRPr="00FC32AE">
        <w:rPr>
          <w:rFonts w:ascii="Times New Roman" w:eastAsia="Calibri" w:hAnsi="Times New Roman" w:cs="Times New Roman"/>
          <w:kern w:val="0"/>
          <w:sz w:val="24"/>
          <w:szCs w:val="24"/>
          <w:lang w:eastAsia="ru-RU"/>
          <w14:ligatures w14:val="none"/>
        </w:rPr>
        <w:t xml:space="preserve">у </w:t>
      </w:r>
      <w:proofErr w:type="spellStart"/>
      <w:r w:rsidR="00676B15" w:rsidRPr="00FC32AE">
        <w:rPr>
          <w:rFonts w:ascii="Times New Roman" w:eastAsia="Calibri" w:hAnsi="Times New Roman" w:cs="Times New Roman"/>
          <w:kern w:val="0"/>
          <w:sz w:val="24"/>
          <w:szCs w:val="24"/>
          <w:lang w:eastAsia="ru-RU"/>
          <w14:ligatures w14:val="none"/>
        </w:rPr>
        <w:t>Биваліну</w:t>
      </w:r>
      <w:proofErr w:type="spellEnd"/>
      <w:r w:rsidR="00676B15" w:rsidRPr="00FC32AE">
        <w:rPr>
          <w:rFonts w:ascii="Times New Roman" w:eastAsia="Calibri" w:hAnsi="Times New Roman" w:cs="Times New Roman"/>
          <w:kern w:val="0"/>
          <w:sz w:val="24"/>
          <w:szCs w:val="24"/>
          <w:lang w:eastAsia="ru-RU"/>
          <w14:ligatures w14:val="none"/>
        </w:rPr>
        <w:t xml:space="preserve"> О.В. </w:t>
      </w:r>
      <w:r w:rsidRPr="00FC32AE">
        <w:rPr>
          <w:rFonts w:ascii="Times New Roman" w:eastAsia="Calibri" w:hAnsi="Times New Roman" w:cs="Times New Roman"/>
          <w:color w:val="000000"/>
          <w:spacing w:val="7"/>
          <w:kern w:val="0"/>
          <w:sz w:val="24"/>
          <w:szCs w:val="24"/>
          <w:lang w:eastAsia="ru-RU"/>
          <w14:ligatures w14:val="none"/>
        </w:rPr>
        <w:t>та ініціатору звернення на адресу, визначену у зверненні.</w:t>
      </w:r>
    </w:p>
    <w:p w14:paraId="22A395EA" w14:textId="77777777" w:rsidR="004A6E5F" w:rsidRPr="00FC32AE" w:rsidRDefault="004A6E5F" w:rsidP="0074748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FC32AE">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8BAFE95" w14:textId="77777777" w:rsidR="004A6E5F" w:rsidRPr="00FC32AE" w:rsidRDefault="004A6E5F" w:rsidP="0074748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8C5A366" w14:textId="1174B6B2" w:rsidR="004A6E5F" w:rsidRPr="00FC32AE" w:rsidRDefault="004A6E5F" w:rsidP="00747485">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11A50E8" w14:textId="4274DAA2" w:rsidR="004A6E5F" w:rsidRPr="00FC32AE" w:rsidRDefault="004A6E5F" w:rsidP="00747485">
      <w:pPr>
        <w:widowControl w:val="0"/>
        <w:tabs>
          <w:tab w:val="num" w:pos="709"/>
        </w:tabs>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399E8762" w14:textId="603F7F9F" w:rsidR="004A6E5F" w:rsidRPr="00FC32AE" w:rsidRDefault="004A6E5F" w:rsidP="00747485">
      <w:pPr>
        <w:widowControl w:val="0"/>
        <w:tabs>
          <w:tab w:val="num" w:pos="709"/>
        </w:tabs>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FC32AE">
        <w:rPr>
          <w:rFonts w:ascii="Times New Roman" w:hAnsi="Times New Roman" w:cs="Times New Roman"/>
          <w:b/>
          <w:bCs/>
          <w:kern w:val="0"/>
          <w:sz w:val="24"/>
          <w:szCs w:val="24"/>
          <w14:ligatures w14:val="none"/>
        </w:rPr>
        <w:t>В.о. Голови КДКА Полтавської області                         Ігор ГОНЖАК</w:t>
      </w:r>
    </w:p>
    <w:p w14:paraId="11BC8FCC" w14:textId="0AE27641" w:rsidR="004A6E5F" w:rsidRPr="00FC32AE" w:rsidRDefault="004A6E5F" w:rsidP="00747485">
      <w:pPr>
        <w:widowControl w:val="0"/>
        <w:tabs>
          <w:tab w:val="num" w:pos="709"/>
        </w:tabs>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FC32AE">
        <w:rPr>
          <w:rFonts w:ascii="Times New Roman" w:hAnsi="Times New Roman" w:cs="Times New Roman"/>
          <w:b/>
          <w:bCs/>
          <w:kern w:val="0"/>
          <w:sz w:val="24"/>
          <w:szCs w:val="24"/>
          <w14:ligatures w14:val="none"/>
        </w:rPr>
        <w:t>(</w:t>
      </w:r>
      <w:r w:rsidR="00747485" w:rsidRPr="00FC32AE">
        <w:rPr>
          <w:rFonts w:ascii="Times New Roman" w:hAnsi="Times New Roman" w:cs="Times New Roman"/>
          <w:b/>
          <w:bCs/>
          <w:kern w:val="0"/>
          <w:sz w:val="24"/>
          <w:szCs w:val="24"/>
          <w14:ligatures w14:val="none"/>
        </w:rPr>
        <w:t>Г</w:t>
      </w:r>
      <w:r w:rsidRPr="00FC32AE">
        <w:rPr>
          <w:rFonts w:ascii="Times New Roman" w:hAnsi="Times New Roman" w:cs="Times New Roman"/>
          <w:b/>
          <w:bCs/>
          <w:kern w:val="0"/>
          <w:sz w:val="24"/>
          <w:szCs w:val="24"/>
          <w14:ligatures w14:val="none"/>
        </w:rPr>
        <w:t>олова дисциплінарної палати)</w:t>
      </w:r>
    </w:p>
    <w:p w14:paraId="09E54CBF" w14:textId="3C6F5492" w:rsidR="004A6E5F" w:rsidRPr="00FC32AE" w:rsidRDefault="004A6E5F" w:rsidP="00747485">
      <w:pPr>
        <w:widowControl w:val="0"/>
        <w:tabs>
          <w:tab w:val="num" w:pos="709"/>
        </w:tabs>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3CBDE160" w14:textId="3C2A44CC" w:rsidR="004A6E5F" w:rsidRPr="00FC32AE" w:rsidRDefault="004A6E5F" w:rsidP="00747485">
      <w:pPr>
        <w:widowControl w:val="0"/>
        <w:tabs>
          <w:tab w:val="num" w:pos="709"/>
        </w:tabs>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5B7BFD3C" w14:textId="1D16C255" w:rsidR="004A6E5F" w:rsidRPr="00FC32AE" w:rsidRDefault="004A6E5F" w:rsidP="00747485">
      <w:pPr>
        <w:widowControl w:val="0"/>
        <w:tabs>
          <w:tab w:val="num" w:pos="709"/>
        </w:tabs>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FC32AE">
        <w:rPr>
          <w:rFonts w:ascii="Times New Roman" w:hAnsi="Times New Roman" w:cs="Times New Roman"/>
          <w:b/>
          <w:bCs/>
          <w:kern w:val="0"/>
          <w:sz w:val="24"/>
          <w:szCs w:val="24"/>
          <w14:ligatures w14:val="none"/>
        </w:rPr>
        <w:t>Секретар  дисциплінарної палати                               Володимир РОХМАНОВ</w:t>
      </w:r>
    </w:p>
    <w:p w14:paraId="3EAECD13" w14:textId="7C29195E" w:rsidR="004A6E5F" w:rsidRPr="00FC32AE" w:rsidRDefault="004A6E5F" w:rsidP="0074748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52FE296B" w14:textId="77777777" w:rsidR="004A6E5F" w:rsidRPr="00FC32AE" w:rsidRDefault="004A6E5F" w:rsidP="00747485">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5F64F954" w14:textId="459196B7" w:rsidR="004A6E5F" w:rsidRPr="00FC32AE" w:rsidRDefault="004A6E5F" w:rsidP="00747485">
      <w:pPr>
        <w:widowControl w:val="0"/>
        <w:tabs>
          <w:tab w:val="num" w:pos="709"/>
        </w:tabs>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63DB9FA9" w14:textId="04E1D130" w:rsidR="00E531FF" w:rsidRPr="00FC32AE" w:rsidRDefault="00E531FF" w:rsidP="00747485">
      <w:pPr>
        <w:widowControl w:val="0"/>
        <w:tabs>
          <w:tab w:val="left" w:pos="720"/>
        </w:tabs>
        <w:autoSpaceDE w:val="0"/>
        <w:autoSpaceDN w:val="0"/>
        <w:adjustRightInd w:val="0"/>
        <w:spacing w:after="0" w:line="240" w:lineRule="auto"/>
        <w:ind w:right="854"/>
        <w:jc w:val="both"/>
        <w:rPr>
          <w:rFonts w:ascii="Times New Roman" w:eastAsia="Calibri" w:hAnsi="Times New Roman" w:cs="Times New Roman"/>
          <w:kern w:val="0"/>
          <w:sz w:val="24"/>
          <w:szCs w:val="20"/>
          <w:lang w:eastAsia="ru-RU"/>
          <w14:ligatures w14:val="none"/>
        </w:rPr>
      </w:pPr>
      <w:r w:rsidRPr="00FC32AE">
        <w:rPr>
          <w:rFonts w:ascii="Times New Roman" w:eastAsia="Calibri" w:hAnsi="Times New Roman" w:cs="Times New Roman"/>
          <w:kern w:val="0"/>
          <w:sz w:val="24"/>
          <w:szCs w:val="24"/>
          <w:lang w:eastAsia="ru-RU"/>
          <w14:ligatures w14:val="none"/>
        </w:rPr>
        <w:t xml:space="preserve"> </w:t>
      </w:r>
    </w:p>
    <w:p w14:paraId="6971F71E" w14:textId="486C1DF3" w:rsidR="001C3BFB" w:rsidRPr="00FC32AE" w:rsidRDefault="001C3BFB" w:rsidP="00747485"/>
    <w:sectPr w:rsidR="001C3BFB" w:rsidRPr="00FC32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FF"/>
    <w:rsid w:val="000511D8"/>
    <w:rsid w:val="0016114E"/>
    <w:rsid w:val="001C3BFB"/>
    <w:rsid w:val="004A6E5F"/>
    <w:rsid w:val="005B2386"/>
    <w:rsid w:val="00676B15"/>
    <w:rsid w:val="00701A31"/>
    <w:rsid w:val="00747485"/>
    <w:rsid w:val="0076493E"/>
    <w:rsid w:val="00820EB7"/>
    <w:rsid w:val="00C576AB"/>
    <w:rsid w:val="00CC0549"/>
    <w:rsid w:val="00E531FF"/>
    <w:rsid w:val="00FC32AE"/>
    <w:rsid w:val="00FD08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36EC"/>
  <w15:chartTrackingRefBased/>
  <w15:docId w15:val="{11F5575F-C508-4F41-8BAF-28408C55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31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531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E531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E531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E531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E531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31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31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31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1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31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31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31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31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31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31FF"/>
    <w:rPr>
      <w:rFonts w:eastAsiaTheme="majorEastAsia" w:cstheme="majorBidi"/>
      <w:color w:val="595959" w:themeColor="text1" w:themeTint="A6"/>
    </w:rPr>
  </w:style>
  <w:style w:type="character" w:customStyle="1" w:styleId="80">
    <w:name w:val="Заголовок 8 Знак"/>
    <w:basedOn w:val="a0"/>
    <w:link w:val="8"/>
    <w:uiPriority w:val="9"/>
    <w:semiHidden/>
    <w:rsid w:val="00E531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31FF"/>
    <w:rPr>
      <w:rFonts w:eastAsiaTheme="majorEastAsia" w:cstheme="majorBidi"/>
      <w:color w:val="272727" w:themeColor="text1" w:themeTint="D8"/>
    </w:rPr>
  </w:style>
  <w:style w:type="paragraph" w:styleId="a3">
    <w:name w:val="Title"/>
    <w:basedOn w:val="a"/>
    <w:next w:val="a"/>
    <w:link w:val="a4"/>
    <w:uiPriority w:val="10"/>
    <w:qFormat/>
    <w:rsid w:val="00E53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31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31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31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31FF"/>
    <w:pPr>
      <w:spacing w:before="160"/>
      <w:jc w:val="center"/>
    </w:pPr>
    <w:rPr>
      <w:i/>
      <w:iCs/>
      <w:color w:val="404040" w:themeColor="text1" w:themeTint="BF"/>
    </w:rPr>
  </w:style>
  <w:style w:type="character" w:customStyle="1" w:styleId="22">
    <w:name w:val="Цитата 2 Знак"/>
    <w:basedOn w:val="a0"/>
    <w:link w:val="21"/>
    <w:uiPriority w:val="29"/>
    <w:rsid w:val="00E531FF"/>
    <w:rPr>
      <w:i/>
      <w:iCs/>
      <w:color w:val="404040" w:themeColor="text1" w:themeTint="BF"/>
    </w:rPr>
  </w:style>
  <w:style w:type="paragraph" w:styleId="a7">
    <w:name w:val="List Paragraph"/>
    <w:basedOn w:val="a"/>
    <w:uiPriority w:val="1"/>
    <w:qFormat/>
    <w:rsid w:val="00E531FF"/>
    <w:pPr>
      <w:ind w:left="720"/>
      <w:contextualSpacing/>
    </w:pPr>
  </w:style>
  <w:style w:type="character" w:styleId="a8">
    <w:name w:val="Intense Emphasis"/>
    <w:basedOn w:val="a0"/>
    <w:uiPriority w:val="21"/>
    <w:qFormat/>
    <w:rsid w:val="00E531FF"/>
    <w:rPr>
      <w:i/>
      <w:iCs/>
      <w:color w:val="2F5496" w:themeColor="accent1" w:themeShade="BF"/>
    </w:rPr>
  </w:style>
  <w:style w:type="paragraph" w:styleId="a9">
    <w:name w:val="Intense Quote"/>
    <w:basedOn w:val="a"/>
    <w:next w:val="a"/>
    <w:link w:val="aa"/>
    <w:uiPriority w:val="30"/>
    <w:qFormat/>
    <w:rsid w:val="00E531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531FF"/>
    <w:rPr>
      <w:i/>
      <w:iCs/>
      <w:color w:val="2F5496" w:themeColor="accent1" w:themeShade="BF"/>
    </w:rPr>
  </w:style>
  <w:style w:type="character" w:styleId="ab">
    <w:name w:val="Intense Reference"/>
    <w:basedOn w:val="a0"/>
    <w:uiPriority w:val="32"/>
    <w:qFormat/>
    <w:rsid w:val="00E531FF"/>
    <w:rPr>
      <w:b/>
      <w:bCs/>
      <w:smallCaps/>
      <w:color w:val="2F5496" w:themeColor="accent1" w:themeShade="BF"/>
      <w:spacing w:val="5"/>
    </w:rPr>
  </w:style>
  <w:style w:type="numbering" w:customStyle="1" w:styleId="11">
    <w:name w:val="Немає списку1"/>
    <w:next w:val="a2"/>
    <w:uiPriority w:val="99"/>
    <w:semiHidden/>
    <w:unhideWhenUsed/>
    <w:rsid w:val="00E531FF"/>
  </w:style>
  <w:style w:type="table" w:customStyle="1" w:styleId="TableNormal">
    <w:name w:val="Table Normal"/>
    <w:uiPriority w:val="2"/>
    <w:semiHidden/>
    <w:unhideWhenUsed/>
    <w:qFormat/>
    <w:rsid w:val="00E531F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E531FF"/>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d">
    <w:name w:val="Основной текст Знак"/>
    <w:basedOn w:val="a0"/>
    <w:link w:val="ac"/>
    <w:uiPriority w:val="1"/>
    <w:rsid w:val="00E531FF"/>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E531FF"/>
    <w:pPr>
      <w:widowControl w:val="0"/>
      <w:autoSpaceDE w:val="0"/>
      <w:autoSpaceDN w:val="0"/>
      <w:spacing w:after="0" w:line="240" w:lineRule="auto"/>
      <w:ind w:left="109"/>
    </w:pPr>
    <w:rPr>
      <w:rFonts w:ascii="Microsoft Sans Serif" w:eastAsia="Microsoft Sans Serif" w:hAnsi="Microsoft Sans Serif" w:cs="Microsoft Sans Serif"/>
      <w:kern w:val="0"/>
      <w14:ligatures w14:val="none"/>
    </w:rPr>
  </w:style>
  <w:style w:type="paragraph" w:styleId="ae">
    <w:name w:val="header"/>
    <w:basedOn w:val="a"/>
    <w:link w:val="af"/>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
    <w:name w:val="Верхний колонтитул Знак"/>
    <w:basedOn w:val="a0"/>
    <w:link w:val="ae"/>
    <w:uiPriority w:val="99"/>
    <w:rsid w:val="00E531FF"/>
    <w:rPr>
      <w:rFonts w:ascii="Times New Roman" w:eastAsia="Calibri" w:hAnsi="Times New Roman" w:cs="Times New Roman"/>
      <w:kern w:val="0"/>
      <w:sz w:val="20"/>
      <w:szCs w:val="20"/>
      <w:lang w:val="ru-RU" w:eastAsia="ru-RU"/>
      <w14:ligatures w14:val="none"/>
    </w:rPr>
  </w:style>
  <w:style w:type="paragraph" w:styleId="af0">
    <w:name w:val="footer"/>
    <w:basedOn w:val="a"/>
    <w:link w:val="af1"/>
    <w:uiPriority w:val="99"/>
    <w:unhideWhenUsed/>
    <w:rsid w:val="00E531FF"/>
    <w:pPr>
      <w:widowControl w:val="0"/>
      <w:tabs>
        <w:tab w:val="center" w:pos="4819"/>
        <w:tab w:val="right" w:pos="9639"/>
      </w:tabs>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customStyle="1" w:styleId="af1">
    <w:name w:val="Нижний колонтитул Знак"/>
    <w:basedOn w:val="a0"/>
    <w:link w:val="af0"/>
    <w:uiPriority w:val="99"/>
    <w:rsid w:val="00E531FF"/>
    <w:rPr>
      <w:rFonts w:ascii="Times New Roman" w:eastAsia="Calibri" w:hAnsi="Times New Roman" w:cs="Times New Roman"/>
      <w:kern w:val="0"/>
      <w:sz w:val="20"/>
      <w:szCs w:val="20"/>
      <w:lang w:val="ru-RU" w:eastAsia="ru-RU"/>
      <w14:ligatures w14:val="none"/>
    </w:rPr>
  </w:style>
  <w:style w:type="character" w:styleId="af2">
    <w:name w:val="Hyperlink"/>
    <w:basedOn w:val="a0"/>
    <w:uiPriority w:val="99"/>
    <w:unhideWhenUsed/>
    <w:rsid w:val="00E531FF"/>
    <w:rPr>
      <w:color w:val="0563C1" w:themeColor="hyperlink"/>
      <w:u w:val="single"/>
    </w:rPr>
  </w:style>
  <w:style w:type="character" w:styleId="af3">
    <w:name w:val="Unresolved Mention"/>
    <w:basedOn w:val="a0"/>
    <w:uiPriority w:val="99"/>
    <w:semiHidden/>
    <w:unhideWhenUsed/>
    <w:rsid w:val="00E53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2692</Words>
  <Characters>15347</Characters>
  <Application>Microsoft Office Word</Application>
  <DocSecurity>0</DocSecurity>
  <Lines>127</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dcterms:created xsi:type="dcterms:W3CDTF">2025-05-16T07:41:00Z</dcterms:created>
  <dcterms:modified xsi:type="dcterms:W3CDTF">2025-05-20T06:33:00Z</dcterms:modified>
</cp:coreProperties>
</file>