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5262D" w14:textId="77777777" w:rsidR="004E4BE0" w:rsidRPr="000C5DBE" w:rsidRDefault="004E4BE0" w:rsidP="004E4BE0">
      <w:pPr>
        <w:ind w:right="-5"/>
        <w:jc w:val="center"/>
        <w:rPr>
          <w:lang w:val="uk-UA"/>
        </w:rPr>
      </w:pPr>
      <w:r w:rsidRPr="000C5DBE">
        <w:rPr>
          <w:noProof/>
          <w:lang w:val="uk-UA"/>
        </w:rPr>
        <w:drawing>
          <wp:inline distT="0" distB="0" distL="0" distR="0" wp14:anchorId="5BD23D49" wp14:editId="2B86026C">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585673BF" w14:textId="77777777" w:rsidR="004E4BE0" w:rsidRPr="000C5DBE" w:rsidRDefault="004E4BE0" w:rsidP="004E4BE0">
      <w:pPr>
        <w:ind w:left="-180" w:firstLine="180"/>
        <w:jc w:val="center"/>
        <w:rPr>
          <w:sz w:val="22"/>
          <w:szCs w:val="22"/>
          <w:lang w:val="uk-UA"/>
        </w:rPr>
      </w:pPr>
      <w:r w:rsidRPr="000C5DBE">
        <w:rPr>
          <w:sz w:val="22"/>
          <w:szCs w:val="22"/>
          <w:lang w:val="uk-UA"/>
        </w:rPr>
        <w:t>НАЦІОНАЛЬНА АСОЦІАЦІЯ АДВОКАТІВ УКРАЇНИ</w:t>
      </w:r>
    </w:p>
    <w:p w14:paraId="07A359B5" w14:textId="77777777" w:rsidR="004E4BE0" w:rsidRPr="000C5DBE" w:rsidRDefault="004E4BE0" w:rsidP="004E4BE0">
      <w:pPr>
        <w:ind w:left="-180" w:firstLine="180"/>
        <w:jc w:val="center"/>
        <w:rPr>
          <w:b/>
          <w:bCs/>
          <w:sz w:val="22"/>
          <w:szCs w:val="22"/>
          <w:lang w:val="uk-UA"/>
        </w:rPr>
      </w:pPr>
      <w:r w:rsidRPr="000C5DBE">
        <w:rPr>
          <w:b/>
          <w:bCs/>
          <w:sz w:val="22"/>
          <w:szCs w:val="22"/>
          <w:lang w:val="uk-UA"/>
        </w:rPr>
        <w:t>КВАЛІФІКАЦІЙНО – ДИСЦИПЛІНАРНА КОМІСІЯ</w:t>
      </w:r>
    </w:p>
    <w:p w14:paraId="20B516C6" w14:textId="77777777" w:rsidR="004E4BE0" w:rsidRPr="000C5DBE" w:rsidRDefault="004E4BE0" w:rsidP="004E4BE0">
      <w:pPr>
        <w:pBdr>
          <w:bottom w:val="single" w:sz="12" w:space="1" w:color="auto"/>
        </w:pBdr>
        <w:ind w:left="-180" w:firstLine="180"/>
        <w:jc w:val="center"/>
        <w:rPr>
          <w:b/>
          <w:bCs/>
          <w:sz w:val="22"/>
          <w:szCs w:val="22"/>
          <w:lang w:val="uk-UA"/>
        </w:rPr>
      </w:pPr>
      <w:r w:rsidRPr="000C5DBE">
        <w:rPr>
          <w:b/>
          <w:bCs/>
          <w:sz w:val="22"/>
          <w:szCs w:val="22"/>
          <w:lang w:val="uk-UA"/>
        </w:rPr>
        <w:t>АДВОКАТУРИ ПОЛТАВСЬКОЇ ОБЛАСТІ</w:t>
      </w:r>
    </w:p>
    <w:p w14:paraId="5E376F3D" w14:textId="77777777" w:rsidR="004E4BE0" w:rsidRPr="000C5DBE" w:rsidRDefault="004E4BE0" w:rsidP="004E4BE0">
      <w:pPr>
        <w:tabs>
          <w:tab w:val="left" w:pos="1110"/>
        </w:tabs>
        <w:rPr>
          <w:b/>
          <w:bCs/>
          <w:sz w:val="10"/>
          <w:szCs w:val="10"/>
          <w:lang w:val="uk-UA"/>
        </w:rPr>
      </w:pPr>
    </w:p>
    <w:p w14:paraId="0FB351AD" w14:textId="77777777" w:rsidR="004E4BE0" w:rsidRPr="000C5DBE" w:rsidRDefault="004E4BE0" w:rsidP="004E4BE0">
      <w:pPr>
        <w:tabs>
          <w:tab w:val="left" w:pos="1110"/>
        </w:tabs>
        <w:ind w:left="-180" w:firstLine="180"/>
        <w:jc w:val="center"/>
        <w:rPr>
          <w:b/>
          <w:bCs/>
          <w:sz w:val="10"/>
          <w:szCs w:val="10"/>
          <w:lang w:val="uk-UA"/>
        </w:rPr>
      </w:pPr>
    </w:p>
    <w:p w14:paraId="6D511D81" w14:textId="77777777" w:rsidR="004E4BE0" w:rsidRPr="000C5DBE" w:rsidRDefault="004E4BE0" w:rsidP="004E4BE0">
      <w:pPr>
        <w:ind w:firstLine="708"/>
        <w:rPr>
          <w:sz w:val="24"/>
          <w:szCs w:val="24"/>
          <w:lang w:val="uk-UA"/>
        </w:rPr>
      </w:pPr>
      <w:r w:rsidRPr="000C5DBE">
        <w:rPr>
          <w:sz w:val="24"/>
          <w:szCs w:val="24"/>
          <w:lang w:val="uk-UA"/>
        </w:rPr>
        <w:t xml:space="preserve">26 листопада 2024 року </w:t>
      </w:r>
      <w:r w:rsidRPr="000C5DBE">
        <w:rPr>
          <w:sz w:val="24"/>
          <w:szCs w:val="24"/>
          <w:lang w:val="uk-UA"/>
        </w:rPr>
        <w:tab/>
      </w:r>
      <w:r w:rsidRPr="000C5DBE">
        <w:rPr>
          <w:sz w:val="24"/>
          <w:szCs w:val="24"/>
          <w:lang w:val="uk-UA"/>
        </w:rPr>
        <w:tab/>
      </w:r>
      <w:r w:rsidRPr="000C5DBE">
        <w:rPr>
          <w:sz w:val="24"/>
          <w:szCs w:val="24"/>
          <w:lang w:val="uk-UA"/>
        </w:rPr>
        <w:tab/>
      </w:r>
      <w:r w:rsidRPr="000C5DBE">
        <w:rPr>
          <w:sz w:val="24"/>
          <w:szCs w:val="24"/>
          <w:lang w:val="uk-UA"/>
        </w:rPr>
        <w:tab/>
      </w:r>
      <w:r w:rsidRPr="000C5DBE">
        <w:rPr>
          <w:sz w:val="24"/>
          <w:szCs w:val="24"/>
          <w:lang w:val="uk-UA"/>
        </w:rPr>
        <w:tab/>
      </w:r>
      <w:r w:rsidRPr="000C5DBE">
        <w:rPr>
          <w:sz w:val="24"/>
          <w:szCs w:val="24"/>
          <w:lang w:val="uk-UA"/>
        </w:rPr>
        <w:tab/>
        <w:t>місто Полтава</w:t>
      </w:r>
    </w:p>
    <w:p w14:paraId="5BE5DEE3" w14:textId="77777777" w:rsidR="004E4BE0" w:rsidRPr="000C5DBE" w:rsidRDefault="004E4BE0" w:rsidP="004E4BE0">
      <w:pPr>
        <w:jc w:val="center"/>
        <w:rPr>
          <w:b/>
          <w:bCs/>
          <w:sz w:val="24"/>
          <w:szCs w:val="24"/>
          <w:lang w:val="uk-UA"/>
        </w:rPr>
      </w:pPr>
      <w:r w:rsidRPr="000C5DBE">
        <w:rPr>
          <w:b/>
          <w:bCs/>
          <w:sz w:val="24"/>
          <w:szCs w:val="24"/>
          <w:lang w:val="uk-UA"/>
        </w:rPr>
        <w:t xml:space="preserve">Р І Ш Е Н </w:t>
      </w:r>
      <w:proofErr w:type="spellStart"/>
      <w:r w:rsidRPr="000C5DBE">
        <w:rPr>
          <w:b/>
          <w:bCs/>
          <w:sz w:val="24"/>
          <w:szCs w:val="24"/>
          <w:lang w:val="uk-UA"/>
        </w:rPr>
        <w:t>Н</w:t>
      </w:r>
      <w:proofErr w:type="spellEnd"/>
      <w:r w:rsidRPr="000C5DBE">
        <w:rPr>
          <w:b/>
          <w:bCs/>
          <w:sz w:val="24"/>
          <w:szCs w:val="24"/>
          <w:lang w:val="uk-UA"/>
        </w:rPr>
        <w:t xml:space="preserve"> Я</w:t>
      </w:r>
    </w:p>
    <w:p w14:paraId="1CA4A294" w14:textId="77777777" w:rsidR="004E4BE0" w:rsidRPr="000C5DBE" w:rsidRDefault="004E4BE0" w:rsidP="004E4BE0">
      <w:pPr>
        <w:jc w:val="center"/>
        <w:rPr>
          <w:b/>
          <w:bCs/>
          <w:sz w:val="24"/>
          <w:szCs w:val="24"/>
          <w:lang w:val="uk-UA"/>
        </w:rPr>
      </w:pPr>
      <w:r w:rsidRPr="000C5DBE">
        <w:rPr>
          <w:b/>
          <w:bCs/>
          <w:sz w:val="24"/>
          <w:szCs w:val="24"/>
          <w:lang w:val="uk-UA"/>
        </w:rPr>
        <w:t xml:space="preserve"> про відмову в порушенні  дисциплінарної справи</w:t>
      </w:r>
    </w:p>
    <w:p w14:paraId="72FDC1C2" w14:textId="77777777" w:rsidR="004E4BE0" w:rsidRPr="000C5DBE" w:rsidRDefault="004E4BE0" w:rsidP="004E4BE0">
      <w:pPr>
        <w:jc w:val="center"/>
        <w:rPr>
          <w:b/>
          <w:bCs/>
          <w:sz w:val="10"/>
          <w:szCs w:val="10"/>
          <w:lang w:val="uk-UA"/>
        </w:rPr>
      </w:pPr>
    </w:p>
    <w:p w14:paraId="0BFF1FF3" w14:textId="553A369E" w:rsidR="004E4BE0" w:rsidRPr="000C5DBE" w:rsidRDefault="004E4BE0" w:rsidP="000C5DBE">
      <w:pPr>
        <w:ind w:firstLine="708"/>
        <w:jc w:val="both"/>
        <w:rPr>
          <w:sz w:val="24"/>
          <w:szCs w:val="24"/>
          <w:lang w:val="uk-UA"/>
        </w:rPr>
      </w:pPr>
      <w:r w:rsidRPr="000C5DBE">
        <w:rPr>
          <w:rFonts w:eastAsia="Times New Roman"/>
          <w:sz w:val="24"/>
          <w:szCs w:val="24"/>
          <w:lang w:val="uk-UA"/>
        </w:rPr>
        <w:t xml:space="preserve">Кваліфікаційно-дисциплінарна комісія адвокатури Полтавської області у складі в.о. </w:t>
      </w:r>
      <w:r w:rsidR="005710CA" w:rsidRPr="000C5DBE">
        <w:rPr>
          <w:rFonts w:eastAsia="Times New Roman"/>
          <w:sz w:val="24"/>
          <w:szCs w:val="24"/>
          <w:lang w:val="uk-UA"/>
        </w:rPr>
        <w:t>Г</w:t>
      </w:r>
      <w:r w:rsidRPr="000C5DBE">
        <w:rPr>
          <w:rFonts w:eastAsia="Times New Roman"/>
          <w:sz w:val="24"/>
          <w:szCs w:val="24"/>
          <w:lang w:val="uk-UA"/>
        </w:rPr>
        <w:t>олови комісії (</w:t>
      </w:r>
      <w:r w:rsidR="000C5DBE" w:rsidRPr="000C5DBE">
        <w:rPr>
          <w:rFonts w:eastAsia="Times New Roman"/>
          <w:sz w:val="24"/>
          <w:szCs w:val="24"/>
          <w:lang w:val="uk-UA"/>
        </w:rPr>
        <w:t>Г</w:t>
      </w:r>
      <w:r w:rsidRPr="000C5DBE">
        <w:rPr>
          <w:rFonts w:eastAsia="Times New Roman"/>
          <w:sz w:val="24"/>
          <w:szCs w:val="24"/>
          <w:lang w:val="uk-UA"/>
        </w:rPr>
        <w:t xml:space="preserve">олови дисциплінарної палати)  – </w:t>
      </w:r>
      <w:proofErr w:type="spellStart"/>
      <w:r w:rsidRPr="000C5DBE">
        <w:rPr>
          <w:rFonts w:eastAsia="Times New Roman"/>
          <w:sz w:val="24"/>
          <w:szCs w:val="24"/>
          <w:lang w:val="uk-UA"/>
        </w:rPr>
        <w:t>Гонжака</w:t>
      </w:r>
      <w:proofErr w:type="spellEnd"/>
      <w:r w:rsidRPr="000C5DBE">
        <w:rPr>
          <w:rFonts w:eastAsia="Times New Roman"/>
          <w:sz w:val="24"/>
          <w:szCs w:val="24"/>
          <w:lang w:val="uk-UA"/>
        </w:rPr>
        <w:t xml:space="preserve"> І.В., дисциплінарної палати:   секретаря –</w:t>
      </w:r>
      <w:r w:rsidRPr="000C5DBE">
        <w:rPr>
          <w:sz w:val="24"/>
          <w:szCs w:val="24"/>
          <w:lang w:val="uk-UA"/>
        </w:rPr>
        <w:t xml:space="preserve"> </w:t>
      </w:r>
      <w:proofErr w:type="spellStart"/>
      <w:r w:rsidRPr="000C5DBE">
        <w:rPr>
          <w:sz w:val="24"/>
          <w:szCs w:val="24"/>
          <w:lang w:val="uk-UA"/>
        </w:rPr>
        <w:t>Рохманова</w:t>
      </w:r>
      <w:proofErr w:type="spellEnd"/>
      <w:r w:rsidRPr="000C5DBE">
        <w:rPr>
          <w:sz w:val="24"/>
          <w:szCs w:val="24"/>
          <w:lang w:val="uk-UA"/>
        </w:rPr>
        <w:t xml:space="preserve"> В.І.</w:t>
      </w:r>
      <w:r w:rsidRPr="000C5DBE">
        <w:rPr>
          <w:rFonts w:eastAsia="Times New Roman"/>
          <w:sz w:val="24"/>
          <w:szCs w:val="24"/>
          <w:lang w:val="uk-UA"/>
        </w:rPr>
        <w:t>, членів палати: Антипенко А.І., Клименка О.Ю.,</w:t>
      </w:r>
      <w:r w:rsidRPr="000C5DBE">
        <w:rPr>
          <w:sz w:val="24"/>
          <w:szCs w:val="24"/>
          <w:lang w:val="uk-UA"/>
        </w:rPr>
        <w:t xml:space="preserve"> </w:t>
      </w:r>
      <w:proofErr w:type="spellStart"/>
      <w:r w:rsidRPr="000C5DBE">
        <w:rPr>
          <w:sz w:val="24"/>
          <w:szCs w:val="24"/>
          <w:lang w:val="uk-UA"/>
        </w:rPr>
        <w:t>Карнарука</w:t>
      </w:r>
      <w:proofErr w:type="spellEnd"/>
      <w:r w:rsidRPr="000C5DBE">
        <w:rPr>
          <w:sz w:val="24"/>
          <w:szCs w:val="24"/>
          <w:lang w:val="uk-UA"/>
        </w:rPr>
        <w:t xml:space="preserve"> А.В. - </w:t>
      </w:r>
    </w:p>
    <w:p w14:paraId="5579531D" w14:textId="5882C0B5" w:rsidR="004E4BE0" w:rsidRPr="000C5DBE" w:rsidRDefault="004E4BE0" w:rsidP="000C5DBE">
      <w:pPr>
        <w:ind w:firstLine="708"/>
        <w:jc w:val="both"/>
        <w:rPr>
          <w:sz w:val="24"/>
          <w:szCs w:val="24"/>
          <w:lang w:val="uk-UA"/>
        </w:rPr>
      </w:pPr>
      <w:r w:rsidRPr="000C5DBE">
        <w:rPr>
          <w:sz w:val="24"/>
          <w:szCs w:val="24"/>
          <w:lang w:val="uk-UA"/>
        </w:rPr>
        <w:t xml:space="preserve">розглянувши матеріали перевірки за </w:t>
      </w:r>
      <w:bookmarkStart w:id="0" w:name="_Hlk122427678"/>
      <w:r w:rsidRPr="000C5DBE">
        <w:rPr>
          <w:sz w:val="24"/>
          <w:szCs w:val="24"/>
          <w:lang w:val="uk-UA"/>
        </w:rPr>
        <w:t xml:space="preserve">скаргою </w:t>
      </w:r>
      <w:r w:rsidR="005710CA" w:rsidRPr="000C5DBE">
        <w:rPr>
          <w:sz w:val="24"/>
          <w:szCs w:val="24"/>
          <w:lang w:val="uk-UA"/>
        </w:rPr>
        <w:t>н</w:t>
      </w:r>
      <w:r w:rsidRPr="000C5DBE">
        <w:rPr>
          <w:sz w:val="24"/>
          <w:szCs w:val="24"/>
          <w:lang w:val="uk-UA"/>
        </w:rPr>
        <w:t xml:space="preserve">ачальника Полтавського обласного територіального центру комплектації та соціальної підтримки </w:t>
      </w:r>
      <w:r w:rsidR="000C5DBE" w:rsidRPr="000C5DBE">
        <w:rPr>
          <w:sz w:val="24"/>
          <w:szCs w:val="24"/>
          <w:lang w:val="uk-UA"/>
        </w:rPr>
        <w:t>Особи_1</w:t>
      </w:r>
      <w:r w:rsidRPr="000C5DBE">
        <w:rPr>
          <w:sz w:val="24"/>
          <w:szCs w:val="24"/>
          <w:lang w:val="uk-UA"/>
        </w:rPr>
        <w:t xml:space="preserve"> стосовно</w:t>
      </w:r>
      <w:bookmarkStart w:id="1" w:name="_Hlk130297521"/>
      <w:r w:rsidRPr="000C5DBE">
        <w:rPr>
          <w:sz w:val="24"/>
          <w:szCs w:val="24"/>
          <w:lang w:val="uk-UA"/>
        </w:rPr>
        <w:t xml:space="preserve"> адвоката  </w:t>
      </w:r>
      <w:proofErr w:type="spellStart"/>
      <w:r w:rsidRPr="000C5DBE">
        <w:rPr>
          <w:sz w:val="24"/>
          <w:szCs w:val="24"/>
          <w:lang w:val="uk-UA"/>
        </w:rPr>
        <w:t>Макеєва</w:t>
      </w:r>
      <w:proofErr w:type="spellEnd"/>
      <w:r w:rsidRPr="000C5DBE">
        <w:rPr>
          <w:sz w:val="24"/>
          <w:szCs w:val="24"/>
          <w:lang w:val="uk-UA"/>
        </w:rPr>
        <w:t xml:space="preserve"> Дмитра В’ячеславовича  (свідоцтво про право на заняття адвокатською діяльністю № 4206 видане Радою адвокатів Полтавської області 04.04.2023 року) </w:t>
      </w:r>
      <w:bookmarkEnd w:id="1"/>
      <w:r w:rsidRPr="000C5DB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0C5DBE">
        <w:rPr>
          <w:sz w:val="24"/>
          <w:szCs w:val="24"/>
          <w:lang w:val="uk-UA"/>
        </w:rPr>
        <w:t xml:space="preserve"> –</w:t>
      </w:r>
    </w:p>
    <w:p w14:paraId="2A767553" w14:textId="77777777" w:rsidR="004E4BE0" w:rsidRPr="000C5DBE" w:rsidRDefault="004E4BE0" w:rsidP="004E4BE0">
      <w:pPr>
        <w:jc w:val="both"/>
        <w:rPr>
          <w:sz w:val="10"/>
          <w:szCs w:val="10"/>
          <w:lang w:val="uk-UA"/>
        </w:rPr>
      </w:pPr>
    </w:p>
    <w:p w14:paraId="1D7FB950" w14:textId="77777777" w:rsidR="004E4BE0" w:rsidRPr="000C5DBE" w:rsidRDefault="004E4BE0" w:rsidP="004E4BE0">
      <w:pPr>
        <w:jc w:val="center"/>
        <w:rPr>
          <w:b/>
          <w:sz w:val="24"/>
          <w:szCs w:val="24"/>
          <w:lang w:val="uk-UA"/>
        </w:rPr>
      </w:pPr>
      <w:r w:rsidRPr="000C5DBE">
        <w:rPr>
          <w:b/>
          <w:sz w:val="24"/>
          <w:szCs w:val="24"/>
          <w:lang w:val="uk-UA"/>
        </w:rPr>
        <w:t>В С Т А Н О В И Л А  :</w:t>
      </w:r>
    </w:p>
    <w:p w14:paraId="47F4E277" w14:textId="77777777" w:rsidR="004E4BE0" w:rsidRPr="000C5DBE" w:rsidRDefault="004E4BE0" w:rsidP="004E4BE0">
      <w:pPr>
        <w:jc w:val="center"/>
        <w:rPr>
          <w:b/>
          <w:sz w:val="10"/>
          <w:szCs w:val="10"/>
          <w:lang w:val="uk-UA"/>
        </w:rPr>
      </w:pPr>
    </w:p>
    <w:p w14:paraId="18A0D61C" w14:textId="34326A83" w:rsidR="004E4BE0" w:rsidRPr="000C5DBE" w:rsidRDefault="007D79D0" w:rsidP="000C5DBE">
      <w:pPr>
        <w:ind w:firstLine="709"/>
        <w:jc w:val="both"/>
        <w:rPr>
          <w:sz w:val="24"/>
          <w:szCs w:val="24"/>
          <w:lang w:val="uk-UA"/>
        </w:rPr>
      </w:pPr>
      <w:r w:rsidRPr="000C5DBE">
        <w:rPr>
          <w:sz w:val="24"/>
          <w:szCs w:val="24"/>
          <w:lang w:val="uk-UA"/>
        </w:rPr>
        <w:t>24</w:t>
      </w:r>
      <w:r w:rsidR="004E4BE0" w:rsidRPr="000C5DBE">
        <w:rPr>
          <w:sz w:val="24"/>
          <w:szCs w:val="24"/>
          <w:lang w:val="uk-UA"/>
        </w:rPr>
        <w:t xml:space="preserve"> жовтня 2024  року до Кваліфікаційно-дисциплінарної комісії адвокатури Полтавської області надійшла скарга </w:t>
      </w:r>
      <w:r w:rsidR="005710CA" w:rsidRPr="000C5DBE">
        <w:rPr>
          <w:sz w:val="24"/>
          <w:szCs w:val="24"/>
          <w:lang w:val="uk-UA"/>
        </w:rPr>
        <w:t>н</w:t>
      </w:r>
      <w:r w:rsidRPr="000C5DBE">
        <w:rPr>
          <w:sz w:val="24"/>
          <w:szCs w:val="24"/>
          <w:lang w:val="uk-UA"/>
        </w:rPr>
        <w:t xml:space="preserve">ачальника Полтавського обласного територіального центру комплектації та соціальної підтримки </w:t>
      </w:r>
      <w:r w:rsidR="000C5DBE" w:rsidRPr="000C5DBE">
        <w:rPr>
          <w:sz w:val="24"/>
          <w:szCs w:val="24"/>
          <w:lang w:val="uk-UA"/>
        </w:rPr>
        <w:t xml:space="preserve">Особи_1 </w:t>
      </w:r>
      <w:r w:rsidR="004E4BE0" w:rsidRPr="000C5DBE">
        <w:rPr>
          <w:sz w:val="24"/>
          <w:szCs w:val="24"/>
          <w:lang w:val="uk-UA"/>
        </w:rPr>
        <w:t>відносно адвоката</w:t>
      </w:r>
      <w:r w:rsidRPr="000C5DBE">
        <w:rPr>
          <w:sz w:val="24"/>
          <w:szCs w:val="24"/>
          <w:lang w:val="uk-UA"/>
        </w:rPr>
        <w:t xml:space="preserve"> </w:t>
      </w:r>
      <w:proofErr w:type="spellStart"/>
      <w:r w:rsidRPr="000C5DBE">
        <w:rPr>
          <w:sz w:val="24"/>
          <w:szCs w:val="24"/>
          <w:lang w:val="uk-UA"/>
        </w:rPr>
        <w:t>Макеєва</w:t>
      </w:r>
      <w:proofErr w:type="spellEnd"/>
      <w:r w:rsidRPr="000C5DBE">
        <w:rPr>
          <w:sz w:val="24"/>
          <w:szCs w:val="24"/>
          <w:lang w:val="uk-UA"/>
        </w:rPr>
        <w:t xml:space="preserve"> Дмитра В’ячеславовича  </w:t>
      </w:r>
    </w:p>
    <w:p w14:paraId="6D42B2B5" w14:textId="0D2CEBD3" w:rsidR="004E4BE0" w:rsidRPr="000C5DBE" w:rsidRDefault="007D79D0" w:rsidP="000C5DBE">
      <w:pPr>
        <w:ind w:firstLine="709"/>
        <w:jc w:val="both"/>
        <w:rPr>
          <w:sz w:val="24"/>
          <w:szCs w:val="24"/>
          <w:lang w:val="uk-UA"/>
        </w:rPr>
      </w:pPr>
      <w:r w:rsidRPr="000C5DBE">
        <w:rPr>
          <w:sz w:val="24"/>
          <w:szCs w:val="24"/>
          <w:lang w:val="uk-UA"/>
        </w:rPr>
        <w:t xml:space="preserve">28 жовтня </w:t>
      </w:r>
      <w:r w:rsidR="004E4BE0" w:rsidRPr="000C5DBE">
        <w:rPr>
          <w:sz w:val="24"/>
          <w:szCs w:val="24"/>
          <w:lang w:val="uk-UA"/>
        </w:rPr>
        <w:t>2024 року  скаргу скеровано до дисциплінарної палати КДКА Полтавської області та розпочато перевірку.</w:t>
      </w:r>
    </w:p>
    <w:p w14:paraId="3BEC9D63" w14:textId="0E5CE9BA" w:rsidR="007D79D0" w:rsidRPr="000C5DBE" w:rsidRDefault="004E4BE0" w:rsidP="000C5DBE">
      <w:pPr>
        <w:ind w:firstLine="709"/>
        <w:jc w:val="both"/>
        <w:rPr>
          <w:sz w:val="24"/>
          <w:szCs w:val="24"/>
          <w:lang w:val="uk-UA"/>
        </w:rPr>
      </w:pPr>
      <w:bookmarkStart w:id="2" w:name="_Hlk122427728"/>
      <w:r w:rsidRPr="000C5DBE">
        <w:rPr>
          <w:sz w:val="24"/>
          <w:szCs w:val="24"/>
          <w:lang w:val="uk-UA"/>
        </w:rPr>
        <w:t xml:space="preserve">Скаржник зазначає, що </w:t>
      </w:r>
      <w:r w:rsidR="007D79D0" w:rsidRPr="000C5DBE">
        <w:rPr>
          <w:sz w:val="24"/>
          <w:szCs w:val="24"/>
          <w:lang w:val="uk-UA"/>
        </w:rPr>
        <w:t xml:space="preserve">09.10.2024 року адвокат </w:t>
      </w:r>
      <w:proofErr w:type="spellStart"/>
      <w:r w:rsidR="007D79D0" w:rsidRPr="000C5DBE">
        <w:rPr>
          <w:sz w:val="24"/>
          <w:szCs w:val="24"/>
          <w:lang w:val="uk-UA"/>
        </w:rPr>
        <w:t>Макеєв</w:t>
      </w:r>
      <w:proofErr w:type="spellEnd"/>
      <w:r w:rsidR="007D79D0" w:rsidRPr="000C5DBE">
        <w:rPr>
          <w:sz w:val="24"/>
          <w:szCs w:val="24"/>
          <w:lang w:val="uk-UA"/>
        </w:rPr>
        <w:t xml:space="preserve"> Д.В. звернувся до Полтавського ОТЦК та СП зі скаргою на рішення ВЛК Кременчуцького ТЦК та СП від 03.10.2024 року в </w:t>
      </w:r>
      <w:r w:rsidR="0073650C" w:rsidRPr="000C5DBE">
        <w:rPr>
          <w:sz w:val="24"/>
          <w:szCs w:val="24"/>
          <w:lang w:val="uk-UA"/>
        </w:rPr>
        <w:t>частині</w:t>
      </w:r>
      <w:r w:rsidR="007D79D0" w:rsidRPr="000C5DBE">
        <w:rPr>
          <w:sz w:val="24"/>
          <w:szCs w:val="24"/>
          <w:lang w:val="uk-UA"/>
        </w:rPr>
        <w:t xml:space="preserve"> визнання </w:t>
      </w:r>
      <w:r w:rsidR="000C5DBE" w:rsidRPr="000C5DBE">
        <w:rPr>
          <w:sz w:val="24"/>
          <w:szCs w:val="24"/>
          <w:lang w:val="uk-UA"/>
        </w:rPr>
        <w:t>Особи_</w:t>
      </w:r>
      <w:r w:rsidR="000C5DBE" w:rsidRPr="000C5DBE">
        <w:rPr>
          <w:sz w:val="24"/>
          <w:szCs w:val="24"/>
          <w:lang w:val="uk-UA"/>
        </w:rPr>
        <w:t>2</w:t>
      </w:r>
      <w:r w:rsidR="000C5DBE" w:rsidRPr="000C5DBE">
        <w:rPr>
          <w:sz w:val="24"/>
          <w:szCs w:val="24"/>
          <w:lang w:val="uk-UA"/>
        </w:rPr>
        <w:t xml:space="preserve"> </w:t>
      </w:r>
      <w:r w:rsidR="007D79D0" w:rsidRPr="000C5DBE">
        <w:rPr>
          <w:sz w:val="24"/>
          <w:szCs w:val="24"/>
          <w:lang w:val="uk-UA"/>
        </w:rPr>
        <w:t>придатним до служби у війсь</w:t>
      </w:r>
      <w:r w:rsidR="0073650C" w:rsidRPr="000C5DBE">
        <w:rPr>
          <w:sz w:val="24"/>
          <w:szCs w:val="24"/>
          <w:lang w:val="uk-UA"/>
        </w:rPr>
        <w:t>кових частинах забезпечення, ТЦК та СП, ВВНЗ, навчальних центрах, закладах</w:t>
      </w:r>
      <w:r w:rsidR="000C5DBE" w:rsidRPr="000C5DBE">
        <w:rPr>
          <w:sz w:val="24"/>
          <w:szCs w:val="24"/>
          <w:lang w:val="uk-UA"/>
        </w:rPr>
        <w:t xml:space="preserve"> </w:t>
      </w:r>
      <w:r w:rsidR="0073650C" w:rsidRPr="000C5DBE">
        <w:rPr>
          <w:sz w:val="24"/>
          <w:szCs w:val="24"/>
          <w:lang w:val="uk-UA"/>
        </w:rPr>
        <w:t>(установах), медичних підрозділах, підрозділах логістики, зв’язку, оперативного забезпечення, охорони у якій зокрема зазначив, що  вищезгадане рішення прийнято з порушенням «Положення про військово-лікарську експертизу в Збройних Силах України» затвердженого наказом Міністра оборони України 14.08.2008 року № 402</w:t>
      </w:r>
      <w:r w:rsidR="00B410F5" w:rsidRPr="000C5DBE">
        <w:rPr>
          <w:sz w:val="24"/>
          <w:szCs w:val="24"/>
          <w:lang w:val="uk-UA"/>
        </w:rPr>
        <w:t>,</w:t>
      </w:r>
      <w:r w:rsidR="005710CA" w:rsidRPr="000C5DBE">
        <w:rPr>
          <w:sz w:val="24"/>
          <w:szCs w:val="24"/>
          <w:lang w:val="uk-UA"/>
        </w:rPr>
        <w:t xml:space="preserve"> рішення Кременчуцького ТЦК та СП, на його думку,</w:t>
      </w:r>
      <w:r w:rsidR="0073650C" w:rsidRPr="000C5DBE">
        <w:rPr>
          <w:sz w:val="24"/>
          <w:szCs w:val="24"/>
          <w:lang w:val="uk-UA"/>
        </w:rPr>
        <w:t xml:space="preserve"> не відображає реальний стан здоров’я та придатність до військової служби </w:t>
      </w:r>
      <w:r w:rsidR="000C5DBE" w:rsidRPr="000C5DBE">
        <w:rPr>
          <w:sz w:val="24"/>
          <w:szCs w:val="24"/>
          <w:lang w:val="uk-UA"/>
        </w:rPr>
        <w:t>Особи_</w:t>
      </w:r>
      <w:r w:rsidR="000C5DBE" w:rsidRPr="000C5DBE">
        <w:rPr>
          <w:sz w:val="24"/>
          <w:szCs w:val="24"/>
          <w:lang w:val="uk-UA"/>
        </w:rPr>
        <w:t xml:space="preserve">2. </w:t>
      </w:r>
      <w:r w:rsidR="0096394C" w:rsidRPr="000C5DBE">
        <w:rPr>
          <w:sz w:val="24"/>
          <w:szCs w:val="24"/>
          <w:lang w:val="uk-UA"/>
        </w:rPr>
        <w:t xml:space="preserve">При зверненні зі скаргою адвокат </w:t>
      </w:r>
      <w:proofErr w:type="spellStart"/>
      <w:r w:rsidR="0096394C" w:rsidRPr="000C5DBE">
        <w:rPr>
          <w:sz w:val="24"/>
          <w:szCs w:val="24"/>
          <w:lang w:val="uk-UA"/>
        </w:rPr>
        <w:t>Макеєв</w:t>
      </w:r>
      <w:proofErr w:type="spellEnd"/>
      <w:r w:rsidR="0096394C" w:rsidRPr="000C5DBE">
        <w:rPr>
          <w:sz w:val="24"/>
          <w:szCs w:val="24"/>
          <w:lang w:val="uk-UA"/>
        </w:rPr>
        <w:t xml:space="preserve"> Д.В. не врахував правову позицію Верхового Суду України від 13.06.2018 року у справі № 806/526/16 у якій зазначено про те, що суд не вправі надавати оцінку професійним діям конкретних лікарів-членів ВЛК при застосуванні ними методів огляду відповідача, дослідження медичної документації, визначенні діагнозів та відповідності їх конвертній статті </w:t>
      </w:r>
      <w:r w:rsidR="000C5DBE" w:rsidRPr="000C5DBE">
        <w:rPr>
          <w:sz w:val="24"/>
          <w:szCs w:val="24"/>
          <w:lang w:val="uk-UA"/>
        </w:rPr>
        <w:t>р</w:t>
      </w:r>
      <w:r w:rsidR="0096394C" w:rsidRPr="000C5DBE">
        <w:rPr>
          <w:sz w:val="24"/>
          <w:szCs w:val="24"/>
          <w:lang w:val="uk-UA"/>
        </w:rPr>
        <w:t xml:space="preserve">озкладу </w:t>
      </w:r>
      <w:proofErr w:type="spellStart"/>
      <w:r w:rsidR="0096394C" w:rsidRPr="000C5DBE">
        <w:rPr>
          <w:sz w:val="24"/>
          <w:szCs w:val="24"/>
          <w:lang w:val="uk-UA"/>
        </w:rPr>
        <w:t>хвороб</w:t>
      </w:r>
      <w:proofErr w:type="spellEnd"/>
      <w:r w:rsidR="0096394C" w:rsidRPr="000C5DBE">
        <w:rPr>
          <w:sz w:val="24"/>
          <w:szCs w:val="24"/>
          <w:lang w:val="uk-UA"/>
        </w:rPr>
        <w:t>, оскільки це потребує спеціальних знань у медичній галузі та правову позицію Верховного Суду від 12.06.2020 року у справі №</w:t>
      </w:r>
      <w:r w:rsidR="000C5DBE" w:rsidRPr="000C5DBE">
        <w:rPr>
          <w:sz w:val="24"/>
          <w:szCs w:val="24"/>
          <w:lang w:val="uk-UA"/>
        </w:rPr>
        <w:t> </w:t>
      </w:r>
      <w:r w:rsidR="0096394C" w:rsidRPr="000C5DBE">
        <w:rPr>
          <w:sz w:val="24"/>
          <w:szCs w:val="24"/>
          <w:lang w:val="uk-UA"/>
        </w:rPr>
        <w:t>810/5009/18  у відповідності до якої надання оцінки діагнозу позивача</w:t>
      </w:r>
      <w:r w:rsidR="00824518" w:rsidRPr="000C5DBE">
        <w:rPr>
          <w:sz w:val="24"/>
          <w:szCs w:val="24"/>
          <w:lang w:val="uk-UA"/>
        </w:rPr>
        <w:t>, що визначають ступінь придатності до військової служби, виходить за межі судового розгляду.</w:t>
      </w:r>
      <w:r w:rsidR="00AD3E26" w:rsidRPr="000C5DBE">
        <w:rPr>
          <w:sz w:val="24"/>
          <w:szCs w:val="24"/>
          <w:lang w:val="uk-UA"/>
        </w:rPr>
        <w:t xml:space="preserve"> Окрім цього, адвокат </w:t>
      </w:r>
      <w:proofErr w:type="spellStart"/>
      <w:r w:rsidR="00AD3E26" w:rsidRPr="000C5DBE">
        <w:rPr>
          <w:sz w:val="24"/>
          <w:szCs w:val="24"/>
          <w:lang w:val="uk-UA"/>
        </w:rPr>
        <w:t>Макеєв</w:t>
      </w:r>
      <w:proofErr w:type="spellEnd"/>
      <w:r w:rsidR="00AD3E26" w:rsidRPr="000C5DBE">
        <w:rPr>
          <w:sz w:val="24"/>
          <w:szCs w:val="24"/>
          <w:lang w:val="uk-UA"/>
        </w:rPr>
        <w:t xml:space="preserve"> Д.В. у своїй скарзі зазначає, що у разі не задоволенні його скарги мусить звернутися до суду за захистом прав </w:t>
      </w:r>
      <w:r w:rsidR="000C5DBE" w:rsidRPr="000C5DBE">
        <w:rPr>
          <w:sz w:val="24"/>
          <w:szCs w:val="24"/>
          <w:lang w:val="uk-UA"/>
        </w:rPr>
        <w:t>Особи_</w:t>
      </w:r>
      <w:r w:rsidR="000C5DBE" w:rsidRPr="000C5DBE">
        <w:rPr>
          <w:sz w:val="24"/>
          <w:szCs w:val="24"/>
          <w:lang w:val="uk-UA"/>
        </w:rPr>
        <w:t xml:space="preserve">2. </w:t>
      </w:r>
    </w:p>
    <w:p w14:paraId="30A63615" w14:textId="37F44F3C" w:rsidR="004E4BE0" w:rsidRPr="000C5DBE" w:rsidRDefault="004E4BE0" w:rsidP="000C5DBE">
      <w:pPr>
        <w:ind w:firstLine="709"/>
        <w:jc w:val="both"/>
        <w:rPr>
          <w:sz w:val="24"/>
          <w:szCs w:val="24"/>
          <w:lang w:val="uk-UA"/>
        </w:rPr>
      </w:pPr>
      <w:r w:rsidRPr="000C5DBE">
        <w:rPr>
          <w:sz w:val="24"/>
          <w:szCs w:val="24"/>
          <w:lang w:val="uk-UA"/>
        </w:rPr>
        <w:t xml:space="preserve">Вважає, що до адвокат </w:t>
      </w:r>
      <w:proofErr w:type="spellStart"/>
      <w:r w:rsidR="00AD3E26" w:rsidRPr="000C5DBE">
        <w:rPr>
          <w:sz w:val="24"/>
          <w:szCs w:val="24"/>
          <w:lang w:val="uk-UA"/>
        </w:rPr>
        <w:t>Макеєв</w:t>
      </w:r>
      <w:proofErr w:type="spellEnd"/>
      <w:r w:rsidR="00AD3E26" w:rsidRPr="000C5DBE">
        <w:rPr>
          <w:sz w:val="24"/>
          <w:szCs w:val="24"/>
          <w:lang w:val="uk-UA"/>
        </w:rPr>
        <w:t xml:space="preserve"> Д.В.</w:t>
      </w:r>
      <w:r w:rsidRPr="000C5DBE">
        <w:rPr>
          <w:sz w:val="24"/>
          <w:szCs w:val="24"/>
          <w:lang w:val="uk-UA"/>
        </w:rPr>
        <w:t xml:space="preserve"> поруши</w:t>
      </w:r>
      <w:r w:rsidR="00AD3E26" w:rsidRPr="000C5DBE">
        <w:rPr>
          <w:sz w:val="24"/>
          <w:szCs w:val="24"/>
          <w:lang w:val="uk-UA"/>
        </w:rPr>
        <w:t>в</w:t>
      </w:r>
      <w:r w:rsidRPr="000C5DBE">
        <w:rPr>
          <w:sz w:val="24"/>
          <w:szCs w:val="24"/>
          <w:lang w:val="uk-UA"/>
        </w:rPr>
        <w:t xml:space="preserve">  Закон України «Про адвокатуру та адвокатську діяльність» та прохає притягнути </w:t>
      </w:r>
      <w:r w:rsidR="00AD3E26" w:rsidRPr="000C5DBE">
        <w:rPr>
          <w:sz w:val="24"/>
          <w:szCs w:val="24"/>
          <w:lang w:val="uk-UA"/>
        </w:rPr>
        <w:t>його</w:t>
      </w:r>
      <w:r w:rsidRPr="000C5DBE">
        <w:rPr>
          <w:sz w:val="24"/>
          <w:szCs w:val="24"/>
          <w:lang w:val="uk-UA"/>
        </w:rPr>
        <w:t xml:space="preserve"> до дисциплінарної відповідальності</w:t>
      </w:r>
      <w:r w:rsidR="00AD3E26" w:rsidRPr="000C5DBE">
        <w:rPr>
          <w:sz w:val="24"/>
          <w:szCs w:val="24"/>
          <w:lang w:val="uk-UA"/>
        </w:rPr>
        <w:t>.</w:t>
      </w:r>
    </w:p>
    <w:p w14:paraId="05F509A8" w14:textId="41D7874F" w:rsidR="00D0555A" w:rsidRPr="000C5DBE" w:rsidRDefault="004E4BE0" w:rsidP="000C5DBE">
      <w:pPr>
        <w:ind w:firstLine="709"/>
        <w:jc w:val="both"/>
        <w:rPr>
          <w:sz w:val="24"/>
          <w:szCs w:val="24"/>
          <w:lang w:val="uk-UA"/>
        </w:rPr>
      </w:pPr>
      <w:r w:rsidRPr="000C5DBE">
        <w:rPr>
          <w:sz w:val="24"/>
          <w:szCs w:val="24"/>
          <w:lang w:val="uk-UA"/>
        </w:rPr>
        <w:t>У своєму поясненні адвокат</w:t>
      </w:r>
      <w:r w:rsidR="00D0555A" w:rsidRPr="000C5DBE">
        <w:rPr>
          <w:sz w:val="24"/>
          <w:szCs w:val="24"/>
          <w:lang w:val="uk-UA"/>
        </w:rPr>
        <w:t xml:space="preserve"> </w:t>
      </w:r>
      <w:proofErr w:type="spellStart"/>
      <w:r w:rsidR="00D0555A" w:rsidRPr="000C5DBE">
        <w:rPr>
          <w:sz w:val="24"/>
          <w:szCs w:val="24"/>
          <w:lang w:val="uk-UA"/>
        </w:rPr>
        <w:t>Макеєв</w:t>
      </w:r>
      <w:proofErr w:type="spellEnd"/>
      <w:r w:rsidR="00D0555A" w:rsidRPr="000C5DBE">
        <w:rPr>
          <w:sz w:val="24"/>
          <w:szCs w:val="24"/>
          <w:lang w:val="uk-UA"/>
        </w:rPr>
        <w:t xml:space="preserve"> Д.В.</w:t>
      </w:r>
      <w:r w:rsidRPr="000C5DBE">
        <w:rPr>
          <w:sz w:val="24"/>
          <w:szCs w:val="24"/>
          <w:lang w:val="uk-UA"/>
        </w:rPr>
        <w:t xml:space="preserve"> зазначи</w:t>
      </w:r>
      <w:r w:rsidR="00D0555A" w:rsidRPr="000C5DBE">
        <w:rPr>
          <w:sz w:val="24"/>
          <w:szCs w:val="24"/>
          <w:lang w:val="uk-UA"/>
        </w:rPr>
        <w:t>в</w:t>
      </w:r>
      <w:r w:rsidRPr="000C5DBE">
        <w:rPr>
          <w:sz w:val="24"/>
          <w:szCs w:val="24"/>
          <w:lang w:val="uk-UA"/>
        </w:rPr>
        <w:t xml:space="preserve">, що </w:t>
      </w:r>
      <w:bookmarkStart w:id="3" w:name="_Hlk183767636"/>
      <w:r w:rsidR="00D0555A" w:rsidRPr="000C5DBE">
        <w:rPr>
          <w:sz w:val="24"/>
          <w:szCs w:val="24"/>
          <w:lang w:val="uk-UA"/>
        </w:rPr>
        <w:t xml:space="preserve">09.10.2024 року між Адвокатським бюро </w:t>
      </w:r>
      <w:proofErr w:type="spellStart"/>
      <w:r w:rsidR="00D0555A" w:rsidRPr="000C5DBE">
        <w:rPr>
          <w:sz w:val="24"/>
          <w:szCs w:val="24"/>
          <w:lang w:val="uk-UA"/>
        </w:rPr>
        <w:t>Макеєва</w:t>
      </w:r>
      <w:proofErr w:type="spellEnd"/>
      <w:r w:rsidR="00D0555A" w:rsidRPr="000C5DBE">
        <w:rPr>
          <w:sz w:val="24"/>
          <w:szCs w:val="24"/>
          <w:lang w:val="uk-UA"/>
        </w:rPr>
        <w:t xml:space="preserve"> Дмитра «</w:t>
      </w:r>
      <w:r w:rsidR="000C5DBE" w:rsidRPr="000C5DBE">
        <w:rPr>
          <w:sz w:val="24"/>
          <w:szCs w:val="24"/>
          <w:lang w:val="uk-UA"/>
        </w:rPr>
        <w:t>***</w:t>
      </w:r>
      <w:r w:rsidR="00D0555A" w:rsidRPr="000C5DBE">
        <w:rPr>
          <w:sz w:val="24"/>
          <w:szCs w:val="24"/>
          <w:lang w:val="uk-UA"/>
        </w:rPr>
        <w:t xml:space="preserve">» та </w:t>
      </w:r>
      <w:r w:rsidR="000C5DBE" w:rsidRPr="000C5DBE">
        <w:rPr>
          <w:sz w:val="24"/>
          <w:szCs w:val="24"/>
          <w:lang w:val="uk-UA"/>
        </w:rPr>
        <w:t>Особ</w:t>
      </w:r>
      <w:r w:rsidR="000C5DBE" w:rsidRPr="000C5DBE">
        <w:rPr>
          <w:sz w:val="24"/>
          <w:szCs w:val="24"/>
          <w:lang w:val="uk-UA"/>
        </w:rPr>
        <w:t>ою</w:t>
      </w:r>
      <w:r w:rsidR="000C5DBE" w:rsidRPr="000C5DBE">
        <w:rPr>
          <w:sz w:val="24"/>
          <w:szCs w:val="24"/>
          <w:lang w:val="uk-UA"/>
        </w:rPr>
        <w:t>_</w:t>
      </w:r>
      <w:r w:rsidR="000C5DBE" w:rsidRPr="000C5DBE">
        <w:rPr>
          <w:sz w:val="24"/>
          <w:szCs w:val="24"/>
          <w:lang w:val="uk-UA"/>
        </w:rPr>
        <w:t>2</w:t>
      </w:r>
      <w:r w:rsidR="000C5DBE" w:rsidRPr="000C5DBE">
        <w:rPr>
          <w:sz w:val="24"/>
          <w:szCs w:val="24"/>
          <w:lang w:val="uk-UA"/>
        </w:rPr>
        <w:t xml:space="preserve"> </w:t>
      </w:r>
      <w:r w:rsidR="00D0555A" w:rsidRPr="000C5DBE">
        <w:rPr>
          <w:sz w:val="24"/>
          <w:szCs w:val="24"/>
          <w:lang w:val="uk-UA"/>
        </w:rPr>
        <w:t>укладено договір про надання правничої допомоги.</w:t>
      </w:r>
      <w:bookmarkEnd w:id="3"/>
      <w:r w:rsidR="00D0555A" w:rsidRPr="000C5DBE">
        <w:rPr>
          <w:sz w:val="24"/>
          <w:szCs w:val="24"/>
          <w:lang w:val="uk-UA"/>
        </w:rPr>
        <w:t xml:space="preserve"> Згідно з п.</w:t>
      </w:r>
      <w:r w:rsidR="000C5DBE" w:rsidRPr="000C5DBE">
        <w:rPr>
          <w:sz w:val="24"/>
          <w:szCs w:val="24"/>
          <w:lang w:val="uk-UA"/>
        </w:rPr>
        <w:t xml:space="preserve"> </w:t>
      </w:r>
      <w:r w:rsidR="00D0555A" w:rsidRPr="000C5DBE">
        <w:rPr>
          <w:sz w:val="24"/>
          <w:szCs w:val="24"/>
          <w:lang w:val="uk-UA"/>
        </w:rPr>
        <w:t>3.3. Розділу 11 «Положення про військово-лікарську експертизу в Збройних Силах України» затвердженого наказом Міністра оборони України 14.08.2008 року № 402</w:t>
      </w:r>
      <w:r w:rsidR="000C5DBE" w:rsidRPr="000C5DBE">
        <w:rPr>
          <w:sz w:val="24"/>
          <w:szCs w:val="24"/>
          <w:lang w:val="uk-UA"/>
        </w:rPr>
        <w:t xml:space="preserve"> </w:t>
      </w:r>
      <w:r w:rsidR="00D0555A" w:rsidRPr="000C5DBE">
        <w:rPr>
          <w:sz w:val="24"/>
          <w:szCs w:val="24"/>
          <w:lang w:val="uk-UA"/>
        </w:rPr>
        <w:t xml:space="preserve">(надалі </w:t>
      </w:r>
      <w:r w:rsidR="000C5DBE" w:rsidRPr="000C5DBE">
        <w:rPr>
          <w:sz w:val="24"/>
          <w:szCs w:val="24"/>
          <w:lang w:val="uk-UA"/>
        </w:rPr>
        <w:t xml:space="preserve">- </w:t>
      </w:r>
      <w:r w:rsidR="00D0555A" w:rsidRPr="000C5DBE">
        <w:rPr>
          <w:sz w:val="24"/>
          <w:szCs w:val="24"/>
          <w:lang w:val="uk-UA"/>
        </w:rPr>
        <w:t>Положення) скарги на дії</w:t>
      </w:r>
      <w:r w:rsidR="000C5DBE" w:rsidRPr="000C5DBE">
        <w:rPr>
          <w:sz w:val="24"/>
          <w:szCs w:val="24"/>
          <w:lang w:val="uk-UA"/>
        </w:rPr>
        <w:t xml:space="preserve"> </w:t>
      </w:r>
      <w:r w:rsidR="00D0555A" w:rsidRPr="000C5DBE">
        <w:rPr>
          <w:sz w:val="24"/>
          <w:szCs w:val="24"/>
          <w:lang w:val="uk-UA"/>
        </w:rPr>
        <w:t>(бездіяльність) чи постанови ВЛК районних</w:t>
      </w:r>
      <w:r w:rsidR="000C5DBE" w:rsidRPr="000C5DBE">
        <w:rPr>
          <w:sz w:val="24"/>
          <w:szCs w:val="24"/>
          <w:lang w:val="uk-UA"/>
        </w:rPr>
        <w:t xml:space="preserve"> </w:t>
      </w:r>
      <w:r w:rsidR="00D0555A" w:rsidRPr="000C5DBE">
        <w:rPr>
          <w:sz w:val="24"/>
          <w:szCs w:val="24"/>
          <w:lang w:val="uk-UA"/>
        </w:rPr>
        <w:t xml:space="preserve">(міських) ТЦК та СП подаються за підпорядкованістю до ВЛК Київського міського </w:t>
      </w:r>
      <w:r w:rsidR="00D0555A" w:rsidRPr="000C5DBE">
        <w:rPr>
          <w:sz w:val="24"/>
          <w:szCs w:val="24"/>
          <w:lang w:val="uk-UA"/>
        </w:rPr>
        <w:lastRenderedPageBreak/>
        <w:t>ТЦК та СП, Севастопольського міського ТЦК та СП, обласних ТЦК та СП, ТЦК та СП Автономної Республіки Крим. Відповідно до п.</w:t>
      </w:r>
      <w:r w:rsidR="000C5DBE" w:rsidRPr="000C5DBE">
        <w:rPr>
          <w:sz w:val="24"/>
          <w:szCs w:val="24"/>
          <w:lang w:val="uk-UA"/>
        </w:rPr>
        <w:t xml:space="preserve"> </w:t>
      </w:r>
      <w:r w:rsidR="00D0555A" w:rsidRPr="000C5DBE">
        <w:rPr>
          <w:sz w:val="24"/>
          <w:szCs w:val="24"/>
          <w:lang w:val="uk-UA"/>
        </w:rPr>
        <w:t>3.4. Положення у разі визнання штатною ВЛК заяви чи скарги щодо порядку перегляду(відміні, скасування) постанови ВЛК обґрунтованою, ВЛК штатної ВЛК переглядає оскаржувану постанову ВЛК або приймає рішення про направлення на контрольне обстеження та медичний огляд ВЛК. 22.10.2024 року від начальника Полтавського ОТЦК та СП отримав повідомлення у якому зазначено про те, що</w:t>
      </w:r>
      <w:r w:rsidR="00FC3440" w:rsidRPr="000C5DBE">
        <w:rPr>
          <w:sz w:val="24"/>
          <w:szCs w:val="24"/>
          <w:lang w:val="uk-UA"/>
        </w:rPr>
        <w:t xml:space="preserve"> за результатами його скарги прийнято рішення про направлення </w:t>
      </w:r>
      <w:r w:rsidR="000C5DBE" w:rsidRPr="000C5DBE">
        <w:rPr>
          <w:sz w:val="24"/>
          <w:szCs w:val="24"/>
          <w:lang w:val="uk-UA"/>
        </w:rPr>
        <w:t>Особи_</w:t>
      </w:r>
      <w:r w:rsidR="000C5DBE" w:rsidRPr="000C5DBE">
        <w:rPr>
          <w:sz w:val="24"/>
          <w:szCs w:val="24"/>
          <w:lang w:val="uk-UA"/>
        </w:rPr>
        <w:t>2</w:t>
      </w:r>
      <w:r w:rsidR="000C5DBE" w:rsidRPr="000C5DBE">
        <w:rPr>
          <w:sz w:val="24"/>
          <w:szCs w:val="24"/>
          <w:lang w:val="uk-UA"/>
        </w:rPr>
        <w:t xml:space="preserve"> </w:t>
      </w:r>
      <w:r w:rsidR="00FC3440" w:rsidRPr="000C5DBE">
        <w:rPr>
          <w:sz w:val="24"/>
          <w:szCs w:val="24"/>
          <w:lang w:val="uk-UA"/>
        </w:rPr>
        <w:t>на медичний огляд. Отже, ВЛК Полтавського ОТЦК та СП його скаргу визнано обґрунтованою.</w:t>
      </w:r>
    </w:p>
    <w:p w14:paraId="79C2ED7D" w14:textId="1781D911" w:rsidR="004E4BE0" w:rsidRPr="000C5DBE" w:rsidRDefault="004E4BE0" w:rsidP="000C5DBE">
      <w:pPr>
        <w:ind w:firstLine="709"/>
        <w:jc w:val="both"/>
        <w:rPr>
          <w:sz w:val="24"/>
          <w:szCs w:val="24"/>
          <w:lang w:val="uk-UA"/>
        </w:rPr>
      </w:pPr>
      <w:r w:rsidRPr="000C5DBE">
        <w:rPr>
          <w:sz w:val="24"/>
          <w:szCs w:val="24"/>
          <w:lang w:val="uk-UA"/>
        </w:rPr>
        <w:t xml:space="preserve">Вважає, що в </w:t>
      </w:r>
      <w:r w:rsidR="00FC3440" w:rsidRPr="000C5DBE">
        <w:rPr>
          <w:sz w:val="24"/>
          <w:szCs w:val="24"/>
          <w:lang w:val="uk-UA"/>
        </w:rPr>
        <w:t>його</w:t>
      </w:r>
      <w:r w:rsidRPr="000C5DBE">
        <w:rPr>
          <w:sz w:val="24"/>
          <w:szCs w:val="24"/>
          <w:lang w:val="uk-UA"/>
        </w:rPr>
        <w:t xml:space="preserve"> діях відсутні порушення З</w:t>
      </w:r>
      <w:r w:rsidR="000C5DBE" w:rsidRPr="000C5DBE">
        <w:rPr>
          <w:sz w:val="24"/>
          <w:szCs w:val="24"/>
          <w:lang w:val="uk-UA"/>
        </w:rPr>
        <w:t xml:space="preserve">акону </w:t>
      </w:r>
      <w:r w:rsidRPr="000C5DBE">
        <w:rPr>
          <w:sz w:val="24"/>
          <w:szCs w:val="24"/>
          <w:lang w:val="uk-UA"/>
        </w:rPr>
        <w:t>У</w:t>
      </w:r>
      <w:r w:rsidR="000C5DBE" w:rsidRPr="000C5DBE">
        <w:rPr>
          <w:sz w:val="24"/>
          <w:szCs w:val="24"/>
          <w:lang w:val="uk-UA"/>
        </w:rPr>
        <w:t>країни</w:t>
      </w:r>
      <w:r w:rsidRPr="000C5DBE">
        <w:rPr>
          <w:sz w:val="24"/>
          <w:szCs w:val="24"/>
          <w:lang w:val="uk-UA"/>
        </w:rPr>
        <w:t xml:space="preserve"> «Про адвокатуру та адвокатську діяльність».</w:t>
      </w:r>
    </w:p>
    <w:bookmarkEnd w:id="2"/>
    <w:p w14:paraId="09AD8E30" w14:textId="77777777" w:rsidR="000C5DBE" w:rsidRPr="000C5DBE" w:rsidRDefault="000C5DBE" w:rsidP="000C5DBE">
      <w:pPr>
        <w:pStyle w:val="1"/>
        <w:spacing w:line="240" w:lineRule="auto"/>
        <w:ind w:firstLine="708"/>
        <w:jc w:val="both"/>
        <w:rPr>
          <w:color w:val="000000"/>
          <w:sz w:val="24"/>
          <w:szCs w:val="24"/>
          <w:lang w:eastAsia="ru-RU"/>
        </w:rPr>
      </w:pPr>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23485ED" w14:textId="77777777" w:rsidR="000C5DBE" w:rsidRPr="000C5DBE" w:rsidRDefault="000C5DBE" w:rsidP="000C5DBE">
      <w:pPr>
        <w:ind w:firstLine="709"/>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402C1AC"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8CC9E87"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CEA7FFA"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7B3C78FA"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59FA0308"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67533F9E"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7FBC77F2"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C528029"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40BB1D7"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 xml:space="preserve">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0C5DBE">
        <w:rPr>
          <w:rFonts w:eastAsia="Times New Roman"/>
          <w:sz w:val="24"/>
          <w:szCs w:val="24"/>
          <w:lang w:val="uk-UA"/>
        </w:rPr>
        <w:lastRenderedPageBreak/>
        <w:t>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FB22BD8"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0148D3CA"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1F1A973"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0EFE7C0B"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3E97A14"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EFD2111" w14:textId="77777777" w:rsidR="000C5DBE" w:rsidRPr="000C5DBE" w:rsidRDefault="000C5DBE" w:rsidP="000C5DBE">
      <w:pPr>
        <w:ind w:firstLine="708"/>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FEA4DD0"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AB7E6BA"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C1B2FF4"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A0BA14B"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B37AB9C" w14:textId="77777777" w:rsidR="000C5DBE" w:rsidRPr="000C5DBE" w:rsidRDefault="000C5DBE" w:rsidP="000C5DBE">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7CB0384" w14:textId="73551552" w:rsidR="00510D93" w:rsidRPr="000C5DBE" w:rsidRDefault="004E4BE0" w:rsidP="000C5DBE">
      <w:pPr>
        <w:ind w:firstLine="709"/>
        <w:jc w:val="both"/>
        <w:rPr>
          <w:sz w:val="24"/>
          <w:szCs w:val="24"/>
          <w:lang w:val="uk-UA"/>
        </w:rPr>
      </w:pPr>
      <w:r w:rsidRPr="000C5DBE">
        <w:rPr>
          <w:rFonts w:eastAsia="Times New Roman"/>
          <w:sz w:val="24"/>
          <w:szCs w:val="24"/>
          <w:lang w:val="uk-UA"/>
        </w:rPr>
        <w:t xml:space="preserve">Надаючи оцінку діям адвоката </w:t>
      </w:r>
      <w:proofErr w:type="spellStart"/>
      <w:r w:rsidR="004E6EB0" w:rsidRPr="000C5DBE">
        <w:rPr>
          <w:sz w:val="24"/>
          <w:szCs w:val="24"/>
          <w:lang w:val="uk-UA"/>
        </w:rPr>
        <w:t>Макеєва</w:t>
      </w:r>
      <w:proofErr w:type="spellEnd"/>
      <w:r w:rsidR="004E6EB0" w:rsidRPr="000C5DBE">
        <w:rPr>
          <w:sz w:val="24"/>
          <w:szCs w:val="24"/>
          <w:lang w:val="uk-UA"/>
        </w:rPr>
        <w:t xml:space="preserve"> Дмитра  В’ячеславовича</w:t>
      </w:r>
      <w:r w:rsidR="000C5DBE" w:rsidRPr="000C5DBE">
        <w:rPr>
          <w:sz w:val="24"/>
          <w:szCs w:val="24"/>
          <w:lang w:val="uk-UA"/>
        </w:rPr>
        <w:t xml:space="preserve"> </w:t>
      </w:r>
      <w:r w:rsidRPr="000C5DBE">
        <w:rPr>
          <w:rFonts w:eastAsia="Times New Roman"/>
          <w:sz w:val="24"/>
          <w:szCs w:val="24"/>
          <w:lang w:val="uk-UA"/>
        </w:rPr>
        <w:t>КДКА Полтавської області у складі дисциплінарної палати виходить з наступного:</w:t>
      </w:r>
      <w:r w:rsidRPr="000C5DBE">
        <w:rPr>
          <w:sz w:val="24"/>
          <w:szCs w:val="24"/>
          <w:lang w:val="uk-UA"/>
        </w:rPr>
        <w:t xml:space="preserve"> </w:t>
      </w:r>
      <w:r w:rsidR="00510D93" w:rsidRPr="000C5DBE">
        <w:rPr>
          <w:sz w:val="24"/>
          <w:szCs w:val="24"/>
          <w:lang w:val="uk-UA"/>
        </w:rPr>
        <w:t xml:space="preserve">09.10.2024 року між Адвокатським бюро </w:t>
      </w:r>
      <w:proofErr w:type="spellStart"/>
      <w:r w:rsidR="00510D93" w:rsidRPr="000C5DBE">
        <w:rPr>
          <w:sz w:val="24"/>
          <w:szCs w:val="24"/>
          <w:lang w:val="uk-UA"/>
        </w:rPr>
        <w:t>Макеєва</w:t>
      </w:r>
      <w:proofErr w:type="spellEnd"/>
      <w:r w:rsidR="00510D93" w:rsidRPr="000C5DBE">
        <w:rPr>
          <w:sz w:val="24"/>
          <w:szCs w:val="24"/>
          <w:lang w:val="uk-UA"/>
        </w:rPr>
        <w:t xml:space="preserve"> Дмитра «</w:t>
      </w:r>
      <w:r w:rsidR="000C5DBE" w:rsidRPr="000C5DBE">
        <w:rPr>
          <w:sz w:val="24"/>
          <w:szCs w:val="24"/>
          <w:lang w:val="uk-UA"/>
        </w:rPr>
        <w:t>***</w:t>
      </w:r>
      <w:r w:rsidR="00510D93" w:rsidRPr="000C5DBE">
        <w:rPr>
          <w:sz w:val="24"/>
          <w:szCs w:val="24"/>
          <w:lang w:val="uk-UA"/>
        </w:rPr>
        <w:t xml:space="preserve">» та </w:t>
      </w:r>
      <w:r w:rsidR="000C5DBE" w:rsidRPr="000C5DBE">
        <w:rPr>
          <w:sz w:val="24"/>
          <w:szCs w:val="24"/>
          <w:lang w:val="uk-UA"/>
        </w:rPr>
        <w:t>Особою_2</w:t>
      </w:r>
      <w:r w:rsidR="00510D93" w:rsidRPr="000C5DBE">
        <w:rPr>
          <w:sz w:val="24"/>
          <w:szCs w:val="24"/>
          <w:lang w:val="uk-UA"/>
        </w:rPr>
        <w:t xml:space="preserve"> укладено договір про надання правничої допомоги. На виконання умов договору про надання правничої допомоги адвокат </w:t>
      </w:r>
      <w:proofErr w:type="spellStart"/>
      <w:r w:rsidR="00510D93" w:rsidRPr="000C5DBE">
        <w:rPr>
          <w:sz w:val="24"/>
          <w:szCs w:val="24"/>
          <w:lang w:val="uk-UA"/>
        </w:rPr>
        <w:t>Макеєв</w:t>
      </w:r>
      <w:proofErr w:type="spellEnd"/>
      <w:r w:rsidR="00510D93" w:rsidRPr="000C5DBE">
        <w:rPr>
          <w:sz w:val="24"/>
          <w:szCs w:val="24"/>
          <w:lang w:val="uk-UA"/>
        </w:rPr>
        <w:t xml:space="preserve"> Д.В., 09.10.2024 року, звернувся до Полтавського ОТЦК та СП</w:t>
      </w:r>
      <w:r w:rsidR="00B410F5" w:rsidRPr="000C5DBE">
        <w:rPr>
          <w:sz w:val="24"/>
          <w:szCs w:val="24"/>
          <w:lang w:val="uk-UA"/>
        </w:rPr>
        <w:t>,</w:t>
      </w:r>
      <w:r w:rsidR="00510D93" w:rsidRPr="000C5DBE">
        <w:rPr>
          <w:sz w:val="24"/>
          <w:szCs w:val="24"/>
          <w:lang w:val="uk-UA"/>
        </w:rPr>
        <w:t xml:space="preserve"> зі скаргою на рішення ВЛК Кременчуцького ТЦК та СП від 03.10.2024 року в частині визнання </w:t>
      </w:r>
      <w:r w:rsidR="000C5DBE" w:rsidRPr="000C5DBE">
        <w:rPr>
          <w:sz w:val="24"/>
          <w:szCs w:val="24"/>
          <w:lang w:val="uk-UA"/>
        </w:rPr>
        <w:t>Особи_2</w:t>
      </w:r>
      <w:r w:rsidR="00510D93" w:rsidRPr="000C5DBE">
        <w:rPr>
          <w:sz w:val="24"/>
          <w:szCs w:val="24"/>
          <w:lang w:val="uk-UA"/>
        </w:rPr>
        <w:t xml:space="preserve"> придатним до служби у військових частинах забезпечення, ТЦК та СП, ВВНЗ, навчальних центрах, закладах</w:t>
      </w:r>
      <w:r w:rsidR="000C5DBE" w:rsidRPr="000C5DBE">
        <w:rPr>
          <w:sz w:val="24"/>
          <w:szCs w:val="24"/>
          <w:lang w:val="uk-UA"/>
        </w:rPr>
        <w:t xml:space="preserve"> </w:t>
      </w:r>
      <w:r w:rsidR="00510D93" w:rsidRPr="000C5DBE">
        <w:rPr>
          <w:sz w:val="24"/>
          <w:szCs w:val="24"/>
          <w:lang w:val="uk-UA"/>
        </w:rPr>
        <w:t>(установах), медичних підрозділах, підрозділах логістики, зв’язку, оперативного забезпечення, охорони</w:t>
      </w:r>
      <w:r w:rsidR="00B410F5" w:rsidRPr="000C5DBE">
        <w:rPr>
          <w:sz w:val="24"/>
          <w:szCs w:val="24"/>
          <w:lang w:val="uk-UA"/>
        </w:rPr>
        <w:t>.</w:t>
      </w:r>
      <w:r w:rsidR="00510D93" w:rsidRPr="000C5DBE">
        <w:rPr>
          <w:sz w:val="24"/>
          <w:szCs w:val="24"/>
          <w:lang w:val="uk-UA"/>
        </w:rPr>
        <w:t xml:space="preserve"> </w:t>
      </w:r>
      <w:r w:rsidR="00B410F5" w:rsidRPr="000C5DBE">
        <w:rPr>
          <w:sz w:val="24"/>
          <w:szCs w:val="24"/>
          <w:lang w:val="uk-UA"/>
        </w:rPr>
        <w:t xml:space="preserve">У скарзі адвокат </w:t>
      </w:r>
      <w:proofErr w:type="spellStart"/>
      <w:r w:rsidR="00B410F5" w:rsidRPr="000C5DBE">
        <w:rPr>
          <w:sz w:val="24"/>
          <w:szCs w:val="24"/>
          <w:lang w:val="uk-UA"/>
        </w:rPr>
        <w:t>Макеєв</w:t>
      </w:r>
      <w:proofErr w:type="spellEnd"/>
      <w:r w:rsidR="00B410F5" w:rsidRPr="000C5DBE">
        <w:rPr>
          <w:sz w:val="24"/>
          <w:szCs w:val="24"/>
          <w:lang w:val="uk-UA"/>
        </w:rPr>
        <w:t xml:space="preserve"> Д.В.</w:t>
      </w:r>
      <w:r w:rsidR="00510D93" w:rsidRPr="000C5DBE">
        <w:rPr>
          <w:sz w:val="24"/>
          <w:szCs w:val="24"/>
          <w:lang w:val="uk-UA"/>
        </w:rPr>
        <w:t xml:space="preserve"> зазначив, що  вищезгадане рішення </w:t>
      </w:r>
      <w:r w:rsidR="00510D93" w:rsidRPr="000C5DBE">
        <w:rPr>
          <w:sz w:val="24"/>
          <w:szCs w:val="24"/>
          <w:lang w:val="uk-UA"/>
        </w:rPr>
        <w:lastRenderedPageBreak/>
        <w:t xml:space="preserve">прийнято з порушенням «Положення про військово-лікарську експертизу в Збройних Силах України» затвердженого наказом Міністра оборони України 14.08.2008 року № 402 та не відображає реальний стан здоров’я та придатність до військової служби </w:t>
      </w:r>
      <w:r w:rsidR="000C5DBE" w:rsidRPr="000C5DBE">
        <w:rPr>
          <w:sz w:val="24"/>
          <w:szCs w:val="24"/>
          <w:lang w:val="uk-UA"/>
        </w:rPr>
        <w:t>Особи_2</w:t>
      </w:r>
      <w:r w:rsidR="00510D93" w:rsidRPr="000C5DBE">
        <w:rPr>
          <w:sz w:val="24"/>
          <w:szCs w:val="24"/>
          <w:lang w:val="uk-UA"/>
        </w:rPr>
        <w:t>. Згідно з п.</w:t>
      </w:r>
      <w:r w:rsidR="000C5DBE" w:rsidRPr="000C5DBE">
        <w:rPr>
          <w:sz w:val="24"/>
          <w:szCs w:val="24"/>
          <w:lang w:val="uk-UA"/>
        </w:rPr>
        <w:t> </w:t>
      </w:r>
      <w:r w:rsidR="00510D93" w:rsidRPr="000C5DBE">
        <w:rPr>
          <w:sz w:val="24"/>
          <w:szCs w:val="24"/>
          <w:lang w:val="uk-UA"/>
        </w:rPr>
        <w:t>3.3. Розділу 11 «Положення про військово-лікарську експертизу в Збройних Силах України» затвердженого наказом Міністра оборони України 14.08.2008 року № 402</w:t>
      </w:r>
      <w:r w:rsidR="000C5DBE" w:rsidRPr="000C5DBE">
        <w:rPr>
          <w:sz w:val="24"/>
          <w:szCs w:val="24"/>
          <w:lang w:val="uk-UA"/>
        </w:rPr>
        <w:t xml:space="preserve"> </w:t>
      </w:r>
      <w:r w:rsidR="00510D93" w:rsidRPr="000C5DBE">
        <w:rPr>
          <w:sz w:val="24"/>
          <w:szCs w:val="24"/>
          <w:lang w:val="uk-UA"/>
        </w:rPr>
        <w:t>(надалі</w:t>
      </w:r>
      <w:r w:rsidR="000C5DBE" w:rsidRPr="000C5DBE">
        <w:rPr>
          <w:sz w:val="24"/>
          <w:szCs w:val="24"/>
          <w:lang w:val="uk-UA"/>
        </w:rPr>
        <w:t xml:space="preserve"> - </w:t>
      </w:r>
      <w:r w:rsidR="00510D93" w:rsidRPr="000C5DBE">
        <w:rPr>
          <w:sz w:val="24"/>
          <w:szCs w:val="24"/>
          <w:lang w:val="uk-UA"/>
        </w:rPr>
        <w:t xml:space="preserve"> Положення) скарги на дії</w:t>
      </w:r>
      <w:r w:rsidR="000C5DBE" w:rsidRPr="000C5DBE">
        <w:rPr>
          <w:sz w:val="24"/>
          <w:szCs w:val="24"/>
          <w:lang w:val="uk-UA"/>
        </w:rPr>
        <w:t xml:space="preserve"> </w:t>
      </w:r>
      <w:r w:rsidR="00510D93" w:rsidRPr="000C5DBE">
        <w:rPr>
          <w:sz w:val="24"/>
          <w:szCs w:val="24"/>
          <w:lang w:val="uk-UA"/>
        </w:rPr>
        <w:t>(бездіяльність) чи постанови ВЛК районних</w:t>
      </w:r>
      <w:r w:rsidR="000C5DBE" w:rsidRPr="000C5DBE">
        <w:rPr>
          <w:sz w:val="24"/>
          <w:szCs w:val="24"/>
          <w:lang w:val="uk-UA"/>
        </w:rPr>
        <w:t xml:space="preserve"> </w:t>
      </w:r>
      <w:r w:rsidR="00510D93" w:rsidRPr="000C5DBE">
        <w:rPr>
          <w:sz w:val="24"/>
          <w:szCs w:val="24"/>
          <w:lang w:val="uk-UA"/>
        </w:rPr>
        <w:t>(міських) ТЦК та СП подаються за підпорядкованістю до ВЛК Київського міського ТЦК та СП, Севастопольського міського ТЦК та СП, обласних ТЦК та СП, ТЦК та СП Автономної Республіки Крим. Відповідно до п.</w:t>
      </w:r>
      <w:r w:rsidR="000C5DBE" w:rsidRPr="000C5DBE">
        <w:rPr>
          <w:sz w:val="24"/>
          <w:szCs w:val="24"/>
          <w:lang w:val="uk-UA"/>
        </w:rPr>
        <w:t xml:space="preserve"> </w:t>
      </w:r>
      <w:r w:rsidR="00510D93" w:rsidRPr="000C5DBE">
        <w:rPr>
          <w:sz w:val="24"/>
          <w:szCs w:val="24"/>
          <w:lang w:val="uk-UA"/>
        </w:rPr>
        <w:t>3.4. Положення у разі визнання штатною ВЛК заяви чи скарги щодо порядку перегляду</w:t>
      </w:r>
      <w:r w:rsidR="000C5DBE" w:rsidRPr="000C5DBE">
        <w:rPr>
          <w:sz w:val="24"/>
          <w:szCs w:val="24"/>
          <w:lang w:val="uk-UA"/>
        </w:rPr>
        <w:t xml:space="preserve"> </w:t>
      </w:r>
      <w:r w:rsidR="00510D93" w:rsidRPr="000C5DBE">
        <w:rPr>
          <w:sz w:val="24"/>
          <w:szCs w:val="24"/>
          <w:lang w:val="uk-UA"/>
        </w:rPr>
        <w:t xml:space="preserve">(відміні, скасування) постанови ВЛК обґрунтованою, ВЛК штатної ВЛК переглядає оскаржувану постанову ВЛК або приймає рішення про направлення на контрольне обстеження та медичний огляд ВЛК. 22.10.2024 року від начальника Полтавського ОТЦК та СП адвокат </w:t>
      </w:r>
      <w:proofErr w:type="spellStart"/>
      <w:r w:rsidR="00510D93" w:rsidRPr="000C5DBE">
        <w:rPr>
          <w:sz w:val="24"/>
          <w:szCs w:val="24"/>
          <w:lang w:val="uk-UA"/>
        </w:rPr>
        <w:t>Макеєв</w:t>
      </w:r>
      <w:proofErr w:type="spellEnd"/>
      <w:r w:rsidR="00510D93" w:rsidRPr="000C5DBE">
        <w:rPr>
          <w:sz w:val="24"/>
          <w:szCs w:val="24"/>
          <w:lang w:val="uk-UA"/>
        </w:rPr>
        <w:t xml:space="preserve"> Д.В. отримав повідомлення у якому зазначено про те, що за результатами</w:t>
      </w:r>
      <w:r w:rsidR="00B410F5" w:rsidRPr="000C5DBE">
        <w:rPr>
          <w:sz w:val="24"/>
          <w:szCs w:val="24"/>
          <w:lang w:val="uk-UA"/>
        </w:rPr>
        <w:t xml:space="preserve"> розгляду</w:t>
      </w:r>
      <w:r w:rsidR="00510D93" w:rsidRPr="000C5DBE">
        <w:rPr>
          <w:sz w:val="24"/>
          <w:szCs w:val="24"/>
          <w:lang w:val="uk-UA"/>
        </w:rPr>
        <w:t xml:space="preserve"> його скарги прийнято рішення про направлення </w:t>
      </w:r>
      <w:r w:rsidR="000C5DBE" w:rsidRPr="000C5DBE">
        <w:rPr>
          <w:sz w:val="24"/>
          <w:szCs w:val="24"/>
          <w:lang w:val="uk-UA"/>
        </w:rPr>
        <w:t>Особи_2</w:t>
      </w:r>
      <w:r w:rsidR="00510D93" w:rsidRPr="000C5DBE">
        <w:rPr>
          <w:sz w:val="24"/>
          <w:szCs w:val="24"/>
          <w:lang w:val="uk-UA"/>
        </w:rPr>
        <w:t xml:space="preserve"> на медичний огляд. </w:t>
      </w:r>
      <w:r w:rsidR="00B410F5" w:rsidRPr="000C5DBE">
        <w:rPr>
          <w:sz w:val="24"/>
          <w:szCs w:val="24"/>
          <w:lang w:val="uk-UA"/>
        </w:rPr>
        <w:t>Отже</w:t>
      </w:r>
      <w:r w:rsidR="000C5DBE" w:rsidRPr="000C5DBE">
        <w:rPr>
          <w:sz w:val="24"/>
          <w:szCs w:val="24"/>
          <w:lang w:val="uk-UA"/>
        </w:rPr>
        <w:t>,</w:t>
      </w:r>
      <w:r w:rsidR="00B410F5" w:rsidRPr="000C5DBE">
        <w:rPr>
          <w:sz w:val="24"/>
          <w:szCs w:val="24"/>
          <w:lang w:val="uk-UA"/>
        </w:rPr>
        <w:t xml:space="preserve"> скаргу адвоката </w:t>
      </w:r>
      <w:proofErr w:type="spellStart"/>
      <w:r w:rsidR="00B410F5" w:rsidRPr="000C5DBE">
        <w:rPr>
          <w:sz w:val="24"/>
          <w:szCs w:val="24"/>
          <w:lang w:val="uk-UA"/>
        </w:rPr>
        <w:t>Макеєва</w:t>
      </w:r>
      <w:proofErr w:type="spellEnd"/>
      <w:r w:rsidR="00B410F5" w:rsidRPr="000C5DBE">
        <w:rPr>
          <w:sz w:val="24"/>
          <w:szCs w:val="24"/>
          <w:lang w:val="uk-UA"/>
        </w:rPr>
        <w:t xml:space="preserve"> Д.В. задоволено.</w:t>
      </w:r>
    </w:p>
    <w:p w14:paraId="3CC73462" w14:textId="23C804A9" w:rsidR="00836712" w:rsidRPr="000C5DBE" w:rsidRDefault="00836712" w:rsidP="000C5DBE">
      <w:pPr>
        <w:widowControl/>
        <w:autoSpaceDE/>
        <w:autoSpaceDN/>
        <w:adjustRightInd/>
        <w:ind w:firstLine="709"/>
        <w:jc w:val="both"/>
        <w:rPr>
          <w:rFonts w:eastAsia="Times New Roman"/>
          <w:sz w:val="24"/>
          <w:szCs w:val="24"/>
          <w:lang w:val="uk-UA"/>
        </w:rPr>
      </w:pPr>
      <w:r w:rsidRPr="000C5DBE">
        <w:rPr>
          <w:rFonts w:eastAsia="Times New Roman"/>
          <w:sz w:val="24"/>
          <w:szCs w:val="24"/>
          <w:lang w:val="uk-UA"/>
        </w:rPr>
        <w:t xml:space="preserve">Дії адвоката </w:t>
      </w:r>
      <w:proofErr w:type="spellStart"/>
      <w:r w:rsidRPr="000C5DBE">
        <w:rPr>
          <w:rFonts w:eastAsia="Times New Roman"/>
          <w:sz w:val="24"/>
          <w:szCs w:val="24"/>
          <w:lang w:val="uk-UA"/>
        </w:rPr>
        <w:t>Макеєва</w:t>
      </w:r>
      <w:proofErr w:type="spellEnd"/>
      <w:r w:rsidRPr="000C5DBE">
        <w:rPr>
          <w:rFonts w:eastAsia="Times New Roman"/>
          <w:sz w:val="24"/>
          <w:szCs w:val="24"/>
          <w:lang w:val="uk-UA"/>
        </w:rPr>
        <w:t xml:space="preserve"> Д.В. узгоджуються з вимогами ст.</w:t>
      </w:r>
      <w:r w:rsidR="000C5DBE" w:rsidRPr="000C5DBE">
        <w:rPr>
          <w:rFonts w:eastAsia="Times New Roman"/>
          <w:sz w:val="24"/>
          <w:szCs w:val="24"/>
          <w:lang w:val="uk-UA"/>
        </w:rPr>
        <w:t xml:space="preserve"> ст. </w:t>
      </w:r>
      <w:r w:rsidRPr="000C5DBE">
        <w:rPr>
          <w:rFonts w:eastAsia="Times New Roman"/>
          <w:sz w:val="24"/>
          <w:szCs w:val="24"/>
          <w:lang w:val="uk-UA"/>
        </w:rPr>
        <w:t>19, 20 Закону України «Про адвокатуру та адвокатську діяльність», оскільки звернення зі скаргою в інтересах свого клієнта є видом  адвокатської діяльності та входить до професійних прав адвоката.</w:t>
      </w:r>
    </w:p>
    <w:p w14:paraId="4131783B" w14:textId="107767ED" w:rsidR="00836712" w:rsidRPr="000C5DBE" w:rsidRDefault="00836712" w:rsidP="000C5DBE">
      <w:pPr>
        <w:widowControl/>
        <w:autoSpaceDE/>
        <w:autoSpaceDN/>
        <w:adjustRightInd/>
        <w:ind w:firstLine="709"/>
        <w:jc w:val="both"/>
        <w:rPr>
          <w:sz w:val="24"/>
          <w:szCs w:val="24"/>
          <w:lang w:val="uk-UA"/>
        </w:rPr>
      </w:pPr>
      <w:r w:rsidRPr="000C5DBE">
        <w:rPr>
          <w:rFonts w:eastAsia="Times New Roman"/>
          <w:sz w:val="24"/>
          <w:szCs w:val="24"/>
          <w:lang w:val="uk-UA"/>
        </w:rPr>
        <w:t xml:space="preserve">При ухваленні рішення КДКА Полтавської області у складі дисциплінарної палати враховує, що у </w:t>
      </w:r>
      <w:r w:rsidRPr="000C5DBE">
        <w:rPr>
          <w:sz w:val="24"/>
          <w:szCs w:val="24"/>
          <w:lang w:val="uk-UA"/>
        </w:rPr>
        <w:t xml:space="preserve">відповідності до </w:t>
      </w:r>
      <w:r w:rsidR="000C5DBE" w:rsidRPr="000C5DBE">
        <w:rPr>
          <w:sz w:val="24"/>
          <w:szCs w:val="24"/>
          <w:lang w:val="uk-UA"/>
        </w:rPr>
        <w:t>п. п.</w:t>
      </w:r>
      <w:r w:rsidRPr="000C5DBE">
        <w:rPr>
          <w:sz w:val="24"/>
          <w:szCs w:val="24"/>
          <w:lang w:val="uk-UA"/>
        </w:rPr>
        <w:t xml:space="preserve"> 1,</w:t>
      </w:r>
      <w:r w:rsidR="000C5DBE" w:rsidRPr="000C5DBE">
        <w:rPr>
          <w:sz w:val="24"/>
          <w:szCs w:val="24"/>
          <w:lang w:val="uk-UA"/>
        </w:rPr>
        <w:t xml:space="preserve"> </w:t>
      </w:r>
      <w:r w:rsidRPr="000C5DBE">
        <w:rPr>
          <w:sz w:val="24"/>
          <w:szCs w:val="24"/>
          <w:lang w:val="uk-UA"/>
        </w:rPr>
        <w:t xml:space="preserve">3 </w:t>
      </w:r>
      <w:r w:rsidR="000C5DBE" w:rsidRPr="000C5DBE">
        <w:rPr>
          <w:sz w:val="24"/>
          <w:szCs w:val="24"/>
          <w:lang w:val="uk-UA"/>
        </w:rPr>
        <w:t>ч.</w:t>
      </w:r>
      <w:r w:rsidRPr="000C5DBE">
        <w:rPr>
          <w:sz w:val="24"/>
          <w:szCs w:val="24"/>
          <w:lang w:val="uk-UA"/>
        </w:rPr>
        <w:t xml:space="preserve"> 2 ст</w:t>
      </w:r>
      <w:r w:rsidR="000C5DBE" w:rsidRPr="000C5DBE">
        <w:rPr>
          <w:sz w:val="24"/>
          <w:szCs w:val="24"/>
          <w:lang w:val="uk-UA"/>
        </w:rPr>
        <w:t>.</w:t>
      </w:r>
      <w:r w:rsidRPr="000C5DBE">
        <w:rPr>
          <w:sz w:val="24"/>
          <w:szCs w:val="24"/>
          <w:lang w:val="uk-UA"/>
        </w:rPr>
        <w:t xml:space="preserve"> 21 Закону України</w:t>
      </w:r>
      <w:r w:rsidR="000C5DBE" w:rsidRPr="000C5DBE">
        <w:rPr>
          <w:sz w:val="24"/>
          <w:szCs w:val="24"/>
          <w:lang w:val="uk-UA"/>
        </w:rPr>
        <w:t xml:space="preserve"> «</w:t>
      </w:r>
      <w:r w:rsidRPr="000C5DBE">
        <w:rPr>
          <w:sz w:val="24"/>
          <w:szCs w:val="24"/>
          <w:lang w:val="uk-UA"/>
        </w:rPr>
        <w:t>Про адвокатуру та адвокатську діяльність», ст.</w:t>
      </w:r>
      <w:r w:rsidR="000C5DBE" w:rsidRPr="000C5DBE">
        <w:rPr>
          <w:sz w:val="24"/>
          <w:szCs w:val="24"/>
          <w:lang w:val="uk-UA"/>
        </w:rPr>
        <w:t xml:space="preserve"> </w:t>
      </w:r>
      <w:r w:rsidRPr="000C5DBE">
        <w:rPr>
          <w:sz w:val="24"/>
          <w:szCs w:val="24"/>
          <w:lang w:val="uk-UA"/>
        </w:rPr>
        <w:t>8 Правил адвокатської етики та  п.</w:t>
      </w:r>
      <w:r w:rsidR="000C5DBE" w:rsidRPr="000C5DBE">
        <w:rPr>
          <w:sz w:val="24"/>
          <w:szCs w:val="24"/>
          <w:lang w:val="uk-UA"/>
        </w:rPr>
        <w:t xml:space="preserve"> </w:t>
      </w:r>
      <w:r w:rsidRPr="000C5DBE">
        <w:rPr>
          <w:sz w:val="24"/>
          <w:szCs w:val="24"/>
          <w:lang w:val="uk-UA"/>
        </w:rPr>
        <w:t>3</w:t>
      </w:r>
      <w:r w:rsidR="000C5DBE" w:rsidRPr="000C5DBE">
        <w:rPr>
          <w:sz w:val="24"/>
          <w:szCs w:val="24"/>
          <w:lang w:val="uk-UA"/>
        </w:rPr>
        <w:t xml:space="preserve"> </w:t>
      </w:r>
      <w:r w:rsidRPr="000C5DBE">
        <w:rPr>
          <w:sz w:val="24"/>
          <w:szCs w:val="24"/>
          <w:lang w:val="uk-UA"/>
        </w:rPr>
        <w:t>ч.</w:t>
      </w:r>
      <w:r w:rsidR="000C5DBE" w:rsidRPr="000C5DBE">
        <w:rPr>
          <w:sz w:val="24"/>
          <w:szCs w:val="24"/>
          <w:lang w:val="uk-UA"/>
        </w:rPr>
        <w:t xml:space="preserve"> </w:t>
      </w:r>
      <w:r w:rsidRPr="000C5DBE">
        <w:rPr>
          <w:sz w:val="24"/>
          <w:szCs w:val="24"/>
          <w:lang w:val="uk-UA"/>
        </w:rPr>
        <w:t>2 ст.</w:t>
      </w:r>
      <w:r w:rsidR="000C5DBE" w:rsidRPr="000C5DBE">
        <w:rPr>
          <w:sz w:val="24"/>
          <w:szCs w:val="24"/>
          <w:lang w:val="uk-UA"/>
        </w:rPr>
        <w:t xml:space="preserve"> </w:t>
      </w:r>
      <w:r w:rsidRPr="000C5DBE">
        <w:rPr>
          <w:sz w:val="24"/>
          <w:szCs w:val="24"/>
          <w:lang w:val="uk-UA"/>
        </w:rPr>
        <w:t>21 З</w:t>
      </w:r>
      <w:r w:rsidR="000C5DBE" w:rsidRPr="000C5DBE">
        <w:rPr>
          <w:sz w:val="24"/>
          <w:szCs w:val="24"/>
          <w:lang w:val="uk-UA"/>
        </w:rPr>
        <w:t xml:space="preserve">акону </w:t>
      </w:r>
      <w:r w:rsidRPr="000C5DBE">
        <w:rPr>
          <w:sz w:val="24"/>
          <w:szCs w:val="24"/>
          <w:lang w:val="uk-UA"/>
        </w:rPr>
        <w:t>У</w:t>
      </w:r>
      <w:r w:rsidR="000C5DBE" w:rsidRPr="000C5DBE">
        <w:rPr>
          <w:sz w:val="24"/>
          <w:szCs w:val="24"/>
          <w:lang w:val="uk-UA"/>
        </w:rPr>
        <w:t>країни</w:t>
      </w:r>
      <w:r w:rsidRPr="000C5DBE">
        <w:rPr>
          <w:sz w:val="24"/>
          <w:szCs w:val="24"/>
          <w:lang w:val="uk-UA"/>
        </w:rPr>
        <w:t xml:space="preserve"> </w:t>
      </w:r>
      <w:r w:rsidR="000C5DBE" w:rsidRPr="000C5DBE">
        <w:rPr>
          <w:sz w:val="24"/>
          <w:szCs w:val="24"/>
          <w:lang w:val="uk-UA"/>
        </w:rPr>
        <w:t>«</w:t>
      </w:r>
      <w:r w:rsidRPr="000C5DBE">
        <w:rPr>
          <w:sz w:val="24"/>
          <w:szCs w:val="24"/>
          <w:lang w:val="uk-UA"/>
        </w:rPr>
        <w:t xml:space="preserve">Про адвокатуру та адвокатську діяльність» адвокат зобов’язаний у своїй професійній діяльності виходити з переваги інтересів клієнта та йому забороняється займати позицію у справі всупереч інтересам клієнта. </w:t>
      </w:r>
    </w:p>
    <w:p w14:paraId="30D3F772" w14:textId="4FDAA831" w:rsidR="00836712" w:rsidRPr="000C5DBE" w:rsidRDefault="00836712" w:rsidP="000C5DBE">
      <w:pPr>
        <w:ind w:firstLine="709"/>
        <w:jc w:val="both"/>
        <w:rPr>
          <w:rFonts w:eastAsia="Times New Roman"/>
          <w:sz w:val="24"/>
          <w:szCs w:val="24"/>
          <w:lang w:val="uk-UA"/>
        </w:rPr>
      </w:pPr>
      <w:r w:rsidRPr="000C5DBE">
        <w:rPr>
          <w:rFonts w:eastAsia="Times New Roman"/>
          <w:sz w:val="24"/>
          <w:szCs w:val="24"/>
          <w:lang w:val="uk-UA"/>
        </w:rPr>
        <w:t>Фактичні данні, які б підвереджували, що</w:t>
      </w:r>
      <w:r w:rsidRPr="000C5DBE">
        <w:rPr>
          <w:sz w:val="24"/>
          <w:szCs w:val="24"/>
          <w:lang w:val="uk-UA"/>
        </w:rPr>
        <w:t xml:space="preserve"> адвокат </w:t>
      </w:r>
      <w:proofErr w:type="spellStart"/>
      <w:r w:rsidRPr="000C5DBE">
        <w:rPr>
          <w:sz w:val="24"/>
          <w:szCs w:val="24"/>
          <w:lang w:val="uk-UA"/>
        </w:rPr>
        <w:t>Макеєв</w:t>
      </w:r>
      <w:proofErr w:type="spellEnd"/>
      <w:r w:rsidRPr="000C5DBE">
        <w:rPr>
          <w:sz w:val="24"/>
          <w:szCs w:val="24"/>
          <w:lang w:val="uk-UA"/>
        </w:rPr>
        <w:t xml:space="preserve"> Д.В., під час виконання своїх професійних обов’язків </w:t>
      </w:r>
      <w:r w:rsidRPr="000C5DBE">
        <w:rPr>
          <w:rFonts w:eastAsia="Times New Roman"/>
          <w:sz w:val="24"/>
          <w:szCs w:val="24"/>
          <w:lang w:val="uk-UA"/>
        </w:rPr>
        <w:t>не дотримувався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w:t>
      </w:r>
    </w:p>
    <w:p w14:paraId="300A2B1F" w14:textId="33FE0E14" w:rsidR="00836712" w:rsidRPr="000C5DBE" w:rsidRDefault="00836712" w:rsidP="000C5DBE">
      <w:pPr>
        <w:ind w:firstLine="709"/>
        <w:jc w:val="both"/>
        <w:rPr>
          <w:sz w:val="24"/>
          <w:szCs w:val="24"/>
          <w:lang w:val="uk-UA"/>
        </w:rPr>
      </w:pPr>
      <w:r w:rsidRPr="000C5DBE">
        <w:rPr>
          <w:sz w:val="24"/>
          <w:szCs w:val="24"/>
          <w:lang w:val="uk-UA"/>
        </w:rPr>
        <w:t>При ухваленні рішення КДКА Полтавської області враховує</w:t>
      </w:r>
      <w:r w:rsidRPr="000C5DBE">
        <w:rPr>
          <w:rFonts w:eastAsia="Times New Roman"/>
          <w:sz w:val="24"/>
          <w:szCs w:val="24"/>
          <w:lang w:val="uk-UA"/>
        </w:rPr>
        <w:t xml:space="preserve"> ч.</w:t>
      </w:r>
      <w:r w:rsidR="000C5DBE" w:rsidRPr="000C5DBE">
        <w:rPr>
          <w:rFonts w:eastAsia="Times New Roman"/>
          <w:sz w:val="24"/>
          <w:szCs w:val="24"/>
          <w:lang w:val="uk-UA"/>
        </w:rPr>
        <w:t xml:space="preserve"> ч. </w:t>
      </w:r>
      <w:r w:rsidRPr="000C5DBE">
        <w:rPr>
          <w:rFonts w:eastAsia="Times New Roman"/>
          <w:sz w:val="24"/>
          <w:szCs w:val="24"/>
          <w:lang w:val="uk-UA"/>
        </w:rPr>
        <w:t>3,</w:t>
      </w:r>
      <w:r w:rsidR="000C5DBE" w:rsidRPr="000C5DBE">
        <w:rPr>
          <w:rFonts w:eastAsia="Times New Roman"/>
          <w:sz w:val="24"/>
          <w:szCs w:val="24"/>
          <w:lang w:val="uk-UA"/>
        </w:rPr>
        <w:t xml:space="preserve"> </w:t>
      </w:r>
      <w:r w:rsidRPr="000C5DBE">
        <w:rPr>
          <w:rFonts w:eastAsia="Times New Roman"/>
          <w:sz w:val="24"/>
          <w:szCs w:val="24"/>
          <w:lang w:val="uk-UA"/>
        </w:rPr>
        <w:t xml:space="preserve">4 ст.70 Правил адвокатської етики у відповідності до яких </w:t>
      </w:r>
      <w:r w:rsidRPr="000C5DBE">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0C5DBE">
        <w:rPr>
          <w:sz w:val="24"/>
          <w:szCs w:val="24"/>
          <w:lang w:val="uk-UA"/>
        </w:rPr>
        <w:t>тлумачаться</w:t>
      </w:r>
      <w:proofErr w:type="spellEnd"/>
      <w:r w:rsidRPr="000C5DBE">
        <w:rPr>
          <w:sz w:val="24"/>
          <w:szCs w:val="24"/>
          <w:lang w:val="uk-UA"/>
        </w:rPr>
        <w:t xml:space="preserve"> на його користь. </w:t>
      </w:r>
    </w:p>
    <w:p w14:paraId="64993211" w14:textId="6BF9E7F2" w:rsidR="00836712" w:rsidRPr="000C5DBE" w:rsidRDefault="00836712" w:rsidP="000C5DBE">
      <w:pPr>
        <w:ind w:firstLine="709"/>
        <w:jc w:val="both"/>
        <w:rPr>
          <w:sz w:val="24"/>
          <w:szCs w:val="24"/>
          <w:lang w:val="uk-UA"/>
        </w:rPr>
      </w:pPr>
      <w:r w:rsidRPr="000C5DBE">
        <w:rPr>
          <w:sz w:val="24"/>
          <w:szCs w:val="24"/>
          <w:lang w:val="uk-UA"/>
        </w:rPr>
        <w:t xml:space="preserve">З огляду на це КДКА Полтавської області у складі дисциплінарної палати  прийшла до висновку про відсутність в діях адвоката </w:t>
      </w:r>
      <w:proofErr w:type="spellStart"/>
      <w:r w:rsidRPr="000C5DBE">
        <w:rPr>
          <w:sz w:val="24"/>
          <w:szCs w:val="24"/>
          <w:lang w:val="uk-UA"/>
        </w:rPr>
        <w:t>Макеєва</w:t>
      </w:r>
      <w:proofErr w:type="spellEnd"/>
      <w:r w:rsidRPr="000C5DBE">
        <w:rPr>
          <w:sz w:val="24"/>
          <w:szCs w:val="24"/>
          <w:lang w:val="uk-UA"/>
        </w:rPr>
        <w:t xml:space="preserve"> Дмитра В’ячеславовича   ознак дисциплінарного проступку передбаченого ч.</w:t>
      </w:r>
      <w:r w:rsidR="000C5DBE" w:rsidRPr="000C5DBE">
        <w:rPr>
          <w:sz w:val="24"/>
          <w:szCs w:val="24"/>
          <w:lang w:val="uk-UA"/>
        </w:rPr>
        <w:t xml:space="preserve"> </w:t>
      </w:r>
      <w:r w:rsidRPr="000C5DBE">
        <w:rPr>
          <w:sz w:val="24"/>
          <w:szCs w:val="24"/>
          <w:lang w:val="uk-UA"/>
        </w:rPr>
        <w:t>2 ст.</w:t>
      </w:r>
      <w:r w:rsidR="000C5DBE" w:rsidRPr="000C5DBE">
        <w:rPr>
          <w:sz w:val="24"/>
          <w:szCs w:val="24"/>
          <w:lang w:val="uk-UA"/>
        </w:rPr>
        <w:t xml:space="preserve"> </w:t>
      </w:r>
      <w:r w:rsidRPr="000C5DBE">
        <w:rPr>
          <w:sz w:val="24"/>
          <w:szCs w:val="24"/>
          <w:lang w:val="uk-UA"/>
        </w:rPr>
        <w:t>34 З</w:t>
      </w:r>
      <w:r w:rsidR="000C5DBE" w:rsidRPr="000C5DBE">
        <w:rPr>
          <w:sz w:val="24"/>
          <w:szCs w:val="24"/>
          <w:lang w:val="uk-UA"/>
        </w:rPr>
        <w:t xml:space="preserve">акону </w:t>
      </w:r>
      <w:r w:rsidRPr="000C5DBE">
        <w:rPr>
          <w:sz w:val="24"/>
          <w:szCs w:val="24"/>
          <w:lang w:val="uk-UA"/>
        </w:rPr>
        <w:t>У</w:t>
      </w:r>
      <w:r w:rsidR="000C5DBE" w:rsidRPr="000C5DBE">
        <w:rPr>
          <w:sz w:val="24"/>
          <w:szCs w:val="24"/>
          <w:lang w:val="uk-UA"/>
        </w:rPr>
        <w:t>країни</w:t>
      </w:r>
      <w:r w:rsidRPr="000C5DBE">
        <w:rPr>
          <w:sz w:val="24"/>
          <w:szCs w:val="24"/>
          <w:lang w:val="uk-UA"/>
        </w:rPr>
        <w:t xml:space="preserve"> «Про адвокатуру та адвокатську діяльність</w:t>
      </w:r>
      <w:r w:rsidR="000C5DBE" w:rsidRPr="000C5DBE">
        <w:rPr>
          <w:sz w:val="24"/>
          <w:szCs w:val="24"/>
          <w:lang w:val="uk-UA"/>
        </w:rPr>
        <w:t>»</w:t>
      </w:r>
      <w:r w:rsidRPr="000C5DBE">
        <w:rPr>
          <w:sz w:val="24"/>
          <w:szCs w:val="24"/>
          <w:lang w:val="uk-UA"/>
        </w:rPr>
        <w:t>.</w:t>
      </w:r>
    </w:p>
    <w:p w14:paraId="24DA3BB5" w14:textId="500A5A95" w:rsidR="004E4BE0" w:rsidRPr="000C5DBE" w:rsidRDefault="004E4BE0" w:rsidP="000C5DBE">
      <w:pPr>
        <w:ind w:firstLine="709"/>
        <w:jc w:val="both"/>
        <w:rPr>
          <w:sz w:val="24"/>
          <w:szCs w:val="24"/>
          <w:lang w:val="uk-UA"/>
        </w:rPr>
      </w:pPr>
      <w:bookmarkStart w:id="4" w:name="_Hlk73346654"/>
      <w:r w:rsidRPr="000C5DBE">
        <w:rPr>
          <w:sz w:val="24"/>
          <w:szCs w:val="24"/>
          <w:lang w:val="uk-UA"/>
        </w:rPr>
        <w:t xml:space="preserve">На підставі викладеного, керуючись ст. ст. 33, 34, 37-39, ч. 5 ст. 50 Закону України </w:t>
      </w:r>
      <w:r w:rsidR="000C5DBE" w:rsidRPr="000C5DBE">
        <w:rPr>
          <w:sz w:val="24"/>
          <w:szCs w:val="24"/>
          <w:lang w:val="uk-UA"/>
        </w:rPr>
        <w:t>«</w:t>
      </w:r>
      <w:r w:rsidRPr="000C5DBE">
        <w:rPr>
          <w:sz w:val="24"/>
          <w:szCs w:val="24"/>
          <w:lang w:val="uk-UA"/>
        </w:rPr>
        <w:t>Про адвокатуру та адвокатську діяльність</w:t>
      </w:r>
      <w:r w:rsidR="000C5DBE" w:rsidRPr="000C5DBE">
        <w:rPr>
          <w:sz w:val="24"/>
          <w:szCs w:val="24"/>
          <w:lang w:val="uk-UA"/>
        </w:rPr>
        <w:t>»</w:t>
      </w:r>
      <w:r w:rsidRPr="000C5DBE">
        <w:rPr>
          <w:sz w:val="24"/>
          <w:szCs w:val="24"/>
          <w:lang w:val="uk-UA"/>
        </w:rPr>
        <w:t xml:space="preserve"> КДКА Полтавської області -</w:t>
      </w:r>
    </w:p>
    <w:p w14:paraId="6331546F" w14:textId="77777777" w:rsidR="004E4BE0" w:rsidRPr="000C5DBE" w:rsidRDefault="004E4BE0" w:rsidP="004E4BE0">
      <w:pPr>
        <w:jc w:val="both"/>
        <w:rPr>
          <w:sz w:val="10"/>
          <w:szCs w:val="10"/>
          <w:lang w:val="uk-UA"/>
        </w:rPr>
      </w:pPr>
    </w:p>
    <w:p w14:paraId="768123AD" w14:textId="77777777" w:rsidR="004E4BE0" w:rsidRPr="000C5DBE" w:rsidRDefault="004E4BE0" w:rsidP="004E4BE0">
      <w:pPr>
        <w:jc w:val="center"/>
        <w:rPr>
          <w:b/>
          <w:sz w:val="24"/>
          <w:szCs w:val="24"/>
          <w:lang w:val="uk-UA"/>
        </w:rPr>
      </w:pPr>
      <w:r w:rsidRPr="000C5DBE">
        <w:rPr>
          <w:b/>
          <w:sz w:val="24"/>
          <w:szCs w:val="24"/>
          <w:lang w:val="uk-UA"/>
        </w:rPr>
        <w:t>В И Р І Ш И Л А :</w:t>
      </w:r>
    </w:p>
    <w:p w14:paraId="53429FA1" w14:textId="77777777" w:rsidR="004E4BE0" w:rsidRPr="000C5DBE" w:rsidRDefault="004E4BE0" w:rsidP="004E4BE0">
      <w:pPr>
        <w:jc w:val="center"/>
        <w:rPr>
          <w:sz w:val="10"/>
          <w:szCs w:val="10"/>
          <w:lang w:val="uk-UA"/>
        </w:rPr>
      </w:pPr>
    </w:p>
    <w:p w14:paraId="3DF2C006" w14:textId="47E87F4D" w:rsidR="004E4BE0" w:rsidRPr="000C5DBE" w:rsidRDefault="000C5DBE" w:rsidP="000C5DBE">
      <w:pPr>
        <w:ind w:firstLine="709"/>
        <w:jc w:val="both"/>
        <w:rPr>
          <w:sz w:val="24"/>
          <w:szCs w:val="24"/>
          <w:lang w:val="uk-UA"/>
        </w:rPr>
      </w:pPr>
      <w:bookmarkStart w:id="5" w:name="_Hlk130297567"/>
      <w:r w:rsidRPr="000C5DBE">
        <w:rPr>
          <w:rFonts w:eastAsia="Times New Roman"/>
          <w:sz w:val="24"/>
          <w:szCs w:val="24"/>
          <w:lang w:val="uk-UA"/>
        </w:rPr>
        <w:t>1. </w:t>
      </w:r>
      <w:r w:rsidR="004E4BE0" w:rsidRPr="000C5DBE">
        <w:rPr>
          <w:rFonts w:eastAsia="Times New Roman"/>
          <w:sz w:val="24"/>
          <w:szCs w:val="24"/>
          <w:lang w:val="uk-UA"/>
        </w:rPr>
        <w:t xml:space="preserve">В порушенні дисциплінарної справи </w:t>
      </w:r>
      <w:bookmarkEnd w:id="5"/>
      <w:r w:rsidR="004E4BE0" w:rsidRPr="000C5DBE">
        <w:rPr>
          <w:rFonts w:eastAsia="Times New Roman"/>
          <w:sz w:val="24"/>
          <w:szCs w:val="24"/>
          <w:lang w:val="uk-UA"/>
        </w:rPr>
        <w:t>стосовно адвоката</w:t>
      </w:r>
      <w:r w:rsidR="004E4BE0" w:rsidRPr="000C5DBE">
        <w:rPr>
          <w:sz w:val="24"/>
          <w:szCs w:val="24"/>
          <w:lang w:val="uk-UA"/>
        </w:rPr>
        <w:t xml:space="preserve"> </w:t>
      </w:r>
      <w:proofErr w:type="spellStart"/>
      <w:r w:rsidR="00836712" w:rsidRPr="000C5DBE">
        <w:rPr>
          <w:sz w:val="24"/>
          <w:szCs w:val="24"/>
          <w:lang w:val="uk-UA"/>
        </w:rPr>
        <w:t>Макеєва</w:t>
      </w:r>
      <w:proofErr w:type="spellEnd"/>
      <w:r w:rsidR="00836712" w:rsidRPr="000C5DBE">
        <w:rPr>
          <w:sz w:val="24"/>
          <w:szCs w:val="24"/>
          <w:lang w:val="uk-UA"/>
        </w:rPr>
        <w:t xml:space="preserve"> Дмитра В’ячеславовича  (свідоцтво про право на заняття адвокатською діяльністю № 4206 видане Радою адвокатів Полтавської області 04.04.2023 року) </w:t>
      </w:r>
      <w:r w:rsidR="004E4BE0" w:rsidRPr="000C5DBE">
        <w:rPr>
          <w:sz w:val="24"/>
          <w:szCs w:val="24"/>
          <w:lang w:val="uk-UA"/>
        </w:rPr>
        <w:t>- відмовити.</w:t>
      </w:r>
    </w:p>
    <w:p w14:paraId="16C51BE5" w14:textId="7DAD78D5" w:rsidR="004E4BE0" w:rsidRPr="000C5DBE" w:rsidRDefault="000C5DBE" w:rsidP="000C5DBE">
      <w:pPr>
        <w:widowControl/>
        <w:autoSpaceDE/>
        <w:autoSpaceDN/>
        <w:adjustRightInd/>
        <w:spacing w:after="160"/>
        <w:ind w:firstLine="709"/>
        <w:jc w:val="both"/>
        <w:rPr>
          <w:color w:val="000000"/>
          <w:spacing w:val="7"/>
          <w:sz w:val="24"/>
          <w:szCs w:val="24"/>
          <w:lang w:val="uk-UA"/>
        </w:rPr>
      </w:pPr>
      <w:r w:rsidRPr="000C5DBE">
        <w:rPr>
          <w:sz w:val="24"/>
          <w:szCs w:val="24"/>
          <w:lang w:val="uk-UA"/>
        </w:rPr>
        <w:t>2. </w:t>
      </w:r>
      <w:r w:rsidR="004E4BE0" w:rsidRPr="000C5DBE">
        <w:rPr>
          <w:sz w:val="24"/>
          <w:szCs w:val="24"/>
          <w:lang w:val="uk-UA"/>
        </w:rPr>
        <w:t xml:space="preserve">Копію рішення надіслати адвокату </w:t>
      </w:r>
      <w:proofErr w:type="spellStart"/>
      <w:r w:rsidR="00836712" w:rsidRPr="000C5DBE">
        <w:rPr>
          <w:sz w:val="24"/>
          <w:szCs w:val="24"/>
          <w:lang w:val="uk-UA"/>
        </w:rPr>
        <w:t>Макеєву</w:t>
      </w:r>
      <w:proofErr w:type="spellEnd"/>
      <w:r w:rsidR="00836712" w:rsidRPr="000C5DBE">
        <w:rPr>
          <w:sz w:val="24"/>
          <w:szCs w:val="24"/>
          <w:lang w:val="uk-UA"/>
        </w:rPr>
        <w:t xml:space="preserve"> Д.В.</w:t>
      </w:r>
      <w:r w:rsidR="004E4BE0" w:rsidRPr="000C5DBE">
        <w:rPr>
          <w:sz w:val="24"/>
          <w:szCs w:val="24"/>
          <w:lang w:val="uk-UA"/>
        </w:rPr>
        <w:t xml:space="preserve"> </w:t>
      </w:r>
      <w:r w:rsidR="004E4BE0" w:rsidRPr="000C5DBE">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2CBD58B" w14:textId="77777777" w:rsidR="004E4BE0" w:rsidRPr="000C5DBE" w:rsidRDefault="004E4BE0" w:rsidP="000C5DBE">
      <w:pPr>
        <w:ind w:firstLine="709"/>
        <w:jc w:val="both"/>
        <w:rPr>
          <w:sz w:val="24"/>
          <w:szCs w:val="24"/>
          <w:lang w:val="uk-UA"/>
        </w:rPr>
      </w:pPr>
      <w:r w:rsidRPr="000C5DB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4"/>
    </w:p>
    <w:p w14:paraId="0DEACB04" w14:textId="77777777" w:rsidR="004E4BE0" w:rsidRPr="000C5DBE" w:rsidRDefault="004E4BE0" w:rsidP="000C5DBE">
      <w:pPr>
        <w:ind w:firstLine="709"/>
        <w:jc w:val="both"/>
        <w:rPr>
          <w:sz w:val="24"/>
          <w:szCs w:val="24"/>
          <w:lang w:val="uk-UA"/>
        </w:rPr>
      </w:pPr>
    </w:p>
    <w:p w14:paraId="037AFE09" w14:textId="1F071439" w:rsidR="004E4BE0" w:rsidRPr="000C5DBE" w:rsidRDefault="004E4BE0" w:rsidP="000C5DBE">
      <w:pPr>
        <w:ind w:firstLine="709"/>
        <w:rPr>
          <w:b/>
          <w:bCs/>
          <w:sz w:val="24"/>
          <w:szCs w:val="24"/>
          <w:lang w:val="uk-UA"/>
        </w:rPr>
      </w:pPr>
      <w:r w:rsidRPr="000C5DBE">
        <w:rPr>
          <w:b/>
          <w:bCs/>
          <w:sz w:val="24"/>
          <w:szCs w:val="24"/>
          <w:lang w:val="uk-UA"/>
        </w:rPr>
        <w:t xml:space="preserve">В.о. Голови КДКА Полтавської області </w:t>
      </w:r>
      <w:r w:rsidRPr="000C5DBE">
        <w:rPr>
          <w:b/>
          <w:bCs/>
          <w:sz w:val="24"/>
          <w:szCs w:val="24"/>
          <w:lang w:val="uk-UA"/>
        </w:rPr>
        <w:tab/>
        <w:t xml:space="preserve">                  </w:t>
      </w:r>
      <w:r w:rsidR="000C5DBE" w:rsidRPr="000C5DBE">
        <w:rPr>
          <w:b/>
          <w:bCs/>
          <w:sz w:val="24"/>
          <w:szCs w:val="24"/>
          <w:lang w:val="uk-UA"/>
        </w:rPr>
        <w:t xml:space="preserve">Ігор  </w:t>
      </w:r>
      <w:r w:rsidRPr="000C5DBE">
        <w:rPr>
          <w:b/>
          <w:bCs/>
          <w:sz w:val="24"/>
          <w:szCs w:val="24"/>
          <w:lang w:val="uk-UA"/>
        </w:rPr>
        <w:t xml:space="preserve">ГОНЖАК </w:t>
      </w:r>
    </w:p>
    <w:p w14:paraId="20704320" w14:textId="6C585A7E" w:rsidR="004E4BE0" w:rsidRPr="000C5DBE" w:rsidRDefault="004E4BE0" w:rsidP="000C5DBE">
      <w:pPr>
        <w:ind w:firstLine="709"/>
        <w:rPr>
          <w:b/>
          <w:bCs/>
          <w:sz w:val="24"/>
          <w:szCs w:val="24"/>
          <w:lang w:val="uk-UA"/>
        </w:rPr>
      </w:pPr>
      <w:r w:rsidRPr="000C5DBE">
        <w:rPr>
          <w:b/>
          <w:bCs/>
          <w:sz w:val="24"/>
          <w:szCs w:val="24"/>
          <w:lang w:val="uk-UA"/>
        </w:rPr>
        <w:t>(</w:t>
      </w:r>
      <w:r w:rsidR="000C5DBE" w:rsidRPr="000C5DBE">
        <w:rPr>
          <w:b/>
          <w:bCs/>
          <w:sz w:val="24"/>
          <w:szCs w:val="24"/>
          <w:lang w:val="uk-UA"/>
        </w:rPr>
        <w:t>Г</w:t>
      </w:r>
      <w:r w:rsidRPr="000C5DBE">
        <w:rPr>
          <w:b/>
          <w:bCs/>
          <w:sz w:val="24"/>
          <w:szCs w:val="24"/>
          <w:lang w:val="uk-UA"/>
        </w:rPr>
        <w:t>олова дисциплінарної палати)</w:t>
      </w:r>
    </w:p>
    <w:p w14:paraId="0DCBE607" w14:textId="77777777" w:rsidR="004E4BE0" w:rsidRPr="000C5DBE" w:rsidRDefault="004E4BE0" w:rsidP="000C5DBE">
      <w:pPr>
        <w:ind w:firstLine="709"/>
        <w:rPr>
          <w:b/>
          <w:bCs/>
          <w:sz w:val="24"/>
          <w:szCs w:val="24"/>
          <w:lang w:val="uk-UA"/>
        </w:rPr>
      </w:pPr>
    </w:p>
    <w:p w14:paraId="11B8AD8C" w14:textId="0E319D7D" w:rsidR="00CF1D04" w:rsidRPr="000C5DBE" w:rsidRDefault="004E4BE0" w:rsidP="000C5DBE">
      <w:pPr>
        <w:ind w:firstLine="709"/>
        <w:rPr>
          <w:lang w:val="uk-UA"/>
        </w:rPr>
      </w:pPr>
      <w:r w:rsidRPr="000C5DBE">
        <w:rPr>
          <w:b/>
          <w:bCs/>
          <w:sz w:val="24"/>
          <w:szCs w:val="24"/>
          <w:lang w:val="uk-UA"/>
        </w:rPr>
        <w:t xml:space="preserve">Секретар   дисциплінарної палати </w:t>
      </w:r>
      <w:r w:rsidRPr="000C5DBE">
        <w:rPr>
          <w:b/>
          <w:bCs/>
          <w:sz w:val="24"/>
          <w:szCs w:val="24"/>
          <w:lang w:val="uk-UA"/>
        </w:rPr>
        <w:tab/>
      </w:r>
      <w:r w:rsidRPr="000C5DBE">
        <w:rPr>
          <w:b/>
          <w:bCs/>
          <w:sz w:val="24"/>
          <w:szCs w:val="24"/>
          <w:lang w:val="uk-UA"/>
        </w:rPr>
        <w:tab/>
      </w:r>
      <w:r w:rsidRPr="000C5DBE">
        <w:rPr>
          <w:b/>
          <w:bCs/>
          <w:sz w:val="24"/>
          <w:szCs w:val="24"/>
          <w:lang w:val="uk-UA"/>
        </w:rPr>
        <w:tab/>
        <w:t xml:space="preserve">     </w:t>
      </w:r>
      <w:r w:rsidR="000C5DBE" w:rsidRPr="000C5DBE">
        <w:rPr>
          <w:b/>
          <w:bCs/>
          <w:sz w:val="24"/>
          <w:szCs w:val="24"/>
          <w:lang w:val="uk-UA"/>
        </w:rPr>
        <w:t xml:space="preserve">Володимир </w:t>
      </w:r>
      <w:r w:rsidRPr="000C5DBE">
        <w:rPr>
          <w:b/>
          <w:bCs/>
          <w:sz w:val="24"/>
          <w:szCs w:val="24"/>
          <w:lang w:val="uk-UA"/>
        </w:rPr>
        <w:t>РОХМАНОВ</w:t>
      </w:r>
    </w:p>
    <w:sectPr w:rsidR="00CF1D04" w:rsidRPr="000C5DB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E0"/>
    <w:rsid w:val="000C5DBE"/>
    <w:rsid w:val="004E4BE0"/>
    <w:rsid w:val="004E6EB0"/>
    <w:rsid w:val="00510D93"/>
    <w:rsid w:val="005710CA"/>
    <w:rsid w:val="005C6E34"/>
    <w:rsid w:val="0073650C"/>
    <w:rsid w:val="007D79D0"/>
    <w:rsid w:val="00824518"/>
    <w:rsid w:val="00836712"/>
    <w:rsid w:val="0096394C"/>
    <w:rsid w:val="00AD3E26"/>
    <w:rsid w:val="00B410F5"/>
    <w:rsid w:val="00CF1D04"/>
    <w:rsid w:val="00D0555A"/>
    <w:rsid w:val="00FC34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E3765"/>
  <w15:chartTrackingRefBased/>
  <w15:docId w15:val="{963A8C67-8363-4FC4-B81D-68690CDE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BE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4BE0"/>
    <w:rPr>
      <w:color w:val="0563C1" w:themeColor="hyperlink"/>
      <w:u w:val="single"/>
    </w:rPr>
  </w:style>
  <w:style w:type="character" w:customStyle="1" w:styleId="a4">
    <w:name w:val="Основной текст_"/>
    <w:basedOn w:val="a0"/>
    <w:link w:val="1"/>
    <w:rsid w:val="000C5DBE"/>
    <w:rPr>
      <w:rFonts w:ascii="Times New Roman" w:eastAsia="Times New Roman" w:hAnsi="Times New Roman" w:cs="Times New Roman"/>
    </w:rPr>
  </w:style>
  <w:style w:type="paragraph" w:customStyle="1" w:styleId="1">
    <w:name w:val="Основной текст1"/>
    <w:basedOn w:val="a"/>
    <w:link w:val="a4"/>
    <w:rsid w:val="000C5DBE"/>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2372</Words>
  <Characters>13527</Characters>
  <Application>Microsoft Office Word</Application>
  <DocSecurity>0</DocSecurity>
  <Lines>112</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dcterms:created xsi:type="dcterms:W3CDTF">2024-11-29T06:56:00Z</dcterms:created>
  <dcterms:modified xsi:type="dcterms:W3CDTF">2025-04-08T13:49:00Z</dcterms:modified>
</cp:coreProperties>
</file>