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5EB06B" w14:textId="77777777" w:rsidR="005B6DD3" w:rsidRPr="005B6DD3" w:rsidRDefault="005B6DD3" w:rsidP="00B21EDE">
      <w:pPr>
        <w:spacing w:after="0" w:line="240" w:lineRule="auto"/>
        <w:ind w:right="-5"/>
        <w:jc w:val="center"/>
        <w:rPr>
          <w:rFonts w:ascii="Times New Roman" w:hAnsi="Times New Roman" w:cs="Times New Roman"/>
          <w:sz w:val="24"/>
          <w:szCs w:val="24"/>
        </w:rPr>
      </w:pPr>
      <w:r w:rsidRPr="005B6DD3">
        <w:rPr>
          <w:rFonts w:ascii="Times New Roman" w:hAnsi="Times New Roman" w:cs="Times New Roman"/>
          <w:noProof/>
          <w:sz w:val="24"/>
          <w:szCs w:val="24"/>
        </w:rPr>
        <w:drawing>
          <wp:inline distT="0" distB="0" distL="0" distR="0" wp14:anchorId="65A611E8" wp14:editId="2F09E19A">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5A2E37F" w14:textId="77777777" w:rsidR="005B6DD3" w:rsidRPr="005B6DD3" w:rsidRDefault="005B6DD3" w:rsidP="00B21EDE">
      <w:pPr>
        <w:spacing w:after="0" w:line="240" w:lineRule="auto"/>
        <w:ind w:left="-180" w:firstLine="180"/>
        <w:jc w:val="center"/>
        <w:rPr>
          <w:rFonts w:ascii="Times New Roman" w:hAnsi="Times New Roman" w:cs="Times New Roman"/>
          <w:sz w:val="24"/>
          <w:szCs w:val="24"/>
        </w:rPr>
      </w:pPr>
      <w:r w:rsidRPr="005B6DD3">
        <w:rPr>
          <w:rFonts w:ascii="Times New Roman" w:hAnsi="Times New Roman" w:cs="Times New Roman"/>
          <w:sz w:val="24"/>
          <w:szCs w:val="24"/>
        </w:rPr>
        <w:t>НАЦІОНАЛЬНА АСОЦІАЦІЯ АДВОКАТІВ УКРАЇНИ</w:t>
      </w:r>
    </w:p>
    <w:p w14:paraId="44FE44E5" w14:textId="77777777" w:rsidR="005B6DD3" w:rsidRPr="005B6DD3" w:rsidRDefault="005B6DD3" w:rsidP="00B21EDE">
      <w:pPr>
        <w:spacing w:after="0" w:line="240" w:lineRule="auto"/>
        <w:ind w:left="-180" w:firstLine="180"/>
        <w:jc w:val="center"/>
        <w:rPr>
          <w:rFonts w:ascii="Times New Roman" w:hAnsi="Times New Roman" w:cs="Times New Roman"/>
          <w:b/>
          <w:sz w:val="24"/>
          <w:szCs w:val="24"/>
        </w:rPr>
      </w:pPr>
      <w:r w:rsidRPr="005B6DD3">
        <w:rPr>
          <w:rFonts w:ascii="Times New Roman" w:hAnsi="Times New Roman" w:cs="Times New Roman"/>
          <w:b/>
          <w:sz w:val="24"/>
          <w:szCs w:val="24"/>
        </w:rPr>
        <w:t>КВАЛІФІКАЦІЙНО – ДИСЦИПЛІНАРНА КОМІСІЯ</w:t>
      </w:r>
    </w:p>
    <w:p w14:paraId="69A5E326" w14:textId="77777777" w:rsidR="005B6DD3" w:rsidRPr="005B6DD3" w:rsidRDefault="005B6DD3" w:rsidP="00B21EDE">
      <w:pPr>
        <w:spacing w:after="0" w:line="240" w:lineRule="auto"/>
        <w:ind w:left="-180" w:firstLine="180"/>
        <w:jc w:val="center"/>
        <w:rPr>
          <w:rFonts w:ascii="Times New Roman" w:hAnsi="Times New Roman" w:cs="Times New Roman"/>
          <w:b/>
          <w:sz w:val="24"/>
          <w:szCs w:val="24"/>
        </w:rPr>
      </w:pPr>
      <w:r w:rsidRPr="005B6DD3">
        <w:rPr>
          <w:rFonts w:ascii="Times New Roman" w:hAnsi="Times New Roman" w:cs="Times New Roman"/>
          <w:b/>
          <w:sz w:val="24"/>
          <w:szCs w:val="24"/>
        </w:rPr>
        <w:t>АДВОКАТУРИ ПОЛТАВСЬКОЇ ОБЛАСТІ</w:t>
      </w:r>
    </w:p>
    <w:p w14:paraId="7ED25223" w14:textId="52AB1613" w:rsidR="005B6DD3" w:rsidRPr="0095757F" w:rsidRDefault="005B6DD3" w:rsidP="00B21EDE">
      <w:pPr>
        <w:tabs>
          <w:tab w:val="left" w:pos="1110"/>
        </w:tabs>
        <w:spacing w:after="0" w:line="240" w:lineRule="auto"/>
        <w:ind w:left="-180" w:firstLine="180"/>
        <w:jc w:val="center"/>
        <w:rPr>
          <w:rFonts w:ascii="Times New Roman" w:hAnsi="Times New Roman" w:cs="Times New Roman"/>
          <w:b/>
          <w:sz w:val="24"/>
          <w:szCs w:val="24"/>
          <w:lang w:val="uk-UA"/>
        </w:rPr>
      </w:pPr>
      <w:r w:rsidRPr="005B6DD3">
        <w:rPr>
          <w:rFonts w:ascii="Times New Roman" w:hAnsi="Times New Roman" w:cs="Times New Roman"/>
          <w:b/>
          <w:sz w:val="24"/>
          <w:szCs w:val="24"/>
        </w:rPr>
        <w:t>___________________________________________________________________________</w:t>
      </w:r>
    </w:p>
    <w:p w14:paraId="23AFA6A8" w14:textId="580EB0E6" w:rsidR="005B6DD3" w:rsidRPr="005B6DD3" w:rsidRDefault="005B6DD3" w:rsidP="00B21EDE">
      <w:pPr>
        <w:ind w:firstLine="708"/>
        <w:rPr>
          <w:rFonts w:ascii="Times New Roman" w:hAnsi="Times New Roman" w:cs="Times New Roman"/>
          <w:sz w:val="24"/>
          <w:szCs w:val="24"/>
          <w:lang w:val="uk-UA"/>
        </w:rPr>
      </w:pPr>
      <w:r>
        <w:rPr>
          <w:rFonts w:ascii="Times New Roman" w:hAnsi="Times New Roman" w:cs="Times New Roman"/>
          <w:sz w:val="24"/>
          <w:szCs w:val="24"/>
          <w:lang w:val="uk-UA"/>
        </w:rPr>
        <w:t xml:space="preserve">02 грудня </w:t>
      </w:r>
      <w:r w:rsidRPr="005B6DD3">
        <w:rPr>
          <w:rFonts w:ascii="Times New Roman" w:hAnsi="Times New Roman" w:cs="Times New Roman"/>
          <w:sz w:val="24"/>
          <w:szCs w:val="24"/>
          <w:lang w:val="uk-UA"/>
        </w:rPr>
        <w:t xml:space="preserve">2025 </w:t>
      </w:r>
      <w:r w:rsidRPr="005B6DD3">
        <w:rPr>
          <w:rFonts w:ascii="Times New Roman" w:hAnsi="Times New Roman" w:cs="Times New Roman"/>
          <w:sz w:val="24"/>
          <w:szCs w:val="24"/>
        </w:rPr>
        <w:t xml:space="preserve">року </w:t>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r>
      <w:r w:rsidRPr="005B6DD3">
        <w:rPr>
          <w:rFonts w:ascii="Times New Roman" w:hAnsi="Times New Roman" w:cs="Times New Roman"/>
          <w:sz w:val="24"/>
          <w:szCs w:val="24"/>
          <w:lang w:val="uk-UA"/>
        </w:rPr>
        <w:tab/>
        <w:t>місто</w:t>
      </w:r>
      <w:r w:rsidRPr="005B6DD3">
        <w:rPr>
          <w:rFonts w:ascii="Times New Roman" w:hAnsi="Times New Roman" w:cs="Times New Roman"/>
          <w:sz w:val="24"/>
          <w:szCs w:val="24"/>
        </w:rPr>
        <w:t xml:space="preserve"> Полтава</w:t>
      </w:r>
    </w:p>
    <w:p w14:paraId="2499303B" w14:textId="77777777" w:rsidR="005B6DD3" w:rsidRPr="005B6DD3" w:rsidRDefault="005B6DD3" w:rsidP="00B21EDE">
      <w:pPr>
        <w:jc w:val="center"/>
        <w:rPr>
          <w:rFonts w:ascii="Times New Roman" w:hAnsi="Times New Roman" w:cs="Times New Roman"/>
          <w:b/>
          <w:bCs/>
          <w:sz w:val="24"/>
          <w:szCs w:val="24"/>
        </w:rPr>
      </w:pPr>
      <w:r w:rsidRPr="005B6DD3">
        <w:rPr>
          <w:rFonts w:ascii="Times New Roman" w:hAnsi="Times New Roman" w:cs="Times New Roman"/>
          <w:b/>
          <w:bCs/>
          <w:sz w:val="24"/>
          <w:szCs w:val="24"/>
        </w:rPr>
        <w:t xml:space="preserve">Р І Ш Е Н </w:t>
      </w:r>
      <w:proofErr w:type="spellStart"/>
      <w:r w:rsidRPr="005B6DD3">
        <w:rPr>
          <w:rFonts w:ascii="Times New Roman" w:hAnsi="Times New Roman" w:cs="Times New Roman"/>
          <w:b/>
          <w:bCs/>
          <w:sz w:val="24"/>
          <w:szCs w:val="24"/>
        </w:rPr>
        <w:t>Н</w:t>
      </w:r>
      <w:proofErr w:type="spellEnd"/>
      <w:r w:rsidRPr="005B6DD3">
        <w:rPr>
          <w:rFonts w:ascii="Times New Roman" w:hAnsi="Times New Roman" w:cs="Times New Roman"/>
          <w:b/>
          <w:bCs/>
          <w:sz w:val="24"/>
          <w:szCs w:val="24"/>
        </w:rPr>
        <w:t xml:space="preserve"> Я</w:t>
      </w:r>
    </w:p>
    <w:p w14:paraId="4EC18E6E" w14:textId="22D39D12" w:rsidR="005B6DD3" w:rsidRDefault="005B6DD3" w:rsidP="00B21EDE">
      <w:pPr>
        <w:spacing w:after="0"/>
        <w:jc w:val="center"/>
        <w:rPr>
          <w:rFonts w:ascii="Times New Roman" w:hAnsi="Times New Roman" w:cs="Times New Roman"/>
          <w:b/>
          <w:bCs/>
          <w:sz w:val="24"/>
          <w:szCs w:val="24"/>
          <w:lang w:val="uk-UA"/>
        </w:rPr>
      </w:pPr>
      <w:r w:rsidRPr="005B6DD3">
        <w:rPr>
          <w:rFonts w:ascii="Times New Roman" w:hAnsi="Times New Roman" w:cs="Times New Roman"/>
          <w:b/>
          <w:bCs/>
          <w:sz w:val="24"/>
          <w:szCs w:val="24"/>
          <w:lang w:val="uk-UA"/>
        </w:rPr>
        <w:t>п</w:t>
      </w:r>
      <w:proofErr w:type="spellStart"/>
      <w:r w:rsidRPr="005B6DD3">
        <w:rPr>
          <w:rFonts w:ascii="Times New Roman" w:hAnsi="Times New Roman" w:cs="Times New Roman"/>
          <w:b/>
          <w:bCs/>
          <w:sz w:val="24"/>
          <w:szCs w:val="24"/>
        </w:rPr>
        <w:t>ро</w:t>
      </w:r>
      <w:proofErr w:type="spellEnd"/>
      <w:r w:rsidRPr="005B6DD3">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відмову в порушенні</w:t>
      </w:r>
      <w:r w:rsidRPr="005B6DD3">
        <w:rPr>
          <w:rFonts w:ascii="Times New Roman" w:hAnsi="Times New Roman" w:cs="Times New Roman"/>
          <w:b/>
          <w:bCs/>
          <w:sz w:val="24"/>
          <w:szCs w:val="24"/>
          <w:lang w:val="uk-UA"/>
        </w:rPr>
        <w:t xml:space="preserve">  дисциплінарної справи</w:t>
      </w:r>
    </w:p>
    <w:p w14:paraId="1E3AD932" w14:textId="77777777" w:rsidR="0095757F" w:rsidRPr="005B6DD3" w:rsidRDefault="0095757F" w:rsidP="00B21EDE">
      <w:pPr>
        <w:spacing w:after="0"/>
        <w:jc w:val="center"/>
        <w:rPr>
          <w:rFonts w:ascii="Times New Roman" w:hAnsi="Times New Roman" w:cs="Times New Roman"/>
          <w:b/>
          <w:bCs/>
          <w:sz w:val="24"/>
          <w:szCs w:val="24"/>
          <w:lang w:val="uk-UA"/>
        </w:rPr>
      </w:pPr>
    </w:p>
    <w:p w14:paraId="7281E8CD" w14:textId="7448F932" w:rsidR="005B6DD3" w:rsidRDefault="005B6DD3" w:rsidP="00B21EDE">
      <w:pPr>
        <w:spacing w:after="0"/>
        <w:jc w:val="both"/>
        <w:rPr>
          <w:rFonts w:ascii="Times New Roman" w:eastAsia="Times New Roman" w:hAnsi="Times New Roman" w:cs="Times New Roman"/>
          <w:sz w:val="24"/>
          <w:szCs w:val="24"/>
          <w:lang w:val="uk-UA"/>
        </w:rPr>
      </w:pPr>
      <w:r w:rsidRPr="005B6DD3">
        <w:rPr>
          <w:rFonts w:ascii="Times New Roman" w:hAnsi="Times New Roman" w:cs="Times New Roman"/>
          <w:sz w:val="24"/>
          <w:szCs w:val="24"/>
          <w:lang w:val="uk-UA"/>
        </w:rPr>
        <w:t xml:space="preserve">      Кваліфікаційно-дисциплінарна комісія адвокатури Полтавської області у складі</w:t>
      </w:r>
      <w:r w:rsidRPr="005B6DD3">
        <w:rPr>
          <w:rFonts w:ascii="Times New Roman" w:eastAsia="Times New Roman" w:hAnsi="Times New Roman" w:cs="Times New Roman"/>
          <w:sz w:val="24"/>
          <w:szCs w:val="24"/>
          <w:lang w:val="uk-UA"/>
        </w:rPr>
        <w:t xml:space="preserve">  </w:t>
      </w:r>
      <w:proofErr w:type="spellStart"/>
      <w:r w:rsidRPr="005B6DD3">
        <w:rPr>
          <w:rFonts w:ascii="Times New Roman" w:eastAsia="Times New Roman" w:hAnsi="Times New Roman" w:cs="Times New Roman"/>
          <w:sz w:val="24"/>
          <w:szCs w:val="24"/>
          <w:lang w:val="uk-UA"/>
        </w:rPr>
        <w:t>Т.в.о</w:t>
      </w:r>
      <w:proofErr w:type="spellEnd"/>
      <w:r w:rsidRPr="005B6DD3">
        <w:rPr>
          <w:rFonts w:ascii="Times New Roman" w:eastAsia="Times New Roman" w:hAnsi="Times New Roman" w:cs="Times New Roman"/>
          <w:sz w:val="24"/>
          <w:szCs w:val="24"/>
          <w:lang w:val="uk-UA"/>
        </w:rPr>
        <w:t xml:space="preserve">. Голови комісії (голови дисциплінарної палати) – Гонжака І.В., дисциплінарної палати:  секретаря – Рохманова В.І., членів палати: Клименка О.Ю., </w:t>
      </w:r>
      <w:proofErr w:type="spellStart"/>
      <w:r w:rsidRPr="005B6DD3">
        <w:rPr>
          <w:rFonts w:ascii="Times New Roman" w:eastAsia="Times New Roman" w:hAnsi="Times New Roman" w:cs="Times New Roman"/>
          <w:sz w:val="24"/>
          <w:szCs w:val="24"/>
          <w:lang w:val="uk-UA"/>
        </w:rPr>
        <w:t>Карнарука</w:t>
      </w:r>
      <w:proofErr w:type="spellEnd"/>
      <w:r w:rsidRPr="005B6DD3">
        <w:rPr>
          <w:rFonts w:ascii="Times New Roman" w:eastAsia="Times New Roman" w:hAnsi="Times New Roman" w:cs="Times New Roman"/>
          <w:sz w:val="24"/>
          <w:szCs w:val="24"/>
          <w:lang w:val="uk-UA"/>
        </w:rPr>
        <w:t xml:space="preserve"> А.В., </w:t>
      </w:r>
      <w:proofErr w:type="spellStart"/>
      <w:r w:rsidRPr="005B6DD3">
        <w:rPr>
          <w:rFonts w:ascii="Times New Roman" w:eastAsia="Times New Roman" w:hAnsi="Times New Roman" w:cs="Times New Roman"/>
          <w:sz w:val="24"/>
          <w:szCs w:val="24"/>
          <w:lang w:val="uk-UA"/>
        </w:rPr>
        <w:t>Ялисоветського</w:t>
      </w:r>
      <w:proofErr w:type="spellEnd"/>
      <w:r w:rsidR="00490A93">
        <w:rPr>
          <w:rFonts w:ascii="Times New Roman" w:eastAsia="Times New Roman" w:hAnsi="Times New Roman" w:cs="Times New Roman"/>
          <w:sz w:val="24"/>
          <w:szCs w:val="24"/>
          <w:lang w:val="uk-UA"/>
        </w:rPr>
        <w:t> </w:t>
      </w:r>
      <w:r w:rsidRPr="005B6DD3">
        <w:rPr>
          <w:rFonts w:ascii="Times New Roman" w:eastAsia="Times New Roman" w:hAnsi="Times New Roman" w:cs="Times New Roman"/>
          <w:sz w:val="24"/>
          <w:szCs w:val="24"/>
          <w:lang w:val="uk-UA"/>
        </w:rPr>
        <w:t xml:space="preserve">А.А.- </w:t>
      </w:r>
    </w:p>
    <w:p w14:paraId="1EC8C633" w14:textId="52361A6D" w:rsidR="0095757F" w:rsidRDefault="0095757F" w:rsidP="00B21EDE">
      <w:pPr>
        <w:spacing w:after="0"/>
        <w:jc w:val="both"/>
        <w:rPr>
          <w:rFonts w:ascii="Times New Roman" w:hAnsi="Times New Roman" w:cs="Times New Roman"/>
          <w:sz w:val="24"/>
          <w:szCs w:val="24"/>
          <w:lang w:val="uk-UA"/>
        </w:rPr>
      </w:pPr>
      <w:r>
        <w:rPr>
          <w:rFonts w:ascii="Times New Roman" w:eastAsia="Calibri" w:hAnsi="Times New Roman" w:cs="Times New Roman"/>
          <w:sz w:val="24"/>
          <w:szCs w:val="24"/>
          <w:lang w:val="uk-UA" w:eastAsia="ru-RU"/>
        </w:rPr>
        <w:t xml:space="preserve">        </w:t>
      </w:r>
      <w:r w:rsidRPr="0095757F">
        <w:rPr>
          <w:rFonts w:ascii="Times New Roman" w:eastAsia="Calibri" w:hAnsi="Times New Roman" w:cs="Times New Roman"/>
          <w:sz w:val="24"/>
          <w:szCs w:val="24"/>
          <w:lang w:val="uk-UA" w:eastAsia="ru-RU"/>
        </w:rPr>
        <w:t xml:space="preserve">розглянувши матеріали перевірки за </w:t>
      </w:r>
      <w:r w:rsidRPr="0095757F">
        <w:rPr>
          <w:rFonts w:ascii="Times New Roman" w:hAnsi="Times New Roman" w:cs="Times New Roman"/>
          <w:iCs/>
          <w:sz w:val="24"/>
          <w:szCs w:val="24"/>
          <w:lang w:val="uk-UA"/>
        </w:rPr>
        <w:t xml:space="preserve"> </w:t>
      </w:r>
      <w:bookmarkStart w:id="0" w:name="_Hlk215136826"/>
      <w:r w:rsidRPr="0095757F">
        <w:rPr>
          <w:rFonts w:ascii="Times New Roman" w:hAnsi="Times New Roman" w:cs="Times New Roman"/>
          <w:iCs/>
          <w:sz w:val="24"/>
          <w:szCs w:val="24"/>
          <w:lang w:val="uk-UA"/>
        </w:rPr>
        <w:t>ухвалою</w:t>
      </w:r>
      <w:r w:rsidRPr="0095757F">
        <w:rPr>
          <w:rFonts w:ascii="Times New Roman" w:eastAsia="Times New Roman" w:hAnsi="Times New Roman" w:cs="Times New Roman"/>
          <w:sz w:val="24"/>
          <w:szCs w:val="24"/>
          <w:lang w:val="uk-UA"/>
        </w:rPr>
        <w:t xml:space="preserve"> </w:t>
      </w:r>
      <w:r w:rsidRPr="0095757F">
        <w:rPr>
          <w:rFonts w:ascii="Times New Roman" w:eastAsia="Calibri" w:hAnsi="Times New Roman" w:cs="Times New Roman"/>
          <w:sz w:val="24"/>
          <w:szCs w:val="24"/>
          <w:lang w:val="uk-UA" w:eastAsia="ru-RU"/>
        </w:rPr>
        <w:t>Охтирського міськрайонного суду Сумської області від 23 вересня 2025 року</w:t>
      </w:r>
      <w:r w:rsidR="00490A93">
        <w:rPr>
          <w:rFonts w:ascii="Times New Roman" w:eastAsia="Calibri" w:hAnsi="Times New Roman" w:cs="Times New Roman"/>
          <w:sz w:val="24"/>
          <w:szCs w:val="24"/>
          <w:lang w:val="uk-UA" w:eastAsia="ru-RU"/>
        </w:rPr>
        <w:t xml:space="preserve"> </w:t>
      </w:r>
      <w:r w:rsidRPr="0095757F">
        <w:rPr>
          <w:rFonts w:ascii="Times New Roman" w:eastAsia="Calibri" w:hAnsi="Times New Roman" w:cs="Times New Roman"/>
          <w:sz w:val="24"/>
          <w:szCs w:val="24"/>
          <w:lang w:val="uk-UA" w:eastAsia="ru-RU"/>
        </w:rPr>
        <w:t>(суддя</w:t>
      </w:r>
      <w:r w:rsidR="00490A93">
        <w:rPr>
          <w:rFonts w:ascii="Times New Roman" w:eastAsia="Calibri" w:hAnsi="Times New Roman" w:cs="Times New Roman"/>
          <w:sz w:val="24"/>
          <w:szCs w:val="24"/>
          <w:lang w:val="uk-UA" w:eastAsia="ru-RU"/>
        </w:rPr>
        <w:t xml:space="preserve"> Особа_1</w:t>
      </w:r>
      <w:r w:rsidRPr="0095757F">
        <w:rPr>
          <w:rFonts w:ascii="Times New Roman" w:eastAsia="Calibri" w:hAnsi="Times New Roman" w:cs="Times New Roman"/>
          <w:sz w:val="24"/>
          <w:szCs w:val="24"/>
          <w:lang w:val="uk-UA" w:eastAsia="ru-RU"/>
        </w:rPr>
        <w:t xml:space="preserve">) </w:t>
      </w:r>
      <w:bookmarkEnd w:id="0"/>
      <w:r w:rsidRPr="0095757F">
        <w:rPr>
          <w:rFonts w:ascii="Times New Roman" w:hAnsi="Times New Roman" w:cs="Times New Roman"/>
          <w:sz w:val="24"/>
          <w:szCs w:val="24"/>
          <w:lang w:val="uk-UA"/>
        </w:rPr>
        <w:t>відносно адвоката</w:t>
      </w:r>
      <w:bookmarkStart w:id="1" w:name="_Hlk106266668"/>
      <w:r w:rsidRPr="0095757F">
        <w:rPr>
          <w:rFonts w:ascii="Times New Roman" w:hAnsi="Times New Roman" w:cs="Times New Roman"/>
          <w:sz w:val="24"/>
          <w:szCs w:val="24"/>
          <w:lang w:val="uk-UA"/>
        </w:rPr>
        <w:t xml:space="preserve"> </w:t>
      </w:r>
      <w:proofErr w:type="spellStart"/>
      <w:r w:rsidRPr="0095757F">
        <w:rPr>
          <w:rFonts w:ascii="Times New Roman" w:hAnsi="Times New Roman" w:cs="Times New Roman"/>
          <w:sz w:val="24"/>
          <w:szCs w:val="24"/>
          <w:lang w:val="uk-UA"/>
        </w:rPr>
        <w:t>Собини</w:t>
      </w:r>
      <w:proofErr w:type="spellEnd"/>
      <w:r w:rsidRPr="0095757F">
        <w:rPr>
          <w:rFonts w:ascii="Times New Roman" w:hAnsi="Times New Roman" w:cs="Times New Roman"/>
          <w:sz w:val="24"/>
          <w:szCs w:val="24"/>
          <w:lang w:val="uk-UA"/>
        </w:rPr>
        <w:t xml:space="preserve"> Павла Миколайовича (свідоцтво про право на заняття адвокатською діяльністю №630, видане КДКА Полтавської області 23.10.2008 року) </w:t>
      </w:r>
      <w:r w:rsidRPr="0095757F">
        <w:rPr>
          <w:rFonts w:ascii="Times New Roman" w:eastAsia="Times New Roman" w:hAnsi="Times New Roman" w:cs="Times New Roman"/>
          <w:sz w:val="24"/>
          <w:szCs w:val="24"/>
          <w:lang w:val="uk-UA"/>
        </w:rPr>
        <w:t xml:space="preserve"> </w:t>
      </w:r>
      <w:bookmarkEnd w:id="1"/>
      <w:r w:rsidRPr="0095757F">
        <w:rPr>
          <w:rFonts w:ascii="Times New Roman" w:hAnsi="Times New Roman" w:cs="Times New Roman"/>
          <w:sz w:val="24"/>
          <w:szCs w:val="24"/>
          <w:lang w:val="uk-UA"/>
        </w:rPr>
        <w:t>у зв’язку з порушенням вимог Закону України «Про адвокатуру та адвокатську діяльність» та Правил адвокатської етики –</w:t>
      </w:r>
    </w:p>
    <w:p w14:paraId="5B529C66" w14:textId="77777777" w:rsidR="0095757F" w:rsidRPr="0095757F" w:rsidRDefault="0095757F" w:rsidP="00B21EDE">
      <w:pPr>
        <w:spacing w:after="0"/>
        <w:jc w:val="both"/>
        <w:rPr>
          <w:rFonts w:ascii="Times New Roman" w:hAnsi="Times New Roman" w:cs="Times New Roman"/>
          <w:sz w:val="24"/>
          <w:szCs w:val="24"/>
          <w:lang w:val="uk-UA"/>
        </w:rPr>
      </w:pPr>
    </w:p>
    <w:p w14:paraId="1768519F" w14:textId="77777777" w:rsidR="0095757F" w:rsidRPr="0095757F" w:rsidRDefault="0095757F" w:rsidP="00B21EDE">
      <w:pPr>
        <w:spacing w:after="0"/>
        <w:jc w:val="center"/>
        <w:rPr>
          <w:rFonts w:ascii="Times New Roman" w:hAnsi="Times New Roman" w:cs="Times New Roman"/>
          <w:b/>
          <w:sz w:val="24"/>
          <w:szCs w:val="24"/>
          <w:lang w:val="uk-UA"/>
        </w:rPr>
      </w:pPr>
      <w:r w:rsidRPr="0095757F">
        <w:rPr>
          <w:rFonts w:ascii="Times New Roman" w:hAnsi="Times New Roman" w:cs="Times New Roman"/>
          <w:b/>
          <w:sz w:val="24"/>
          <w:szCs w:val="24"/>
          <w:lang w:val="uk-UA"/>
        </w:rPr>
        <w:t>В С Т А Н О В И Л А  :</w:t>
      </w:r>
    </w:p>
    <w:p w14:paraId="73D28881" w14:textId="5BD56170" w:rsidR="00CA16FB" w:rsidRPr="00A5707F" w:rsidRDefault="0095757F" w:rsidP="00B21EDE">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 </w:t>
      </w:r>
      <w:r w:rsidRPr="0095757F">
        <w:rPr>
          <w:rFonts w:ascii="Times New Roman" w:hAnsi="Times New Roman" w:cs="Times New Roman"/>
          <w:iCs/>
          <w:sz w:val="24"/>
          <w:szCs w:val="24"/>
          <w:lang w:val="uk-UA"/>
        </w:rPr>
        <w:t>ухвал</w:t>
      </w:r>
      <w:r>
        <w:rPr>
          <w:rFonts w:ascii="Times New Roman" w:hAnsi="Times New Roman" w:cs="Times New Roman"/>
          <w:iCs/>
          <w:sz w:val="24"/>
          <w:szCs w:val="24"/>
          <w:lang w:val="uk-UA"/>
        </w:rPr>
        <w:t>і</w:t>
      </w:r>
      <w:r w:rsidRPr="0095757F">
        <w:rPr>
          <w:rFonts w:ascii="Times New Roman" w:eastAsia="Times New Roman" w:hAnsi="Times New Roman" w:cs="Times New Roman"/>
          <w:sz w:val="24"/>
          <w:szCs w:val="24"/>
          <w:lang w:val="uk-UA"/>
        </w:rPr>
        <w:t xml:space="preserve"> </w:t>
      </w:r>
      <w:r w:rsidRPr="0095757F">
        <w:rPr>
          <w:rFonts w:ascii="Times New Roman" w:eastAsia="Calibri" w:hAnsi="Times New Roman" w:cs="Times New Roman"/>
          <w:sz w:val="24"/>
          <w:szCs w:val="24"/>
          <w:lang w:val="uk-UA" w:eastAsia="ru-RU"/>
        </w:rPr>
        <w:t>Охтирського міськрайонного суду Сумської області від 23 вересня 2025 року</w:t>
      </w:r>
      <w:r w:rsidR="00762B6F">
        <w:rPr>
          <w:rFonts w:ascii="Times New Roman" w:eastAsia="Calibri" w:hAnsi="Times New Roman" w:cs="Times New Roman"/>
          <w:sz w:val="24"/>
          <w:szCs w:val="24"/>
          <w:lang w:val="uk-UA" w:eastAsia="ru-RU"/>
        </w:rPr>
        <w:t xml:space="preserve"> </w:t>
      </w:r>
      <w:r w:rsidRPr="0095757F">
        <w:rPr>
          <w:rFonts w:ascii="Times New Roman" w:eastAsia="Calibri" w:hAnsi="Times New Roman" w:cs="Times New Roman"/>
          <w:sz w:val="24"/>
          <w:szCs w:val="24"/>
          <w:lang w:val="uk-UA" w:eastAsia="ru-RU"/>
        </w:rPr>
        <w:t xml:space="preserve">( суддя </w:t>
      </w:r>
      <w:r w:rsidR="00490A93">
        <w:rPr>
          <w:rFonts w:ascii="Times New Roman" w:eastAsia="Calibri" w:hAnsi="Times New Roman" w:cs="Times New Roman"/>
          <w:sz w:val="24"/>
          <w:szCs w:val="24"/>
          <w:lang w:val="uk-UA" w:eastAsia="ru-RU"/>
        </w:rPr>
        <w:t>Особа_1</w:t>
      </w:r>
      <w:r w:rsidRPr="0095757F">
        <w:rPr>
          <w:rFonts w:ascii="Times New Roman" w:eastAsia="Calibri" w:hAnsi="Times New Roman" w:cs="Times New Roman"/>
          <w:sz w:val="24"/>
          <w:szCs w:val="24"/>
          <w:lang w:val="uk-UA" w:eastAsia="ru-RU"/>
        </w:rPr>
        <w:t>)</w:t>
      </w:r>
      <w:r w:rsidR="00762B6F">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зазначено, що в</w:t>
      </w:r>
      <w:r w:rsidR="008656F2" w:rsidRPr="00A5707F">
        <w:rPr>
          <w:rFonts w:ascii="Times New Roman" w:hAnsi="Times New Roman" w:cs="Times New Roman"/>
          <w:sz w:val="24"/>
          <w:szCs w:val="24"/>
          <w:lang w:val="uk-UA"/>
        </w:rPr>
        <w:t xml:space="preserve"> провадженні Охтирського міськрайонного суду Сумської області перебуває справа №583/5312/24 відносно </w:t>
      </w:r>
      <w:r w:rsidR="00490A93">
        <w:rPr>
          <w:rFonts w:ascii="Times New Roman" w:hAnsi="Times New Roman" w:cs="Times New Roman"/>
          <w:sz w:val="24"/>
          <w:szCs w:val="24"/>
          <w:lang w:val="uk-UA"/>
        </w:rPr>
        <w:t>Особи_2</w:t>
      </w:r>
      <w:r w:rsidR="008656F2" w:rsidRPr="00A5707F">
        <w:rPr>
          <w:rFonts w:ascii="Times New Roman" w:hAnsi="Times New Roman" w:cs="Times New Roman"/>
          <w:sz w:val="24"/>
          <w:szCs w:val="24"/>
          <w:lang w:val="uk-UA"/>
        </w:rPr>
        <w:t>, обвинуваченого у вчиненні кримінальних правопорушень, передбачених ч. 2 ст. 307, ч. 1 ст. 309 КК України.</w:t>
      </w:r>
    </w:p>
    <w:p w14:paraId="6D38B2A6" w14:textId="4CCD7B1F" w:rsidR="008656F2" w:rsidRPr="00A5707F" w:rsidRDefault="008656F2" w:rsidP="00B21EDE">
      <w:pPr>
        <w:spacing w:after="0" w:line="240" w:lineRule="auto"/>
        <w:ind w:firstLine="709"/>
        <w:jc w:val="both"/>
        <w:rPr>
          <w:rFonts w:ascii="Times New Roman" w:hAnsi="Times New Roman" w:cs="Times New Roman"/>
          <w:sz w:val="24"/>
          <w:szCs w:val="24"/>
          <w:lang w:val="uk-UA"/>
        </w:rPr>
      </w:pPr>
      <w:r w:rsidRPr="00A5707F">
        <w:rPr>
          <w:rFonts w:ascii="Times New Roman" w:hAnsi="Times New Roman" w:cs="Times New Roman"/>
          <w:sz w:val="24"/>
          <w:szCs w:val="24"/>
          <w:lang w:val="uk-UA"/>
        </w:rPr>
        <w:t xml:space="preserve">У судовому засіданні 23 вересня 2025 року прокурор заявив клопотання про ініціювання питання про притягнення захисника до дисциплінарної відповідальності, оскільки 08 серпня 2025 року </w:t>
      </w:r>
      <w:r w:rsidR="00A626E9" w:rsidRPr="00A5707F">
        <w:rPr>
          <w:rFonts w:ascii="Times New Roman" w:hAnsi="Times New Roman" w:cs="Times New Roman"/>
          <w:sz w:val="24"/>
          <w:szCs w:val="24"/>
          <w:lang w:val="uk-UA"/>
        </w:rPr>
        <w:t xml:space="preserve">судове засідання було відкладено через відпустку адвоката, 03 вересня 2025 року судове засідання відкладено через хворобу захисника </w:t>
      </w:r>
      <w:proofErr w:type="spellStart"/>
      <w:r w:rsidR="00A626E9" w:rsidRPr="00A5707F">
        <w:rPr>
          <w:rFonts w:ascii="Times New Roman" w:hAnsi="Times New Roman" w:cs="Times New Roman"/>
          <w:sz w:val="24"/>
          <w:szCs w:val="24"/>
          <w:lang w:val="uk-UA"/>
        </w:rPr>
        <w:t>Собини</w:t>
      </w:r>
      <w:proofErr w:type="spellEnd"/>
      <w:r w:rsidR="00A626E9" w:rsidRPr="00A5707F">
        <w:rPr>
          <w:rFonts w:ascii="Times New Roman" w:hAnsi="Times New Roman" w:cs="Times New Roman"/>
          <w:sz w:val="24"/>
          <w:szCs w:val="24"/>
          <w:lang w:val="uk-UA"/>
        </w:rPr>
        <w:t xml:space="preserve"> П.М., який зобов’язувався надати підтверджуючі документи про тимчасову непрацездатність. У той же час, 23 вересня 2025 року захисник до суду не прибув, надав заяву про відкладення судового розгляду справи через зайнятість в іншому процесі</w:t>
      </w:r>
      <w:r w:rsidR="00DC5CBB" w:rsidRPr="00A5707F">
        <w:rPr>
          <w:rFonts w:ascii="Times New Roman" w:hAnsi="Times New Roman" w:cs="Times New Roman"/>
          <w:sz w:val="24"/>
          <w:szCs w:val="24"/>
          <w:lang w:val="uk-UA"/>
        </w:rPr>
        <w:t xml:space="preserve">. </w:t>
      </w:r>
    </w:p>
    <w:p w14:paraId="4BFB80C5" w14:textId="3357B4A1" w:rsidR="00A5707F" w:rsidRPr="00A5707F" w:rsidRDefault="00DC5CBB" w:rsidP="00B21EDE">
      <w:pPr>
        <w:spacing w:after="0" w:line="240" w:lineRule="auto"/>
        <w:ind w:firstLine="709"/>
        <w:jc w:val="both"/>
        <w:rPr>
          <w:rFonts w:ascii="Times New Roman" w:hAnsi="Times New Roman" w:cs="Times New Roman"/>
          <w:color w:val="000000"/>
          <w:sz w:val="24"/>
          <w:szCs w:val="24"/>
          <w:lang w:val="uk-UA"/>
        </w:rPr>
      </w:pPr>
      <w:r w:rsidRPr="00A5707F">
        <w:rPr>
          <w:rFonts w:ascii="Times New Roman" w:hAnsi="Times New Roman" w:cs="Times New Roman"/>
          <w:sz w:val="24"/>
          <w:szCs w:val="24"/>
          <w:lang w:val="uk-UA"/>
        </w:rPr>
        <w:t>Дослідивши матеріали кримінального провадження суд встановив, що</w:t>
      </w:r>
      <w:r w:rsidR="00A5707F">
        <w:rPr>
          <w:rFonts w:ascii="Times New Roman" w:hAnsi="Times New Roman" w:cs="Times New Roman"/>
          <w:sz w:val="24"/>
          <w:szCs w:val="24"/>
          <w:lang w:val="uk-UA"/>
        </w:rPr>
        <w:t xml:space="preserve"> 24 жовтня 2024 року </w:t>
      </w:r>
      <w:r w:rsidR="00A5707F" w:rsidRPr="00A5707F">
        <w:rPr>
          <w:rFonts w:ascii="Times New Roman" w:hAnsi="Times New Roman" w:cs="Times New Roman"/>
          <w:color w:val="000000"/>
          <w:sz w:val="24"/>
          <w:szCs w:val="24"/>
          <w:lang w:val="uk-UA"/>
        </w:rPr>
        <w:t>згідно з протоколом автоматизованого розподілу судової справи між суддями, визначено головуючого суддю</w:t>
      </w:r>
      <w:r w:rsidR="00490A93">
        <w:rPr>
          <w:rFonts w:ascii="Times New Roman" w:hAnsi="Times New Roman" w:cs="Times New Roman"/>
          <w:color w:val="000000"/>
          <w:sz w:val="24"/>
          <w:szCs w:val="24"/>
          <w:lang w:val="uk-UA"/>
        </w:rPr>
        <w:t xml:space="preserve"> Особу_1</w:t>
      </w:r>
      <w:r w:rsidR="00A5707F" w:rsidRPr="00A5707F">
        <w:rPr>
          <w:rFonts w:ascii="Times New Roman" w:hAnsi="Times New Roman" w:cs="Times New Roman"/>
          <w:color w:val="000000"/>
          <w:sz w:val="24"/>
          <w:szCs w:val="24"/>
          <w:lang w:val="uk-UA"/>
        </w:rPr>
        <w:t>, підготовче судове засідання призначено на 29</w:t>
      </w:r>
      <w:r w:rsidR="00A5707F">
        <w:rPr>
          <w:rFonts w:ascii="Times New Roman" w:hAnsi="Times New Roman" w:cs="Times New Roman"/>
          <w:color w:val="000000"/>
          <w:sz w:val="24"/>
          <w:szCs w:val="24"/>
          <w:lang w:val="uk-UA"/>
        </w:rPr>
        <w:t xml:space="preserve"> жовтня </w:t>
      </w:r>
      <w:r w:rsidR="00A5707F" w:rsidRPr="00A5707F">
        <w:rPr>
          <w:rFonts w:ascii="Times New Roman" w:hAnsi="Times New Roman" w:cs="Times New Roman"/>
          <w:color w:val="000000"/>
          <w:sz w:val="24"/>
          <w:szCs w:val="24"/>
          <w:lang w:val="uk-UA"/>
        </w:rPr>
        <w:t>2024</w:t>
      </w:r>
      <w:r w:rsidR="00A5707F">
        <w:rPr>
          <w:rFonts w:ascii="Times New Roman" w:hAnsi="Times New Roman" w:cs="Times New Roman"/>
          <w:color w:val="000000"/>
          <w:sz w:val="24"/>
          <w:szCs w:val="24"/>
          <w:lang w:val="uk-UA"/>
        </w:rPr>
        <w:t xml:space="preserve"> року, під час якого с</w:t>
      </w:r>
      <w:r w:rsidR="00A5707F" w:rsidRPr="00A5707F">
        <w:rPr>
          <w:rFonts w:ascii="Times New Roman" w:hAnsi="Times New Roman" w:cs="Times New Roman"/>
          <w:color w:val="000000"/>
          <w:sz w:val="24"/>
          <w:szCs w:val="24"/>
          <w:lang w:val="uk-UA"/>
        </w:rPr>
        <w:t>праву призначено до судового розгляду на 07</w:t>
      </w:r>
      <w:r w:rsidR="00A5707F">
        <w:rPr>
          <w:rFonts w:ascii="Times New Roman" w:hAnsi="Times New Roman" w:cs="Times New Roman"/>
          <w:color w:val="000000"/>
          <w:sz w:val="24"/>
          <w:szCs w:val="24"/>
          <w:lang w:val="uk-UA"/>
        </w:rPr>
        <w:t xml:space="preserve"> листопада </w:t>
      </w:r>
      <w:r w:rsidR="00A5707F" w:rsidRPr="00A5707F">
        <w:rPr>
          <w:rFonts w:ascii="Times New Roman" w:hAnsi="Times New Roman" w:cs="Times New Roman"/>
          <w:color w:val="000000"/>
          <w:sz w:val="24"/>
          <w:szCs w:val="24"/>
          <w:lang w:val="uk-UA"/>
        </w:rPr>
        <w:t>2024</w:t>
      </w:r>
      <w:r w:rsidR="00A5707F">
        <w:rPr>
          <w:rFonts w:ascii="Times New Roman" w:hAnsi="Times New Roman" w:cs="Times New Roman"/>
          <w:color w:val="000000"/>
          <w:sz w:val="24"/>
          <w:szCs w:val="24"/>
          <w:lang w:val="uk-UA"/>
        </w:rPr>
        <w:t xml:space="preserve"> року</w:t>
      </w:r>
      <w:r w:rsidR="00A5707F" w:rsidRPr="00A5707F">
        <w:rPr>
          <w:rFonts w:ascii="Times New Roman" w:hAnsi="Times New Roman" w:cs="Times New Roman"/>
          <w:color w:val="000000"/>
          <w:sz w:val="24"/>
          <w:szCs w:val="24"/>
          <w:lang w:val="uk-UA"/>
        </w:rPr>
        <w:t>.</w:t>
      </w:r>
    </w:p>
    <w:p w14:paraId="5DEC91C5" w14:textId="2407F508" w:rsidR="00A5707F" w:rsidRPr="00B21EDE" w:rsidRDefault="00A5707F" w:rsidP="00B21EDE">
      <w:pPr>
        <w:pStyle w:val="a3"/>
        <w:spacing w:before="0" w:beforeAutospacing="0" w:after="0" w:afterAutospacing="0"/>
        <w:ind w:firstLine="709"/>
        <w:jc w:val="both"/>
        <w:rPr>
          <w:lang w:val="uk-UA"/>
        </w:rPr>
      </w:pPr>
      <w:r w:rsidRPr="00A5707F">
        <w:rPr>
          <w:color w:val="000000"/>
          <w:lang w:val="uk-UA"/>
        </w:rPr>
        <w:t>07</w:t>
      </w:r>
      <w:r>
        <w:rPr>
          <w:color w:val="000000"/>
          <w:lang w:val="uk-UA"/>
        </w:rPr>
        <w:t xml:space="preserve"> листопада </w:t>
      </w:r>
      <w:r w:rsidRPr="00A5707F">
        <w:rPr>
          <w:color w:val="000000"/>
          <w:lang w:val="uk-UA"/>
        </w:rPr>
        <w:t xml:space="preserve">2024 </w:t>
      </w:r>
      <w:r>
        <w:rPr>
          <w:color w:val="000000"/>
          <w:lang w:val="uk-UA"/>
        </w:rPr>
        <w:t>року</w:t>
      </w:r>
      <w:r w:rsidRPr="00A5707F">
        <w:rPr>
          <w:color w:val="000000"/>
          <w:lang w:val="uk-UA"/>
        </w:rPr>
        <w:t xml:space="preserve"> судове засідання після оголошення обвинувального акту відкладено за клопотанням захисника на 12</w:t>
      </w:r>
      <w:r>
        <w:rPr>
          <w:color w:val="000000"/>
          <w:lang w:val="uk-UA"/>
        </w:rPr>
        <w:t xml:space="preserve"> грудня </w:t>
      </w:r>
      <w:r w:rsidRPr="00A5707F">
        <w:rPr>
          <w:color w:val="000000"/>
          <w:lang w:val="uk-UA"/>
        </w:rPr>
        <w:t xml:space="preserve">2025 </w:t>
      </w:r>
      <w:r>
        <w:rPr>
          <w:color w:val="000000"/>
          <w:lang w:val="uk-UA"/>
        </w:rPr>
        <w:t>року</w:t>
      </w:r>
      <w:r w:rsidRPr="00A5707F">
        <w:rPr>
          <w:color w:val="000000"/>
          <w:lang w:val="uk-UA"/>
        </w:rPr>
        <w:t>.</w:t>
      </w:r>
      <w:r>
        <w:rPr>
          <w:color w:val="000000"/>
          <w:lang w:val="uk-UA"/>
        </w:rPr>
        <w:t xml:space="preserve"> Наступні судові засідання відклалися за клопотанням </w:t>
      </w:r>
      <w:r w:rsidRPr="00B21EDE">
        <w:rPr>
          <w:lang w:val="uk-UA"/>
        </w:rPr>
        <w:t>обвинуваченого, для надання додаткового строку для влаштування на роботу обвинуваченого, у зв’язку з неявкою обвинуваченого</w:t>
      </w:r>
      <w:r w:rsidR="005E3B43" w:rsidRPr="00B21EDE">
        <w:rPr>
          <w:lang w:val="uk-UA"/>
        </w:rPr>
        <w:t xml:space="preserve"> </w:t>
      </w:r>
      <w:r w:rsidRPr="00B21EDE">
        <w:rPr>
          <w:lang w:val="uk-UA"/>
        </w:rPr>
        <w:t>у зв`язку з хворобою, у зв’язку з хворобою головуючого, для виклику свідків, у зв’язку з неявкою свідків</w:t>
      </w:r>
      <w:r w:rsidR="005E3B43" w:rsidRPr="00B21EDE">
        <w:rPr>
          <w:lang w:val="uk-UA"/>
        </w:rPr>
        <w:t xml:space="preserve">, </w:t>
      </w:r>
      <w:r w:rsidRPr="00B21EDE">
        <w:rPr>
          <w:lang w:val="uk-UA"/>
        </w:rPr>
        <w:t>для забезпечення огляду речових доказів</w:t>
      </w:r>
      <w:r w:rsidR="005E3B43" w:rsidRPr="00B21EDE">
        <w:rPr>
          <w:lang w:val="uk-UA"/>
        </w:rPr>
        <w:t xml:space="preserve"> </w:t>
      </w:r>
      <w:r w:rsidR="005E3B43" w:rsidRPr="00B21EDE">
        <w:rPr>
          <w:i/>
          <w:iCs/>
          <w:lang w:val="uk-UA"/>
        </w:rPr>
        <w:t>(8 судових засідань)</w:t>
      </w:r>
      <w:r w:rsidRPr="00B21EDE">
        <w:rPr>
          <w:i/>
          <w:iCs/>
          <w:lang w:val="uk-UA"/>
        </w:rPr>
        <w:t>.</w:t>
      </w:r>
    </w:p>
    <w:p w14:paraId="57A10C08" w14:textId="1CA7C340" w:rsidR="00A5707F" w:rsidRPr="00B21EDE" w:rsidRDefault="00A5707F" w:rsidP="00B21EDE">
      <w:pPr>
        <w:pStyle w:val="a3"/>
        <w:spacing w:before="0" w:beforeAutospacing="0" w:after="0" w:afterAutospacing="0"/>
        <w:ind w:firstLine="709"/>
        <w:jc w:val="both"/>
        <w:rPr>
          <w:lang w:val="uk-UA"/>
        </w:rPr>
      </w:pPr>
      <w:r w:rsidRPr="00B21EDE">
        <w:rPr>
          <w:lang w:val="uk-UA"/>
        </w:rPr>
        <w:t>25</w:t>
      </w:r>
      <w:r w:rsidR="005E3B43" w:rsidRPr="00B21EDE">
        <w:rPr>
          <w:lang w:val="uk-UA"/>
        </w:rPr>
        <w:t xml:space="preserve"> червня </w:t>
      </w:r>
      <w:r w:rsidRPr="00B21EDE">
        <w:rPr>
          <w:lang w:val="uk-UA"/>
        </w:rPr>
        <w:t>2025</w:t>
      </w:r>
      <w:r w:rsidR="005E3B43" w:rsidRPr="00B21EDE">
        <w:rPr>
          <w:lang w:val="uk-UA"/>
        </w:rPr>
        <w:t xml:space="preserve"> року</w:t>
      </w:r>
      <w:r w:rsidRPr="00B21EDE">
        <w:rPr>
          <w:lang w:val="uk-UA"/>
        </w:rPr>
        <w:t xml:space="preserve"> судом здійснювався огляд речових доказів, судове засідання відкладено на 27</w:t>
      </w:r>
      <w:r w:rsidR="005E3B43" w:rsidRPr="00B21EDE">
        <w:rPr>
          <w:lang w:val="uk-UA"/>
        </w:rPr>
        <w:t xml:space="preserve"> червня </w:t>
      </w:r>
      <w:r w:rsidRPr="00B21EDE">
        <w:rPr>
          <w:lang w:val="uk-UA"/>
        </w:rPr>
        <w:t>2025 за клопотанням захисника для надання йому часу для підготовки клопотання про тимчасовий доступ.</w:t>
      </w:r>
    </w:p>
    <w:p w14:paraId="58576419" w14:textId="28F059A8" w:rsidR="00A5707F" w:rsidRPr="00B21EDE" w:rsidRDefault="00A5707F" w:rsidP="00B21EDE">
      <w:pPr>
        <w:pStyle w:val="a3"/>
        <w:spacing w:before="0" w:beforeAutospacing="0" w:after="0" w:afterAutospacing="0"/>
        <w:ind w:firstLine="709"/>
        <w:jc w:val="both"/>
        <w:rPr>
          <w:lang w:val="uk-UA"/>
        </w:rPr>
      </w:pPr>
      <w:r w:rsidRPr="00B21EDE">
        <w:rPr>
          <w:lang w:val="uk-UA"/>
        </w:rPr>
        <w:t>27</w:t>
      </w:r>
      <w:r w:rsidR="005E3B43" w:rsidRPr="00B21EDE">
        <w:rPr>
          <w:lang w:val="uk-UA"/>
        </w:rPr>
        <w:t xml:space="preserve"> червня </w:t>
      </w:r>
      <w:r w:rsidRPr="00B21EDE">
        <w:rPr>
          <w:lang w:val="uk-UA"/>
        </w:rPr>
        <w:t>2025</w:t>
      </w:r>
      <w:r w:rsidR="005E3B43" w:rsidRPr="00B21EDE">
        <w:rPr>
          <w:lang w:val="uk-UA"/>
        </w:rPr>
        <w:t xml:space="preserve"> року</w:t>
      </w:r>
      <w:r w:rsidRPr="00B21EDE">
        <w:rPr>
          <w:lang w:val="uk-UA"/>
        </w:rPr>
        <w:t xml:space="preserve"> судом було відмовлено в задоволенні клопотання захисника про тимчасовий доступ та повторне дослідження речового доказу, у зв`язку з чим, ним було заявлено відвід головуючому</w:t>
      </w:r>
      <w:r w:rsidR="005E3B43" w:rsidRPr="00B21EDE">
        <w:rPr>
          <w:lang w:val="uk-UA"/>
        </w:rPr>
        <w:t>, у якому 30 червня 2025 року було відмо</w:t>
      </w:r>
      <w:r w:rsidR="002E18DA" w:rsidRPr="00B21EDE">
        <w:rPr>
          <w:lang w:val="uk-UA"/>
        </w:rPr>
        <w:t>в</w:t>
      </w:r>
      <w:r w:rsidR="005E3B43" w:rsidRPr="00B21EDE">
        <w:rPr>
          <w:lang w:val="uk-UA"/>
        </w:rPr>
        <w:t xml:space="preserve">лено. </w:t>
      </w:r>
    </w:p>
    <w:p w14:paraId="03F5B3F0" w14:textId="297D54E2" w:rsidR="005E3B43" w:rsidRPr="00B21EDE" w:rsidRDefault="00A5707F" w:rsidP="00B21EDE">
      <w:pPr>
        <w:pStyle w:val="a3"/>
        <w:spacing w:before="0" w:beforeAutospacing="0" w:after="0" w:afterAutospacing="0"/>
        <w:ind w:firstLine="709"/>
        <w:jc w:val="both"/>
        <w:rPr>
          <w:lang w:val="uk-UA"/>
        </w:rPr>
      </w:pPr>
      <w:r w:rsidRPr="00B21EDE">
        <w:rPr>
          <w:lang w:val="uk-UA"/>
        </w:rPr>
        <w:lastRenderedPageBreak/>
        <w:t>Судов</w:t>
      </w:r>
      <w:r w:rsidR="005E3B43" w:rsidRPr="00B21EDE">
        <w:rPr>
          <w:lang w:val="uk-UA"/>
        </w:rPr>
        <w:t>і</w:t>
      </w:r>
      <w:r w:rsidRPr="00B21EDE">
        <w:rPr>
          <w:lang w:val="uk-UA"/>
        </w:rPr>
        <w:t xml:space="preserve"> засідання призначен</w:t>
      </w:r>
      <w:r w:rsidR="005E3B43" w:rsidRPr="00B21EDE">
        <w:rPr>
          <w:lang w:val="uk-UA"/>
        </w:rPr>
        <w:t>і</w:t>
      </w:r>
      <w:r w:rsidRPr="00B21EDE">
        <w:rPr>
          <w:lang w:val="uk-UA"/>
        </w:rPr>
        <w:t xml:space="preserve"> на 01</w:t>
      </w:r>
      <w:r w:rsidR="005E3B43" w:rsidRPr="00B21EDE">
        <w:rPr>
          <w:lang w:val="uk-UA"/>
        </w:rPr>
        <w:t xml:space="preserve"> липня </w:t>
      </w:r>
      <w:r w:rsidRPr="00B21EDE">
        <w:rPr>
          <w:lang w:val="uk-UA"/>
        </w:rPr>
        <w:t xml:space="preserve">2025 </w:t>
      </w:r>
      <w:r w:rsidR="005E3B43" w:rsidRPr="00B21EDE">
        <w:rPr>
          <w:lang w:val="uk-UA"/>
        </w:rPr>
        <w:t>року та 10 липня 2025 року були відкладені у зв’язку з зайнятістю захисника в іншому процесі.</w:t>
      </w:r>
    </w:p>
    <w:p w14:paraId="5B22D4EA" w14:textId="318DBDD9" w:rsidR="00A5707F" w:rsidRPr="00B21EDE" w:rsidRDefault="00A5707F" w:rsidP="00B21EDE">
      <w:pPr>
        <w:pStyle w:val="a3"/>
        <w:spacing w:before="0" w:beforeAutospacing="0" w:after="0" w:afterAutospacing="0"/>
        <w:ind w:firstLine="709"/>
        <w:jc w:val="both"/>
        <w:rPr>
          <w:lang w:val="uk-UA"/>
        </w:rPr>
      </w:pPr>
      <w:r w:rsidRPr="00B21EDE">
        <w:rPr>
          <w:lang w:val="uk-UA"/>
        </w:rPr>
        <w:t>14</w:t>
      </w:r>
      <w:r w:rsidR="005E3B43" w:rsidRPr="00B21EDE">
        <w:rPr>
          <w:lang w:val="uk-UA"/>
        </w:rPr>
        <w:t xml:space="preserve"> липня 2</w:t>
      </w:r>
      <w:r w:rsidRPr="00B21EDE">
        <w:rPr>
          <w:lang w:val="uk-UA"/>
        </w:rPr>
        <w:t xml:space="preserve">025 о 14.42 год. </w:t>
      </w:r>
      <w:r w:rsidR="005E3B43" w:rsidRPr="00B21EDE">
        <w:rPr>
          <w:lang w:val="uk-UA"/>
        </w:rPr>
        <w:t xml:space="preserve">(судове засідання призначене на 15.00 год 14 липня 2025 року) </w:t>
      </w:r>
      <w:r w:rsidRPr="00B21EDE">
        <w:rPr>
          <w:lang w:val="uk-UA"/>
        </w:rPr>
        <w:t>від захисника надійшло клопотання про проведення судового засідання в режимі відео конференції з власних засобів зв</w:t>
      </w:r>
      <w:r w:rsidR="005E3B43" w:rsidRPr="00B21EDE">
        <w:rPr>
          <w:lang w:val="uk-UA"/>
        </w:rPr>
        <w:t>’</w:t>
      </w:r>
      <w:r w:rsidRPr="00B21EDE">
        <w:rPr>
          <w:lang w:val="uk-UA"/>
        </w:rPr>
        <w:t>язку та повторне клопотання про тимчасовий доступ до речей і документів.</w:t>
      </w:r>
    </w:p>
    <w:p w14:paraId="0C7DC65B" w14:textId="18EB58B0" w:rsidR="00A5707F" w:rsidRPr="00A5707F" w:rsidRDefault="00A5707F" w:rsidP="00B21EDE">
      <w:pPr>
        <w:pStyle w:val="a3"/>
        <w:spacing w:before="0" w:beforeAutospacing="0" w:after="0" w:afterAutospacing="0"/>
        <w:ind w:firstLine="709"/>
        <w:jc w:val="both"/>
        <w:rPr>
          <w:color w:val="000000"/>
          <w:lang w:val="uk-UA"/>
        </w:rPr>
      </w:pPr>
      <w:r w:rsidRPr="00B21EDE">
        <w:rPr>
          <w:lang w:val="uk-UA"/>
        </w:rPr>
        <w:t xml:space="preserve">Судом було повторно відмовлено в задоволенні </w:t>
      </w:r>
      <w:r w:rsidRPr="00A5707F">
        <w:rPr>
          <w:color w:val="000000"/>
          <w:lang w:val="uk-UA"/>
        </w:rPr>
        <w:t>клопотання захисника про тимчасовий доступ та повторне дослідження речового доказу, у зв`язку з чим, ним повторно було заявлено відвід головуючому.</w:t>
      </w:r>
      <w:r w:rsidR="00656463">
        <w:rPr>
          <w:color w:val="000000"/>
          <w:lang w:val="uk-UA"/>
        </w:rPr>
        <w:t xml:space="preserve"> </w:t>
      </w:r>
      <w:r w:rsidRPr="00A5707F">
        <w:rPr>
          <w:color w:val="000000"/>
          <w:lang w:val="uk-UA"/>
        </w:rPr>
        <w:t>Заяву про відвід було залишено без розгляду як таку, що заявлена повторно та містить ознаки зловживання правами.</w:t>
      </w:r>
    </w:p>
    <w:p w14:paraId="67D6CAB6" w14:textId="1A291002" w:rsidR="00A5707F" w:rsidRPr="00A5707F" w:rsidRDefault="00A5707F" w:rsidP="00B21EDE">
      <w:pPr>
        <w:pStyle w:val="a3"/>
        <w:spacing w:before="0" w:beforeAutospacing="0" w:after="0" w:afterAutospacing="0"/>
        <w:ind w:firstLine="709"/>
        <w:jc w:val="both"/>
        <w:rPr>
          <w:color w:val="000000"/>
          <w:lang w:val="uk-UA"/>
        </w:rPr>
      </w:pPr>
      <w:r w:rsidRPr="00A5707F">
        <w:rPr>
          <w:color w:val="000000"/>
          <w:lang w:val="uk-UA"/>
        </w:rPr>
        <w:t>Після цього захисником заявлено клопотання про відкладення судового засідання у зв`язку з зайнятістю в іншому процесі.</w:t>
      </w:r>
      <w:r w:rsidR="00656463">
        <w:rPr>
          <w:color w:val="000000"/>
          <w:lang w:val="uk-UA"/>
        </w:rPr>
        <w:t xml:space="preserve"> </w:t>
      </w:r>
      <w:r w:rsidRPr="00A5707F">
        <w:rPr>
          <w:color w:val="000000"/>
          <w:lang w:val="uk-UA"/>
        </w:rPr>
        <w:t>Після відмови у задоволенні клопотання про відкладення судового засідання, захисником заявлено клопотання про надання йому часу для підготовки заяви про відвід головуючому.</w:t>
      </w:r>
      <w:r w:rsidR="00656463">
        <w:rPr>
          <w:color w:val="000000"/>
          <w:lang w:val="uk-UA"/>
        </w:rPr>
        <w:t xml:space="preserve"> </w:t>
      </w:r>
      <w:r w:rsidRPr="00A5707F">
        <w:rPr>
          <w:color w:val="000000"/>
          <w:lang w:val="uk-UA"/>
        </w:rPr>
        <w:t>Після відмови у задоволенні клопотання про надання строку для підготовки заяви про відвід та після залишення заяви про відвід головуючому без розгляду на підставі ч. 4 </w:t>
      </w:r>
      <w:r w:rsidRPr="005E3B43">
        <w:rPr>
          <w:color w:val="000000"/>
          <w:lang w:val="uk-UA"/>
        </w:rPr>
        <w:t>ст. 81 КПК України</w:t>
      </w:r>
      <w:r w:rsidRPr="00A5707F">
        <w:rPr>
          <w:color w:val="000000"/>
          <w:lang w:val="uk-UA"/>
        </w:rPr>
        <w:t>, захисником заявлено клопотання про надання йому строку для підготовки письмового клопотання про виклик свідків.</w:t>
      </w:r>
    </w:p>
    <w:p w14:paraId="362B894D" w14:textId="77777777" w:rsidR="00A5707F" w:rsidRPr="00A5707F" w:rsidRDefault="00A5707F" w:rsidP="00B21EDE">
      <w:pPr>
        <w:pStyle w:val="a3"/>
        <w:spacing w:before="0" w:beforeAutospacing="0" w:after="0" w:afterAutospacing="0"/>
        <w:ind w:firstLine="709"/>
        <w:jc w:val="both"/>
        <w:rPr>
          <w:color w:val="000000"/>
          <w:lang w:val="uk-UA"/>
        </w:rPr>
      </w:pPr>
      <w:r w:rsidRPr="00A5707F">
        <w:rPr>
          <w:color w:val="000000"/>
          <w:lang w:val="uk-UA"/>
        </w:rPr>
        <w:t>Після відмови у задоволенні клопотання про надання строку для підготовки письмового клопотання про виклик свідка, захисником заявлено клопотання про зберігання речового доказу телефону в матеріалах кримінального провадження.</w:t>
      </w:r>
    </w:p>
    <w:p w14:paraId="3F3F1901" w14:textId="77777777" w:rsidR="00A5707F" w:rsidRPr="00A5707F" w:rsidRDefault="00A5707F" w:rsidP="00B21EDE">
      <w:pPr>
        <w:pStyle w:val="a3"/>
        <w:spacing w:before="0" w:beforeAutospacing="0" w:after="0" w:afterAutospacing="0"/>
        <w:ind w:firstLine="709"/>
        <w:jc w:val="both"/>
        <w:rPr>
          <w:color w:val="000000"/>
          <w:lang w:val="uk-UA"/>
        </w:rPr>
      </w:pPr>
      <w:r w:rsidRPr="00A5707F">
        <w:rPr>
          <w:color w:val="000000"/>
          <w:lang w:val="uk-UA"/>
        </w:rPr>
        <w:t>Після відмови у задоволенні даного клопотання захисник знову просив відкласти судове засідання до ранку та надати йому час для підготовки заяви про відвід головуючому.</w:t>
      </w:r>
    </w:p>
    <w:p w14:paraId="72AF0085" w14:textId="124CF466" w:rsidR="00A5707F" w:rsidRPr="00A5707F" w:rsidRDefault="00A5707F" w:rsidP="00B21EDE">
      <w:pPr>
        <w:pStyle w:val="a3"/>
        <w:spacing w:before="0" w:beforeAutospacing="0" w:after="0" w:afterAutospacing="0"/>
        <w:ind w:firstLine="709"/>
        <w:jc w:val="both"/>
        <w:rPr>
          <w:color w:val="000000"/>
          <w:lang w:val="uk-UA"/>
        </w:rPr>
      </w:pPr>
      <w:r w:rsidRPr="00A5707F">
        <w:rPr>
          <w:color w:val="000000"/>
          <w:lang w:val="uk-UA"/>
        </w:rPr>
        <w:t>Судом клопотання було задоволено, надано час до 15</w:t>
      </w:r>
      <w:r w:rsidR="005E3B43">
        <w:rPr>
          <w:color w:val="000000"/>
          <w:lang w:val="uk-UA"/>
        </w:rPr>
        <w:t xml:space="preserve"> липня </w:t>
      </w:r>
      <w:r w:rsidRPr="00A5707F">
        <w:rPr>
          <w:color w:val="000000"/>
          <w:lang w:val="uk-UA"/>
        </w:rPr>
        <w:t>2025</w:t>
      </w:r>
      <w:r w:rsidR="005E3B43">
        <w:rPr>
          <w:color w:val="000000"/>
          <w:lang w:val="uk-UA"/>
        </w:rPr>
        <w:t xml:space="preserve"> року</w:t>
      </w:r>
      <w:r w:rsidRPr="00A5707F">
        <w:rPr>
          <w:color w:val="000000"/>
          <w:lang w:val="uk-UA"/>
        </w:rPr>
        <w:t xml:space="preserve"> 10.00 год. для підготовки письмової заяви про відвід головуючому.</w:t>
      </w:r>
    </w:p>
    <w:p w14:paraId="15D56D08" w14:textId="186B2BB1" w:rsidR="00A5707F" w:rsidRPr="00A5707F" w:rsidRDefault="00A5707F" w:rsidP="00B21EDE">
      <w:pPr>
        <w:pStyle w:val="a3"/>
        <w:spacing w:before="0" w:beforeAutospacing="0" w:after="0" w:afterAutospacing="0"/>
        <w:ind w:firstLine="709"/>
        <w:jc w:val="both"/>
        <w:rPr>
          <w:color w:val="000000"/>
          <w:lang w:val="uk-UA"/>
        </w:rPr>
      </w:pPr>
      <w:r w:rsidRPr="00A5707F">
        <w:rPr>
          <w:color w:val="000000"/>
          <w:lang w:val="uk-UA"/>
        </w:rPr>
        <w:t>15</w:t>
      </w:r>
      <w:r w:rsidR="005E3B43">
        <w:rPr>
          <w:color w:val="000000"/>
          <w:lang w:val="uk-UA"/>
        </w:rPr>
        <w:t xml:space="preserve"> липня </w:t>
      </w:r>
      <w:r w:rsidRPr="00A5707F">
        <w:rPr>
          <w:color w:val="000000"/>
          <w:lang w:val="uk-UA"/>
        </w:rPr>
        <w:t xml:space="preserve">2025 </w:t>
      </w:r>
      <w:r w:rsidR="00656463">
        <w:rPr>
          <w:color w:val="000000"/>
          <w:lang w:val="uk-UA"/>
        </w:rPr>
        <w:t xml:space="preserve">року </w:t>
      </w:r>
      <w:r w:rsidRPr="00A5707F">
        <w:rPr>
          <w:color w:val="000000"/>
          <w:lang w:val="uk-UA"/>
        </w:rPr>
        <w:t>надійшла заява захисника про відкладення судового засідання, оскільки обвинувачений захворів.</w:t>
      </w:r>
      <w:r w:rsidR="00656463">
        <w:rPr>
          <w:color w:val="000000"/>
          <w:lang w:val="uk-UA"/>
        </w:rPr>
        <w:t xml:space="preserve"> </w:t>
      </w:r>
      <w:r w:rsidRPr="00A5707F">
        <w:rPr>
          <w:color w:val="000000"/>
          <w:lang w:val="uk-UA"/>
        </w:rPr>
        <w:t>З врахуванням зайнятості захисника в інших процесах, судове засідання було відкладено на 08</w:t>
      </w:r>
      <w:r w:rsidR="005E3B43">
        <w:rPr>
          <w:color w:val="000000"/>
          <w:lang w:val="uk-UA"/>
        </w:rPr>
        <w:t xml:space="preserve"> серпня </w:t>
      </w:r>
      <w:r w:rsidRPr="00A5707F">
        <w:rPr>
          <w:color w:val="000000"/>
          <w:lang w:val="uk-UA"/>
        </w:rPr>
        <w:t>2025</w:t>
      </w:r>
      <w:r w:rsidR="005E3B43">
        <w:rPr>
          <w:color w:val="000000"/>
          <w:lang w:val="uk-UA"/>
        </w:rPr>
        <w:t xml:space="preserve"> року</w:t>
      </w:r>
      <w:r w:rsidRPr="00A5707F">
        <w:rPr>
          <w:color w:val="000000"/>
          <w:lang w:val="uk-UA"/>
        </w:rPr>
        <w:t>.</w:t>
      </w:r>
    </w:p>
    <w:p w14:paraId="0A712C18" w14:textId="0D5959A6" w:rsidR="00A5707F" w:rsidRPr="00B21EDE" w:rsidRDefault="00A5707F" w:rsidP="00B21EDE">
      <w:pPr>
        <w:pStyle w:val="a3"/>
        <w:spacing w:before="0" w:beforeAutospacing="0" w:after="0" w:afterAutospacing="0"/>
        <w:ind w:firstLine="709"/>
        <w:jc w:val="both"/>
        <w:rPr>
          <w:lang w:val="uk-UA"/>
        </w:rPr>
      </w:pPr>
      <w:r w:rsidRPr="00A5707F">
        <w:rPr>
          <w:color w:val="000000"/>
          <w:lang w:val="uk-UA"/>
        </w:rPr>
        <w:t>08</w:t>
      </w:r>
      <w:r w:rsidR="00656463">
        <w:rPr>
          <w:color w:val="000000"/>
          <w:lang w:val="uk-UA"/>
        </w:rPr>
        <w:t xml:space="preserve"> серпня </w:t>
      </w:r>
      <w:r w:rsidRPr="00B21EDE">
        <w:rPr>
          <w:lang w:val="uk-UA"/>
        </w:rPr>
        <w:t xml:space="preserve">2025 </w:t>
      </w:r>
      <w:r w:rsidR="00656463" w:rsidRPr="00B21EDE">
        <w:rPr>
          <w:lang w:val="uk-UA"/>
        </w:rPr>
        <w:t xml:space="preserve">року </w:t>
      </w:r>
      <w:r w:rsidRPr="00B21EDE">
        <w:rPr>
          <w:lang w:val="uk-UA"/>
        </w:rPr>
        <w:t>судове засідання відкладено у зв`язку з відпусткою захисника на 03</w:t>
      </w:r>
      <w:r w:rsidR="00656463" w:rsidRPr="00B21EDE">
        <w:rPr>
          <w:lang w:val="uk-UA"/>
        </w:rPr>
        <w:t xml:space="preserve"> вересня </w:t>
      </w:r>
      <w:r w:rsidRPr="00B21EDE">
        <w:rPr>
          <w:lang w:val="uk-UA"/>
        </w:rPr>
        <w:t>2025 на 14.00 год.</w:t>
      </w:r>
    </w:p>
    <w:p w14:paraId="6F0CDE6E" w14:textId="712AF793" w:rsidR="00A5707F" w:rsidRPr="00B21EDE" w:rsidRDefault="00A5707F" w:rsidP="00B21EDE">
      <w:pPr>
        <w:pStyle w:val="a3"/>
        <w:spacing w:before="0" w:beforeAutospacing="0" w:after="0" w:afterAutospacing="0"/>
        <w:ind w:firstLine="709"/>
        <w:jc w:val="both"/>
        <w:rPr>
          <w:lang w:val="uk-UA"/>
        </w:rPr>
      </w:pPr>
      <w:r w:rsidRPr="00B21EDE">
        <w:rPr>
          <w:lang w:val="uk-UA"/>
        </w:rPr>
        <w:t>03</w:t>
      </w:r>
      <w:r w:rsidR="00656463" w:rsidRPr="00B21EDE">
        <w:rPr>
          <w:lang w:val="uk-UA"/>
        </w:rPr>
        <w:t xml:space="preserve"> вересня </w:t>
      </w:r>
      <w:r w:rsidRPr="00B21EDE">
        <w:rPr>
          <w:lang w:val="uk-UA"/>
        </w:rPr>
        <w:t xml:space="preserve">2025 </w:t>
      </w:r>
      <w:r w:rsidR="00656463" w:rsidRPr="00B21EDE">
        <w:rPr>
          <w:lang w:val="uk-UA"/>
        </w:rPr>
        <w:t xml:space="preserve">року </w:t>
      </w:r>
      <w:r w:rsidRPr="00B21EDE">
        <w:rPr>
          <w:lang w:val="uk-UA"/>
        </w:rPr>
        <w:t>о 14.37 год. надійшла заява захисника про його перебування на лікарняному.</w:t>
      </w:r>
      <w:r w:rsidR="00656463" w:rsidRPr="00B21EDE">
        <w:rPr>
          <w:lang w:val="uk-UA"/>
        </w:rPr>
        <w:t xml:space="preserve"> </w:t>
      </w:r>
      <w:r w:rsidRPr="00B21EDE">
        <w:rPr>
          <w:lang w:val="uk-UA"/>
        </w:rPr>
        <w:t>У зв`язку з хворобою захисника судове засідання відкладено на 23</w:t>
      </w:r>
      <w:r w:rsidR="00656463" w:rsidRPr="00B21EDE">
        <w:rPr>
          <w:lang w:val="uk-UA"/>
        </w:rPr>
        <w:t xml:space="preserve"> вересня </w:t>
      </w:r>
      <w:r w:rsidRPr="00B21EDE">
        <w:rPr>
          <w:lang w:val="uk-UA"/>
        </w:rPr>
        <w:t xml:space="preserve">2025 </w:t>
      </w:r>
      <w:r w:rsidR="00656463" w:rsidRPr="00B21EDE">
        <w:rPr>
          <w:lang w:val="uk-UA"/>
        </w:rPr>
        <w:t xml:space="preserve">року </w:t>
      </w:r>
      <w:r w:rsidRPr="00B21EDE">
        <w:rPr>
          <w:lang w:val="uk-UA"/>
        </w:rPr>
        <w:t>о 14.00 год.</w:t>
      </w:r>
    </w:p>
    <w:p w14:paraId="2520BA63" w14:textId="502EF41B" w:rsidR="00A5707F" w:rsidRPr="00B21EDE" w:rsidRDefault="00A5707F" w:rsidP="00B21EDE">
      <w:pPr>
        <w:pStyle w:val="a3"/>
        <w:spacing w:before="0" w:beforeAutospacing="0" w:after="0" w:afterAutospacing="0"/>
        <w:ind w:firstLine="709"/>
        <w:jc w:val="both"/>
        <w:rPr>
          <w:lang w:val="uk-UA"/>
        </w:rPr>
      </w:pPr>
      <w:r w:rsidRPr="00B21EDE">
        <w:rPr>
          <w:lang w:val="uk-UA"/>
        </w:rPr>
        <w:t>23</w:t>
      </w:r>
      <w:r w:rsidR="00656463" w:rsidRPr="00B21EDE">
        <w:rPr>
          <w:lang w:val="uk-UA"/>
        </w:rPr>
        <w:t xml:space="preserve"> вересня </w:t>
      </w:r>
      <w:r w:rsidRPr="00B21EDE">
        <w:rPr>
          <w:lang w:val="uk-UA"/>
        </w:rPr>
        <w:t>2025 о 14.11 год. захисник надіслав заяву про відкладення судового засідання у зв`язку з його зайнятістю в іншому процесі.</w:t>
      </w:r>
      <w:r w:rsidR="00656463" w:rsidRPr="00B21EDE">
        <w:rPr>
          <w:lang w:val="uk-UA"/>
        </w:rPr>
        <w:t xml:space="preserve"> У</w:t>
      </w:r>
      <w:r w:rsidRPr="00B21EDE">
        <w:rPr>
          <w:lang w:val="uk-UA"/>
        </w:rPr>
        <w:t xml:space="preserve"> зв`язку з чим судове засідання було відкладено.</w:t>
      </w:r>
    </w:p>
    <w:p w14:paraId="245E02D9" w14:textId="60500A99" w:rsidR="00A5707F" w:rsidRPr="00B21EDE" w:rsidRDefault="00656463" w:rsidP="00B21EDE">
      <w:pPr>
        <w:pStyle w:val="a3"/>
        <w:spacing w:before="0" w:beforeAutospacing="0" w:after="0" w:afterAutospacing="0"/>
        <w:ind w:firstLine="709"/>
        <w:jc w:val="both"/>
        <w:rPr>
          <w:lang w:val="uk-UA"/>
        </w:rPr>
      </w:pPr>
      <w:r w:rsidRPr="00B21EDE">
        <w:rPr>
          <w:lang w:val="uk-UA"/>
        </w:rPr>
        <w:t xml:space="preserve">Суд звертає увагу на той факт, </w:t>
      </w:r>
      <w:r w:rsidR="00A5707F" w:rsidRPr="00B21EDE">
        <w:rPr>
          <w:lang w:val="uk-UA"/>
        </w:rPr>
        <w:t>що станом на 23</w:t>
      </w:r>
      <w:r w:rsidRPr="00B21EDE">
        <w:rPr>
          <w:lang w:val="uk-UA"/>
        </w:rPr>
        <w:t xml:space="preserve"> вересня </w:t>
      </w:r>
      <w:r w:rsidR="00A5707F" w:rsidRPr="00B21EDE">
        <w:rPr>
          <w:lang w:val="uk-UA"/>
        </w:rPr>
        <w:t xml:space="preserve">2025 </w:t>
      </w:r>
      <w:r w:rsidRPr="00B21EDE">
        <w:rPr>
          <w:lang w:val="uk-UA"/>
        </w:rPr>
        <w:t xml:space="preserve">року </w:t>
      </w:r>
      <w:r w:rsidR="00A5707F" w:rsidRPr="00B21EDE">
        <w:rPr>
          <w:lang w:val="uk-UA"/>
        </w:rPr>
        <w:t>заява захисника про відвід головуючому так і не надійшла. Також не надано документів про хворобу обвинуваченого 24</w:t>
      </w:r>
      <w:r w:rsidRPr="00B21EDE">
        <w:rPr>
          <w:lang w:val="uk-UA"/>
        </w:rPr>
        <w:t xml:space="preserve"> березня </w:t>
      </w:r>
      <w:r w:rsidR="00A5707F" w:rsidRPr="00B21EDE">
        <w:rPr>
          <w:lang w:val="uk-UA"/>
        </w:rPr>
        <w:t>2025</w:t>
      </w:r>
      <w:r w:rsidRPr="00B21EDE">
        <w:rPr>
          <w:lang w:val="uk-UA"/>
        </w:rPr>
        <w:t xml:space="preserve"> року</w:t>
      </w:r>
      <w:r w:rsidR="00A5707F" w:rsidRPr="00B21EDE">
        <w:rPr>
          <w:lang w:val="uk-UA"/>
        </w:rPr>
        <w:t xml:space="preserve"> та 15</w:t>
      </w:r>
      <w:r w:rsidRPr="00B21EDE">
        <w:rPr>
          <w:lang w:val="uk-UA"/>
        </w:rPr>
        <w:t xml:space="preserve"> липня </w:t>
      </w:r>
      <w:r w:rsidR="00A5707F" w:rsidRPr="00B21EDE">
        <w:rPr>
          <w:lang w:val="uk-UA"/>
        </w:rPr>
        <w:t>2025</w:t>
      </w:r>
      <w:r w:rsidRPr="00B21EDE">
        <w:rPr>
          <w:lang w:val="uk-UA"/>
        </w:rPr>
        <w:t xml:space="preserve"> року </w:t>
      </w:r>
      <w:r w:rsidR="00A5707F" w:rsidRPr="00B21EDE">
        <w:rPr>
          <w:lang w:val="uk-UA"/>
        </w:rPr>
        <w:t>та про хворобу захисника 03</w:t>
      </w:r>
      <w:r w:rsidRPr="00B21EDE">
        <w:rPr>
          <w:lang w:val="uk-UA"/>
        </w:rPr>
        <w:t xml:space="preserve"> вересня </w:t>
      </w:r>
      <w:r w:rsidR="00A5707F" w:rsidRPr="00B21EDE">
        <w:rPr>
          <w:lang w:val="uk-UA"/>
        </w:rPr>
        <w:t>2025</w:t>
      </w:r>
      <w:r w:rsidRPr="00B21EDE">
        <w:rPr>
          <w:lang w:val="uk-UA"/>
        </w:rPr>
        <w:t xml:space="preserve"> року</w:t>
      </w:r>
      <w:r w:rsidR="00A5707F" w:rsidRPr="00B21EDE">
        <w:rPr>
          <w:lang w:val="uk-UA"/>
        </w:rPr>
        <w:t>.</w:t>
      </w:r>
      <w:r w:rsidR="00E23D2B" w:rsidRPr="00B21EDE">
        <w:rPr>
          <w:lang w:val="uk-UA"/>
        </w:rPr>
        <w:t xml:space="preserve"> </w:t>
      </w:r>
      <w:r w:rsidR="00A5707F" w:rsidRPr="00B21EDE">
        <w:rPr>
          <w:lang w:val="uk-UA"/>
        </w:rPr>
        <w:t>Крім цього, заяви захисника про відкладення судового засідання подаються не завчасно, а безпосередньо перед судовим засіданням та здебільшого вже після визначеного часу для проведення судового засідання.</w:t>
      </w:r>
    </w:p>
    <w:p w14:paraId="45A00DBB" w14:textId="21CADE12" w:rsidR="00A5707F" w:rsidRPr="00B21EDE" w:rsidRDefault="00A5707F" w:rsidP="00B21EDE">
      <w:pPr>
        <w:pStyle w:val="a3"/>
        <w:spacing w:before="0" w:beforeAutospacing="0" w:after="0" w:afterAutospacing="0"/>
        <w:ind w:firstLine="709"/>
        <w:jc w:val="both"/>
        <w:rPr>
          <w:lang w:val="uk-UA"/>
        </w:rPr>
      </w:pPr>
      <w:r w:rsidRPr="00B21EDE">
        <w:rPr>
          <w:lang w:val="uk-UA"/>
        </w:rPr>
        <w:t>При цьому суд звертає увагу на те, що всі дати судових засідань у цьому кримінальному провадженні до 01</w:t>
      </w:r>
      <w:r w:rsidR="00656463" w:rsidRPr="00B21EDE">
        <w:rPr>
          <w:lang w:val="uk-UA"/>
        </w:rPr>
        <w:t xml:space="preserve"> серпня </w:t>
      </w:r>
      <w:r w:rsidRPr="00B21EDE">
        <w:rPr>
          <w:lang w:val="uk-UA"/>
        </w:rPr>
        <w:t>2025</w:t>
      </w:r>
      <w:r w:rsidR="00656463" w:rsidRPr="00B21EDE">
        <w:rPr>
          <w:lang w:val="uk-UA"/>
        </w:rPr>
        <w:t xml:space="preserve"> року</w:t>
      </w:r>
      <w:r w:rsidRPr="00B21EDE">
        <w:rPr>
          <w:lang w:val="uk-UA"/>
        </w:rPr>
        <w:t xml:space="preserve"> погоджувалися зі всіма учасниками справи, враховуючи зайнятість захисника адвоката </w:t>
      </w:r>
      <w:proofErr w:type="spellStart"/>
      <w:r w:rsidR="00656463" w:rsidRPr="00B21EDE">
        <w:rPr>
          <w:lang w:val="uk-UA"/>
        </w:rPr>
        <w:t>Собини</w:t>
      </w:r>
      <w:proofErr w:type="spellEnd"/>
      <w:r w:rsidR="00656463" w:rsidRPr="00B21EDE">
        <w:rPr>
          <w:lang w:val="uk-UA"/>
        </w:rPr>
        <w:t xml:space="preserve"> П.М. </w:t>
      </w:r>
      <w:r w:rsidRPr="00B21EDE">
        <w:rPr>
          <w:lang w:val="uk-UA"/>
        </w:rPr>
        <w:t>в інших процесах.</w:t>
      </w:r>
    </w:p>
    <w:p w14:paraId="0C85C2C3" w14:textId="468AD1C7" w:rsidR="00A5707F" w:rsidRPr="00B21EDE" w:rsidRDefault="00A5707F" w:rsidP="00B21EDE">
      <w:pPr>
        <w:pStyle w:val="a3"/>
        <w:spacing w:before="0" w:beforeAutospacing="0" w:after="0" w:afterAutospacing="0"/>
        <w:ind w:firstLine="709"/>
        <w:jc w:val="both"/>
        <w:rPr>
          <w:lang w:val="uk-UA"/>
        </w:rPr>
      </w:pPr>
      <w:r w:rsidRPr="00B21EDE">
        <w:rPr>
          <w:lang w:val="uk-UA"/>
        </w:rPr>
        <w:t>Суд зауважує, що така процесуальна поведінка захисника:</w:t>
      </w:r>
    </w:p>
    <w:p w14:paraId="028D7B13" w14:textId="698EA936" w:rsidR="00A5707F" w:rsidRPr="00B21EDE" w:rsidRDefault="00A5707F" w:rsidP="00B21EDE">
      <w:pPr>
        <w:pStyle w:val="a3"/>
        <w:spacing w:before="0" w:beforeAutospacing="0" w:after="0" w:afterAutospacing="0"/>
        <w:ind w:firstLine="709"/>
        <w:jc w:val="both"/>
        <w:rPr>
          <w:lang w:val="uk-UA"/>
        </w:rPr>
      </w:pPr>
      <w:r w:rsidRPr="00B21EDE">
        <w:rPr>
          <w:lang w:val="uk-UA"/>
        </w:rPr>
        <w:t>- щодо неявки в судові засідання без подання доказів поважності такої неявки;</w:t>
      </w:r>
    </w:p>
    <w:p w14:paraId="08B73F47" w14:textId="77777777" w:rsidR="00A5707F" w:rsidRPr="00B21EDE" w:rsidRDefault="00A5707F" w:rsidP="00B21EDE">
      <w:pPr>
        <w:pStyle w:val="a3"/>
        <w:spacing w:before="0" w:beforeAutospacing="0" w:after="0" w:afterAutospacing="0"/>
        <w:ind w:firstLine="709"/>
        <w:jc w:val="both"/>
        <w:rPr>
          <w:lang w:val="uk-UA"/>
        </w:rPr>
      </w:pPr>
      <w:r w:rsidRPr="00B21EDE">
        <w:rPr>
          <w:lang w:val="uk-UA"/>
        </w:rPr>
        <w:t>- невчасне подання заяви про проведення судового засідання в режимі відео конференції;</w:t>
      </w:r>
    </w:p>
    <w:p w14:paraId="7903432F" w14:textId="77777777" w:rsidR="00A5707F" w:rsidRPr="00A5707F" w:rsidRDefault="00A5707F" w:rsidP="00B21EDE">
      <w:pPr>
        <w:pStyle w:val="a3"/>
        <w:spacing w:before="0" w:beforeAutospacing="0" w:after="0" w:afterAutospacing="0"/>
        <w:ind w:firstLine="709"/>
        <w:jc w:val="both"/>
        <w:rPr>
          <w:color w:val="000000"/>
          <w:lang w:val="uk-UA"/>
        </w:rPr>
      </w:pPr>
      <w:r w:rsidRPr="00A5707F">
        <w:rPr>
          <w:color w:val="000000"/>
          <w:lang w:val="uk-UA"/>
        </w:rPr>
        <w:t>- подання заяв про відкладення судового засідання вже під час проведення судового засідання;</w:t>
      </w:r>
    </w:p>
    <w:p w14:paraId="0D356258" w14:textId="77777777" w:rsidR="00A5707F" w:rsidRPr="00A5707F" w:rsidRDefault="00A5707F" w:rsidP="00B21EDE">
      <w:pPr>
        <w:pStyle w:val="a3"/>
        <w:spacing w:before="0" w:beforeAutospacing="0" w:after="0" w:afterAutospacing="0"/>
        <w:ind w:firstLine="709"/>
        <w:jc w:val="both"/>
        <w:rPr>
          <w:color w:val="000000"/>
          <w:lang w:val="uk-UA"/>
        </w:rPr>
      </w:pPr>
      <w:r w:rsidRPr="00A5707F">
        <w:rPr>
          <w:color w:val="000000"/>
          <w:lang w:val="uk-UA"/>
        </w:rPr>
        <w:lastRenderedPageBreak/>
        <w:t>- заявлення клопотання про надання часу до наступного дня для підготовки заяви про відвід головуючому і ненадання до цього часу понад 2 місяці;</w:t>
      </w:r>
    </w:p>
    <w:p w14:paraId="540A9379" w14:textId="77777777" w:rsidR="00A5707F" w:rsidRPr="00A5707F" w:rsidRDefault="00A5707F" w:rsidP="00B21EDE">
      <w:pPr>
        <w:pStyle w:val="a3"/>
        <w:spacing w:before="0" w:beforeAutospacing="0" w:after="0" w:afterAutospacing="0"/>
        <w:ind w:firstLine="709"/>
        <w:jc w:val="both"/>
        <w:rPr>
          <w:color w:val="000000"/>
          <w:lang w:val="uk-UA"/>
        </w:rPr>
      </w:pPr>
      <w:r w:rsidRPr="00A5707F">
        <w:rPr>
          <w:color w:val="000000"/>
          <w:lang w:val="uk-UA"/>
        </w:rPr>
        <w:t>- повторні заявлення клопотань про тимчасовий доступ та про повторне дослідження речових доказів після відхилення їх судом з тих же підстав;</w:t>
      </w:r>
    </w:p>
    <w:p w14:paraId="34C86A11" w14:textId="77777777" w:rsidR="00A5707F" w:rsidRPr="00B21EDE" w:rsidRDefault="00A5707F" w:rsidP="00B21EDE">
      <w:pPr>
        <w:pStyle w:val="a3"/>
        <w:spacing w:before="0" w:beforeAutospacing="0" w:after="0" w:afterAutospacing="0"/>
        <w:ind w:firstLine="709"/>
        <w:jc w:val="both"/>
        <w:rPr>
          <w:color w:val="000000"/>
          <w:lang w:val="uk-UA"/>
        </w:rPr>
      </w:pPr>
      <w:r w:rsidRPr="00A5707F">
        <w:rPr>
          <w:color w:val="000000"/>
          <w:lang w:val="uk-UA"/>
        </w:rPr>
        <w:t xml:space="preserve">- повторне заявлення відводу головуючому з підстав незгоди з процесуальним рішенням </w:t>
      </w:r>
      <w:r w:rsidRPr="00B21EDE">
        <w:rPr>
          <w:color w:val="000000"/>
          <w:lang w:val="uk-UA"/>
        </w:rPr>
        <w:t>судді з метою затягування кримінального провадження,</w:t>
      </w:r>
    </w:p>
    <w:p w14:paraId="0799D13E" w14:textId="571CBECE" w:rsidR="00A5707F" w:rsidRPr="00B21EDE" w:rsidRDefault="00A5707F" w:rsidP="00B21EDE">
      <w:pPr>
        <w:pStyle w:val="a3"/>
        <w:spacing w:before="0" w:beforeAutospacing="0" w:after="0" w:afterAutospacing="0"/>
        <w:ind w:firstLine="709"/>
        <w:jc w:val="both"/>
        <w:rPr>
          <w:lang w:val="uk-UA"/>
        </w:rPr>
      </w:pPr>
      <w:r w:rsidRPr="00B21EDE">
        <w:rPr>
          <w:color w:val="000000"/>
          <w:lang w:val="uk-UA"/>
        </w:rPr>
        <w:t xml:space="preserve">не відповідає </w:t>
      </w:r>
      <w:r w:rsidRPr="00B21EDE">
        <w:rPr>
          <w:lang w:val="uk-UA"/>
        </w:rPr>
        <w:t>принципам верховенства права, законності, дотримання розумних строків та безперервності судового процесу, регламентованого КПК України.</w:t>
      </w:r>
    </w:p>
    <w:p w14:paraId="7B8C191B" w14:textId="60452426" w:rsidR="00A5707F" w:rsidRPr="00B21EDE" w:rsidRDefault="00A5707F" w:rsidP="00B21EDE">
      <w:pPr>
        <w:pStyle w:val="a3"/>
        <w:spacing w:before="0" w:beforeAutospacing="0" w:after="0" w:afterAutospacing="0"/>
        <w:ind w:firstLine="709"/>
        <w:jc w:val="both"/>
        <w:rPr>
          <w:lang w:val="uk-UA"/>
        </w:rPr>
      </w:pPr>
      <w:r w:rsidRPr="00B21EDE">
        <w:rPr>
          <w:lang w:val="uk-UA"/>
        </w:rPr>
        <w:t>Однак, незважаючи на перебування справи у провадженні суду протягом тривалого часу з 24</w:t>
      </w:r>
      <w:r w:rsidR="00656463" w:rsidRPr="00B21EDE">
        <w:rPr>
          <w:lang w:val="uk-UA"/>
        </w:rPr>
        <w:t xml:space="preserve"> жовтня </w:t>
      </w:r>
      <w:r w:rsidRPr="00B21EDE">
        <w:rPr>
          <w:lang w:val="uk-UA"/>
        </w:rPr>
        <w:t xml:space="preserve">2024, судові засідання з причини неявки захисника </w:t>
      </w:r>
      <w:proofErr w:type="spellStart"/>
      <w:r w:rsidR="00656463" w:rsidRPr="00B21EDE">
        <w:rPr>
          <w:lang w:val="uk-UA"/>
        </w:rPr>
        <w:t>Собини</w:t>
      </w:r>
      <w:proofErr w:type="spellEnd"/>
      <w:r w:rsidR="00656463" w:rsidRPr="00B21EDE">
        <w:rPr>
          <w:lang w:val="uk-UA"/>
        </w:rPr>
        <w:t xml:space="preserve"> П.М. </w:t>
      </w:r>
      <w:r w:rsidRPr="00B21EDE">
        <w:rPr>
          <w:lang w:val="uk-UA"/>
        </w:rPr>
        <w:t xml:space="preserve"> відкладалися десять разів, що призводить до порушення розумних строків розгляду справи та явно свідчить про зловживання процесуальними правами з метою затягування розгляду справи, оскільки за час перебування справи в провадженні суд мав можливість провести підготовче судове засідання та п`ять судових засідання по суті.</w:t>
      </w:r>
    </w:p>
    <w:p w14:paraId="48AC2C66" w14:textId="66FA7846" w:rsidR="00A5707F" w:rsidRPr="00B21EDE" w:rsidRDefault="00A5707F" w:rsidP="00B21EDE">
      <w:pPr>
        <w:pStyle w:val="a3"/>
        <w:spacing w:before="0" w:beforeAutospacing="0" w:after="0" w:afterAutospacing="0"/>
        <w:ind w:firstLine="709"/>
        <w:jc w:val="both"/>
        <w:rPr>
          <w:lang w:val="uk-UA"/>
        </w:rPr>
      </w:pPr>
      <w:r w:rsidRPr="00B21EDE">
        <w:rPr>
          <w:lang w:val="uk-UA"/>
        </w:rPr>
        <w:t xml:space="preserve">Наведені факти свідчать про ігнорування захисником </w:t>
      </w:r>
      <w:proofErr w:type="spellStart"/>
      <w:r w:rsidR="00656463" w:rsidRPr="00B21EDE">
        <w:rPr>
          <w:lang w:val="uk-UA"/>
        </w:rPr>
        <w:t>Собиною</w:t>
      </w:r>
      <w:proofErr w:type="spellEnd"/>
      <w:r w:rsidR="00656463" w:rsidRPr="00B21EDE">
        <w:rPr>
          <w:lang w:val="uk-UA"/>
        </w:rPr>
        <w:t xml:space="preserve"> П.М.</w:t>
      </w:r>
      <w:r w:rsidRPr="00B21EDE">
        <w:rPr>
          <w:lang w:val="uk-UA"/>
        </w:rPr>
        <w:t xml:space="preserve"> своїх обов</w:t>
      </w:r>
      <w:r w:rsidR="00656463" w:rsidRPr="00B21EDE">
        <w:rPr>
          <w:lang w:val="uk-UA"/>
        </w:rPr>
        <w:t>’</w:t>
      </w:r>
      <w:r w:rsidRPr="00B21EDE">
        <w:rPr>
          <w:lang w:val="uk-UA"/>
        </w:rPr>
        <w:t>язків щодо здійснення ним неналежного захисту інтересів обвинуваченого, що призводить до порушення розумних строків розгляду кримінального провадження.</w:t>
      </w:r>
      <w:r w:rsidR="00656463" w:rsidRPr="00B21EDE">
        <w:rPr>
          <w:lang w:val="uk-UA"/>
        </w:rPr>
        <w:t xml:space="preserve"> Порушує питання про притягнення адвоката </w:t>
      </w:r>
      <w:proofErr w:type="spellStart"/>
      <w:r w:rsidR="00656463" w:rsidRPr="00B21EDE">
        <w:rPr>
          <w:lang w:val="uk-UA"/>
        </w:rPr>
        <w:t>Собини</w:t>
      </w:r>
      <w:proofErr w:type="spellEnd"/>
      <w:r w:rsidR="00656463" w:rsidRPr="00B21EDE">
        <w:rPr>
          <w:lang w:val="uk-UA"/>
        </w:rPr>
        <w:t xml:space="preserve"> П.М. до дисциплінарної відповідальності. </w:t>
      </w:r>
    </w:p>
    <w:p w14:paraId="6D00389D" w14:textId="33C86DAE" w:rsidR="00A5707F" w:rsidRPr="00B21EDE" w:rsidRDefault="008F666F" w:rsidP="00B21EDE">
      <w:pPr>
        <w:spacing w:after="0" w:line="240" w:lineRule="auto"/>
        <w:ind w:firstLine="709"/>
        <w:jc w:val="both"/>
        <w:rPr>
          <w:rFonts w:ascii="Times New Roman" w:hAnsi="Times New Roman" w:cs="Times New Roman"/>
          <w:sz w:val="24"/>
          <w:szCs w:val="24"/>
          <w:lang w:val="uk-UA"/>
        </w:rPr>
      </w:pPr>
      <w:r w:rsidRPr="00B21EDE">
        <w:rPr>
          <w:rFonts w:ascii="Times New Roman" w:hAnsi="Times New Roman" w:cs="Times New Roman"/>
          <w:sz w:val="24"/>
          <w:szCs w:val="24"/>
          <w:lang w:val="uk-UA"/>
        </w:rPr>
        <w:t xml:space="preserve">З наданих адвокатом </w:t>
      </w:r>
      <w:proofErr w:type="spellStart"/>
      <w:r w:rsidRPr="00B21EDE">
        <w:rPr>
          <w:rFonts w:ascii="Times New Roman" w:hAnsi="Times New Roman" w:cs="Times New Roman"/>
          <w:sz w:val="24"/>
          <w:szCs w:val="24"/>
          <w:lang w:val="uk-UA"/>
        </w:rPr>
        <w:t>Собиною</w:t>
      </w:r>
      <w:proofErr w:type="spellEnd"/>
      <w:r w:rsidRPr="00B21EDE">
        <w:rPr>
          <w:rFonts w:ascii="Times New Roman" w:hAnsi="Times New Roman" w:cs="Times New Roman"/>
          <w:sz w:val="24"/>
          <w:szCs w:val="24"/>
          <w:lang w:val="uk-UA"/>
        </w:rPr>
        <w:t xml:space="preserve"> П.М. пояснень слідує, що обвинувачений </w:t>
      </w:r>
      <w:r w:rsidR="00490A93">
        <w:rPr>
          <w:rFonts w:ascii="Times New Roman" w:hAnsi="Times New Roman" w:cs="Times New Roman"/>
          <w:sz w:val="24"/>
          <w:szCs w:val="24"/>
          <w:lang w:val="uk-UA"/>
        </w:rPr>
        <w:t>Особа_2</w:t>
      </w:r>
      <w:r w:rsidRPr="00B21EDE">
        <w:rPr>
          <w:rFonts w:ascii="Times New Roman" w:hAnsi="Times New Roman" w:cs="Times New Roman"/>
          <w:sz w:val="24"/>
          <w:szCs w:val="24"/>
          <w:lang w:val="uk-UA"/>
        </w:rPr>
        <w:t xml:space="preserve"> є його клієнтом з 2017 року, розгляд кримінального провадження триває з 24 жовтня 2024 року. </w:t>
      </w:r>
    </w:p>
    <w:p w14:paraId="038AB0A8" w14:textId="661B11ED" w:rsidR="008F666F" w:rsidRPr="00B21EDE" w:rsidRDefault="008F666F" w:rsidP="00B21EDE">
      <w:pPr>
        <w:spacing w:after="0" w:line="240" w:lineRule="auto"/>
        <w:ind w:firstLine="709"/>
        <w:jc w:val="both"/>
        <w:rPr>
          <w:rFonts w:ascii="Times New Roman" w:hAnsi="Times New Roman" w:cs="Times New Roman"/>
          <w:sz w:val="24"/>
          <w:szCs w:val="24"/>
          <w:lang w:val="uk-UA"/>
        </w:rPr>
      </w:pPr>
      <w:r w:rsidRPr="00B21EDE">
        <w:rPr>
          <w:rFonts w:ascii="Times New Roman" w:hAnsi="Times New Roman" w:cs="Times New Roman"/>
          <w:sz w:val="24"/>
          <w:szCs w:val="24"/>
          <w:lang w:val="uk-UA"/>
        </w:rPr>
        <w:t xml:space="preserve">Вироком Охтирського міськрайонного суду Сумської області від 28 березня 2023 року у справі №583/3512/17 </w:t>
      </w:r>
      <w:r w:rsidR="00490A93">
        <w:rPr>
          <w:rFonts w:ascii="Times New Roman" w:hAnsi="Times New Roman" w:cs="Times New Roman"/>
          <w:sz w:val="24"/>
          <w:szCs w:val="24"/>
          <w:lang w:val="uk-UA"/>
        </w:rPr>
        <w:t>Особу_2</w:t>
      </w:r>
      <w:r w:rsidRPr="00B21EDE">
        <w:rPr>
          <w:rFonts w:ascii="Times New Roman" w:hAnsi="Times New Roman" w:cs="Times New Roman"/>
          <w:sz w:val="24"/>
          <w:szCs w:val="24"/>
          <w:lang w:val="uk-UA"/>
        </w:rPr>
        <w:t xml:space="preserve"> було визнано невинуватим у пред’явленому обвинуваченні за ч. 2 ст. 307 КК України та виправдано на підставі п. 2 ч. 1 ст. 373 КПК України у зв’язку з недоведеністю його винуватості у вчиненні даного кримінального правопорушення.</w:t>
      </w:r>
    </w:p>
    <w:p w14:paraId="56422756" w14:textId="324C0D31" w:rsidR="008F666F" w:rsidRPr="00B21EDE" w:rsidRDefault="008F666F" w:rsidP="00B21EDE">
      <w:pPr>
        <w:spacing w:after="0" w:line="240" w:lineRule="auto"/>
        <w:ind w:firstLine="709"/>
        <w:jc w:val="both"/>
        <w:rPr>
          <w:rFonts w:ascii="Times New Roman" w:hAnsi="Times New Roman" w:cs="Times New Roman"/>
          <w:sz w:val="24"/>
          <w:szCs w:val="24"/>
          <w:lang w:val="uk-UA"/>
        </w:rPr>
      </w:pPr>
      <w:r w:rsidRPr="00B21EDE">
        <w:rPr>
          <w:rFonts w:ascii="Times New Roman" w:hAnsi="Times New Roman" w:cs="Times New Roman"/>
          <w:sz w:val="24"/>
          <w:szCs w:val="24"/>
          <w:lang w:val="uk-UA"/>
        </w:rPr>
        <w:t>Ухвалою Сумською апеляційного суду від 09 вересня 2024 року вирок Охтирського міськрайонного суду Сумської області від 28 березня 2023 року залишено без змін, а апеляційну скаргу прокурора у кримінальному провадженні на вирок, без задоволення.</w:t>
      </w:r>
    </w:p>
    <w:p w14:paraId="2AA2D85C" w14:textId="2F3156DC" w:rsidR="008F666F" w:rsidRDefault="008F666F" w:rsidP="00B21EDE">
      <w:pPr>
        <w:spacing w:after="0" w:line="240" w:lineRule="auto"/>
        <w:ind w:firstLine="709"/>
        <w:jc w:val="both"/>
        <w:rPr>
          <w:rFonts w:ascii="Times New Roman" w:hAnsi="Times New Roman" w:cs="Times New Roman"/>
          <w:sz w:val="24"/>
          <w:szCs w:val="24"/>
          <w:lang w:val="uk-UA"/>
        </w:rPr>
      </w:pPr>
      <w:r w:rsidRPr="00B21EDE">
        <w:rPr>
          <w:rFonts w:ascii="Times New Roman" w:hAnsi="Times New Roman" w:cs="Times New Roman"/>
          <w:sz w:val="24"/>
          <w:szCs w:val="24"/>
          <w:lang w:val="uk-UA"/>
        </w:rPr>
        <w:t xml:space="preserve">28 березня 2024 року Європейським </w:t>
      </w:r>
      <w:r>
        <w:rPr>
          <w:rFonts w:ascii="Times New Roman" w:hAnsi="Times New Roman" w:cs="Times New Roman"/>
          <w:sz w:val="24"/>
          <w:szCs w:val="24"/>
          <w:lang w:val="uk-UA"/>
        </w:rPr>
        <w:t>судом з прав людини було ухвалено остаточне рішення у справі «</w:t>
      </w:r>
      <w:proofErr w:type="spellStart"/>
      <w:r>
        <w:rPr>
          <w:rFonts w:ascii="Times New Roman" w:hAnsi="Times New Roman" w:cs="Times New Roman"/>
          <w:sz w:val="24"/>
          <w:szCs w:val="24"/>
          <w:lang w:val="uk-UA"/>
        </w:rPr>
        <w:t>Сливинський</w:t>
      </w:r>
      <w:proofErr w:type="spellEnd"/>
      <w:r>
        <w:rPr>
          <w:rFonts w:ascii="Times New Roman" w:hAnsi="Times New Roman" w:cs="Times New Roman"/>
          <w:sz w:val="24"/>
          <w:szCs w:val="24"/>
          <w:lang w:val="uk-UA"/>
        </w:rPr>
        <w:t xml:space="preserve"> та </w:t>
      </w:r>
      <w:proofErr w:type="spellStart"/>
      <w:r>
        <w:rPr>
          <w:rFonts w:ascii="Times New Roman" w:hAnsi="Times New Roman" w:cs="Times New Roman"/>
          <w:sz w:val="24"/>
          <w:szCs w:val="24"/>
          <w:lang w:val="uk-UA"/>
        </w:rPr>
        <w:t>Чубарь</w:t>
      </w:r>
      <w:proofErr w:type="spellEnd"/>
      <w:r>
        <w:rPr>
          <w:rFonts w:ascii="Times New Roman" w:hAnsi="Times New Roman" w:cs="Times New Roman"/>
          <w:sz w:val="24"/>
          <w:szCs w:val="24"/>
          <w:lang w:val="uk-UA"/>
        </w:rPr>
        <w:t xml:space="preserve"> проти України» (заява №47711/22 та №7365/23). </w:t>
      </w:r>
    </w:p>
    <w:p w14:paraId="12DDF3D1" w14:textId="32E080AC" w:rsidR="008F666F" w:rsidRDefault="008F666F" w:rsidP="00B21EDE">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25 січня 2025 року адвокат </w:t>
      </w:r>
      <w:proofErr w:type="spellStart"/>
      <w:r>
        <w:rPr>
          <w:rFonts w:ascii="Times New Roman" w:hAnsi="Times New Roman" w:cs="Times New Roman"/>
          <w:sz w:val="24"/>
          <w:szCs w:val="24"/>
          <w:lang w:val="uk-UA"/>
        </w:rPr>
        <w:t>Собина</w:t>
      </w:r>
      <w:proofErr w:type="spellEnd"/>
      <w:r>
        <w:rPr>
          <w:rFonts w:ascii="Times New Roman" w:hAnsi="Times New Roman" w:cs="Times New Roman"/>
          <w:sz w:val="24"/>
          <w:szCs w:val="24"/>
          <w:lang w:val="uk-UA"/>
        </w:rPr>
        <w:t xml:space="preserve"> П.М. звернувся до суду із цивільним позовом про відшкодування шкоди, завданої незаконними діями органів досудового слідства та суду. </w:t>
      </w:r>
    </w:p>
    <w:p w14:paraId="747E7880" w14:textId="31E22F96" w:rsidR="00BD160C" w:rsidRDefault="00BD160C" w:rsidP="00B21EDE">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Рішенням Охтирського міськрайонного суду Сумської області від 26 травня 2025 року (справа №583/322/25) було частково задоволено позовні вимоги та стягнуто з Державного бюджету України на користь </w:t>
      </w:r>
      <w:r w:rsidR="00490A93">
        <w:rPr>
          <w:rFonts w:ascii="Times New Roman" w:hAnsi="Times New Roman" w:cs="Times New Roman"/>
          <w:sz w:val="24"/>
          <w:szCs w:val="24"/>
          <w:lang w:val="uk-UA"/>
        </w:rPr>
        <w:t>Особи_2</w:t>
      </w:r>
      <w:r>
        <w:rPr>
          <w:rFonts w:ascii="Times New Roman" w:hAnsi="Times New Roman" w:cs="Times New Roman"/>
          <w:sz w:val="24"/>
          <w:szCs w:val="24"/>
          <w:lang w:val="uk-UA"/>
        </w:rPr>
        <w:t xml:space="preserve"> 662 144, 00 грн. Розгляд цивільної справи здійснювала суддя Охтирського міськрайонного суду Сумської області </w:t>
      </w:r>
      <w:r w:rsidR="00490A93">
        <w:rPr>
          <w:rFonts w:ascii="Times New Roman" w:hAnsi="Times New Roman" w:cs="Times New Roman"/>
          <w:sz w:val="24"/>
          <w:szCs w:val="24"/>
          <w:lang w:val="uk-UA"/>
        </w:rPr>
        <w:t>Особа_1.</w:t>
      </w:r>
    </w:p>
    <w:p w14:paraId="7C1C0D4F" w14:textId="13EC6829" w:rsidR="00BD160C" w:rsidRPr="008F666F" w:rsidRDefault="00BD160C" w:rsidP="00B21EDE">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11 липня 2024 року до Єдиного реєстру досудових розслідувань за №</w:t>
      </w:r>
      <w:r w:rsidR="00490A93">
        <w:rPr>
          <w:rFonts w:ascii="Times New Roman" w:hAnsi="Times New Roman" w:cs="Times New Roman"/>
          <w:sz w:val="24"/>
          <w:szCs w:val="24"/>
          <w:lang w:val="uk-UA"/>
        </w:rPr>
        <w:t>***</w:t>
      </w:r>
      <w:r>
        <w:rPr>
          <w:rFonts w:ascii="Times New Roman" w:hAnsi="Times New Roman" w:cs="Times New Roman"/>
          <w:sz w:val="24"/>
          <w:szCs w:val="24"/>
          <w:lang w:val="uk-UA"/>
        </w:rPr>
        <w:t xml:space="preserve"> внесені відомості про вчинення кримінальних правопорушень</w:t>
      </w:r>
      <w:r w:rsidR="00490A93">
        <w:rPr>
          <w:rFonts w:ascii="Times New Roman" w:hAnsi="Times New Roman" w:cs="Times New Roman"/>
          <w:sz w:val="24"/>
          <w:szCs w:val="24"/>
          <w:lang w:val="uk-UA"/>
        </w:rPr>
        <w:t xml:space="preserve"> Особою_2</w:t>
      </w:r>
      <w:r>
        <w:rPr>
          <w:rFonts w:ascii="Times New Roman" w:hAnsi="Times New Roman" w:cs="Times New Roman"/>
          <w:sz w:val="24"/>
          <w:szCs w:val="24"/>
          <w:lang w:val="uk-UA"/>
        </w:rPr>
        <w:t xml:space="preserve">, передбачених ч. 2 ст. 307, ч. 1 ст. 309 КК України. </w:t>
      </w:r>
    </w:p>
    <w:p w14:paraId="45C50341" w14:textId="7C24A6A3" w:rsidR="004E40A5" w:rsidRDefault="003A1802" w:rsidP="00B21EDE">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Адвокат </w:t>
      </w:r>
      <w:proofErr w:type="spellStart"/>
      <w:r>
        <w:rPr>
          <w:rFonts w:ascii="Times New Roman" w:hAnsi="Times New Roman" w:cs="Times New Roman"/>
          <w:sz w:val="24"/>
          <w:szCs w:val="24"/>
          <w:lang w:val="uk-UA"/>
        </w:rPr>
        <w:t>Собина</w:t>
      </w:r>
      <w:proofErr w:type="spellEnd"/>
      <w:r>
        <w:rPr>
          <w:rFonts w:ascii="Times New Roman" w:hAnsi="Times New Roman" w:cs="Times New Roman"/>
          <w:sz w:val="24"/>
          <w:szCs w:val="24"/>
          <w:lang w:val="uk-UA"/>
        </w:rPr>
        <w:t xml:space="preserve"> П.М. вважає, що обвинувачений </w:t>
      </w:r>
      <w:r w:rsidR="00490A93">
        <w:rPr>
          <w:rFonts w:ascii="Times New Roman" w:hAnsi="Times New Roman" w:cs="Times New Roman"/>
          <w:sz w:val="24"/>
          <w:szCs w:val="24"/>
          <w:lang w:val="uk-UA"/>
        </w:rPr>
        <w:t>Особа_2</w:t>
      </w:r>
      <w:r>
        <w:rPr>
          <w:rFonts w:ascii="Times New Roman" w:hAnsi="Times New Roman" w:cs="Times New Roman"/>
          <w:sz w:val="24"/>
          <w:szCs w:val="24"/>
          <w:lang w:val="uk-UA"/>
        </w:rPr>
        <w:t xml:space="preserve"> незаконно підданий повторному переслідуванню правоохоронними органами</w:t>
      </w:r>
      <w:r w:rsidR="004E40A5">
        <w:rPr>
          <w:rFonts w:ascii="Times New Roman" w:hAnsi="Times New Roman" w:cs="Times New Roman"/>
          <w:sz w:val="24"/>
          <w:szCs w:val="24"/>
          <w:lang w:val="uk-UA"/>
        </w:rPr>
        <w:t xml:space="preserve">, докази є сфабрикованими, відносно </w:t>
      </w:r>
      <w:r w:rsidR="00490A93">
        <w:rPr>
          <w:rFonts w:ascii="Times New Roman" w:hAnsi="Times New Roman" w:cs="Times New Roman"/>
          <w:sz w:val="24"/>
          <w:szCs w:val="24"/>
          <w:lang w:val="uk-UA"/>
        </w:rPr>
        <w:t>Особи_2</w:t>
      </w:r>
      <w:r w:rsidR="004E40A5">
        <w:rPr>
          <w:rFonts w:ascii="Times New Roman" w:hAnsi="Times New Roman" w:cs="Times New Roman"/>
          <w:sz w:val="24"/>
          <w:szCs w:val="24"/>
          <w:lang w:val="uk-UA"/>
        </w:rPr>
        <w:t xml:space="preserve"> застосовано провокацію злочину.</w:t>
      </w:r>
    </w:p>
    <w:p w14:paraId="43FA4CE9" w14:textId="5D3C93F3" w:rsidR="004D1002" w:rsidRDefault="00454EE6" w:rsidP="00490A9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Суддя </w:t>
      </w:r>
      <w:r w:rsidR="00490A93">
        <w:rPr>
          <w:rFonts w:ascii="Times New Roman" w:hAnsi="Times New Roman" w:cs="Times New Roman"/>
          <w:sz w:val="24"/>
          <w:szCs w:val="24"/>
          <w:lang w:val="uk-UA"/>
        </w:rPr>
        <w:t>Особа_1</w:t>
      </w:r>
      <w:r>
        <w:rPr>
          <w:rFonts w:ascii="Times New Roman" w:hAnsi="Times New Roman" w:cs="Times New Roman"/>
          <w:sz w:val="24"/>
          <w:szCs w:val="24"/>
          <w:lang w:val="uk-UA"/>
        </w:rPr>
        <w:t xml:space="preserve"> не є об</w:t>
      </w:r>
      <w:r w:rsidR="00E80BF1">
        <w:rPr>
          <w:rFonts w:ascii="Times New Roman" w:hAnsi="Times New Roman" w:cs="Times New Roman"/>
          <w:sz w:val="24"/>
          <w:szCs w:val="24"/>
          <w:lang w:val="uk-UA"/>
        </w:rPr>
        <w:t>’</w:t>
      </w:r>
      <w:r>
        <w:rPr>
          <w:rFonts w:ascii="Times New Roman" w:hAnsi="Times New Roman" w:cs="Times New Roman"/>
          <w:sz w:val="24"/>
          <w:szCs w:val="24"/>
          <w:lang w:val="uk-UA"/>
        </w:rPr>
        <w:t xml:space="preserve">єктивною та неупередженою при розгляді вказаного кримінального провадження. </w:t>
      </w:r>
    </w:p>
    <w:p w14:paraId="7B75FF38" w14:textId="4739F19E" w:rsidR="004D1002" w:rsidRPr="004D1002" w:rsidRDefault="004D1002" w:rsidP="00490A93">
      <w:pPr>
        <w:tabs>
          <w:tab w:val="left" w:pos="720"/>
        </w:tabs>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color w:val="000000"/>
          <w:sz w:val="24"/>
          <w:szCs w:val="24"/>
          <w:lang w:val="uk-UA"/>
        </w:rPr>
        <w:t xml:space="preserve">          </w:t>
      </w:r>
      <w:r w:rsidRPr="004D1002">
        <w:rPr>
          <w:rFonts w:ascii="Times New Roman" w:eastAsia="Times New Roman" w:hAnsi="Times New Roman" w:cs="Times New Roman"/>
          <w:color w:val="000000"/>
          <w:sz w:val="24"/>
          <w:szCs w:val="24"/>
          <w:lang w:val="uk-UA"/>
        </w:rPr>
        <w:t xml:space="preserve">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w:t>
      </w:r>
      <w:r w:rsidRPr="004D1002">
        <w:rPr>
          <w:rFonts w:ascii="Times New Roman" w:eastAsia="Times New Roman" w:hAnsi="Times New Roman" w:cs="Times New Roman"/>
          <w:color w:val="000000"/>
          <w:sz w:val="24"/>
          <w:szCs w:val="24"/>
          <w:lang w:val="uk-UA"/>
        </w:rPr>
        <w:lastRenderedPageBreak/>
        <w:t>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8CCFC9A" w14:textId="77777777" w:rsidR="004D1002" w:rsidRPr="004D1002" w:rsidRDefault="004D1002" w:rsidP="00B21EDE">
      <w:pPr>
        <w:spacing w:after="0" w:line="240" w:lineRule="auto"/>
        <w:jc w:val="both"/>
        <w:rPr>
          <w:rFonts w:ascii="Times New Roman" w:eastAsia="Times New Roman" w:hAnsi="Times New Roman" w:cs="Times New Roman"/>
          <w:color w:val="000000"/>
          <w:sz w:val="24"/>
          <w:szCs w:val="24"/>
          <w:lang w:val="uk-UA"/>
        </w:rPr>
      </w:pPr>
      <w:r w:rsidRPr="004D1002">
        <w:rPr>
          <w:rFonts w:ascii="Times New Roman" w:eastAsia="Times New Roman" w:hAnsi="Times New Roman" w:cs="Times New Roman"/>
          <w:color w:val="000000"/>
          <w:sz w:val="24"/>
          <w:szCs w:val="24"/>
          <w:lang w:val="uk-UA"/>
        </w:rPr>
        <w:t xml:space="preserve">      </w:t>
      </w:r>
      <w:r w:rsidRPr="004D1002">
        <w:rPr>
          <w:rFonts w:ascii="Times New Roman" w:eastAsia="Times New Roman" w:hAnsi="Times New Roman" w:cs="Times New Roman"/>
          <w:color w:val="000000"/>
          <w:sz w:val="24"/>
          <w:szCs w:val="24"/>
          <w:lang w:val="uk-UA"/>
        </w:rPr>
        <w:tab/>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B03AA7C" w14:textId="77777777" w:rsidR="004D1002" w:rsidRPr="004D1002" w:rsidRDefault="004D1002" w:rsidP="00B21EDE">
      <w:pPr>
        <w:spacing w:after="0" w:line="240" w:lineRule="auto"/>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ab/>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6B051B5" w14:textId="77777777" w:rsidR="004D1002" w:rsidRPr="004D1002" w:rsidRDefault="004D1002" w:rsidP="00B21EDE">
      <w:pPr>
        <w:spacing w:after="0" w:line="240" w:lineRule="auto"/>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 xml:space="preserve">       </w:t>
      </w:r>
      <w:r w:rsidRPr="004D1002">
        <w:rPr>
          <w:rFonts w:ascii="Times New Roman" w:eastAsia="Times New Roman" w:hAnsi="Times New Roman" w:cs="Times New Roman"/>
          <w:sz w:val="24"/>
          <w:szCs w:val="24"/>
          <w:lang w:val="uk-UA"/>
        </w:rPr>
        <w:tab/>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53B4D91" w14:textId="77777777" w:rsidR="004D1002" w:rsidRPr="004D1002" w:rsidRDefault="004D1002" w:rsidP="00B21EDE">
      <w:pPr>
        <w:spacing w:after="0" w:line="240" w:lineRule="auto"/>
        <w:ind w:firstLine="708"/>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3F1B9216" w14:textId="77777777" w:rsidR="004D1002" w:rsidRPr="004D1002" w:rsidRDefault="004D1002" w:rsidP="00B21EDE">
      <w:pPr>
        <w:spacing w:after="0" w:line="240" w:lineRule="auto"/>
        <w:ind w:firstLine="708"/>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1FC02ABD" w14:textId="77777777" w:rsidR="004D1002" w:rsidRPr="004D1002" w:rsidRDefault="004D1002" w:rsidP="00B21EDE">
      <w:pPr>
        <w:spacing w:after="0" w:line="240" w:lineRule="auto"/>
        <w:ind w:firstLine="708"/>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2A3458D9" w14:textId="77777777" w:rsidR="004D1002" w:rsidRPr="004D1002" w:rsidRDefault="004D1002" w:rsidP="00B21EDE">
      <w:pPr>
        <w:spacing w:after="0" w:line="240" w:lineRule="auto"/>
        <w:ind w:firstLine="708"/>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35413B8C" w14:textId="77777777" w:rsidR="004D1002" w:rsidRPr="004D1002" w:rsidRDefault="004D1002" w:rsidP="00B21EDE">
      <w:pPr>
        <w:spacing w:after="0" w:line="240" w:lineRule="auto"/>
        <w:ind w:firstLine="708"/>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29644F9" w14:textId="77777777" w:rsidR="004D1002" w:rsidRPr="004D1002" w:rsidRDefault="004D1002" w:rsidP="00B21EDE">
      <w:pPr>
        <w:spacing w:after="0" w:line="240" w:lineRule="auto"/>
        <w:ind w:firstLine="708"/>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9E0D97F" w14:textId="77777777" w:rsidR="004D1002" w:rsidRPr="004D1002" w:rsidRDefault="004D1002" w:rsidP="00B21EDE">
      <w:pPr>
        <w:spacing w:after="0" w:line="240" w:lineRule="auto"/>
        <w:ind w:firstLine="708"/>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204E38F" w14:textId="77777777" w:rsidR="004D1002" w:rsidRPr="004D1002" w:rsidRDefault="004D1002" w:rsidP="00B21EDE">
      <w:pPr>
        <w:spacing w:after="0" w:line="240" w:lineRule="auto"/>
        <w:ind w:firstLine="708"/>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09AB9B1" w14:textId="73C8FB6E" w:rsidR="004D1002" w:rsidRPr="004D1002" w:rsidRDefault="004D1002" w:rsidP="00B21EDE">
      <w:pPr>
        <w:spacing w:after="0" w:line="240" w:lineRule="auto"/>
        <w:ind w:firstLine="708"/>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w:t>
      </w:r>
    </w:p>
    <w:p w14:paraId="35E54286" w14:textId="77777777" w:rsidR="00490A93" w:rsidRDefault="004D1002" w:rsidP="00B21EDE">
      <w:pPr>
        <w:spacing w:after="0" w:line="240" w:lineRule="auto"/>
        <w:ind w:firstLine="708"/>
        <w:jc w:val="both"/>
        <w:rPr>
          <w:noProof/>
          <w:lang w:val="uk-UA"/>
        </w:rPr>
      </w:pPr>
      <w:r w:rsidRPr="004D1002">
        <w:rPr>
          <w:rFonts w:ascii="Times New Roman" w:eastAsia="Times New Roman" w:hAnsi="Times New Roman" w:cs="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4D1002">
        <w:rPr>
          <w:rFonts w:ascii="Times New Roman" w:eastAsia="Times New Roman" w:hAnsi="Times New Roman" w:cs="Times New Roman"/>
          <w:sz w:val="24"/>
          <w:szCs w:val="24"/>
          <w:lang w:val="uk-UA"/>
        </w:rPr>
        <w:t>компетентно</w:t>
      </w:r>
      <w:proofErr w:type="spellEnd"/>
      <w:r w:rsidRPr="004D1002">
        <w:rPr>
          <w:rFonts w:ascii="Times New Roman" w:eastAsia="Times New Roman" w:hAnsi="Times New Roman" w:cs="Times New Roman"/>
          <w:sz w:val="24"/>
          <w:szCs w:val="24"/>
          <w:lang w:val="uk-UA"/>
        </w:rPr>
        <w:t xml:space="preserve"> та добросовісно.</w:t>
      </w:r>
      <w:r w:rsidR="00B21EDE" w:rsidRPr="00B21EDE">
        <w:rPr>
          <w:noProof/>
          <w:lang w:val="uk-UA"/>
        </w:rPr>
        <w:t xml:space="preserve"> </w:t>
      </w:r>
    </w:p>
    <w:p w14:paraId="5E315AE9" w14:textId="6036EB14" w:rsidR="004D1002" w:rsidRPr="004D1002" w:rsidRDefault="004D1002" w:rsidP="00B21EDE">
      <w:pPr>
        <w:spacing w:after="0" w:line="240" w:lineRule="auto"/>
        <w:ind w:firstLine="708"/>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 xml:space="preserve">Статтею 12 Правил адвокатської етики визначено, що адвокат не повинен </w:t>
      </w:r>
      <w:bookmarkStart w:id="2" w:name="_Hlk122427827"/>
      <w:r w:rsidRPr="004D1002">
        <w:rPr>
          <w:rFonts w:ascii="Times New Roman" w:eastAsia="Times New Roman" w:hAnsi="Times New Roman" w:cs="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267977C2" w14:textId="77777777" w:rsidR="004D1002" w:rsidRPr="004D1002" w:rsidRDefault="004D1002" w:rsidP="00B21EDE">
      <w:pPr>
        <w:spacing w:after="0" w:line="240" w:lineRule="auto"/>
        <w:ind w:firstLine="708"/>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lastRenderedPageBreak/>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CF42286" w14:textId="77777777" w:rsidR="004D1002" w:rsidRPr="004D1002" w:rsidRDefault="004D1002" w:rsidP="00B21EDE">
      <w:pPr>
        <w:spacing w:after="0" w:line="240" w:lineRule="auto"/>
        <w:ind w:firstLine="708"/>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CDD285F" w14:textId="77777777" w:rsidR="004D1002" w:rsidRPr="004D1002" w:rsidRDefault="004D1002" w:rsidP="00B21EDE">
      <w:pPr>
        <w:spacing w:after="0" w:line="240" w:lineRule="auto"/>
        <w:ind w:firstLine="708"/>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B62BF78" w14:textId="77777777" w:rsidR="004D1002" w:rsidRPr="004D1002" w:rsidRDefault="004D1002" w:rsidP="00B21EDE">
      <w:pPr>
        <w:spacing w:after="0" w:line="240" w:lineRule="auto"/>
        <w:ind w:firstLine="708"/>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06583B35" w14:textId="77777777" w:rsidR="004D1002" w:rsidRPr="004D1002" w:rsidRDefault="004D1002" w:rsidP="00B21EDE">
      <w:pPr>
        <w:spacing w:after="0" w:line="240" w:lineRule="auto"/>
        <w:ind w:firstLine="708"/>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01E42737" w14:textId="77777777" w:rsidR="004D1002" w:rsidRPr="004D1002" w:rsidRDefault="004D1002" w:rsidP="00B21EDE">
      <w:pPr>
        <w:spacing w:after="0" w:line="240" w:lineRule="auto"/>
        <w:ind w:firstLine="708"/>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28C11CFC" w14:textId="77777777" w:rsidR="004D1002" w:rsidRPr="004D1002" w:rsidRDefault="004D1002" w:rsidP="00B21EDE">
      <w:pPr>
        <w:spacing w:after="0" w:line="240" w:lineRule="auto"/>
        <w:ind w:firstLine="708"/>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381A547" w14:textId="77777777" w:rsidR="004D1002" w:rsidRPr="00B21EDE" w:rsidRDefault="004D1002" w:rsidP="00B21EDE">
      <w:pPr>
        <w:spacing w:after="0" w:line="240" w:lineRule="auto"/>
        <w:ind w:firstLine="709"/>
        <w:jc w:val="both"/>
        <w:rPr>
          <w:rFonts w:ascii="Times New Roman" w:eastAsia="Times New Roman" w:hAnsi="Times New Roman" w:cs="Times New Roman"/>
          <w:sz w:val="24"/>
          <w:szCs w:val="24"/>
          <w:lang w:val="uk-UA"/>
        </w:rPr>
      </w:pPr>
      <w:r w:rsidRPr="004D1002">
        <w:rPr>
          <w:rFonts w:ascii="Times New Roman" w:eastAsia="Times New Roman" w:hAnsi="Times New Roman" w:cs="Times New Roman"/>
          <w:sz w:val="24"/>
          <w:szCs w:val="24"/>
          <w:lang w:val="uk-UA"/>
        </w:rPr>
        <w:t xml:space="preserve">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w:t>
      </w:r>
      <w:r w:rsidRPr="00B21EDE">
        <w:rPr>
          <w:rFonts w:ascii="Times New Roman" w:eastAsia="Times New Roman" w:hAnsi="Times New Roman" w:cs="Times New Roman"/>
          <w:sz w:val="24"/>
          <w:szCs w:val="24"/>
          <w:lang w:val="uk-UA"/>
        </w:rPr>
        <w:t>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BF3D3C1" w14:textId="7D0F7512" w:rsidR="004D1002" w:rsidRPr="00B21EDE" w:rsidRDefault="004D1002" w:rsidP="00B21EDE">
      <w:pPr>
        <w:spacing w:after="0" w:line="240" w:lineRule="auto"/>
        <w:ind w:firstLine="709"/>
        <w:jc w:val="both"/>
        <w:rPr>
          <w:rFonts w:ascii="Times New Roman" w:hAnsi="Times New Roman" w:cs="Times New Roman"/>
          <w:sz w:val="24"/>
          <w:szCs w:val="24"/>
          <w:lang w:val="uk-UA"/>
        </w:rPr>
      </w:pPr>
      <w:r w:rsidRPr="00B21EDE">
        <w:rPr>
          <w:rFonts w:ascii="Times New Roman" w:hAnsi="Times New Roman" w:cs="Times New Roman"/>
          <w:sz w:val="24"/>
          <w:szCs w:val="24"/>
          <w:lang w:val="uk-UA"/>
        </w:rPr>
        <w:t xml:space="preserve">Надаючи оцінку діям адвоката </w:t>
      </w:r>
      <w:proofErr w:type="spellStart"/>
      <w:r w:rsidRPr="00B21EDE">
        <w:rPr>
          <w:rFonts w:ascii="Times New Roman" w:hAnsi="Times New Roman" w:cs="Times New Roman"/>
          <w:sz w:val="24"/>
          <w:szCs w:val="24"/>
          <w:lang w:val="uk-UA"/>
        </w:rPr>
        <w:t>Собини</w:t>
      </w:r>
      <w:proofErr w:type="spellEnd"/>
      <w:r w:rsidRPr="00B21EDE">
        <w:rPr>
          <w:rFonts w:ascii="Times New Roman" w:hAnsi="Times New Roman" w:cs="Times New Roman"/>
          <w:sz w:val="24"/>
          <w:szCs w:val="24"/>
          <w:lang w:val="uk-UA"/>
        </w:rPr>
        <w:t xml:space="preserve"> П.М. КДКА Полтавської області у складі дисциплінарної палати дійшла до наступних висновків: Процедура здійснення дисциплінарного провадження стосовно адвоката визначена ст.</w:t>
      </w:r>
      <w:r w:rsidR="00490A93">
        <w:rPr>
          <w:rFonts w:ascii="Times New Roman" w:hAnsi="Times New Roman" w:cs="Times New Roman"/>
          <w:sz w:val="24"/>
          <w:szCs w:val="24"/>
          <w:lang w:val="uk-UA"/>
        </w:rPr>
        <w:t xml:space="preserve"> </w:t>
      </w:r>
      <w:r w:rsidRPr="00B21EDE">
        <w:rPr>
          <w:rFonts w:ascii="Times New Roman" w:hAnsi="Times New Roman" w:cs="Times New Roman"/>
          <w:sz w:val="24"/>
          <w:szCs w:val="24"/>
          <w:lang w:val="uk-UA"/>
        </w:rPr>
        <w:t>ст.</w:t>
      </w:r>
      <w:r w:rsidR="00490A93">
        <w:rPr>
          <w:rFonts w:ascii="Times New Roman" w:hAnsi="Times New Roman" w:cs="Times New Roman"/>
          <w:sz w:val="24"/>
          <w:szCs w:val="24"/>
          <w:lang w:val="uk-UA"/>
        </w:rPr>
        <w:t xml:space="preserve"> </w:t>
      </w:r>
      <w:r w:rsidRPr="00B21EDE">
        <w:rPr>
          <w:rFonts w:ascii="Times New Roman" w:hAnsi="Times New Roman" w:cs="Times New Roman"/>
          <w:sz w:val="24"/>
          <w:szCs w:val="24"/>
          <w:lang w:val="uk-UA"/>
        </w:rPr>
        <w:t>33,</w:t>
      </w:r>
      <w:r w:rsidR="00490A93">
        <w:rPr>
          <w:rFonts w:ascii="Times New Roman" w:hAnsi="Times New Roman" w:cs="Times New Roman"/>
          <w:sz w:val="24"/>
          <w:szCs w:val="24"/>
          <w:lang w:val="uk-UA"/>
        </w:rPr>
        <w:t xml:space="preserve"> </w:t>
      </w:r>
      <w:r w:rsidRPr="00B21EDE">
        <w:rPr>
          <w:rFonts w:ascii="Times New Roman" w:hAnsi="Times New Roman" w:cs="Times New Roman"/>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540F97E3" w14:textId="550B3072" w:rsidR="004D1002" w:rsidRPr="00B21EDE" w:rsidRDefault="004D1002" w:rsidP="00B21EDE">
      <w:pPr>
        <w:spacing w:after="0" w:line="240" w:lineRule="auto"/>
        <w:ind w:firstLine="709"/>
        <w:jc w:val="both"/>
        <w:rPr>
          <w:rFonts w:ascii="Times New Roman" w:hAnsi="Times New Roman" w:cs="Times New Roman"/>
          <w:sz w:val="24"/>
          <w:szCs w:val="24"/>
          <w:lang w:val="uk-UA"/>
        </w:rPr>
      </w:pPr>
      <w:r w:rsidRPr="00B21EDE">
        <w:rPr>
          <w:rFonts w:ascii="Times New Roman" w:hAnsi="Times New Roman" w:cs="Times New Roman"/>
          <w:sz w:val="24"/>
          <w:szCs w:val="24"/>
          <w:lang w:val="uk-UA"/>
        </w:rPr>
        <w:t xml:space="preserve">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w:t>
      </w:r>
      <w:r w:rsidRPr="00B21EDE">
        <w:rPr>
          <w:rFonts w:ascii="Times New Roman" w:hAnsi="Times New Roman" w:cs="Times New Roman"/>
          <w:sz w:val="24"/>
          <w:szCs w:val="24"/>
          <w:lang w:val="uk-UA"/>
        </w:rPr>
        <w:lastRenderedPageBreak/>
        <w:t>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6DB9BD80" w14:textId="77777777" w:rsidR="00490A93" w:rsidRDefault="004D1002" w:rsidP="00B21EDE">
      <w:pPr>
        <w:spacing w:after="0" w:line="240" w:lineRule="auto"/>
        <w:ind w:firstLine="709"/>
        <w:jc w:val="both"/>
        <w:rPr>
          <w:rFonts w:ascii="Times New Roman" w:hAnsi="Times New Roman" w:cs="Times New Roman"/>
          <w:sz w:val="24"/>
          <w:szCs w:val="24"/>
          <w:lang w:val="uk-UA"/>
        </w:rPr>
      </w:pPr>
      <w:r w:rsidRPr="00B21EDE">
        <w:rPr>
          <w:rFonts w:ascii="Times New Roman" w:hAnsi="Times New Roman" w:cs="Times New Roman"/>
          <w:sz w:val="24"/>
          <w:szCs w:val="24"/>
          <w:lang w:val="uk-UA"/>
        </w:rPr>
        <w:t>26</w:t>
      </w:r>
      <w:r w:rsidR="00490A93">
        <w:rPr>
          <w:rFonts w:ascii="Times New Roman" w:hAnsi="Times New Roman" w:cs="Times New Roman"/>
          <w:sz w:val="24"/>
          <w:szCs w:val="24"/>
          <w:lang w:val="uk-UA"/>
        </w:rPr>
        <w:t xml:space="preserve"> серпня </w:t>
      </w:r>
      <w:r w:rsidRPr="00B21EDE">
        <w:rPr>
          <w:rFonts w:ascii="Times New Roman" w:hAnsi="Times New Roman" w:cs="Times New Roman"/>
          <w:sz w:val="24"/>
          <w:szCs w:val="24"/>
          <w:lang w:val="uk-UA"/>
        </w:rPr>
        <w:t xml:space="preserve">2022 року Рішенням Вищої кваліфікаційно-дисциплінарної комісії адвокатури №VIII </w:t>
      </w:r>
      <w:r w:rsidR="006F0092" w:rsidRPr="00B21EDE">
        <w:rPr>
          <w:rFonts w:ascii="Times New Roman" w:hAnsi="Times New Roman" w:cs="Times New Roman"/>
          <w:sz w:val="24"/>
          <w:szCs w:val="24"/>
          <w:lang w:val="uk-UA"/>
        </w:rPr>
        <w:t xml:space="preserve">-010/2022 </w:t>
      </w:r>
      <w:r w:rsidRPr="00B21EDE">
        <w:rPr>
          <w:rFonts w:ascii="Times New Roman" w:hAnsi="Times New Roman" w:cs="Times New Roman"/>
          <w:sz w:val="24"/>
          <w:szCs w:val="24"/>
          <w:lang w:val="uk-UA"/>
        </w:rPr>
        <w:t>затверджено Узагальнення дисциплінарної практики кваліфікаційно-дисциплінарних комісій адвокатури щодо неявки адвокатів у судові засідання (надалі Узагальнення).</w:t>
      </w:r>
    </w:p>
    <w:p w14:paraId="7542B435" w14:textId="68B9507B" w:rsidR="004D1002" w:rsidRPr="00B21EDE" w:rsidRDefault="00490A93" w:rsidP="00B21EDE">
      <w:pPr>
        <w:spacing w:after="0" w:line="240" w:lineRule="auto"/>
        <w:ind w:firstLine="709"/>
        <w:jc w:val="both"/>
        <w:rPr>
          <w:rFonts w:ascii="Times New Roman" w:hAnsi="Times New Roman" w:cs="Times New Roman"/>
          <w:sz w:val="24"/>
          <w:szCs w:val="24"/>
          <w:lang w:val="uk-UA" w:eastAsia="uk-UA"/>
        </w:rPr>
      </w:pPr>
      <w:r>
        <w:rPr>
          <w:rFonts w:ascii="Times New Roman" w:hAnsi="Times New Roman" w:cs="Times New Roman"/>
          <w:sz w:val="24"/>
          <w:szCs w:val="24"/>
          <w:lang w:val="uk-UA" w:eastAsia="uk-UA"/>
        </w:rPr>
        <w:t>Пу</w:t>
      </w:r>
      <w:r w:rsidR="004D1002" w:rsidRPr="00B21EDE">
        <w:rPr>
          <w:rFonts w:ascii="Times New Roman" w:hAnsi="Times New Roman" w:cs="Times New Roman"/>
          <w:sz w:val="24"/>
          <w:szCs w:val="24"/>
          <w:lang w:val="uk-UA" w:eastAsia="uk-UA"/>
        </w:rPr>
        <w:t>нктом 2 Узагальнення визначено:</w:t>
      </w:r>
      <w:r>
        <w:rPr>
          <w:rFonts w:ascii="Times New Roman" w:hAnsi="Times New Roman" w:cs="Times New Roman"/>
          <w:sz w:val="24"/>
          <w:szCs w:val="24"/>
          <w:lang w:val="uk-UA" w:eastAsia="uk-UA"/>
        </w:rPr>
        <w:t xml:space="preserve"> «</w:t>
      </w:r>
      <w:r w:rsidR="004D1002" w:rsidRPr="00B21EDE">
        <w:rPr>
          <w:rFonts w:ascii="Times New Roman" w:hAnsi="Times New Roman" w:cs="Times New Roman"/>
          <w:sz w:val="24"/>
          <w:szCs w:val="24"/>
          <w:lang w:val="uk-UA" w:eastAsia="uk-UA"/>
        </w:rPr>
        <w:t>Скарги на неявку адвоката у судові засідання без поважної причини подаються переважно суддями. Вони оформлюються, як правило, ухвалами відповідно до процесуальних кодексів, в рамках яких здійснювалося провадження у справі, в якій адвокат брав участь. Обставини, встановлені судом та викладені в ухвалі, не мають наперед встановленої сили та повинні розглядатися й оцінюватися дисциплінарними органами на загальних підставах відповідно до положень Закону України «Про адвокатуру та адвокатську діяльність».</w:t>
      </w:r>
      <w:r w:rsidR="004D1002" w:rsidRPr="00B21EDE">
        <w:rPr>
          <w:rFonts w:ascii="Times New Roman" w:hAnsi="Times New Roman" w:cs="Times New Roman"/>
          <w:color w:val="606060"/>
          <w:sz w:val="24"/>
          <w:szCs w:val="24"/>
          <w:lang w:val="uk-UA" w:eastAsia="uk-UA"/>
        </w:rPr>
        <w:t xml:space="preserve"> </w:t>
      </w:r>
      <w:r w:rsidR="004D1002" w:rsidRPr="00B21EDE">
        <w:rPr>
          <w:rFonts w:ascii="Times New Roman" w:hAnsi="Times New Roman" w:cs="Times New Roman"/>
          <w:sz w:val="24"/>
          <w:szCs w:val="24"/>
          <w:lang w:val="uk-UA" w:eastAsia="uk-UA"/>
        </w:rPr>
        <w:t>Пунктом 5 Узагальнення визначено:» Оцінюючи неявку адвоката у судове засідання, слід зважати на наявність доказів належного повідомлення адвоката про дату і час цього засідання.</w:t>
      </w:r>
    </w:p>
    <w:p w14:paraId="5593D6A9" w14:textId="28515F0B" w:rsidR="006F0092" w:rsidRPr="00B21EDE" w:rsidRDefault="006F0092" w:rsidP="00B21EDE">
      <w:pPr>
        <w:spacing w:after="0" w:line="240" w:lineRule="auto"/>
        <w:ind w:firstLine="709"/>
        <w:jc w:val="both"/>
        <w:rPr>
          <w:rFonts w:ascii="Times New Roman" w:hAnsi="Times New Roman" w:cs="Times New Roman"/>
          <w:sz w:val="24"/>
          <w:szCs w:val="24"/>
          <w:lang w:val="uk-UA"/>
        </w:rPr>
      </w:pPr>
      <w:r w:rsidRPr="00B21EDE">
        <w:rPr>
          <w:rFonts w:ascii="Times New Roman" w:hAnsi="Times New Roman" w:cs="Times New Roman"/>
          <w:sz w:val="24"/>
          <w:szCs w:val="24"/>
          <w:lang w:val="uk-UA"/>
        </w:rPr>
        <w:t>За пунктом 11 Узагальнення дисциплінарної практики кваліфікаційно-дисциплінарних комісії адвокатури щодо неявки адвокатів у судові засідання визначено, що за</w:t>
      </w:r>
      <w:r w:rsidRPr="00B21EDE">
        <w:rPr>
          <w:rFonts w:ascii="Times New Roman" w:eastAsia="Times New Roman" w:hAnsi="Times New Roman" w:cs="Times New Roman"/>
          <w:sz w:val="24"/>
          <w:szCs w:val="24"/>
          <w:lang w:val="uk-UA" w:eastAsia="uk-UA"/>
        </w:rPr>
        <w:t>йнятість адвоката в інших судових засіданнях або ж процесуальних діях, підтверджена належними доказами, є поважною причиною неявки у судове засідання.</w:t>
      </w:r>
    </w:p>
    <w:p w14:paraId="1B083FCE" w14:textId="154E6860" w:rsidR="004D1002" w:rsidRPr="004D1002" w:rsidRDefault="00490A93" w:rsidP="00B21EDE">
      <w:pPr>
        <w:spacing w:after="0" w:line="240" w:lineRule="auto"/>
        <w:ind w:firstLine="709"/>
        <w:jc w:val="both"/>
        <w:rPr>
          <w:rFonts w:ascii="Times New Roman" w:eastAsia="Times New Roman" w:hAnsi="Times New Roman" w:cs="Times New Roman"/>
          <w:sz w:val="24"/>
          <w:szCs w:val="24"/>
          <w:lang w:val="uk-UA"/>
        </w:rPr>
      </w:pPr>
      <w:r>
        <w:rPr>
          <w:rFonts w:ascii="Times New Roman" w:hAnsi="Times New Roman" w:cs="Times New Roman"/>
          <w:color w:val="000000"/>
          <w:sz w:val="24"/>
          <w:szCs w:val="24"/>
          <w:lang w:val="uk-UA"/>
        </w:rPr>
        <w:t xml:space="preserve">Відповідно до ч. 1 </w:t>
      </w:r>
      <w:r w:rsidR="004D1002" w:rsidRPr="00B21EDE">
        <w:rPr>
          <w:rFonts w:ascii="Times New Roman" w:hAnsi="Times New Roman" w:cs="Times New Roman"/>
          <w:color w:val="000000"/>
          <w:sz w:val="24"/>
          <w:szCs w:val="24"/>
          <w:lang w:val="uk-UA"/>
        </w:rPr>
        <w:t>ст.</w:t>
      </w:r>
      <w:r>
        <w:rPr>
          <w:rFonts w:ascii="Times New Roman" w:hAnsi="Times New Roman" w:cs="Times New Roman"/>
          <w:color w:val="000000"/>
          <w:sz w:val="24"/>
          <w:szCs w:val="24"/>
          <w:lang w:val="uk-UA"/>
        </w:rPr>
        <w:t xml:space="preserve"> </w:t>
      </w:r>
      <w:r w:rsidR="004D1002" w:rsidRPr="00B21EDE">
        <w:rPr>
          <w:rFonts w:ascii="Times New Roman" w:hAnsi="Times New Roman" w:cs="Times New Roman"/>
          <w:color w:val="000000"/>
          <w:sz w:val="24"/>
          <w:szCs w:val="24"/>
          <w:lang w:val="uk-UA"/>
        </w:rPr>
        <w:t>135 КПК України встановлено, що особа викликається до слідчого, прокурора, слідчого судді, суду шляхом вручення</w:t>
      </w:r>
      <w:r w:rsidR="004D1002" w:rsidRPr="004D1002">
        <w:rPr>
          <w:rFonts w:ascii="Times New Roman" w:hAnsi="Times New Roman" w:cs="Times New Roman"/>
          <w:color w:val="000000"/>
          <w:sz w:val="24"/>
          <w:szCs w:val="24"/>
          <w:lang w:val="uk-UA"/>
        </w:rPr>
        <w:t xml:space="preserve"> повістки про виклик, надіслання її поштою, електронною поштою чи факсимільним зв'язком, здійснення виклику по телефону або телеграмою.</w:t>
      </w:r>
    </w:p>
    <w:p w14:paraId="268480B4" w14:textId="7C06F0EE" w:rsidR="004D1002" w:rsidRPr="004D1002" w:rsidRDefault="004D1002" w:rsidP="00B21EDE">
      <w:pPr>
        <w:pStyle w:val="a3"/>
        <w:spacing w:before="0" w:beforeAutospacing="0" w:after="0" w:afterAutospacing="0"/>
        <w:jc w:val="both"/>
        <w:rPr>
          <w:color w:val="000000"/>
          <w:lang w:val="uk-UA"/>
        </w:rPr>
      </w:pPr>
      <w:r w:rsidRPr="004D1002">
        <w:rPr>
          <w:color w:val="000000"/>
          <w:lang w:val="uk-UA"/>
        </w:rPr>
        <w:t xml:space="preserve">       </w:t>
      </w:r>
      <w:r w:rsidR="00490A93">
        <w:rPr>
          <w:color w:val="000000"/>
          <w:lang w:val="uk-UA"/>
        </w:rPr>
        <w:tab/>
      </w:r>
      <w:r w:rsidRPr="004D1002">
        <w:rPr>
          <w:color w:val="000000"/>
          <w:lang w:val="uk-UA"/>
        </w:rPr>
        <w:t>У разі якщо особа подала письмову заяву про здійснення виклику в конкретному кримінальному провадженні з використанням Єдиної судової інформаційно-комунікаційної системи та/або її окремої підсистеми (модуля), то за наявності технічної можливості така особа викликається шляхом надсилання їй текстових повідомлень у порядку, визначеному Положенням про Єдину судову інформаційно-комунікаційну систему та/або положеннями, що визначають порядок функціонування окремих підсистем (модулів) Єдиної судової інформаційно-комунікаційної системи.</w:t>
      </w:r>
    </w:p>
    <w:p w14:paraId="78A9A4FB" w14:textId="617FBDD6" w:rsidR="004D1002" w:rsidRPr="006F0092" w:rsidRDefault="004D1002" w:rsidP="00B21EDE">
      <w:pPr>
        <w:spacing w:after="0" w:line="240" w:lineRule="auto"/>
        <w:jc w:val="both"/>
        <w:textAlignment w:val="baseline"/>
        <w:rPr>
          <w:rFonts w:ascii="Times New Roman" w:eastAsia="Times New Roman" w:hAnsi="Times New Roman" w:cs="Times New Roman"/>
          <w:sz w:val="24"/>
          <w:szCs w:val="24"/>
          <w:shd w:val="clear" w:color="auto" w:fill="FFFFFF"/>
          <w:lang w:val="uk-UA" w:eastAsia="uk-UA"/>
        </w:rPr>
      </w:pPr>
      <w:r w:rsidRPr="004D1002">
        <w:rPr>
          <w:rStyle w:val="lawsitalic"/>
          <w:rFonts w:ascii="Times New Roman" w:eastAsiaTheme="majorEastAsia" w:hAnsi="Times New Roman" w:cs="Times New Roman"/>
          <w:lang w:val="uk-UA"/>
        </w:rPr>
        <w:t xml:space="preserve">   </w:t>
      </w:r>
      <w:r w:rsidRPr="004D1002">
        <w:rPr>
          <w:rFonts w:ascii="Times New Roman" w:eastAsia="Times New Roman" w:hAnsi="Times New Roman" w:cs="Times New Roman"/>
          <w:color w:val="333333"/>
          <w:sz w:val="24"/>
          <w:szCs w:val="24"/>
          <w:lang w:val="uk-UA" w:eastAsia="uk-UA"/>
        </w:rPr>
        <w:t xml:space="preserve">  </w:t>
      </w:r>
      <w:r w:rsidR="00490A93">
        <w:rPr>
          <w:rFonts w:ascii="Times New Roman" w:eastAsia="Times New Roman" w:hAnsi="Times New Roman" w:cs="Times New Roman"/>
          <w:color w:val="333333"/>
          <w:sz w:val="24"/>
          <w:szCs w:val="24"/>
          <w:lang w:val="uk-UA" w:eastAsia="uk-UA"/>
        </w:rPr>
        <w:tab/>
      </w:r>
      <w:r w:rsidRPr="004D1002">
        <w:rPr>
          <w:rFonts w:ascii="Times New Roman" w:eastAsia="Times New Roman" w:hAnsi="Times New Roman" w:cs="Times New Roman"/>
          <w:sz w:val="24"/>
          <w:szCs w:val="24"/>
          <w:lang w:val="uk-UA" w:eastAsia="uk-UA"/>
        </w:rPr>
        <w:t>Згідно пункту 5 Порядку надсилання судових повісток, повідомлень і викликів учасникам судового процесу в електронній формі затвердженого Наказом Державної судової адміністрації України 23</w:t>
      </w:r>
      <w:r w:rsidR="00490A93">
        <w:rPr>
          <w:rFonts w:ascii="Times New Roman" w:eastAsia="Times New Roman" w:hAnsi="Times New Roman" w:cs="Times New Roman"/>
          <w:sz w:val="24"/>
          <w:szCs w:val="24"/>
          <w:lang w:val="uk-UA" w:eastAsia="uk-UA"/>
        </w:rPr>
        <w:t xml:space="preserve"> січня </w:t>
      </w:r>
      <w:r w:rsidRPr="004D1002">
        <w:rPr>
          <w:rFonts w:ascii="Times New Roman" w:eastAsia="Times New Roman" w:hAnsi="Times New Roman" w:cs="Times New Roman"/>
          <w:sz w:val="24"/>
          <w:szCs w:val="24"/>
          <w:lang w:val="uk-UA" w:eastAsia="uk-UA"/>
        </w:rPr>
        <w:t>2023 року № 28</w:t>
      </w:r>
      <w:r w:rsidRPr="004D1002">
        <w:rPr>
          <w:rFonts w:ascii="Times New Roman" w:eastAsia="Times New Roman" w:hAnsi="Times New Roman" w:cs="Times New Roman"/>
          <w:sz w:val="24"/>
          <w:szCs w:val="24"/>
          <w:bdr w:val="none" w:sz="0" w:space="0" w:color="auto" w:frame="1"/>
          <w:lang w:val="uk-UA" w:eastAsia="uk-UA"/>
        </w:rPr>
        <w:t xml:space="preserve"> встановлено, що </w:t>
      </w:r>
      <w:r w:rsidRPr="004D1002">
        <w:rPr>
          <w:rFonts w:ascii="Times New Roman" w:eastAsia="Times New Roman" w:hAnsi="Times New Roman" w:cs="Times New Roman"/>
          <w:sz w:val="24"/>
          <w:szCs w:val="24"/>
          <w:shd w:val="clear" w:color="auto" w:fill="FFFFFF"/>
          <w:lang w:val="uk-UA" w:eastAsia="uk-UA"/>
        </w:rPr>
        <w:t> судовий виклик у месенджері  надсилається учаснику судового процесу за наявності відповідної заяви та технічної можливості.</w:t>
      </w:r>
    </w:p>
    <w:p w14:paraId="60B3C73F" w14:textId="603ADBD2" w:rsidR="006F0092" w:rsidRDefault="006F0092" w:rsidP="00B21EDE">
      <w:pPr>
        <w:spacing w:after="0" w:line="240" w:lineRule="auto"/>
        <w:jc w:val="both"/>
        <w:rPr>
          <w:rFonts w:ascii="Times New Roman" w:hAnsi="Times New Roman" w:cs="Times New Roman"/>
          <w:sz w:val="24"/>
          <w:szCs w:val="24"/>
          <w:lang w:val="uk-UA"/>
        </w:rPr>
      </w:pPr>
      <w:r w:rsidRPr="006F0092">
        <w:rPr>
          <w:rFonts w:ascii="Times New Roman" w:hAnsi="Times New Roman" w:cs="Times New Roman"/>
          <w:sz w:val="24"/>
          <w:szCs w:val="24"/>
          <w:lang w:val="uk-UA"/>
        </w:rPr>
        <w:t xml:space="preserve">      </w:t>
      </w:r>
      <w:r w:rsidR="00490A93">
        <w:rPr>
          <w:rFonts w:ascii="Times New Roman" w:hAnsi="Times New Roman" w:cs="Times New Roman"/>
          <w:sz w:val="24"/>
          <w:szCs w:val="24"/>
          <w:lang w:val="uk-UA"/>
        </w:rPr>
        <w:tab/>
      </w:r>
      <w:r w:rsidRPr="006F0092">
        <w:rPr>
          <w:rFonts w:ascii="Times New Roman" w:hAnsi="Times New Roman" w:cs="Times New Roman"/>
          <w:sz w:val="24"/>
          <w:szCs w:val="24"/>
          <w:lang w:val="uk-UA"/>
        </w:rPr>
        <w:t>Рада адвокатів України у своєму Рішенні № 169 від 13</w:t>
      </w:r>
      <w:r w:rsidR="00490A93">
        <w:rPr>
          <w:rFonts w:ascii="Times New Roman" w:hAnsi="Times New Roman" w:cs="Times New Roman"/>
          <w:sz w:val="24"/>
          <w:szCs w:val="24"/>
          <w:lang w:val="uk-UA"/>
        </w:rPr>
        <w:t xml:space="preserve"> грудня </w:t>
      </w:r>
      <w:r w:rsidRPr="006F0092">
        <w:rPr>
          <w:rFonts w:ascii="Times New Roman" w:hAnsi="Times New Roman" w:cs="Times New Roman"/>
          <w:sz w:val="24"/>
          <w:szCs w:val="24"/>
          <w:lang w:val="uk-UA"/>
        </w:rPr>
        <w:t>2019 року зазначила, що вирішальним є виключне право адвоката на власний розсуд визначати пріоритетність різних процедур, призначених на один час, виходячи з факторів, які в кожній конкретній ситуації можуть мати поважний чи визначальний характер.</w:t>
      </w:r>
    </w:p>
    <w:p w14:paraId="09486915" w14:textId="4D0FEF97" w:rsidR="006F0092" w:rsidRPr="006F0092" w:rsidRDefault="006F0092" w:rsidP="00B21EDE">
      <w:pPr>
        <w:pStyle w:val="a3"/>
        <w:spacing w:before="0" w:beforeAutospacing="0" w:after="0" w:afterAutospacing="0"/>
        <w:jc w:val="both"/>
        <w:rPr>
          <w:lang w:val="uk-UA" w:eastAsia="uk-UA"/>
        </w:rPr>
      </w:pPr>
      <w:r>
        <w:rPr>
          <w:lang w:val="uk-UA"/>
        </w:rPr>
        <w:t xml:space="preserve">      </w:t>
      </w:r>
      <w:r w:rsidR="00490A93">
        <w:rPr>
          <w:lang w:val="uk-UA"/>
        </w:rPr>
        <w:tab/>
      </w:r>
      <w:r w:rsidRPr="004D1002">
        <w:rPr>
          <w:lang w:val="uk-UA"/>
        </w:rPr>
        <w:t>Матеріали дисциплінарної справи не містять</w:t>
      </w:r>
      <w:r w:rsidRPr="004D1002">
        <w:rPr>
          <w:lang w:val="uk-UA" w:eastAsia="uk-UA"/>
        </w:rPr>
        <w:t xml:space="preserve"> доказів належного повідомлення адвоката  </w:t>
      </w:r>
      <w:proofErr w:type="spellStart"/>
      <w:r w:rsidRPr="004D1002">
        <w:rPr>
          <w:lang w:val="uk-UA" w:eastAsia="uk-UA"/>
        </w:rPr>
        <w:t>Собини</w:t>
      </w:r>
      <w:proofErr w:type="spellEnd"/>
      <w:r w:rsidRPr="004D1002">
        <w:rPr>
          <w:lang w:val="uk-UA" w:eastAsia="uk-UA"/>
        </w:rPr>
        <w:t xml:space="preserve"> П.М.  про дату і час судових засідань в Охтирському міськрайонному суді Сумської області.</w:t>
      </w:r>
    </w:p>
    <w:p w14:paraId="1F2B251A" w14:textId="5619E087" w:rsidR="004D1002" w:rsidRPr="006F0092" w:rsidRDefault="004D1002" w:rsidP="00B21EDE">
      <w:pPr>
        <w:spacing w:after="0" w:line="240" w:lineRule="auto"/>
        <w:jc w:val="both"/>
        <w:rPr>
          <w:rFonts w:ascii="Times New Roman" w:hAnsi="Times New Roman" w:cs="Times New Roman"/>
          <w:sz w:val="24"/>
          <w:szCs w:val="24"/>
          <w:lang w:val="uk-UA"/>
        </w:rPr>
      </w:pPr>
      <w:r w:rsidRPr="006F0092">
        <w:rPr>
          <w:rFonts w:ascii="Times New Roman" w:hAnsi="Times New Roman" w:cs="Times New Roman"/>
          <w:sz w:val="24"/>
          <w:szCs w:val="24"/>
          <w:lang w:val="uk-UA" w:eastAsia="uk-UA"/>
        </w:rPr>
        <w:t xml:space="preserve">   </w:t>
      </w:r>
      <w:r w:rsidR="00490A93">
        <w:rPr>
          <w:rFonts w:ascii="Times New Roman" w:hAnsi="Times New Roman" w:cs="Times New Roman"/>
          <w:sz w:val="24"/>
          <w:szCs w:val="24"/>
          <w:lang w:val="uk-UA" w:eastAsia="uk-UA"/>
        </w:rPr>
        <w:tab/>
      </w:r>
      <w:r w:rsidRPr="006F0092">
        <w:rPr>
          <w:rFonts w:ascii="Times New Roman" w:hAnsi="Times New Roman" w:cs="Times New Roman"/>
          <w:sz w:val="24"/>
          <w:szCs w:val="24"/>
          <w:lang w:val="uk-UA" w:eastAsia="uk-UA"/>
        </w:rPr>
        <w:t xml:space="preserve">КДКА Полтавської області приймає до уваги докази надані адвокатом </w:t>
      </w:r>
      <w:proofErr w:type="spellStart"/>
      <w:r w:rsidRPr="006F0092">
        <w:rPr>
          <w:rFonts w:ascii="Times New Roman" w:hAnsi="Times New Roman" w:cs="Times New Roman"/>
          <w:sz w:val="24"/>
          <w:szCs w:val="24"/>
          <w:lang w:val="uk-UA" w:eastAsia="uk-UA"/>
        </w:rPr>
        <w:t>Собиною</w:t>
      </w:r>
      <w:proofErr w:type="spellEnd"/>
      <w:r w:rsidR="00490A93">
        <w:rPr>
          <w:rFonts w:ascii="Times New Roman" w:hAnsi="Times New Roman" w:cs="Times New Roman"/>
          <w:sz w:val="24"/>
          <w:szCs w:val="24"/>
          <w:lang w:val="uk-UA" w:eastAsia="uk-UA"/>
        </w:rPr>
        <w:t> </w:t>
      </w:r>
      <w:r w:rsidRPr="006F0092">
        <w:rPr>
          <w:rFonts w:ascii="Times New Roman" w:hAnsi="Times New Roman" w:cs="Times New Roman"/>
          <w:sz w:val="24"/>
          <w:szCs w:val="24"/>
          <w:lang w:val="uk-UA" w:eastAsia="uk-UA"/>
        </w:rPr>
        <w:t>П.М., які підтверджують поважні причини не прибуття у судові засідання Охтирського міськрайонного суду Сумської області.</w:t>
      </w:r>
      <w:r w:rsidR="00B21EDE" w:rsidRPr="00B21EDE">
        <w:rPr>
          <w:rFonts w:ascii="Times New Roman" w:hAnsi="Times New Roman" w:cs="Times New Roman"/>
          <w:noProof/>
          <w:sz w:val="24"/>
          <w:szCs w:val="24"/>
          <w:lang w:val="uk-UA"/>
        </w:rPr>
        <w:t xml:space="preserve"> </w:t>
      </w:r>
    </w:p>
    <w:p w14:paraId="43E450C7" w14:textId="5EFF7868" w:rsidR="00490A93" w:rsidRDefault="004D1002" w:rsidP="00490A93">
      <w:pPr>
        <w:spacing w:after="0" w:line="240" w:lineRule="auto"/>
        <w:jc w:val="both"/>
        <w:rPr>
          <w:rFonts w:ascii="Times New Roman" w:hAnsi="Times New Roman" w:cs="Times New Roman"/>
          <w:sz w:val="24"/>
          <w:szCs w:val="24"/>
          <w:lang w:val="uk-UA"/>
        </w:rPr>
      </w:pPr>
      <w:r w:rsidRPr="004D1002">
        <w:rPr>
          <w:rFonts w:ascii="Times New Roman" w:eastAsia="Times New Roman" w:hAnsi="Times New Roman" w:cs="Times New Roman"/>
          <w:sz w:val="24"/>
          <w:szCs w:val="24"/>
          <w:lang w:val="uk-UA" w:eastAsia="uk-UA"/>
        </w:rPr>
        <w:t xml:space="preserve">     </w:t>
      </w:r>
      <w:r w:rsidR="00490A93">
        <w:rPr>
          <w:rFonts w:ascii="Times New Roman" w:eastAsia="Times New Roman" w:hAnsi="Times New Roman" w:cs="Times New Roman"/>
          <w:sz w:val="24"/>
          <w:szCs w:val="24"/>
          <w:lang w:val="uk-UA" w:eastAsia="uk-UA"/>
        </w:rPr>
        <w:tab/>
      </w:r>
      <w:r w:rsidRPr="004D1002">
        <w:rPr>
          <w:rFonts w:ascii="Times New Roman" w:hAnsi="Times New Roman" w:cs="Times New Roman"/>
          <w:sz w:val="24"/>
          <w:szCs w:val="24"/>
          <w:lang w:val="uk-UA"/>
        </w:rPr>
        <w:t xml:space="preserve">Фактичні обставини справи свідчать про те, що в діях адвоката </w:t>
      </w:r>
      <w:proofErr w:type="spellStart"/>
      <w:r w:rsidRPr="004D1002">
        <w:rPr>
          <w:rFonts w:ascii="Times New Roman" w:hAnsi="Times New Roman" w:cs="Times New Roman"/>
          <w:iCs/>
          <w:sz w:val="24"/>
          <w:szCs w:val="24"/>
          <w:lang w:val="uk-UA"/>
        </w:rPr>
        <w:t>Собини</w:t>
      </w:r>
      <w:proofErr w:type="spellEnd"/>
      <w:r w:rsidRPr="004D1002">
        <w:rPr>
          <w:rFonts w:ascii="Times New Roman" w:hAnsi="Times New Roman" w:cs="Times New Roman"/>
          <w:iCs/>
          <w:sz w:val="24"/>
          <w:szCs w:val="24"/>
          <w:lang w:val="uk-UA"/>
        </w:rPr>
        <w:t xml:space="preserve"> Павла Миколайовича </w:t>
      </w:r>
      <w:r w:rsidRPr="004D1002">
        <w:rPr>
          <w:rFonts w:ascii="Times New Roman" w:hAnsi="Times New Roman" w:cs="Times New Roman"/>
          <w:sz w:val="24"/>
          <w:szCs w:val="24"/>
          <w:lang w:val="uk-UA"/>
        </w:rPr>
        <w:t xml:space="preserve"> відсутні ознаки дисциплінарного проступку передбаченого п.  п. 3, 5 ч. 2 ст.</w:t>
      </w:r>
      <w:r w:rsidR="00490A93">
        <w:rPr>
          <w:rFonts w:ascii="Times New Roman" w:hAnsi="Times New Roman" w:cs="Times New Roman"/>
          <w:sz w:val="24"/>
          <w:szCs w:val="24"/>
          <w:lang w:val="uk-UA"/>
        </w:rPr>
        <w:t> </w:t>
      </w:r>
      <w:r w:rsidRPr="004D1002">
        <w:rPr>
          <w:rFonts w:ascii="Times New Roman" w:hAnsi="Times New Roman" w:cs="Times New Roman"/>
          <w:sz w:val="24"/>
          <w:szCs w:val="24"/>
          <w:lang w:val="uk-UA"/>
        </w:rPr>
        <w:t>34 Закону України «Про адвокатуру та адвокатську діяльність» .</w:t>
      </w:r>
    </w:p>
    <w:p w14:paraId="6AF163FD" w14:textId="7D9BBAE1" w:rsidR="004D1002" w:rsidRPr="00490A93" w:rsidRDefault="004D1002" w:rsidP="00490A93">
      <w:pPr>
        <w:spacing w:after="0" w:line="240" w:lineRule="auto"/>
        <w:ind w:firstLine="708"/>
        <w:jc w:val="both"/>
        <w:rPr>
          <w:rFonts w:ascii="Times New Roman" w:hAnsi="Times New Roman" w:cs="Times New Roman"/>
          <w:sz w:val="24"/>
          <w:szCs w:val="24"/>
          <w:lang w:val="uk-UA"/>
        </w:rPr>
      </w:pPr>
      <w:r w:rsidRPr="0005517D">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sidR="00490A93">
        <w:rPr>
          <w:rFonts w:ascii="Times New Roman" w:eastAsia="Calibri" w:hAnsi="Times New Roman" w:cs="Times New Roman"/>
          <w:sz w:val="24"/>
          <w:szCs w:val="24"/>
          <w:lang w:val="uk-UA" w:eastAsia="ru-RU"/>
        </w:rPr>
        <w:t>«</w:t>
      </w:r>
      <w:r w:rsidRPr="0005517D">
        <w:rPr>
          <w:rFonts w:ascii="Times New Roman" w:eastAsia="Calibri" w:hAnsi="Times New Roman" w:cs="Times New Roman"/>
          <w:sz w:val="24"/>
          <w:szCs w:val="24"/>
          <w:lang w:val="uk-UA" w:eastAsia="ru-RU"/>
        </w:rPr>
        <w:t>Про адвокатуру та адвокатську діяльність</w:t>
      </w:r>
      <w:r w:rsidR="00490A93">
        <w:rPr>
          <w:rFonts w:ascii="Times New Roman" w:eastAsia="Calibri" w:hAnsi="Times New Roman" w:cs="Times New Roman"/>
          <w:sz w:val="24"/>
          <w:szCs w:val="24"/>
          <w:lang w:val="uk-UA" w:eastAsia="ru-RU"/>
        </w:rPr>
        <w:t>»</w:t>
      </w:r>
      <w:r w:rsidRPr="0005517D">
        <w:rPr>
          <w:rFonts w:ascii="Times New Roman" w:eastAsia="Calibri" w:hAnsi="Times New Roman" w:cs="Times New Roman"/>
          <w:sz w:val="24"/>
          <w:szCs w:val="24"/>
          <w:lang w:val="uk-UA" w:eastAsia="ru-RU"/>
        </w:rPr>
        <w:t>,</w:t>
      </w:r>
      <w:r w:rsidR="00490A93">
        <w:rPr>
          <w:rFonts w:ascii="Times New Roman" w:eastAsia="Calibri" w:hAnsi="Times New Roman" w:cs="Times New Roman"/>
          <w:sz w:val="24"/>
          <w:szCs w:val="24"/>
          <w:lang w:val="uk-UA" w:eastAsia="ru-RU"/>
        </w:rPr>
        <w:t xml:space="preserve"> </w:t>
      </w:r>
      <w:r w:rsidRPr="0005517D">
        <w:rPr>
          <w:rFonts w:ascii="Times New Roman" w:eastAsia="Calibri" w:hAnsi="Times New Roman" w:cs="Times New Roman"/>
          <w:sz w:val="24"/>
          <w:szCs w:val="24"/>
          <w:lang w:val="uk-UA" w:eastAsia="ru-RU"/>
        </w:rPr>
        <w:t>-</w:t>
      </w:r>
    </w:p>
    <w:p w14:paraId="14D313E8" w14:textId="77777777" w:rsidR="004D1002" w:rsidRPr="0005517D" w:rsidRDefault="004D1002" w:rsidP="00B21EDE">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05517D">
        <w:rPr>
          <w:rFonts w:ascii="Times New Roman" w:eastAsia="Calibri" w:hAnsi="Times New Roman" w:cs="Times New Roman"/>
          <w:b/>
          <w:sz w:val="24"/>
          <w:szCs w:val="24"/>
          <w:lang w:eastAsia="ru-RU"/>
        </w:rPr>
        <w:t xml:space="preserve">В И Р І Ш И Л </w:t>
      </w:r>
      <w:proofErr w:type="gramStart"/>
      <w:r w:rsidRPr="0005517D">
        <w:rPr>
          <w:rFonts w:ascii="Times New Roman" w:eastAsia="Calibri" w:hAnsi="Times New Roman" w:cs="Times New Roman"/>
          <w:b/>
          <w:sz w:val="24"/>
          <w:szCs w:val="24"/>
          <w:lang w:eastAsia="ru-RU"/>
        </w:rPr>
        <w:t>А :</w:t>
      </w:r>
      <w:proofErr w:type="gramEnd"/>
    </w:p>
    <w:p w14:paraId="00AF55FF" w14:textId="77777777" w:rsidR="004D1002" w:rsidRPr="0005517D" w:rsidRDefault="004D1002" w:rsidP="00B21EDE">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14:paraId="6182B947" w14:textId="6252F224" w:rsidR="004D1002" w:rsidRPr="0005517D" w:rsidRDefault="004D1002" w:rsidP="00B21EDE">
      <w:pPr>
        <w:widowControl w:val="0"/>
        <w:numPr>
          <w:ilvl w:val="0"/>
          <w:numId w:val="1"/>
        </w:numPr>
        <w:tabs>
          <w:tab w:val="clear" w:pos="1110"/>
          <w:tab w:val="num" w:pos="709"/>
        </w:tabs>
        <w:autoSpaceDE w:val="0"/>
        <w:autoSpaceDN w:val="0"/>
        <w:adjustRightInd w:val="0"/>
        <w:spacing w:after="0" w:line="240" w:lineRule="auto"/>
        <w:ind w:left="0" w:firstLine="851"/>
        <w:jc w:val="both"/>
        <w:rPr>
          <w:rFonts w:ascii="Times New Roman" w:eastAsia="Calibri" w:hAnsi="Times New Roman" w:cs="Times New Roman"/>
          <w:sz w:val="24"/>
          <w:szCs w:val="24"/>
          <w:lang w:eastAsia="ru-RU"/>
        </w:rPr>
      </w:pPr>
      <w:r w:rsidRPr="0005517D">
        <w:rPr>
          <w:rFonts w:ascii="Times New Roman" w:eastAsia="Calibri" w:hAnsi="Times New Roman" w:cs="Times New Roman"/>
          <w:sz w:val="24"/>
          <w:szCs w:val="24"/>
          <w:lang w:val="uk-UA" w:eastAsia="ru-RU"/>
        </w:rPr>
        <w:t xml:space="preserve">В порушенні дисциплінарної справи стосовно адвоката </w:t>
      </w:r>
      <w:proofErr w:type="spellStart"/>
      <w:r w:rsidRPr="0005517D">
        <w:rPr>
          <w:rFonts w:ascii="Times New Roman" w:eastAsia="Calibri" w:hAnsi="Times New Roman" w:cs="Times New Roman"/>
          <w:sz w:val="24"/>
          <w:szCs w:val="24"/>
          <w:lang w:val="uk-UA" w:eastAsia="ru-RU"/>
        </w:rPr>
        <w:t>Собин</w:t>
      </w:r>
      <w:r>
        <w:rPr>
          <w:rFonts w:ascii="Times New Roman" w:eastAsia="Calibri" w:hAnsi="Times New Roman" w:cs="Times New Roman"/>
          <w:sz w:val="24"/>
          <w:szCs w:val="24"/>
          <w:lang w:val="uk-UA" w:eastAsia="ru-RU"/>
        </w:rPr>
        <w:t>и</w:t>
      </w:r>
      <w:proofErr w:type="spellEnd"/>
      <w:r w:rsidRPr="0005517D">
        <w:rPr>
          <w:rFonts w:ascii="Times New Roman" w:eastAsia="Calibri" w:hAnsi="Times New Roman" w:cs="Times New Roman"/>
          <w:sz w:val="24"/>
          <w:szCs w:val="24"/>
          <w:lang w:val="uk-UA" w:eastAsia="ru-RU"/>
        </w:rPr>
        <w:t xml:space="preserve"> Павла Миколайовича (свідоцтво про право на заняття адвокатською діяльністю № 630, видане КДКА Полтавської області 23.10.2008 року) - відмовити.</w:t>
      </w:r>
    </w:p>
    <w:p w14:paraId="6F0AC7FC" w14:textId="77777777" w:rsidR="004D1002" w:rsidRPr="0005517D" w:rsidRDefault="004D1002" w:rsidP="00B21EDE">
      <w:pPr>
        <w:widowControl w:val="0"/>
        <w:tabs>
          <w:tab w:val="num" w:pos="709"/>
        </w:tabs>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p>
    <w:p w14:paraId="0BA70922" w14:textId="249AA7DD" w:rsidR="004D1002" w:rsidRPr="0005517D" w:rsidRDefault="004D1002" w:rsidP="00B21EDE">
      <w:pPr>
        <w:widowControl w:val="0"/>
        <w:numPr>
          <w:ilvl w:val="0"/>
          <w:numId w:val="1"/>
        </w:numPr>
        <w:tabs>
          <w:tab w:val="clear" w:pos="1110"/>
          <w:tab w:val="num" w:pos="709"/>
        </w:tabs>
        <w:autoSpaceDE w:val="0"/>
        <w:autoSpaceDN w:val="0"/>
        <w:adjustRightInd w:val="0"/>
        <w:spacing w:after="0" w:line="240" w:lineRule="auto"/>
        <w:ind w:left="0" w:firstLine="851"/>
        <w:jc w:val="both"/>
        <w:rPr>
          <w:rFonts w:ascii="Times New Roman" w:eastAsia="Calibri" w:hAnsi="Times New Roman" w:cs="Times New Roman"/>
          <w:color w:val="000000"/>
          <w:spacing w:val="7"/>
          <w:sz w:val="24"/>
          <w:szCs w:val="24"/>
          <w:lang w:eastAsia="ru-RU"/>
        </w:rPr>
      </w:pPr>
      <w:r w:rsidRPr="0005517D">
        <w:rPr>
          <w:rFonts w:ascii="Times New Roman" w:eastAsia="Calibri" w:hAnsi="Times New Roman" w:cs="Times New Roman"/>
          <w:sz w:val="24"/>
          <w:szCs w:val="24"/>
          <w:lang w:val="uk-UA" w:eastAsia="ru-RU"/>
        </w:rPr>
        <w:t>Копію рішення надіслати адвокату</w:t>
      </w:r>
      <w:r w:rsidRPr="0005517D">
        <w:rPr>
          <w:rFonts w:ascii="Times New Roman" w:eastAsia="Calibri" w:hAnsi="Times New Roman" w:cs="Times New Roman"/>
          <w:color w:val="000000"/>
          <w:spacing w:val="7"/>
          <w:sz w:val="24"/>
          <w:szCs w:val="24"/>
          <w:lang w:val="uk-UA" w:eastAsia="ru-RU"/>
        </w:rPr>
        <w:t xml:space="preserve">  </w:t>
      </w:r>
      <w:proofErr w:type="spellStart"/>
      <w:r w:rsidRPr="0005517D">
        <w:rPr>
          <w:rFonts w:ascii="Times New Roman" w:eastAsia="Calibri" w:hAnsi="Times New Roman" w:cs="Times New Roman"/>
          <w:color w:val="000000"/>
          <w:spacing w:val="7"/>
          <w:sz w:val="24"/>
          <w:szCs w:val="24"/>
          <w:lang w:val="uk-UA" w:eastAsia="ru-RU"/>
        </w:rPr>
        <w:t>Собин</w:t>
      </w:r>
      <w:r>
        <w:rPr>
          <w:rFonts w:ascii="Times New Roman" w:eastAsia="Calibri" w:hAnsi="Times New Roman" w:cs="Times New Roman"/>
          <w:color w:val="000000"/>
          <w:spacing w:val="7"/>
          <w:sz w:val="24"/>
          <w:szCs w:val="24"/>
          <w:lang w:val="uk-UA" w:eastAsia="ru-RU"/>
        </w:rPr>
        <w:t>і</w:t>
      </w:r>
      <w:proofErr w:type="spellEnd"/>
      <w:r w:rsidRPr="0005517D">
        <w:rPr>
          <w:rFonts w:ascii="Times New Roman" w:eastAsia="Calibri" w:hAnsi="Times New Roman" w:cs="Times New Roman"/>
          <w:color w:val="000000"/>
          <w:spacing w:val="7"/>
          <w:sz w:val="24"/>
          <w:szCs w:val="24"/>
          <w:lang w:val="uk-UA" w:eastAsia="ru-RU"/>
        </w:rPr>
        <w:t xml:space="preserve"> П.В. на адресу робочого місця адвоката, визначеного в Єдиному реєстрі адвокатів України та ініціатору звернення   на адресу, визначену у зверненні.</w:t>
      </w:r>
    </w:p>
    <w:p w14:paraId="22161720" w14:textId="77777777" w:rsidR="004D1002" w:rsidRPr="0005517D" w:rsidRDefault="004D1002" w:rsidP="00B21EDE">
      <w:pPr>
        <w:widowControl w:val="0"/>
        <w:tabs>
          <w:tab w:val="num" w:pos="709"/>
        </w:tabs>
        <w:autoSpaceDE w:val="0"/>
        <w:autoSpaceDN w:val="0"/>
        <w:adjustRightInd w:val="0"/>
        <w:spacing w:after="0" w:line="240" w:lineRule="auto"/>
        <w:ind w:firstLine="851"/>
        <w:jc w:val="both"/>
        <w:rPr>
          <w:rFonts w:ascii="Times New Roman" w:eastAsia="Calibri" w:hAnsi="Times New Roman" w:cs="Times New Roman"/>
          <w:color w:val="000000"/>
          <w:spacing w:val="7"/>
          <w:sz w:val="24"/>
          <w:szCs w:val="24"/>
          <w:lang w:eastAsia="ru-RU"/>
        </w:rPr>
      </w:pPr>
    </w:p>
    <w:p w14:paraId="4481DBD3" w14:textId="77777777" w:rsidR="004D1002" w:rsidRDefault="004D1002" w:rsidP="00B21EDE">
      <w:pPr>
        <w:widowControl w:val="0"/>
        <w:tabs>
          <w:tab w:val="num" w:pos="709"/>
        </w:tabs>
        <w:autoSpaceDE w:val="0"/>
        <w:autoSpaceDN w:val="0"/>
        <w:adjustRightInd w:val="0"/>
        <w:spacing w:after="0" w:line="240" w:lineRule="auto"/>
        <w:ind w:firstLine="851"/>
        <w:jc w:val="both"/>
        <w:rPr>
          <w:rFonts w:ascii="Times New Roman" w:eastAsia="Calibri" w:hAnsi="Times New Roman" w:cs="Times New Roman"/>
          <w:sz w:val="24"/>
          <w:szCs w:val="24"/>
          <w:lang w:val="uk-UA" w:eastAsia="ru-RU"/>
        </w:rPr>
      </w:pPr>
      <w:r w:rsidRPr="0005517D">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FA652B8" w14:textId="77777777" w:rsidR="006F0092" w:rsidRDefault="006F0092" w:rsidP="00B21EDE">
      <w:pPr>
        <w:widowControl w:val="0"/>
        <w:tabs>
          <w:tab w:val="num" w:pos="709"/>
        </w:tabs>
        <w:autoSpaceDE w:val="0"/>
        <w:autoSpaceDN w:val="0"/>
        <w:adjustRightInd w:val="0"/>
        <w:spacing w:after="0" w:line="240" w:lineRule="auto"/>
        <w:ind w:firstLine="851"/>
        <w:jc w:val="both"/>
        <w:rPr>
          <w:rFonts w:ascii="Times New Roman" w:eastAsia="Calibri" w:hAnsi="Times New Roman" w:cs="Times New Roman"/>
          <w:sz w:val="24"/>
          <w:szCs w:val="24"/>
          <w:lang w:val="uk-UA" w:eastAsia="ru-RU"/>
        </w:rPr>
      </w:pPr>
    </w:p>
    <w:p w14:paraId="49861A30" w14:textId="78FC6351" w:rsidR="006F0092" w:rsidRPr="0005517D" w:rsidRDefault="006F0092" w:rsidP="00B21EDE">
      <w:pPr>
        <w:widowControl w:val="0"/>
        <w:tabs>
          <w:tab w:val="num" w:pos="709"/>
        </w:tabs>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p>
    <w:p w14:paraId="44DB0625" w14:textId="172BED22" w:rsidR="004D1002" w:rsidRPr="0005517D" w:rsidRDefault="004D1002" w:rsidP="00B21EDE">
      <w:pPr>
        <w:widowControl w:val="0"/>
        <w:tabs>
          <w:tab w:val="num" w:pos="709"/>
        </w:tabs>
        <w:autoSpaceDE w:val="0"/>
        <w:autoSpaceDN w:val="0"/>
        <w:adjustRightInd w:val="0"/>
        <w:spacing w:after="0" w:line="240" w:lineRule="auto"/>
        <w:ind w:firstLine="851"/>
        <w:rPr>
          <w:rFonts w:ascii="Times New Roman" w:eastAsia="Calibri" w:hAnsi="Times New Roman" w:cs="Times New Roman"/>
          <w:sz w:val="24"/>
          <w:szCs w:val="24"/>
          <w:lang w:eastAsia="ru-RU"/>
        </w:rPr>
      </w:pPr>
    </w:p>
    <w:p w14:paraId="14AA878A" w14:textId="001B33A4" w:rsidR="004D1002" w:rsidRPr="004D1002" w:rsidRDefault="004D1002" w:rsidP="00B21EDE">
      <w:pPr>
        <w:widowControl w:val="0"/>
        <w:tabs>
          <w:tab w:val="num" w:pos="709"/>
        </w:tabs>
        <w:autoSpaceDE w:val="0"/>
        <w:autoSpaceDN w:val="0"/>
        <w:adjustRightInd w:val="0"/>
        <w:spacing w:after="0" w:line="240" w:lineRule="auto"/>
        <w:ind w:firstLine="851"/>
        <w:rPr>
          <w:rFonts w:ascii="Times New Roman" w:eastAsia="Calibri" w:hAnsi="Times New Roman" w:cs="Times New Roman"/>
          <w:b/>
          <w:bCs/>
          <w:sz w:val="24"/>
          <w:szCs w:val="24"/>
          <w:lang w:val="uk-UA" w:eastAsia="ru-RU"/>
        </w:rPr>
      </w:pPr>
      <w:r w:rsidRPr="004D1002">
        <w:rPr>
          <w:rFonts w:ascii="Times New Roman" w:eastAsia="Calibri" w:hAnsi="Times New Roman" w:cs="Times New Roman"/>
          <w:b/>
          <w:bCs/>
          <w:sz w:val="24"/>
          <w:szCs w:val="24"/>
          <w:lang w:val="uk-UA" w:eastAsia="ru-RU"/>
        </w:rPr>
        <w:t>В.о. Голови КДКА Полтавської області</w:t>
      </w:r>
    </w:p>
    <w:p w14:paraId="218780C6" w14:textId="377B6FA1" w:rsidR="004D1002" w:rsidRPr="004D1002" w:rsidRDefault="004D1002" w:rsidP="00B21EDE">
      <w:pPr>
        <w:widowControl w:val="0"/>
        <w:tabs>
          <w:tab w:val="num" w:pos="709"/>
        </w:tabs>
        <w:autoSpaceDE w:val="0"/>
        <w:autoSpaceDN w:val="0"/>
        <w:adjustRightInd w:val="0"/>
        <w:spacing w:after="0" w:line="240" w:lineRule="auto"/>
        <w:ind w:firstLine="851"/>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val="uk-UA" w:eastAsia="ru-RU"/>
        </w:rPr>
        <w:t>(</w:t>
      </w:r>
      <w:r w:rsidRPr="004D1002">
        <w:rPr>
          <w:rFonts w:ascii="Times New Roman" w:eastAsia="Calibri" w:hAnsi="Times New Roman" w:cs="Times New Roman"/>
          <w:b/>
          <w:bCs/>
          <w:sz w:val="24"/>
          <w:szCs w:val="24"/>
          <w:lang w:val="uk-UA" w:eastAsia="ru-RU"/>
        </w:rPr>
        <w:t>Голова дисциплінарної палати</w:t>
      </w:r>
      <w:r>
        <w:rPr>
          <w:rFonts w:ascii="Times New Roman" w:eastAsia="Calibri" w:hAnsi="Times New Roman" w:cs="Times New Roman"/>
          <w:b/>
          <w:bCs/>
          <w:sz w:val="24"/>
          <w:szCs w:val="24"/>
          <w:lang w:val="uk-UA" w:eastAsia="ru-RU"/>
        </w:rPr>
        <w:t xml:space="preserve">)                </w:t>
      </w:r>
      <w:r w:rsidRPr="004D1002">
        <w:rPr>
          <w:rFonts w:ascii="Times New Roman" w:eastAsia="Calibri" w:hAnsi="Times New Roman" w:cs="Times New Roman"/>
          <w:b/>
          <w:bCs/>
          <w:sz w:val="24"/>
          <w:szCs w:val="24"/>
          <w:lang w:val="uk-UA" w:eastAsia="ru-RU"/>
        </w:rPr>
        <w:t xml:space="preserve"> </w:t>
      </w:r>
      <w:r w:rsidRPr="004D1002">
        <w:rPr>
          <w:rFonts w:ascii="Times New Roman" w:eastAsia="Calibri" w:hAnsi="Times New Roman" w:cs="Times New Roman"/>
          <w:b/>
          <w:bCs/>
          <w:sz w:val="24"/>
          <w:szCs w:val="24"/>
          <w:lang w:val="uk-UA" w:eastAsia="ru-RU"/>
        </w:rPr>
        <w:tab/>
      </w:r>
      <w:r w:rsidRPr="004D1002">
        <w:rPr>
          <w:rFonts w:ascii="Times New Roman" w:eastAsia="Calibri" w:hAnsi="Times New Roman" w:cs="Times New Roman"/>
          <w:b/>
          <w:bCs/>
          <w:sz w:val="24"/>
          <w:szCs w:val="24"/>
          <w:lang w:val="uk-UA" w:eastAsia="ru-RU"/>
        </w:rPr>
        <w:tab/>
      </w:r>
      <w:r w:rsidR="00B21EDE" w:rsidRPr="004D1002">
        <w:rPr>
          <w:rFonts w:ascii="Times New Roman" w:eastAsia="Calibri" w:hAnsi="Times New Roman" w:cs="Times New Roman"/>
          <w:b/>
          <w:bCs/>
          <w:sz w:val="24"/>
          <w:szCs w:val="24"/>
          <w:lang w:val="uk-UA" w:eastAsia="ru-RU"/>
        </w:rPr>
        <w:t xml:space="preserve">Ігор   </w:t>
      </w:r>
      <w:r w:rsidRPr="004D1002">
        <w:rPr>
          <w:rFonts w:ascii="Times New Roman" w:eastAsia="Calibri" w:hAnsi="Times New Roman" w:cs="Times New Roman"/>
          <w:b/>
          <w:bCs/>
          <w:sz w:val="24"/>
          <w:szCs w:val="24"/>
          <w:lang w:val="uk-UA" w:eastAsia="ru-RU"/>
        </w:rPr>
        <w:t>ГОНЖАК</w:t>
      </w:r>
    </w:p>
    <w:p w14:paraId="666402C5" w14:textId="4DE591B9" w:rsidR="004D1002" w:rsidRPr="004D1002" w:rsidRDefault="004D1002" w:rsidP="00B21EDE">
      <w:pPr>
        <w:widowControl w:val="0"/>
        <w:tabs>
          <w:tab w:val="num" w:pos="709"/>
        </w:tabs>
        <w:autoSpaceDE w:val="0"/>
        <w:autoSpaceDN w:val="0"/>
        <w:adjustRightInd w:val="0"/>
        <w:spacing w:after="0" w:line="240" w:lineRule="auto"/>
        <w:ind w:firstLine="851"/>
        <w:rPr>
          <w:rFonts w:ascii="Times New Roman" w:eastAsia="Calibri" w:hAnsi="Times New Roman" w:cs="Times New Roman"/>
          <w:b/>
          <w:bCs/>
          <w:sz w:val="24"/>
          <w:szCs w:val="24"/>
          <w:lang w:eastAsia="ru-RU"/>
        </w:rPr>
      </w:pPr>
    </w:p>
    <w:p w14:paraId="25CB2D6A" w14:textId="12C2155A" w:rsidR="004D1002" w:rsidRPr="004D1002" w:rsidRDefault="004D1002" w:rsidP="00B21EDE">
      <w:pPr>
        <w:widowControl w:val="0"/>
        <w:tabs>
          <w:tab w:val="num" w:pos="709"/>
        </w:tabs>
        <w:autoSpaceDE w:val="0"/>
        <w:autoSpaceDN w:val="0"/>
        <w:adjustRightInd w:val="0"/>
        <w:spacing w:after="0" w:line="240" w:lineRule="auto"/>
        <w:ind w:firstLine="851"/>
        <w:rPr>
          <w:rFonts w:ascii="Times New Roman" w:eastAsia="Calibri" w:hAnsi="Times New Roman" w:cs="Times New Roman"/>
          <w:b/>
          <w:bCs/>
          <w:sz w:val="24"/>
          <w:szCs w:val="24"/>
          <w:lang w:eastAsia="ru-RU"/>
        </w:rPr>
      </w:pPr>
    </w:p>
    <w:p w14:paraId="6CDE0DD3" w14:textId="057B10F7" w:rsidR="004D1002" w:rsidRPr="004D1002" w:rsidRDefault="004D1002" w:rsidP="00B21EDE">
      <w:pPr>
        <w:widowControl w:val="0"/>
        <w:tabs>
          <w:tab w:val="num" w:pos="709"/>
        </w:tabs>
        <w:autoSpaceDE w:val="0"/>
        <w:autoSpaceDN w:val="0"/>
        <w:adjustRightInd w:val="0"/>
        <w:spacing w:after="0" w:line="240" w:lineRule="auto"/>
        <w:ind w:firstLine="851"/>
        <w:rPr>
          <w:rFonts w:ascii="Times New Roman" w:hAnsi="Times New Roman" w:cs="Times New Roman"/>
          <w:b/>
          <w:bCs/>
          <w:sz w:val="24"/>
          <w:szCs w:val="24"/>
        </w:rPr>
      </w:pPr>
      <w:r w:rsidRPr="004D1002">
        <w:rPr>
          <w:rFonts w:ascii="Times New Roman" w:eastAsia="Calibri" w:hAnsi="Times New Roman" w:cs="Times New Roman"/>
          <w:b/>
          <w:bCs/>
          <w:sz w:val="24"/>
          <w:szCs w:val="24"/>
          <w:lang w:val="uk-UA" w:eastAsia="ru-RU"/>
        </w:rPr>
        <w:t xml:space="preserve">Секретар дисциплінарної палати </w:t>
      </w:r>
      <w:r w:rsidRPr="004D1002">
        <w:rPr>
          <w:rFonts w:ascii="Times New Roman" w:eastAsia="Calibri" w:hAnsi="Times New Roman" w:cs="Times New Roman"/>
          <w:b/>
          <w:bCs/>
          <w:sz w:val="24"/>
          <w:szCs w:val="24"/>
          <w:lang w:val="uk-UA" w:eastAsia="ru-RU"/>
        </w:rPr>
        <w:tab/>
      </w:r>
      <w:r w:rsidRPr="004D1002">
        <w:rPr>
          <w:rFonts w:ascii="Times New Roman" w:eastAsia="Calibri" w:hAnsi="Times New Roman" w:cs="Times New Roman"/>
          <w:b/>
          <w:bCs/>
          <w:sz w:val="24"/>
          <w:szCs w:val="24"/>
          <w:lang w:val="uk-UA" w:eastAsia="ru-RU"/>
        </w:rPr>
        <w:tab/>
        <w:t xml:space="preserve">    </w:t>
      </w:r>
      <w:r>
        <w:rPr>
          <w:rFonts w:ascii="Times New Roman" w:eastAsia="Calibri" w:hAnsi="Times New Roman" w:cs="Times New Roman"/>
          <w:b/>
          <w:bCs/>
          <w:sz w:val="24"/>
          <w:szCs w:val="24"/>
          <w:lang w:val="uk-UA" w:eastAsia="ru-RU"/>
        </w:rPr>
        <w:t xml:space="preserve">   </w:t>
      </w:r>
      <w:r w:rsidRPr="004D1002">
        <w:rPr>
          <w:rFonts w:ascii="Times New Roman" w:eastAsia="Calibri" w:hAnsi="Times New Roman" w:cs="Times New Roman"/>
          <w:b/>
          <w:bCs/>
          <w:sz w:val="24"/>
          <w:szCs w:val="24"/>
          <w:lang w:val="uk-UA" w:eastAsia="ru-RU"/>
        </w:rPr>
        <w:t xml:space="preserve">   </w:t>
      </w:r>
      <w:r w:rsidR="00B21EDE" w:rsidRPr="004D1002">
        <w:rPr>
          <w:rFonts w:ascii="Times New Roman" w:eastAsia="Calibri" w:hAnsi="Times New Roman" w:cs="Times New Roman"/>
          <w:b/>
          <w:bCs/>
          <w:sz w:val="24"/>
          <w:szCs w:val="24"/>
          <w:lang w:val="uk-UA" w:eastAsia="ru-RU"/>
        </w:rPr>
        <w:t xml:space="preserve">Володимир  </w:t>
      </w:r>
      <w:r w:rsidRPr="004D1002">
        <w:rPr>
          <w:rFonts w:ascii="Times New Roman" w:eastAsia="Calibri" w:hAnsi="Times New Roman" w:cs="Times New Roman"/>
          <w:b/>
          <w:bCs/>
          <w:sz w:val="24"/>
          <w:szCs w:val="24"/>
          <w:lang w:val="uk-UA" w:eastAsia="ru-RU"/>
        </w:rPr>
        <w:t>РОХМАНОВ</w:t>
      </w:r>
    </w:p>
    <w:sectPr w:rsidR="004D1002" w:rsidRPr="004D10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6FB"/>
    <w:rsid w:val="0005632F"/>
    <w:rsid w:val="002E18DA"/>
    <w:rsid w:val="003A1802"/>
    <w:rsid w:val="00454EE6"/>
    <w:rsid w:val="00490A93"/>
    <w:rsid w:val="004D1002"/>
    <w:rsid w:val="004E40A5"/>
    <w:rsid w:val="005B6DD3"/>
    <w:rsid w:val="005E3B43"/>
    <w:rsid w:val="00656463"/>
    <w:rsid w:val="006F0092"/>
    <w:rsid w:val="00762B6F"/>
    <w:rsid w:val="008656F2"/>
    <w:rsid w:val="008F666F"/>
    <w:rsid w:val="0095757F"/>
    <w:rsid w:val="00A5707F"/>
    <w:rsid w:val="00A626E9"/>
    <w:rsid w:val="00B21EDE"/>
    <w:rsid w:val="00B309AE"/>
    <w:rsid w:val="00BD160C"/>
    <w:rsid w:val="00CA064F"/>
    <w:rsid w:val="00CA16FB"/>
    <w:rsid w:val="00CB1B65"/>
    <w:rsid w:val="00DC5CBB"/>
    <w:rsid w:val="00E23D2B"/>
    <w:rsid w:val="00E45FF1"/>
    <w:rsid w:val="00E80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13AFD"/>
  <w15:chartTrackingRefBased/>
  <w15:docId w15:val="{82BC87F3-8D53-4BD7-BC8C-BBDE82AF9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70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5707F"/>
    <w:rPr>
      <w:color w:val="0000FF"/>
      <w:u w:val="single"/>
    </w:rPr>
  </w:style>
  <w:style w:type="character" w:customStyle="1" w:styleId="lawsitalic">
    <w:name w:val="laws_italic"/>
    <w:basedOn w:val="a0"/>
    <w:rsid w:val="004D1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67261">
      <w:bodyDiv w:val="1"/>
      <w:marLeft w:val="0"/>
      <w:marRight w:val="0"/>
      <w:marTop w:val="0"/>
      <w:marBottom w:val="0"/>
      <w:divBdr>
        <w:top w:val="none" w:sz="0" w:space="0" w:color="auto"/>
        <w:left w:val="none" w:sz="0" w:space="0" w:color="auto"/>
        <w:bottom w:val="none" w:sz="0" w:space="0" w:color="auto"/>
        <w:right w:val="none" w:sz="0" w:space="0" w:color="auto"/>
      </w:divBdr>
    </w:div>
    <w:div w:id="975062229">
      <w:bodyDiv w:val="1"/>
      <w:marLeft w:val="0"/>
      <w:marRight w:val="0"/>
      <w:marTop w:val="0"/>
      <w:marBottom w:val="0"/>
      <w:divBdr>
        <w:top w:val="none" w:sz="0" w:space="0" w:color="auto"/>
        <w:left w:val="none" w:sz="0" w:space="0" w:color="auto"/>
        <w:bottom w:val="none" w:sz="0" w:space="0" w:color="auto"/>
        <w:right w:val="none" w:sz="0" w:space="0" w:color="auto"/>
      </w:divBdr>
    </w:div>
    <w:div w:id="211235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1258</TotalTime>
  <Pages>7</Pages>
  <Words>3380</Words>
  <Characters>19271</Characters>
  <Application>Microsoft Office Word</Application>
  <DocSecurity>0</DocSecurity>
  <Lines>160</Lines>
  <Paragraphs>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2025-11-27T09:54:00Z</dcterms:created>
  <dcterms:modified xsi:type="dcterms:W3CDTF">2025-12-22T07:57:00Z</dcterms:modified>
</cp:coreProperties>
</file>