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60841" w14:textId="77777777" w:rsidR="00A26D33" w:rsidRPr="00C47E71" w:rsidRDefault="00A26D33" w:rsidP="00A26D33">
      <w:pPr>
        <w:ind w:right="-5"/>
        <w:jc w:val="center"/>
        <w:rPr>
          <w:lang w:val="uk-UA"/>
        </w:rPr>
      </w:pPr>
      <w:r w:rsidRPr="00C47E71">
        <w:rPr>
          <w:noProof/>
          <w:lang w:val="uk-UA"/>
        </w:rPr>
        <w:drawing>
          <wp:inline distT="0" distB="0" distL="0" distR="0" wp14:anchorId="6B85CD5A" wp14:editId="0723F5E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A07684C" w14:textId="77777777" w:rsidR="00A26D33" w:rsidRPr="00C47E71" w:rsidRDefault="00A26D33" w:rsidP="00A26D33">
      <w:pPr>
        <w:ind w:left="-180" w:firstLine="180"/>
        <w:jc w:val="center"/>
        <w:rPr>
          <w:sz w:val="22"/>
          <w:szCs w:val="22"/>
          <w:lang w:val="uk-UA"/>
        </w:rPr>
      </w:pPr>
      <w:r w:rsidRPr="00C47E71">
        <w:rPr>
          <w:sz w:val="22"/>
          <w:szCs w:val="22"/>
          <w:lang w:val="uk-UA"/>
        </w:rPr>
        <w:t>НАЦІОНАЛЬНА АСОЦІАЦІЯ АДВОКАТІВ УКРАЇНИ</w:t>
      </w:r>
    </w:p>
    <w:p w14:paraId="69391EC6" w14:textId="77777777" w:rsidR="00A26D33" w:rsidRPr="00C47E71" w:rsidRDefault="00A26D33" w:rsidP="00A26D33">
      <w:pPr>
        <w:ind w:left="-180" w:firstLine="180"/>
        <w:jc w:val="center"/>
        <w:rPr>
          <w:b/>
          <w:bCs/>
          <w:sz w:val="22"/>
          <w:szCs w:val="22"/>
          <w:lang w:val="uk-UA"/>
        </w:rPr>
      </w:pPr>
      <w:r w:rsidRPr="00C47E71">
        <w:rPr>
          <w:b/>
          <w:bCs/>
          <w:sz w:val="22"/>
          <w:szCs w:val="22"/>
          <w:lang w:val="uk-UA"/>
        </w:rPr>
        <w:t>КВАЛІФІКАЦІЙНО – ДИСЦИПЛІНАРНА КОМІСІЯ</w:t>
      </w:r>
    </w:p>
    <w:p w14:paraId="4F5E72BD" w14:textId="77777777" w:rsidR="00A26D33" w:rsidRPr="00C47E71" w:rsidRDefault="00A26D33" w:rsidP="00A26D33">
      <w:pPr>
        <w:pBdr>
          <w:bottom w:val="single" w:sz="12" w:space="1" w:color="auto"/>
        </w:pBdr>
        <w:ind w:left="-180" w:firstLine="180"/>
        <w:jc w:val="center"/>
        <w:rPr>
          <w:b/>
          <w:bCs/>
          <w:sz w:val="22"/>
          <w:szCs w:val="22"/>
          <w:lang w:val="uk-UA"/>
        </w:rPr>
      </w:pPr>
      <w:r w:rsidRPr="00C47E71">
        <w:rPr>
          <w:b/>
          <w:bCs/>
          <w:sz w:val="22"/>
          <w:szCs w:val="22"/>
          <w:lang w:val="uk-UA"/>
        </w:rPr>
        <w:t>АДВОКАТУРИ ПОЛТАВСЬКОЇ ОБЛАСТІ</w:t>
      </w:r>
    </w:p>
    <w:p w14:paraId="75648A35" w14:textId="77777777" w:rsidR="00A26D33" w:rsidRPr="00C47E71" w:rsidRDefault="00A26D33" w:rsidP="00A26D33">
      <w:pPr>
        <w:tabs>
          <w:tab w:val="left" w:pos="1110"/>
        </w:tabs>
        <w:rPr>
          <w:b/>
          <w:bCs/>
          <w:sz w:val="10"/>
          <w:szCs w:val="10"/>
          <w:lang w:val="uk-UA"/>
        </w:rPr>
      </w:pPr>
    </w:p>
    <w:p w14:paraId="2D171362" w14:textId="77777777" w:rsidR="00A26D33" w:rsidRPr="00C47E71" w:rsidRDefault="00A26D33" w:rsidP="00A26D33">
      <w:pPr>
        <w:tabs>
          <w:tab w:val="left" w:pos="1110"/>
        </w:tabs>
        <w:ind w:left="-180" w:firstLine="180"/>
        <w:jc w:val="center"/>
        <w:rPr>
          <w:b/>
          <w:bCs/>
          <w:sz w:val="10"/>
          <w:szCs w:val="10"/>
          <w:lang w:val="uk-UA"/>
        </w:rPr>
      </w:pPr>
    </w:p>
    <w:p w14:paraId="694F6174" w14:textId="3BBB701E" w:rsidR="00A26D33" w:rsidRPr="00C47E71" w:rsidRDefault="00A26D33" w:rsidP="00A26D33">
      <w:pPr>
        <w:ind w:firstLine="708"/>
        <w:rPr>
          <w:sz w:val="24"/>
          <w:szCs w:val="24"/>
          <w:lang w:val="uk-UA"/>
        </w:rPr>
      </w:pPr>
      <w:r w:rsidRPr="00C47E71">
        <w:rPr>
          <w:sz w:val="24"/>
          <w:szCs w:val="24"/>
          <w:lang w:val="uk-UA"/>
        </w:rPr>
        <w:t xml:space="preserve">13 лютого  2025 року </w:t>
      </w:r>
      <w:r w:rsidRPr="00C47E71">
        <w:rPr>
          <w:sz w:val="24"/>
          <w:szCs w:val="24"/>
          <w:lang w:val="uk-UA"/>
        </w:rPr>
        <w:tab/>
      </w:r>
      <w:r w:rsidRPr="00C47E71">
        <w:rPr>
          <w:sz w:val="24"/>
          <w:szCs w:val="24"/>
          <w:lang w:val="uk-UA"/>
        </w:rPr>
        <w:tab/>
      </w:r>
      <w:r w:rsidRPr="00C47E71">
        <w:rPr>
          <w:sz w:val="24"/>
          <w:szCs w:val="24"/>
          <w:lang w:val="uk-UA"/>
        </w:rPr>
        <w:tab/>
      </w:r>
      <w:r w:rsidRPr="00C47E71">
        <w:rPr>
          <w:sz w:val="24"/>
          <w:szCs w:val="24"/>
          <w:lang w:val="uk-UA"/>
        </w:rPr>
        <w:tab/>
      </w:r>
      <w:r w:rsidRPr="00C47E71">
        <w:rPr>
          <w:sz w:val="24"/>
          <w:szCs w:val="24"/>
          <w:lang w:val="uk-UA"/>
        </w:rPr>
        <w:tab/>
      </w:r>
      <w:r w:rsidRPr="00C47E71">
        <w:rPr>
          <w:sz w:val="24"/>
          <w:szCs w:val="24"/>
          <w:lang w:val="uk-UA"/>
        </w:rPr>
        <w:tab/>
      </w:r>
      <w:r w:rsidR="004D3140" w:rsidRPr="00C47E71">
        <w:rPr>
          <w:sz w:val="24"/>
          <w:szCs w:val="24"/>
          <w:lang w:val="uk-UA"/>
        </w:rPr>
        <w:tab/>
      </w:r>
      <w:r w:rsidRPr="00C47E71">
        <w:rPr>
          <w:sz w:val="24"/>
          <w:szCs w:val="24"/>
          <w:lang w:val="uk-UA"/>
        </w:rPr>
        <w:t>місто Полтава</w:t>
      </w:r>
    </w:p>
    <w:p w14:paraId="255A8A97" w14:textId="77777777" w:rsidR="00A26D33" w:rsidRPr="00C47E71" w:rsidRDefault="00A26D33" w:rsidP="00A26D33">
      <w:pPr>
        <w:jc w:val="center"/>
        <w:rPr>
          <w:b/>
          <w:bCs/>
          <w:sz w:val="24"/>
          <w:szCs w:val="24"/>
          <w:lang w:val="uk-UA"/>
        </w:rPr>
      </w:pPr>
      <w:r w:rsidRPr="00C47E71">
        <w:rPr>
          <w:b/>
          <w:bCs/>
          <w:sz w:val="24"/>
          <w:szCs w:val="24"/>
          <w:lang w:val="uk-UA"/>
        </w:rPr>
        <w:t>Р І Ш Е Н Н Я</w:t>
      </w:r>
    </w:p>
    <w:p w14:paraId="1D838877" w14:textId="77777777" w:rsidR="00A26D33" w:rsidRPr="00C47E71" w:rsidRDefault="00A26D33" w:rsidP="00A26D33">
      <w:pPr>
        <w:jc w:val="center"/>
        <w:rPr>
          <w:b/>
          <w:bCs/>
          <w:sz w:val="24"/>
          <w:szCs w:val="24"/>
          <w:lang w:val="uk-UA"/>
        </w:rPr>
      </w:pPr>
      <w:r w:rsidRPr="00C47E71">
        <w:rPr>
          <w:b/>
          <w:bCs/>
          <w:sz w:val="24"/>
          <w:szCs w:val="24"/>
          <w:lang w:val="uk-UA"/>
        </w:rPr>
        <w:t xml:space="preserve"> про відмову в порушенні  дисциплінарної справи</w:t>
      </w:r>
    </w:p>
    <w:p w14:paraId="5A170D41" w14:textId="77777777" w:rsidR="00A26D33" w:rsidRPr="00C47E71" w:rsidRDefault="00A26D33" w:rsidP="00A26D33">
      <w:pPr>
        <w:jc w:val="center"/>
        <w:rPr>
          <w:b/>
          <w:bCs/>
          <w:sz w:val="24"/>
          <w:szCs w:val="24"/>
          <w:lang w:val="uk-UA"/>
        </w:rPr>
      </w:pPr>
    </w:p>
    <w:p w14:paraId="41645027" w14:textId="179FD824" w:rsidR="00A26D33" w:rsidRPr="00C47E71" w:rsidRDefault="00A26D33" w:rsidP="00A26D33">
      <w:pPr>
        <w:jc w:val="both"/>
        <w:rPr>
          <w:sz w:val="24"/>
          <w:szCs w:val="24"/>
          <w:lang w:val="uk-UA"/>
        </w:rPr>
      </w:pPr>
      <w:r w:rsidRPr="00C47E71">
        <w:rPr>
          <w:rFonts w:eastAsia="Times New Roman"/>
          <w:sz w:val="24"/>
          <w:szCs w:val="24"/>
          <w:lang w:val="uk-UA"/>
        </w:rPr>
        <w:tab/>
        <w:t>Кваліфікаційно-дисциплінарна комісія адвокатури Полтавської області у складі дисциплінарної палати: Т.в.о. Голови комісії (голови дисциплінарної палати)  – Гонжака І.В., дисциплінарної палати:  секретаря –</w:t>
      </w:r>
      <w:r w:rsidRPr="00C47E71">
        <w:rPr>
          <w:sz w:val="24"/>
          <w:szCs w:val="24"/>
          <w:lang w:val="uk-UA"/>
        </w:rPr>
        <w:t xml:space="preserve"> Рохманова В.І.</w:t>
      </w:r>
      <w:r w:rsidRPr="00C47E71">
        <w:rPr>
          <w:rFonts w:eastAsia="Times New Roman"/>
          <w:sz w:val="24"/>
          <w:szCs w:val="24"/>
          <w:lang w:val="uk-UA"/>
        </w:rPr>
        <w:t>, членів палати: Клименка О.Ю.,</w:t>
      </w:r>
      <w:r w:rsidRPr="00C47E71">
        <w:rPr>
          <w:sz w:val="24"/>
          <w:szCs w:val="24"/>
          <w:lang w:val="uk-UA"/>
        </w:rPr>
        <w:t xml:space="preserve"> Карнарука</w:t>
      </w:r>
      <w:r w:rsidR="004D3140" w:rsidRPr="00C47E71">
        <w:rPr>
          <w:sz w:val="24"/>
          <w:szCs w:val="24"/>
          <w:lang w:val="uk-UA"/>
        </w:rPr>
        <w:t> </w:t>
      </w:r>
      <w:r w:rsidRPr="00C47E71">
        <w:rPr>
          <w:sz w:val="24"/>
          <w:szCs w:val="24"/>
          <w:lang w:val="uk-UA"/>
        </w:rPr>
        <w:t>А.</w:t>
      </w:r>
      <w:r w:rsidR="004D3140" w:rsidRPr="00C47E71">
        <w:rPr>
          <w:sz w:val="24"/>
          <w:szCs w:val="24"/>
          <w:lang w:val="uk-UA"/>
        </w:rPr>
        <w:t> </w:t>
      </w:r>
      <w:r w:rsidRPr="00C47E71">
        <w:rPr>
          <w:sz w:val="24"/>
          <w:szCs w:val="24"/>
          <w:lang w:val="uk-UA"/>
        </w:rPr>
        <w:t>В., Ялисоветського А.</w:t>
      </w:r>
      <w:r w:rsidR="004D3140" w:rsidRPr="00C47E71">
        <w:rPr>
          <w:sz w:val="24"/>
          <w:szCs w:val="24"/>
          <w:lang w:val="uk-UA"/>
        </w:rPr>
        <w:t> </w:t>
      </w:r>
      <w:r w:rsidRPr="00C47E71">
        <w:rPr>
          <w:sz w:val="24"/>
          <w:szCs w:val="24"/>
          <w:lang w:val="uk-UA"/>
        </w:rPr>
        <w:t xml:space="preserve">А. - </w:t>
      </w:r>
    </w:p>
    <w:p w14:paraId="4063C454" w14:textId="00E50769" w:rsidR="00A26D33" w:rsidRPr="00C47E71" w:rsidRDefault="00A26D33" w:rsidP="004D3140">
      <w:pPr>
        <w:ind w:firstLine="708"/>
        <w:jc w:val="both"/>
        <w:rPr>
          <w:sz w:val="24"/>
          <w:szCs w:val="24"/>
          <w:lang w:val="uk-UA"/>
        </w:rPr>
      </w:pPr>
      <w:r w:rsidRPr="00C47E71">
        <w:rPr>
          <w:sz w:val="24"/>
          <w:szCs w:val="24"/>
          <w:lang w:val="uk-UA"/>
        </w:rPr>
        <w:t>розглянувши матеріали перевірки за</w:t>
      </w:r>
      <w:bookmarkStart w:id="0" w:name="_Hlk122427678"/>
      <w:r w:rsidRPr="00C47E71">
        <w:rPr>
          <w:sz w:val="24"/>
          <w:szCs w:val="24"/>
          <w:lang w:val="uk-UA"/>
        </w:rPr>
        <w:t xml:space="preserve"> скаргою </w:t>
      </w:r>
      <w:r w:rsidR="004D3140" w:rsidRPr="00C47E71">
        <w:rPr>
          <w:sz w:val="24"/>
          <w:szCs w:val="24"/>
          <w:lang w:val="uk-UA"/>
        </w:rPr>
        <w:t>Особи_1</w:t>
      </w:r>
      <w:r w:rsidRPr="00C47E71">
        <w:rPr>
          <w:sz w:val="24"/>
          <w:szCs w:val="24"/>
          <w:lang w:val="uk-UA"/>
        </w:rPr>
        <w:t xml:space="preserve"> стосовно</w:t>
      </w:r>
      <w:bookmarkStart w:id="1" w:name="_Hlk130297521"/>
      <w:r w:rsidRPr="00C47E71">
        <w:rPr>
          <w:sz w:val="24"/>
          <w:szCs w:val="24"/>
          <w:lang w:val="uk-UA"/>
        </w:rPr>
        <w:t xml:space="preserve"> адвоката Свіщова Романа Володимировича (свідоцтво про право на заняття адвокатською діяльністю № 3910 видане Радою адвокатів Полтавської області 27.09.2021 року) </w:t>
      </w:r>
      <w:bookmarkEnd w:id="1"/>
      <w:r w:rsidRPr="00C47E71">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C47E71">
        <w:rPr>
          <w:sz w:val="24"/>
          <w:szCs w:val="24"/>
          <w:lang w:val="uk-UA"/>
        </w:rPr>
        <w:t xml:space="preserve"> –</w:t>
      </w:r>
    </w:p>
    <w:p w14:paraId="4E6FB464" w14:textId="77777777" w:rsidR="00A26D33" w:rsidRPr="00C47E71" w:rsidRDefault="00A26D33" w:rsidP="00A26D33">
      <w:pPr>
        <w:jc w:val="both"/>
        <w:rPr>
          <w:sz w:val="24"/>
          <w:szCs w:val="24"/>
          <w:lang w:val="uk-UA"/>
        </w:rPr>
      </w:pPr>
    </w:p>
    <w:p w14:paraId="2E682D0E" w14:textId="77777777" w:rsidR="00A26D33" w:rsidRPr="00C47E71" w:rsidRDefault="00A26D33" w:rsidP="00A26D33">
      <w:pPr>
        <w:jc w:val="center"/>
        <w:rPr>
          <w:b/>
          <w:sz w:val="24"/>
          <w:szCs w:val="24"/>
          <w:lang w:val="uk-UA"/>
        </w:rPr>
      </w:pPr>
      <w:r w:rsidRPr="00C47E71">
        <w:rPr>
          <w:b/>
          <w:sz w:val="24"/>
          <w:szCs w:val="24"/>
          <w:lang w:val="uk-UA"/>
        </w:rPr>
        <w:t>В С Т А Н О В И Л А  :</w:t>
      </w:r>
    </w:p>
    <w:p w14:paraId="6D954BEC" w14:textId="77777777" w:rsidR="00A26D33" w:rsidRPr="00C47E71" w:rsidRDefault="00A26D33" w:rsidP="00A26D33">
      <w:pPr>
        <w:rPr>
          <w:b/>
          <w:sz w:val="24"/>
          <w:szCs w:val="24"/>
          <w:lang w:val="uk-UA"/>
        </w:rPr>
      </w:pPr>
    </w:p>
    <w:p w14:paraId="138E94C6" w14:textId="59CAD03A" w:rsidR="00A26D33" w:rsidRPr="00C47E71" w:rsidRDefault="004D3140" w:rsidP="00A26D33">
      <w:pPr>
        <w:shd w:val="clear" w:color="auto" w:fill="FFFFFF"/>
        <w:tabs>
          <w:tab w:val="left" w:pos="720"/>
        </w:tabs>
        <w:ind w:right="72"/>
        <w:jc w:val="both"/>
        <w:rPr>
          <w:rFonts w:eastAsia="Times New Roman"/>
          <w:sz w:val="24"/>
          <w:szCs w:val="24"/>
          <w:lang w:val="uk-UA"/>
        </w:rPr>
      </w:pPr>
      <w:r w:rsidRPr="00C47E71">
        <w:rPr>
          <w:sz w:val="24"/>
          <w:szCs w:val="24"/>
          <w:lang w:val="uk-UA"/>
        </w:rPr>
        <w:tab/>
      </w:r>
      <w:r w:rsidR="00A26D33" w:rsidRPr="00C47E71">
        <w:rPr>
          <w:sz w:val="24"/>
          <w:szCs w:val="24"/>
          <w:lang w:val="uk-UA"/>
        </w:rPr>
        <w:t xml:space="preserve">02 січня 2025 року </w:t>
      </w:r>
      <w:r w:rsidR="00A26D33" w:rsidRPr="00C47E71">
        <w:rPr>
          <w:rFonts w:eastAsia="Times New Roman"/>
          <w:sz w:val="24"/>
          <w:szCs w:val="24"/>
          <w:lang w:val="uk-UA"/>
        </w:rPr>
        <w:t>до Кваліфікаційно-дисциплінарної комісії адвокатури Полтавської області надійшла скарга</w:t>
      </w:r>
      <w:r w:rsidR="00A26D33" w:rsidRPr="00C47E71">
        <w:rPr>
          <w:sz w:val="24"/>
          <w:szCs w:val="24"/>
          <w:lang w:val="uk-UA"/>
        </w:rPr>
        <w:t xml:space="preserve"> </w:t>
      </w:r>
      <w:r w:rsidRPr="00C47E71">
        <w:rPr>
          <w:sz w:val="24"/>
          <w:szCs w:val="24"/>
          <w:lang w:val="uk-UA"/>
        </w:rPr>
        <w:t xml:space="preserve">Особи_1 </w:t>
      </w:r>
      <w:r w:rsidR="00A26D33" w:rsidRPr="00C47E71">
        <w:rPr>
          <w:rFonts w:eastAsia="Times New Roman"/>
          <w:sz w:val="24"/>
          <w:szCs w:val="24"/>
          <w:lang w:val="uk-UA"/>
        </w:rPr>
        <w:t xml:space="preserve">відносно адвоката </w:t>
      </w:r>
      <w:r w:rsidR="00A26D33" w:rsidRPr="00C47E71">
        <w:rPr>
          <w:sz w:val="24"/>
          <w:szCs w:val="24"/>
          <w:lang w:val="uk-UA"/>
        </w:rPr>
        <w:t xml:space="preserve">Свіщова Романа Володимировича </w:t>
      </w:r>
      <w:r w:rsidR="00A26D33" w:rsidRPr="00C47E71">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5FEE231B" w14:textId="11EFDB70" w:rsidR="00A26D33" w:rsidRPr="00C47E71" w:rsidRDefault="004D3140" w:rsidP="00A26D33">
      <w:pPr>
        <w:shd w:val="clear" w:color="auto" w:fill="FFFFFF"/>
        <w:tabs>
          <w:tab w:val="left" w:pos="720"/>
        </w:tabs>
        <w:ind w:right="72"/>
        <w:jc w:val="both"/>
        <w:rPr>
          <w:rFonts w:eastAsia="Times New Roman"/>
          <w:sz w:val="24"/>
          <w:szCs w:val="24"/>
          <w:lang w:val="uk-UA"/>
        </w:rPr>
      </w:pPr>
      <w:r w:rsidRPr="00C47E71">
        <w:rPr>
          <w:rFonts w:eastAsia="Times New Roman"/>
          <w:sz w:val="24"/>
          <w:szCs w:val="24"/>
          <w:lang w:val="uk-UA"/>
        </w:rPr>
        <w:tab/>
      </w:r>
      <w:r w:rsidR="00A26D33" w:rsidRPr="00C47E71">
        <w:rPr>
          <w:rFonts w:eastAsia="Times New Roman"/>
          <w:sz w:val="24"/>
          <w:szCs w:val="24"/>
          <w:lang w:val="uk-UA"/>
        </w:rPr>
        <w:t>06 січня 2025 року скаргу скеровано до дисциплінарної палати КДКА Полтавської області та розпочато перевірку, яку закінчено 03.02.2025 року.</w:t>
      </w:r>
    </w:p>
    <w:p w14:paraId="4DC59EF8" w14:textId="6F1BE09E" w:rsidR="00A26D33" w:rsidRPr="00C47E71" w:rsidRDefault="00A26D33" w:rsidP="004D3140">
      <w:pPr>
        <w:ind w:firstLine="708"/>
        <w:jc w:val="both"/>
        <w:rPr>
          <w:sz w:val="24"/>
          <w:szCs w:val="24"/>
          <w:lang w:val="uk-UA"/>
        </w:rPr>
      </w:pPr>
      <w:bookmarkStart w:id="2" w:name="_Hlk122427728"/>
      <w:r w:rsidRPr="00C47E71">
        <w:rPr>
          <w:sz w:val="24"/>
          <w:szCs w:val="24"/>
          <w:lang w:val="uk-UA"/>
        </w:rPr>
        <w:t xml:space="preserve">Скаржник зазначає, що 15.01.2024 року між Південною міською радою Харківського району Харківської області та ФОП Свіщовим Романом  Володимировичем був було укладено </w:t>
      </w:r>
      <w:r w:rsidR="00785EAA" w:rsidRPr="00C47E71">
        <w:rPr>
          <w:sz w:val="24"/>
          <w:szCs w:val="24"/>
          <w:lang w:val="uk-UA"/>
        </w:rPr>
        <w:t>договір</w:t>
      </w:r>
      <w:r w:rsidRPr="00C47E71">
        <w:rPr>
          <w:sz w:val="24"/>
          <w:szCs w:val="24"/>
          <w:lang w:val="uk-UA"/>
        </w:rPr>
        <w:t xml:space="preserve"> про комплексне </w:t>
      </w:r>
      <w:r w:rsidR="00785EAA" w:rsidRPr="00C47E71">
        <w:rPr>
          <w:sz w:val="24"/>
          <w:szCs w:val="24"/>
          <w:lang w:val="uk-UA"/>
        </w:rPr>
        <w:t>юридичне обслуговування № 1</w:t>
      </w:r>
      <w:r w:rsidR="00C47E71" w:rsidRPr="00C47E71">
        <w:rPr>
          <w:sz w:val="24"/>
          <w:szCs w:val="24"/>
          <w:lang w:val="uk-UA"/>
        </w:rPr>
        <w:t>1111</w:t>
      </w:r>
      <w:r w:rsidR="00785EAA" w:rsidRPr="00C47E71">
        <w:rPr>
          <w:sz w:val="24"/>
          <w:szCs w:val="24"/>
          <w:lang w:val="uk-UA"/>
        </w:rPr>
        <w:t xml:space="preserve"> строком на 6 місяців, який не був продовжений.</w:t>
      </w:r>
    </w:p>
    <w:p w14:paraId="3A364792" w14:textId="533F7AAB" w:rsidR="00202661" w:rsidRPr="00C47E71" w:rsidRDefault="00202661" w:rsidP="00C47E71">
      <w:pPr>
        <w:ind w:firstLine="708"/>
        <w:jc w:val="both"/>
        <w:rPr>
          <w:sz w:val="24"/>
          <w:szCs w:val="24"/>
          <w:lang w:val="uk-UA"/>
        </w:rPr>
      </w:pPr>
      <w:r w:rsidRPr="00C47E71">
        <w:rPr>
          <w:sz w:val="24"/>
          <w:szCs w:val="24"/>
          <w:lang w:val="uk-UA"/>
        </w:rPr>
        <w:t xml:space="preserve">20.07.2023 року між  Південною міською радою Харківського району Харківської області та адвокатом Свіщовим Романом  Володимировичем укладено договір про надання правничої допомоги № </w:t>
      </w:r>
      <w:r w:rsidR="00C47E71" w:rsidRPr="00C47E71">
        <w:rPr>
          <w:sz w:val="24"/>
          <w:szCs w:val="24"/>
          <w:lang w:val="uk-UA"/>
        </w:rPr>
        <w:t>11111</w:t>
      </w:r>
      <w:r w:rsidRPr="00C47E71">
        <w:rPr>
          <w:sz w:val="24"/>
          <w:szCs w:val="24"/>
          <w:lang w:val="uk-UA"/>
        </w:rPr>
        <w:t>, який не містить строку його дії, скріплений печаткою ФОП Свіщова Р.В.</w:t>
      </w:r>
      <w:r w:rsidR="00A45C15" w:rsidRPr="00C47E71">
        <w:rPr>
          <w:sz w:val="24"/>
          <w:szCs w:val="24"/>
          <w:lang w:val="uk-UA"/>
        </w:rPr>
        <w:t xml:space="preserve"> Під час дії цього договору адвокат Свіщов Р.В. надавав правничу допомогу </w:t>
      </w:r>
      <w:r w:rsidR="00C47E71" w:rsidRPr="00C47E71">
        <w:rPr>
          <w:sz w:val="24"/>
          <w:szCs w:val="24"/>
          <w:lang w:val="uk-UA"/>
        </w:rPr>
        <w:t>Особі_2</w:t>
      </w:r>
      <w:r w:rsidR="00A45C15" w:rsidRPr="00C47E71">
        <w:rPr>
          <w:sz w:val="24"/>
          <w:szCs w:val="24"/>
          <w:lang w:val="uk-UA"/>
        </w:rPr>
        <w:t xml:space="preserve">, яка перебуває на посаді </w:t>
      </w:r>
      <w:r w:rsidR="001B4990">
        <w:rPr>
          <w:sz w:val="24"/>
          <w:szCs w:val="24"/>
          <w:lang w:val="uk-UA"/>
        </w:rPr>
        <w:t>****</w:t>
      </w:r>
      <w:r w:rsidR="00A45C15" w:rsidRPr="00C47E71">
        <w:rPr>
          <w:sz w:val="24"/>
          <w:szCs w:val="24"/>
          <w:lang w:val="uk-UA"/>
        </w:rPr>
        <w:t xml:space="preserve">,  у справі № 635/843/24 в Харківському районному суді Харківської області, а також у тому ж суді представляв інтереси </w:t>
      </w:r>
      <w:r w:rsidR="00C47E71" w:rsidRPr="00C47E71">
        <w:rPr>
          <w:sz w:val="24"/>
          <w:szCs w:val="24"/>
          <w:lang w:val="uk-UA"/>
        </w:rPr>
        <w:t>Особи_3</w:t>
      </w:r>
      <w:r w:rsidR="00A45C15" w:rsidRPr="00C47E71">
        <w:rPr>
          <w:sz w:val="24"/>
          <w:szCs w:val="24"/>
          <w:lang w:val="uk-UA"/>
        </w:rPr>
        <w:t xml:space="preserve"> у справі №</w:t>
      </w:r>
      <w:r w:rsidR="001B4990">
        <w:rPr>
          <w:sz w:val="24"/>
          <w:szCs w:val="24"/>
          <w:lang w:val="uk-UA"/>
        </w:rPr>
        <w:t> </w:t>
      </w:r>
      <w:r w:rsidR="00A45C15" w:rsidRPr="00C47E71">
        <w:rPr>
          <w:sz w:val="24"/>
          <w:szCs w:val="24"/>
          <w:lang w:val="uk-UA"/>
        </w:rPr>
        <w:t xml:space="preserve">635/9059/23 за позовом Комунального некомерційного підприємства Південної міської </w:t>
      </w:r>
      <w:r w:rsidR="00C47E71" w:rsidRPr="00C47E71">
        <w:rPr>
          <w:sz w:val="24"/>
          <w:szCs w:val="24"/>
          <w:lang w:val="uk-UA"/>
        </w:rPr>
        <w:t>р</w:t>
      </w:r>
      <w:r w:rsidR="00A45C15" w:rsidRPr="00C47E71">
        <w:rPr>
          <w:sz w:val="24"/>
          <w:szCs w:val="24"/>
          <w:lang w:val="uk-UA"/>
        </w:rPr>
        <w:t xml:space="preserve">ади «Центр первинної медичної допомоги № 1 Харківського району» до Південної міської ради та </w:t>
      </w:r>
      <w:r w:rsidR="00C47E71" w:rsidRPr="00C47E71">
        <w:rPr>
          <w:sz w:val="24"/>
          <w:szCs w:val="24"/>
          <w:lang w:val="uk-UA"/>
        </w:rPr>
        <w:t>Особи_3</w:t>
      </w:r>
      <w:r w:rsidR="00A45C15" w:rsidRPr="00C47E71">
        <w:rPr>
          <w:sz w:val="24"/>
          <w:szCs w:val="24"/>
          <w:lang w:val="uk-UA"/>
        </w:rPr>
        <w:t xml:space="preserve"> про визнання недійсним договору найму</w:t>
      </w:r>
      <w:r w:rsidR="00C47E71" w:rsidRPr="00C47E71">
        <w:rPr>
          <w:sz w:val="24"/>
          <w:szCs w:val="24"/>
          <w:lang w:val="uk-UA"/>
        </w:rPr>
        <w:t xml:space="preserve"> </w:t>
      </w:r>
      <w:r w:rsidR="00A45C15" w:rsidRPr="00C47E71">
        <w:rPr>
          <w:sz w:val="24"/>
          <w:szCs w:val="24"/>
          <w:lang w:val="uk-UA"/>
        </w:rPr>
        <w:t>(оренди). Є підст</w:t>
      </w:r>
      <w:r w:rsidR="00C47E71" w:rsidRPr="00C47E71">
        <w:rPr>
          <w:sz w:val="24"/>
          <w:szCs w:val="24"/>
          <w:lang w:val="uk-UA"/>
        </w:rPr>
        <w:t>а</w:t>
      </w:r>
      <w:r w:rsidR="00A45C15" w:rsidRPr="00C47E71">
        <w:rPr>
          <w:sz w:val="24"/>
          <w:szCs w:val="24"/>
          <w:lang w:val="uk-UA"/>
        </w:rPr>
        <w:t>в</w:t>
      </w:r>
      <w:r w:rsidR="00C47E71" w:rsidRPr="00C47E71">
        <w:rPr>
          <w:sz w:val="24"/>
          <w:szCs w:val="24"/>
          <w:lang w:val="uk-UA"/>
        </w:rPr>
        <w:t>и</w:t>
      </w:r>
      <w:r w:rsidR="00A45C15" w:rsidRPr="00C47E71">
        <w:rPr>
          <w:sz w:val="24"/>
          <w:szCs w:val="24"/>
          <w:lang w:val="uk-UA"/>
        </w:rPr>
        <w:t xml:space="preserve"> вважати, що адвокат Свіщов Р.В. допомагає одному клієнту нехтуючи правами та інтересами іншого-Південної міської ради. Отже</w:t>
      </w:r>
      <w:r w:rsidR="00C47E71" w:rsidRPr="00C47E71">
        <w:rPr>
          <w:sz w:val="24"/>
          <w:szCs w:val="24"/>
          <w:lang w:val="uk-UA"/>
        </w:rPr>
        <w:t>,</w:t>
      </w:r>
      <w:r w:rsidR="00A45C15" w:rsidRPr="00C47E71">
        <w:rPr>
          <w:sz w:val="24"/>
          <w:szCs w:val="24"/>
          <w:lang w:val="uk-UA"/>
        </w:rPr>
        <w:t xml:space="preserve"> адвокат Свіщов Р.В. одночасно надавав</w:t>
      </w:r>
      <w:r w:rsidR="00296F21" w:rsidRPr="00C47E71">
        <w:rPr>
          <w:sz w:val="24"/>
          <w:szCs w:val="24"/>
          <w:lang w:val="uk-UA"/>
        </w:rPr>
        <w:t xml:space="preserve"> правничу допомогу, як міській раді так і </w:t>
      </w:r>
      <w:r w:rsidR="00C47E71" w:rsidRPr="00C47E71">
        <w:rPr>
          <w:sz w:val="24"/>
          <w:szCs w:val="24"/>
          <w:lang w:val="uk-UA"/>
        </w:rPr>
        <w:t>Особі_3.</w:t>
      </w:r>
      <w:r w:rsidR="00916DB2" w:rsidRPr="00C47E71">
        <w:rPr>
          <w:sz w:val="24"/>
          <w:szCs w:val="24"/>
          <w:lang w:val="uk-UA"/>
        </w:rPr>
        <w:t xml:space="preserve"> Окрім цього, адвокат Свіщов Р.В. представляючи інтереси Південної міської ради Харківського району Харківської області у Східному апеляційному  господарському суді у справі № 922/476/24 надав договір № 1</w:t>
      </w:r>
      <w:r w:rsidR="001B4990">
        <w:rPr>
          <w:sz w:val="24"/>
          <w:szCs w:val="24"/>
          <w:lang w:val="uk-UA"/>
        </w:rPr>
        <w:t>11</w:t>
      </w:r>
      <w:r w:rsidR="00916DB2" w:rsidRPr="00C47E71">
        <w:rPr>
          <w:sz w:val="24"/>
          <w:szCs w:val="24"/>
          <w:lang w:val="uk-UA"/>
        </w:rPr>
        <w:t xml:space="preserve"> від 20.07.2023 року про надання правничої допомоги. Адвокат Свіщов Р.В. не вчиняє жодних дій задля зменшення заборгованості орендарів майна та земельних ділянок, які перебувають у власності Південної міської ради та ухиляється від сплати податків.</w:t>
      </w:r>
    </w:p>
    <w:p w14:paraId="366331A4" w14:textId="4D922738" w:rsidR="00A26D33" w:rsidRPr="00C47E71" w:rsidRDefault="00A26D33" w:rsidP="00C47E71">
      <w:pPr>
        <w:ind w:firstLine="708"/>
        <w:jc w:val="both"/>
        <w:rPr>
          <w:sz w:val="24"/>
          <w:szCs w:val="24"/>
          <w:lang w:val="uk-UA"/>
        </w:rPr>
      </w:pPr>
      <w:r w:rsidRPr="00C47E71">
        <w:rPr>
          <w:sz w:val="24"/>
          <w:szCs w:val="24"/>
          <w:lang w:val="uk-UA"/>
        </w:rPr>
        <w:t xml:space="preserve">Прохає притягнути </w:t>
      </w:r>
      <w:r w:rsidR="00916DB2" w:rsidRPr="00C47E71">
        <w:rPr>
          <w:sz w:val="24"/>
          <w:szCs w:val="24"/>
          <w:lang w:val="uk-UA"/>
        </w:rPr>
        <w:t>адвоката Свіщова Р.В.</w:t>
      </w:r>
      <w:r w:rsidRPr="00C47E71">
        <w:rPr>
          <w:sz w:val="24"/>
          <w:szCs w:val="24"/>
          <w:lang w:val="uk-UA"/>
        </w:rPr>
        <w:t xml:space="preserve"> до дисциплінарної </w:t>
      </w:r>
      <w:r w:rsidR="00916DB2" w:rsidRPr="00C47E71">
        <w:rPr>
          <w:sz w:val="24"/>
          <w:szCs w:val="24"/>
          <w:lang w:val="uk-UA"/>
        </w:rPr>
        <w:t>відповідальності.</w:t>
      </w:r>
    </w:p>
    <w:p w14:paraId="2F7EAABF" w14:textId="241D5A99" w:rsidR="00916DB2" w:rsidRPr="00C47E71" w:rsidRDefault="00A26D33" w:rsidP="00C47E71">
      <w:pPr>
        <w:ind w:firstLine="708"/>
        <w:jc w:val="both"/>
        <w:rPr>
          <w:sz w:val="24"/>
          <w:szCs w:val="24"/>
          <w:lang w:val="uk-UA"/>
        </w:rPr>
      </w:pPr>
      <w:r w:rsidRPr="00C47E71">
        <w:rPr>
          <w:sz w:val="24"/>
          <w:szCs w:val="24"/>
          <w:lang w:val="uk-UA"/>
        </w:rPr>
        <w:t xml:space="preserve">У своєму поясненні адвокат </w:t>
      </w:r>
      <w:r w:rsidR="00916DB2" w:rsidRPr="00C47E71">
        <w:rPr>
          <w:sz w:val="24"/>
          <w:szCs w:val="24"/>
          <w:lang w:val="uk-UA"/>
        </w:rPr>
        <w:t>Свіщов Р.В. зазначив</w:t>
      </w:r>
      <w:r w:rsidR="002451C9" w:rsidRPr="00C47E71">
        <w:rPr>
          <w:sz w:val="24"/>
          <w:szCs w:val="24"/>
          <w:lang w:val="uk-UA"/>
        </w:rPr>
        <w:t xml:space="preserve">, що договір про надання правничої допомоги від 20.07.2023 року є законний та укладений на підставі цивільного законодавства України та законодавства, яке регулює адвокатську діяльність. До договору застосовуються загальні вимоги договірного права. Договір чинний ніким не оспорений. Заперечує порушення </w:t>
      </w:r>
      <w:r w:rsidR="002451C9" w:rsidRPr="00C47E71">
        <w:rPr>
          <w:sz w:val="24"/>
          <w:szCs w:val="24"/>
          <w:lang w:val="uk-UA"/>
        </w:rPr>
        <w:lastRenderedPageBreak/>
        <w:t>ст.</w:t>
      </w:r>
      <w:r w:rsidR="00C47E71" w:rsidRPr="00C47E71">
        <w:rPr>
          <w:sz w:val="24"/>
          <w:szCs w:val="24"/>
          <w:lang w:val="uk-UA"/>
        </w:rPr>
        <w:t xml:space="preserve"> </w:t>
      </w:r>
      <w:r w:rsidR="002451C9" w:rsidRPr="00C47E71">
        <w:rPr>
          <w:sz w:val="24"/>
          <w:szCs w:val="24"/>
          <w:lang w:val="uk-UA"/>
        </w:rPr>
        <w:t>39 Правил адвокатської етики, зазначаючи, що надавав правничу допомогу працівнику Південної міської ради</w:t>
      </w:r>
      <w:r w:rsidR="00C47E71" w:rsidRPr="00C47E71">
        <w:rPr>
          <w:sz w:val="24"/>
          <w:szCs w:val="24"/>
          <w:lang w:val="uk-UA"/>
        </w:rPr>
        <w:t xml:space="preserve"> Особі_2</w:t>
      </w:r>
      <w:r w:rsidR="002451C9" w:rsidRPr="00C47E71">
        <w:rPr>
          <w:sz w:val="24"/>
          <w:szCs w:val="24"/>
          <w:lang w:val="uk-UA"/>
        </w:rPr>
        <w:t xml:space="preserve"> у адміністративній справі за ч.</w:t>
      </w:r>
      <w:r w:rsidR="00C47E71" w:rsidRPr="00C47E71">
        <w:rPr>
          <w:sz w:val="24"/>
          <w:szCs w:val="24"/>
          <w:lang w:val="uk-UA"/>
        </w:rPr>
        <w:t xml:space="preserve"> </w:t>
      </w:r>
      <w:r w:rsidR="002451C9" w:rsidRPr="00C47E71">
        <w:rPr>
          <w:sz w:val="24"/>
          <w:szCs w:val="24"/>
          <w:lang w:val="uk-UA"/>
        </w:rPr>
        <w:t>3 ст.</w:t>
      </w:r>
      <w:r w:rsidR="00C47E71" w:rsidRPr="00C47E71">
        <w:rPr>
          <w:sz w:val="24"/>
          <w:szCs w:val="24"/>
          <w:lang w:val="uk-UA"/>
        </w:rPr>
        <w:t xml:space="preserve"> </w:t>
      </w:r>
      <w:r w:rsidR="002451C9" w:rsidRPr="00C47E71">
        <w:rPr>
          <w:sz w:val="24"/>
          <w:szCs w:val="24"/>
          <w:lang w:val="uk-UA"/>
        </w:rPr>
        <w:t>164-14 КУпАП. Протоколи про адміністративне правопорушення були складені Північно-східним офісом Держаудитслужби. Провадження у справі закрито. Отже</w:t>
      </w:r>
      <w:r w:rsidR="00C47E71" w:rsidRPr="00C47E71">
        <w:rPr>
          <w:sz w:val="24"/>
          <w:szCs w:val="24"/>
          <w:lang w:val="uk-UA"/>
        </w:rPr>
        <w:t>,</w:t>
      </w:r>
      <w:r w:rsidR="002451C9" w:rsidRPr="00C47E71">
        <w:rPr>
          <w:sz w:val="24"/>
          <w:szCs w:val="24"/>
          <w:lang w:val="uk-UA"/>
        </w:rPr>
        <w:t xml:space="preserve"> відсутній конфлікт інтересів при надання правничої допомоги Південній міській раді та </w:t>
      </w:r>
      <w:r w:rsidR="00C47E71" w:rsidRPr="00C47E71">
        <w:rPr>
          <w:sz w:val="24"/>
          <w:szCs w:val="24"/>
          <w:lang w:val="uk-UA"/>
        </w:rPr>
        <w:t>Особі_2.</w:t>
      </w:r>
      <w:r w:rsidR="002451C9" w:rsidRPr="00C47E71">
        <w:rPr>
          <w:sz w:val="24"/>
          <w:szCs w:val="24"/>
          <w:lang w:val="uk-UA"/>
        </w:rPr>
        <w:t xml:space="preserve"> Угоду про надання </w:t>
      </w:r>
      <w:r w:rsidR="004310AE" w:rsidRPr="00C47E71">
        <w:rPr>
          <w:sz w:val="24"/>
          <w:szCs w:val="24"/>
          <w:lang w:val="uk-UA"/>
        </w:rPr>
        <w:t>правничої</w:t>
      </w:r>
      <w:r w:rsidR="002451C9" w:rsidRPr="00C47E71">
        <w:rPr>
          <w:sz w:val="24"/>
          <w:szCs w:val="24"/>
          <w:lang w:val="uk-UA"/>
        </w:rPr>
        <w:t xml:space="preserve"> допомоги з </w:t>
      </w:r>
      <w:r w:rsidR="00C47E71" w:rsidRPr="00C47E71">
        <w:rPr>
          <w:sz w:val="24"/>
          <w:szCs w:val="24"/>
          <w:lang w:val="uk-UA"/>
        </w:rPr>
        <w:t>Особою_3</w:t>
      </w:r>
      <w:r w:rsidR="002451C9" w:rsidRPr="00C47E71">
        <w:rPr>
          <w:sz w:val="24"/>
          <w:szCs w:val="24"/>
          <w:lang w:val="uk-UA"/>
        </w:rPr>
        <w:t xml:space="preserve"> </w:t>
      </w:r>
      <w:r w:rsidR="004310AE" w:rsidRPr="00C47E71">
        <w:rPr>
          <w:sz w:val="24"/>
          <w:szCs w:val="24"/>
          <w:lang w:val="uk-UA"/>
        </w:rPr>
        <w:t xml:space="preserve"> уклав </w:t>
      </w:r>
      <w:r w:rsidR="002451C9" w:rsidRPr="00C47E71">
        <w:rPr>
          <w:sz w:val="24"/>
          <w:szCs w:val="24"/>
          <w:lang w:val="uk-UA"/>
        </w:rPr>
        <w:t>26.12.2022 року</w:t>
      </w:r>
      <w:r w:rsidR="004310AE" w:rsidRPr="00C47E71">
        <w:rPr>
          <w:sz w:val="24"/>
          <w:szCs w:val="24"/>
          <w:lang w:val="uk-UA"/>
        </w:rPr>
        <w:t xml:space="preserve"> тобто до укладення договору про надання правничої допомоги Південній міській раді. Категорично заперечує використання будь-яких відомостей від Південної міської ради.</w:t>
      </w:r>
      <w:r w:rsidR="00D033C0" w:rsidRPr="00C47E71">
        <w:rPr>
          <w:sz w:val="24"/>
          <w:szCs w:val="24"/>
          <w:lang w:val="uk-UA"/>
        </w:rPr>
        <w:t xml:space="preserve"> Укладання безоплатного договору про надання правничої допомоги № 16 від 20.07.2023 року </w:t>
      </w:r>
      <w:r w:rsidR="00874FCC" w:rsidRPr="00C47E71">
        <w:rPr>
          <w:sz w:val="24"/>
          <w:szCs w:val="24"/>
          <w:lang w:val="uk-UA"/>
        </w:rPr>
        <w:t>заперечує</w:t>
      </w:r>
      <w:r w:rsidR="00D033C0" w:rsidRPr="00C47E71">
        <w:rPr>
          <w:sz w:val="24"/>
          <w:szCs w:val="24"/>
          <w:lang w:val="uk-UA"/>
        </w:rPr>
        <w:t>.</w:t>
      </w:r>
      <w:r w:rsidR="00874FCC" w:rsidRPr="00C47E71">
        <w:rPr>
          <w:sz w:val="24"/>
          <w:szCs w:val="24"/>
          <w:lang w:val="uk-UA"/>
        </w:rPr>
        <w:t xml:space="preserve"> Наголошує, що його повноваження неодноразово перевірялися судами, як першої інстанції так і апеляційної та не викликали жодного сумніву.  Перевірка сплати податків не входить до компетенції дисциплінарних органів адвокатури. Між підприємством скаржника та Південною міською радою існують судові спори. Метою скаржника є здійснення тиску на нього та на Південну міську раду. Наголошує, що Південна міська рада не має претензій до якості надання правничої допомоги, строк його повноважень, як представника </w:t>
      </w:r>
      <w:r w:rsidR="00D033C0" w:rsidRPr="00C47E71">
        <w:rPr>
          <w:sz w:val="24"/>
          <w:szCs w:val="24"/>
          <w:lang w:val="uk-UA"/>
        </w:rPr>
        <w:t xml:space="preserve"> </w:t>
      </w:r>
      <w:r w:rsidR="00874FCC" w:rsidRPr="00C47E71">
        <w:rPr>
          <w:sz w:val="24"/>
          <w:szCs w:val="24"/>
          <w:lang w:val="uk-UA"/>
        </w:rPr>
        <w:t>Південної міської ради до 31.12.2025 року.</w:t>
      </w:r>
    </w:p>
    <w:p w14:paraId="01DE2479" w14:textId="152970BB" w:rsidR="00A26D33" w:rsidRPr="00C47E71" w:rsidRDefault="00A26D33" w:rsidP="00C47E71">
      <w:pPr>
        <w:ind w:firstLine="708"/>
        <w:jc w:val="both"/>
        <w:rPr>
          <w:sz w:val="24"/>
          <w:szCs w:val="24"/>
          <w:lang w:val="uk-UA"/>
        </w:rPr>
      </w:pPr>
      <w:r w:rsidRPr="00C47E71">
        <w:rPr>
          <w:sz w:val="24"/>
          <w:szCs w:val="24"/>
          <w:lang w:val="uk-UA"/>
        </w:rPr>
        <w:t>Вважає скаргу безпідставною, прохає відмовити в порушення дисциплінарної справи.</w:t>
      </w:r>
    </w:p>
    <w:bookmarkEnd w:id="2"/>
    <w:p w14:paraId="4229E41D" w14:textId="19AC2CF1" w:rsidR="00A26D33" w:rsidRPr="00C47E71" w:rsidRDefault="00A26D33" w:rsidP="00C47E71">
      <w:pPr>
        <w:ind w:firstLine="708"/>
        <w:jc w:val="both"/>
        <w:rPr>
          <w:rFonts w:eastAsia="Times New Roman"/>
          <w:sz w:val="24"/>
          <w:szCs w:val="24"/>
          <w:lang w:val="uk-UA"/>
        </w:rPr>
      </w:pPr>
      <w:r w:rsidRPr="00C47E71">
        <w:rPr>
          <w:rFonts w:eastAsia="Times New Roman"/>
          <w:color w:val="000000"/>
          <w:sz w:val="24"/>
          <w:szCs w:val="24"/>
          <w:lang w:val="uk-UA"/>
        </w:rPr>
        <w:t>Згідно зі статтею 3 частиною першою статті 4,</w:t>
      </w:r>
      <w:r w:rsidR="00C47E71">
        <w:rPr>
          <w:rFonts w:eastAsia="Times New Roman"/>
          <w:color w:val="000000"/>
          <w:sz w:val="24"/>
          <w:szCs w:val="24"/>
          <w:lang w:val="uk-UA"/>
        </w:rPr>
        <w:t xml:space="preserve"> </w:t>
      </w:r>
      <w:r w:rsidRPr="00C47E71">
        <w:rPr>
          <w:rFonts w:eastAsia="Times New Roman"/>
          <w:color w:val="000000"/>
          <w:sz w:val="24"/>
          <w:szCs w:val="24"/>
          <w:lang w:val="uk-UA"/>
        </w:rPr>
        <w:t>пунктами 2,</w:t>
      </w:r>
      <w:r w:rsidR="00C47E71">
        <w:rPr>
          <w:rFonts w:eastAsia="Times New Roman"/>
          <w:color w:val="000000"/>
          <w:sz w:val="24"/>
          <w:szCs w:val="24"/>
          <w:lang w:val="uk-UA"/>
        </w:rPr>
        <w:t xml:space="preserve"> </w:t>
      </w:r>
      <w:r w:rsidRPr="00C47E71">
        <w:rPr>
          <w:rFonts w:eastAsia="Times New Roman"/>
          <w:color w:val="000000"/>
          <w:sz w:val="24"/>
          <w:szCs w:val="24"/>
          <w:lang w:val="uk-UA"/>
        </w:rPr>
        <w:t>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C21022E" w14:textId="7D44C6BB" w:rsidR="00A26D33" w:rsidRPr="00C47E71" w:rsidRDefault="00A26D33" w:rsidP="00C47E71">
      <w:pPr>
        <w:ind w:firstLine="708"/>
        <w:jc w:val="both"/>
        <w:rPr>
          <w:rFonts w:eastAsia="Times New Roman"/>
          <w:color w:val="000000"/>
          <w:sz w:val="24"/>
          <w:szCs w:val="24"/>
          <w:lang w:val="uk-UA"/>
        </w:rPr>
      </w:pPr>
      <w:r w:rsidRPr="00C47E71">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95D80CA" w14:textId="5288E214"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322BCAC" w14:textId="6855F3B4"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6ACCC8E" w14:textId="44732372"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 xml:space="preserve">Згідно п.1 ч.1ст. 21 Закону України «Про адвокатуру та адвокатську діяльність» віднесено дотримання присяги адвоката  та правил адвокатської етики.      </w:t>
      </w:r>
    </w:p>
    <w:p w14:paraId="1E3034A9" w14:textId="11365FB2"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За п.</w:t>
      </w:r>
      <w:r w:rsidR="00C47E71">
        <w:rPr>
          <w:rFonts w:eastAsia="Times New Roman"/>
          <w:sz w:val="24"/>
          <w:szCs w:val="24"/>
          <w:lang w:val="uk-UA"/>
        </w:rPr>
        <w:t xml:space="preserve"> </w:t>
      </w:r>
      <w:r w:rsidRPr="00C47E71">
        <w:rPr>
          <w:rFonts w:eastAsia="Times New Roman"/>
          <w:sz w:val="24"/>
          <w:szCs w:val="24"/>
          <w:lang w:val="uk-UA"/>
        </w:rPr>
        <w:t>1 ч.</w:t>
      </w:r>
      <w:r w:rsidR="00C47E71">
        <w:rPr>
          <w:rFonts w:eastAsia="Times New Roman"/>
          <w:sz w:val="24"/>
          <w:szCs w:val="24"/>
          <w:lang w:val="uk-UA"/>
        </w:rPr>
        <w:t xml:space="preserve"> </w:t>
      </w:r>
      <w:r w:rsidRPr="00C47E71">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 використовувати свої права всупереч правам, свободам та законним інтересам клієнта.</w:t>
      </w:r>
    </w:p>
    <w:p w14:paraId="3A60FF67" w14:textId="4E13A94F"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За приписами п.</w:t>
      </w:r>
      <w:r w:rsidR="00C47E71">
        <w:rPr>
          <w:rFonts w:eastAsia="Times New Roman"/>
          <w:sz w:val="24"/>
          <w:szCs w:val="24"/>
          <w:lang w:val="uk-UA"/>
        </w:rPr>
        <w:t xml:space="preserve"> </w:t>
      </w:r>
      <w:r w:rsidRPr="00C47E71">
        <w:rPr>
          <w:rFonts w:eastAsia="Times New Roman"/>
          <w:sz w:val="24"/>
          <w:szCs w:val="24"/>
          <w:lang w:val="uk-UA"/>
        </w:rPr>
        <w:t>1</w:t>
      </w:r>
      <w:r w:rsidR="00C47E71">
        <w:rPr>
          <w:rFonts w:eastAsia="Times New Roman"/>
          <w:sz w:val="24"/>
          <w:szCs w:val="24"/>
          <w:lang w:val="uk-UA"/>
        </w:rPr>
        <w:t xml:space="preserve"> </w:t>
      </w:r>
      <w:r w:rsidRPr="00C47E71">
        <w:rPr>
          <w:rFonts w:eastAsia="Times New Roman"/>
          <w:sz w:val="24"/>
          <w:szCs w:val="24"/>
          <w:lang w:val="uk-UA"/>
        </w:rPr>
        <w:t>ч.</w:t>
      </w:r>
      <w:r w:rsidR="00C47E71">
        <w:rPr>
          <w:rFonts w:eastAsia="Times New Roman"/>
          <w:sz w:val="24"/>
          <w:szCs w:val="24"/>
          <w:lang w:val="uk-UA"/>
        </w:rPr>
        <w:t xml:space="preserve"> </w:t>
      </w:r>
      <w:r w:rsidRPr="00C47E71">
        <w:rPr>
          <w:rFonts w:eastAsia="Times New Roman"/>
          <w:sz w:val="24"/>
          <w:szCs w:val="24"/>
          <w:lang w:val="uk-UA"/>
        </w:rPr>
        <w:t>1 ст.</w:t>
      </w:r>
      <w:r w:rsidR="00C47E71">
        <w:rPr>
          <w:rFonts w:eastAsia="Times New Roman"/>
          <w:sz w:val="24"/>
          <w:szCs w:val="24"/>
          <w:lang w:val="uk-UA"/>
        </w:rPr>
        <w:t xml:space="preserve"> </w:t>
      </w:r>
      <w:r w:rsidRPr="00C47E71">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3632DB40" w14:textId="6353238C"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Згідно  ч.1 ст.26 Закону підставою для здійснення адвокатської діяльності є договір про надання правової допомоги.</w:t>
      </w:r>
    </w:p>
    <w:p w14:paraId="5811EF01" w14:textId="511D0D36"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 xml:space="preserve">У відповідності до ч.4 ст.26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430AE184" w14:textId="7A5CB1C7"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C47E71">
        <w:rPr>
          <w:rFonts w:eastAsia="Times New Roman"/>
          <w:sz w:val="24"/>
          <w:szCs w:val="24"/>
          <w:lang w:val="uk-UA"/>
        </w:rPr>
        <w:lastRenderedPageBreak/>
        <w:t>діяльність з надання правової допомоги.</w:t>
      </w:r>
    </w:p>
    <w:p w14:paraId="137A4ADD" w14:textId="6290BC70"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596C5D1" w14:textId="6599FD23"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42FD259" w14:textId="04EE73C8"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У відповідності до ч.</w:t>
      </w:r>
      <w:r w:rsidR="00C47E71">
        <w:rPr>
          <w:rFonts w:eastAsia="Times New Roman"/>
          <w:sz w:val="24"/>
          <w:szCs w:val="24"/>
          <w:lang w:val="uk-UA"/>
        </w:rPr>
        <w:t xml:space="preserve"> </w:t>
      </w:r>
      <w:r w:rsidRPr="00C47E71">
        <w:rPr>
          <w:rFonts w:eastAsia="Times New Roman"/>
          <w:sz w:val="24"/>
          <w:szCs w:val="24"/>
          <w:lang w:val="uk-UA"/>
        </w:rPr>
        <w:t>2 ст.</w:t>
      </w:r>
      <w:r w:rsidR="00C47E71">
        <w:rPr>
          <w:rFonts w:eastAsia="Times New Roman"/>
          <w:sz w:val="24"/>
          <w:szCs w:val="24"/>
          <w:lang w:val="uk-UA"/>
        </w:rPr>
        <w:t xml:space="preserve"> </w:t>
      </w:r>
      <w:r w:rsidRPr="00C47E71">
        <w:rPr>
          <w:rFonts w:eastAsia="Times New Roman"/>
          <w:sz w:val="24"/>
          <w:szCs w:val="24"/>
          <w:lang w:val="uk-UA"/>
        </w:rPr>
        <w:t xml:space="preserve">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w:t>
      </w:r>
      <w:bookmarkStart w:id="3" w:name="_Hlk190161373"/>
      <w:r w:rsidRPr="00C47E71">
        <w:rPr>
          <w:rFonts w:eastAsia="Times New Roman"/>
          <w:sz w:val="24"/>
          <w:szCs w:val="24"/>
          <w:lang w:val="uk-UA"/>
        </w:rPr>
        <w:t>яких є взаємно-суперечливими, або вірогідно можуть стати суперечливими</w:t>
      </w:r>
      <w:bookmarkEnd w:id="3"/>
      <w:r w:rsidRPr="00C47E71">
        <w:rPr>
          <w:rFonts w:eastAsia="Times New Roman"/>
          <w:sz w:val="24"/>
          <w:szCs w:val="24"/>
          <w:lang w:val="uk-UA"/>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09A557A2" w14:textId="77777777" w:rsidR="00A26D33" w:rsidRPr="00C47E71" w:rsidRDefault="00A26D33" w:rsidP="00A26D33">
      <w:pPr>
        <w:ind w:firstLine="708"/>
        <w:jc w:val="both"/>
        <w:rPr>
          <w:rFonts w:eastAsia="Times New Roman"/>
          <w:sz w:val="24"/>
          <w:szCs w:val="24"/>
          <w:lang w:val="uk-UA"/>
        </w:rPr>
      </w:pPr>
      <w:r w:rsidRPr="00C47E71">
        <w:rPr>
          <w:rFonts w:eastAsia="Times New Roman"/>
          <w:sz w:val="24"/>
          <w:szCs w:val="24"/>
          <w:lang w:val="uk-UA"/>
        </w:rPr>
        <w:t>За ст. 11 Правил адвокат зобов’язаний надавати професійну правничу(правову)допомогу  клієнту, здійснювати його захист та представництво компетентно та добросовісно.</w:t>
      </w:r>
    </w:p>
    <w:p w14:paraId="271F9747" w14:textId="77777777" w:rsidR="00A26D33" w:rsidRPr="00C47E71" w:rsidRDefault="00A26D33" w:rsidP="00A26D33">
      <w:pPr>
        <w:ind w:firstLine="708"/>
        <w:jc w:val="both"/>
        <w:rPr>
          <w:rFonts w:eastAsia="Times New Roman"/>
          <w:sz w:val="24"/>
          <w:szCs w:val="24"/>
          <w:lang w:val="uk-UA"/>
        </w:rPr>
      </w:pPr>
      <w:r w:rsidRPr="00C47E71">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C47E71">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1FB45D4" w14:textId="77777777" w:rsidR="00A26D33" w:rsidRPr="00C47E71" w:rsidRDefault="00A26D33" w:rsidP="00A26D33">
      <w:pPr>
        <w:ind w:firstLine="708"/>
        <w:jc w:val="both"/>
        <w:rPr>
          <w:rFonts w:eastAsia="Times New Roman"/>
          <w:sz w:val="24"/>
          <w:szCs w:val="24"/>
          <w:lang w:val="uk-UA"/>
        </w:rPr>
      </w:pPr>
      <w:r w:rsidRPr="00C47E71">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FB290FD" w14:textId="4ADC68DE" w:rsidR="00A26D33" w:rsidRPr="00C47E71" w:rsidRDefault="00A26D33" w:rsidP="00A26D33">
      <w:pPr>
        <w:ind w:firstLine="708"/>
        <w:jc w:val="both"/>
        <w:rPr>
          <w:rFonts w:eastAsia="Times New Roman"/>
          <w:sz w:val="24"/>
          <w:szCs w:val="24"/>
          <w:lang w:val="uk-UA"/>
        </w:rPr>
      </w:pPr>
      <w:r w:rsidRPr="00C47E71">
        <w:rPr>
          <w:rFonts w:eastAsia="Times New Roman"/>
          <w:sz w:val="24"/>
          <w:szCs w:val="24"/>
          <w:lang w:val="uk-UA"/>
        </w:rPr>
        <w:t>За ст.</w:t>
      </w:r>
      <w:r w:rsidR="00C47E71">
        <w:rPr>
          <w:rFonts w:eastAsia="Times New Roman"/>
          <w:sz w:val="24"/>
          <w:szCs w:val="24"/>
          <w:lang w:val="uk-UA"/>
        </w:rPr>
        <w:t xml:space="preserve"> </w:t>
      </w:r>
      <w:r w:rsidRPr="00C47E71">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070EB84" w14:textId="04AFE2BF" w:rsidR="00A26D33" w:rsidRPr="00C47E71" w:rsidRDefault="00A26D33" w:rsidP="00A26D33">
      <w:pPr>
        <w:ind w:firstLine="708"/>
        <w:jc w:val="both"/>
        <w:rPr>
          <w:rFonts w:eastAsia="Times New Roman"/>
          <w:sz w:val="24"/>
          <w:szCs w:val="24"/>
          <w:lang w:val="uk-UA"/>
        </w:rPr>
      </w:pPr>
      <w:r w:rsidRPr="00C47E71">
        <w:rPr>
          <w:rFonts w:eastAsia="Times New Roman"/>
          <w:sz w:val="24"/>
          <w:szCs w:val="24"/>
          <w:lang w:val="uk-UA"/>
        </w:rPr>
        <w:t>За приписами ст.</w:t>
      </w:r>
      <w:r w:rsidR="00C47E71">
        <w:rPr>
          <w:rFonts w:eastAsia="Times New Roman"/>
          <w:sz w:val="24"/>
          <w:szCs w:val="24"/>
          <w:lang w:val="uk-UA"/>
        </w:rPr>
        <w:t xml:space="preserve"> </w:t>
      </w:r>
      <w:r w:rsidRPr="00C47E71">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707FAE0" w14:textId="3F9D1F7C"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За частиною 3 ст.</w:t>
      </w:r>
      <w:r w:rsidR="00C47E71">
        <w:rPr>
          <w:rFonts w:eastAsia="Times New Roman"/>
          <w:sz w:val="24"/>
          <w:szCs w:val="24"/>
          <w:lang w:val="uk-UA"/>
        </w:rPr>
        <w:t xml:space="preserve"> </w:t>
      </w:r>
      <w:r w:rsidRPr="00C47E71">
        <w:rPr>
          <w:rFonts w:eastAsia="Times New Roman"/>
          <w:sz w:val="24"/>
          <w:szCs w:val="24"/>
          <w:lang w:val="uk-UA"/>
        </w:rPr>
        <w:t>44 ПАЕ адвокат не повинен вчиняти дій, спрямованих на невиправдане затягування судового розгляду справи.</w:t>
      </w:r>
    </w:p>
    <w:p w14:paraId="783027A2" w14:textId="1EEEE282"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За ч.</w:t>
      </w:r>
      <w:r w:rsidR="00C47E71">
        <w:rPr>
          <w:rFonts w:eastAsia="Times New Roman"/>
          <w:sz w:val="24"/>
          <w:szCs w:val="24"/>
          <w:lang w:val="uk-UA"/>
        </w:rPr>
        <w:t xml:space="preserve"> </w:t>
      </w:r>
      <w:r w:rsidRPr="00C47E71">
        <w:rPr>
          <w:rFonts w:eastAsia="Times New Roman"/>
          <w:sz w:val="24"/>
          <w:szCs w:val="24"/>
          <w:lang w:val="uk-UA"/>
        </w:rPr>
        <w:t>3,</w:t>
      </w:r>
      <w:r w:rsidR="00C47E71">
        <w:rPr>
          <w:rFonts w:eastAsia="Times New Roman"/>
          <w:sz w:val="24"/>
          <w:szCs w:val="24"/>
          <w:lang w:val="uk-UA"/>
        </w:rPr>
        <w:t xml:space="preserve"> </w:t>
      </w:r>
      <w:r w:rsidRPr="00C47E71">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5" w:name="_Hlk130283404"/>
      <w:r w:rsidRPr="00C47E71">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C47E71">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6A6D5DE5" w14:textId="37383AA8"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За приписами ст.</w:t>
      </w:r>
      <w:r w:rsidR="00C47E71">
        <w:rPr>
          <w:rFonts w:eastAsia="Times New Roman"/>
          <w:sz w:val="24"/>
          <w:szCs w:val="24"/>
          <w:lang w:val="uk-UA"/>
        </w:rPr>
        <w:t xml:space="preserve"> </w:t>
      </w:r>
      <w:r w:rsidRPr="00C47E71">
        <w:rPr>
          <w:rFonts w:eastAsia="Times New Roman"/>
          <w:sz w:val="24"/>
          <w:szCs w:val="24"/>
          <w:lang w:val="uk-UA"/>
        </w:rPr>
        <w:t>33 З</w:t>
      </w:r>
      <w:r w:rsidR="00C47E71">
        <w:rPr>
          <w:rFonts w:eastAsia="Times New Roman"/>
          <w:sz w:val="24"/>
          <w:szCs w:val="24"/>
          <w:lang w:val="uk-UA"/>
        </w:rPr>
        <w:t xml:space="preserve">акону </w:t>
      </w:r>
      <w:r w:rsidRPr="00C47E71">
        <w:rPr>
          <w:rFonts w:eastAsia="Times New Roman"/>
          <w:sz w:val="24"/>
          <w:szCs w:val="24"/>
          <w:lang w:val="uk-UA"/>
        </w:rPr>
        <w:t>У</w:t>
      </w:r>
      <w:r w:rsidR="00C47E71">
        <w:rPr>
          <w:rFonts w:eastAsia="Times New Roman"/>
          <w:sz w:val="24"/>
          <w:szCs w:val="24"/>
          <w:lang w:val="uk-UA"/>
        </w:rPr>
        <w:t>країни</w:t>
      </w:r>
      <w:r w:rsidRPr="00C47E7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0B817B3" w14:textId="05693401"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У відповідності до ч.1 ст.34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47E71">
        <w:rPr>
          <w:rFonts w:eastAsia="Times New Roman"/>
          <w:sz w:val="24"/>
          <w:szCs w:val="24"/>
          <w:lang w:val="uk-UA"/>
        </w:rPr>
        <w:t xml:space="preserve"> </w:t>
      </w:r>
      <w:r w:rsidRPr="00C47E71">
        <w:rPr>
          <w:rFonts w:eastAsia="Times New Roman"/>
          <w:sz w:val="24"/>
          <w:szCs w:val="24"/>
          <w:lang w:val="uk-UA"/>
        </w:rPr>
        <w:t>2 ст.</w:t>
      </w:r>
      <w:r w:rsidR="00C47E71">
        <w:rPr>
          <w:rFonts w:eastAsia="Times New Roman"/>
          <w:sz w:val="24"/>
          <w:szCs w:val="24"/>
          <w:lang w:val="uk-UA"/>
        </w:rPr>
        <w:t xml:space="preserve"> </w:t>
      </w:r>
      <w:r w:rsidRPr="00C47E7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8CCCA25" w14:textId="43C74E67" w:rsidR="00DB76A1"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 xml:space="preserve">Надаючи оцінку діям адвоката </w:t>
      </w:r>
      <w:r w:rsidR="001D78A0" w:rsidRPr="00C47E71">
        <w:rPr>
          <w:rFonts w:eastAsia="Times New Roman"/>
          <w:sz w:val="24"/>
          <w:szCs w:val="24"/>
          <w:lang w:val="uk-UA"/>
        </w:rPr>
        <w:t>Свіщова Романа Володимировича КДКА Полтавської області у складі дисциплінарної палати виходить з наступного:</w:t>
      </w:r>
      <w:r w:rsidR="00DB76A1" w:rsidRPr="00C47E71">
        <w:rPr>
          <w:rFonts w:eastAsia="Times New Roman"/>
          <w:sz w:val="24"/>
          <w:szCs w:val="24"/>
          <w:lang w:val="uk-UA"/>
        </w:rPr>
        <w:t xml:space="preserve"> 20 липня 2023 року між адвокатом Свіщовим Романом Володимировичем та Південною міською радою Харківського району Харківської області укладено договір про надання правничої допомоги № </w:t>
      </w:r>
      <w:r w:rsidR="00C47E71">
        <w:rPr>
          <w:rFonts w:eastAsia="Times New Roman"/>
          <w:sz w:val="24"/>
          <w:szCs w:val="24"/>
          <w:lang w:val="uk-UA"/>
        </w:rPr>
        <w:t>111</w:t>
      </w:r>
      <w:r w:rsidR="00DB76A1" w:rsidRPr="00C47E71">
        <w:rPr>
          <w:rFonts w:eastAsia="Times New Roman"/>
          <w:sz w:val="24"/>
          <w:szCs w:val="24"/>
          <w:lang w:val="uk-UA"/>
        </w:rPr>
        <w:t>.</w:t>
      </w:r>
      <w:r w:rsidR="008151E3" w:rsidRPr="00C47E71">
        <w:rPr>
          <w:rFonts w:eastAsia="Times New Roman"/>
          <w:sz w:val="24"/>
          <w:szCs w:val="24"/>
          <w:lang w:val="uk-UA"/>
        </w:rPr>
        <w:t xml:space="preserve"> </w:t>
      </w:r>
      <w:r w:rsidR="008151E3" w:rsidRPr="00C47E71">
        <w:rPr>
          <w:rFonts w:eastAsia="Times New Roman"/>
          <w:sz w:val="24"/>
          <w:szCs w:val="24"/>
          <w:lang w:val="uk-UA"/>
        </w:rPr>
        <w:lastRenderedPageBreak/>
        <w:t>Предметом договору є надання правничої допомоги та представництво інтересів в усіх судових органах з правами наданими позивачу, відповідачу третій особі та потерпілому, а також в органах державної виконавчої влади, в органах державної влади та управління, органах прокуратури, внутрішніх справ, Служби безпеки України, органах податкової служби та таке інше.</w:t>
      </w:r>
      <w:r w:rsidR="009C02EF" w:rsidRPr="00C47E71">
        <w:rPr>
          <w:rFonts w:eastAsia="Times New Roman"/>
          <w:sz w:val="24"/>
          <w:szCs w:val="24"/>
          <w:lang w:val="uk-UA"/>
        </w:rPr>
        <w:t xml:space="preserve"> За пунктом 3.2. Договору гонорар визначається за домовленістю сторін та складає 0,00 гривень. Строк дії договору, згідно пункту 6.1 Договору</w:t>
      </w:r>
      <w:r w:rsidR="00C96AF7" w:rsidRPr="00C47E71">
        <w:rPr>
          <w:rFonts w:eastAsia="Times New Roman"/>
          <w:sz w:val="24"/>
          <w:szCs w:val="24"/>
          <w:lang w:val="uk-UA"/>
        </w:rPr>
        <w:t>,</w:t>
      </w:r>
      <w:r w:rsidR="009C02EF" w:rsidRPr="00C47E71">
        <w:rPr>
          <w:rFonts w:eastAsia="Times New Roman"/>
          <w:sz w:val="24"/>
          <w:szCs w:val="24"/>
          <w:lang w:val="uk-UA"/>
        </w:rPr>
        <w:t xml:space="preserve"> до повного виконання сторонами зобов’язань за цим Договором.</w:t>
      </w:r>
      <w:r w:rsidR="00C40A98" w:rsidRPr="00C47E71">
        <w:rPr>
          <w:rFonts w:eastAsia="Times New Roman"/>
          <w:sz w:val="24"/>
          <w:szCs w:val="24"/>
          <w:lang w:val="uk-UA"/>
        </w:rPr>
        <w:t xml:space="preserve"> </w:t>
      </w:r>
      <w:r w:rsidR="00C96AF7" w:rsidRPr="00C47E71">
        <w:rPr>
          <w:rFonts w:eastAsia="Times New Roman"/>
          <w:sz w:val="24"/>
          <w:szCs w:val="24"/>
          <w:lang w:val="uk-UA"/>
        </w:rPr>
        <w:t xml:space="preserve"> Скаржник заперечує відповідність вимог п.3.2.Договору вимогам Закону України «Про адвокатуру та адвокатську діяльність». З огляду на це </w:t>
      </w:r>
      <w:r w:rsidR="00927BD7" w:rsidRPr="00C47E71">
        <w:rPr>
          <w:rFonts w:eastAsia="Times New Roman"/>
          <w:sz w:val="24"/>
          <w:szCs w:val="24"/>
          <w:lang w:val="uk-UA"/>
        </w:rPr>
        <w:t xml:space="preserve">КДКА Полтавської області зазначає, що згідно рішення Ради адвокатів України від 30.04.2024 року № 12 «Про надання роз’яснень статей 14,15,17 Правил адвокатської етики щодо відносин адвоката з клієнтом під час укладання договору про надання правничої допомоги та межі перевірки КДКА підстав для притягнення адвоката до дисциплінарної відповідальності, які викладено у скаргах(заявах) у КДКА відсутні повноваження на оцінку правовідносин, що виникли між адвокатом та клієнтом.  </w:t>
      </w:r>
      <w:r w:rsidR="00627420" w:rsidRPr="00C47E71">
        <w:rPr>
          <w:rFonts w:eastAsia="Times New Roman"/>
          <w:sz w:val="24"/>
          <w:szCs w:val="24"/>
          <w:lang w:val="uk-UA"/>
        </w:rPr>
        <w:t>С</w:t>
      </w:r>
      <w:r w:rsidR="00C96AF7" w:rsidRPr="00C47E71">
        <w:rPr>
          <w:rFonts w:eastAsia="Times New Roman"/>
          <w:sz w:val="24"/>
          <w:szCs w:val="24"/>
          <w:lang w:val="uk-UA"/>
        </w:rPr>
        <w:t>таттею 30 Закону України «Про адвокатуру та адвокатську діяльність» гонорар є формою винагороди адвоката за здійснення захисту, представництва та надання інших видів правничої допомоги. За частиною 3 ст.</w:t>
      </w:r>
      <w:r w:rsidR="00C47E71">
        <w:rPr>
          <w:rFonts w:eastAsia="Times New Roman"/>
          <w:sz w:val="24"/>
          <w:szCs w:val="24"/>
          <w:lang w:val="uk-UA"/>
        </w:rPr>
        <w:t xml:space="preserve"> </w:t>
      </w:r>
      <w:r w:rsidR="00C96AF7" w:rsidRPr="00C47E71">
        <w:rPr>
          <w:rFonts w:eastAsia="Times New Roman"/>
          <w:sz w:val="24"/>
          <w:szCs w:val="24"/>
          <w:lang w:val="uk-UA"/>
        </w:rPr>
        <w:t>28 Правил адвокатської етики розмір гонорару визначається за погодженням адвоката з клієнтом. Отже</w:t>
      </w:r>
      <w:r w:rsidR="00C47E71">
        <w:rPr>
          <w:rFonts w:eastAsia="Times New Roman"/>
          <w:sz w:val="24"/>
          <w:szCs w:val="24"/>
          <w:lang w:val="uk-UA"/>
        </w:rPr>
        <w:t xml:space="preserve">, </w:t>
      </w:r>
      <w:r w:rsidR="00C96AF7" w:rsidRPr="00C47E71">
        <w:rPr>
          <w:rFonts w:eastAsia="Times New Roman"/>
          <w:sz w:val="24"/>
          <w:szCs w:val="24"/>
          <w:lang w:val="uk-UA"/>
        </w:rPr>
        <w:t>визначення розміру гонорару є виключною компетенцією адвоката та клієнта.</w:t>
      </w:r>
    </w:p>
    <w:p w14:paraId="7A51F31C" w14:textId="217B7483" w:rsidR="00A26D33" w:rsidRPr="00C47E71" w:rsidRDefault="001D78A0" w:rsidP="00C47E71">
      <w:pPr>
        <w:ind w:firstLine="708"/>
        <w:jc w:val="both"/>
        <w:rPr>
          <w:rFonts w:eastAsia="Times New Roman"/>
          <w:sz w:val="24"/>
          <w:szCs w:val="24"/>
          <w:lang w:val="uk-UA"/>
        </w:rPr>
      </w:pPr>
      <w:r w:rsidRPr="00C47E71">
        <w:rPr>
          <w:rFonts w:eastAsia="Times New Roman"/>
          <w:sz w:val="24"/>
          <w:szCs w:val="24"/>
          <w:lang w:val="uk-UA"/>
        </w:rPr>
        <w:t xml:space="preserve">15 січня 2024 року між Південною міською радою Харківського району Харківської області та Фізичною особою – підприємцем Свіщовим Романом Володимировичем укладено договір № </w:t>
      </w:r>
      <w:r w:rsidR="00C47E71">
        <w:rPr>
          <w:rFonts w:eastAsia="Times New Roman"/>
          <w:sz w:val="24"/>
          <w:szCs w:val="24"/>
          <w:lang w:val="uk-UA"/>
        </w:rPr>
        <w:t>11111</w:t>
      </w:r>
      <w:r w:rsidRPr="00C47E71">
        <w:rPr>
          <w:rFonts w:eastAsia="Times New Roman"/>
          <w:sz w:val="24"/>
          <w:szCs w:val="24"/>
          <w:lang w:val="uk-UA"/>
        </w:rPr>
        <w:t xml:space="preserve"> року про надання комплексного юридичного обслуговування. Предметом договору є надання нормативних матеріалів, досудове врегулювання спорів, подання позовних заяв, скарг, надання юридичних консультацій, представництво інтересів у суді, органах державної влади та органах місцевого самоврядування, підготовка проектів документів. Строк дії договору до 30 червня 2024 року.</w:t>
      </w:r>
    </w:p>
    <w:p w14:paraId="71B09F97" w14:textId="2104DC95" w:rsidR="00C96AF7" w:rsidRPr="00C47E71" w:rsidRDefault="00627420" w:rsidP="00C47E71">
      <w:pPr>
        <w:ind w:firstLine="708"/>
        <w:jc w:val="both"/>
        <w:rPr>
          <w:rFonts w:eastAsia="Times New Roman"/>
          <w:sz w:val="24"/>
          <w:szCs w:val="24"/>
          <w:lang w:val="uk-UA"/>
        </w:rPr>
      </w:pPr>
      <w:r w:rsidRPr="00C47E71">
        <w:rPr>
          <w:rFonts w:eastAsia="Times New Roman"/>
          <w:sz w:val="24"/>
          <w:szCs w:val="24"/>
          <w:lang w:val="uk-UA"/>
        </w:rPr>
        <w:t xml:space="preserve">Щодо надання правничої допомоги </w:t>
      </w:r>
      <w:r w:rsidR="00C47E71">
        <w:rPr>
          <w:rFonts w:eastAsia="Times New Roman"/>
          <w:sz w:val="24"/>
          <w:szCs w:val="24"/>
          <w:lang w:val="uk-UA"/>
        </w:rPr>
        <w:t>Особі_2</w:t>
      </w:r>
      <w:r w:rsidRPr="00C47E71">
        <w:rPr>
          <w:rFonts w:eastAsia="Times New Roman"/>
          <w:sz w:val="24"/>
          <w:szCs w:val="24"/>
          <w:lang w:val="uk-UA"/>
        </w:rPr>
        <w:t xml:space="preserve"> адвокат Свіщов Р.В. у своєму поясненні зазначив, що договір про надання правничої допомоги укладено </w:t>
      </w:r>
      <w:r w:rsidR="008A171B" w:rsidRPr="00C47E71">
        <w:rPr>
          <w:rFonts w:eastAsia="Times New Roman"/>
          <w:sz w:val="24"/>
          <w:szCs w:val="24"/>
          <w:lang w:val="uk-UA"/>
        </w:rPr>
        <w:t>в адміністративній справі</w:t>
      </w:r>
      <w:r w:rsidR="008A171B" w:rsidRPr="00C47E71">
        <w:rPr>
          <w:sz w:val="24"/>
          <w:szCs w:val="24"/>
          <w:lang w:val="uk-UA"/>
        </w:rPr>
        <w:t xml:space="preserve"> за ч.</w:t>
      </w:r>
      <w:r w:rsidR="00C47E71">
        <w:rPr>
          <w:sz w:val="24"/>
          <w:szCs w:val="24"/>
          <w:lang w:val="uk-UA"/>
        </w:rPr>
        <w:t xml:space="preserve"> </w:t>
      </w:r>
      <w:r w:rsidR="008A171B" w:rsidRPr="00C47E71">
        <w:rPr>
          <w:sz w:val="24"/>
          <w:szCs w:val="24"/>
          <w:lang w:val="uk-UA"/>
        </w:rPr>
        <w:t>3 ст.</w:t>
      </w:r>
      <w:r w:rsidR="00C47E71">
        <w:rPr>
          <w:sz w:val="24"/>
          <w:szCs w:val="24"/>
          <w:lang w:val="uk-UA"/>
        </w:rPr>
        <w:t xml:space="preserve"> </w:t>
      </w:r>
      <w:r w:rsidR="008A171B" w:rsidRPr="00C47E71">
        <w:rPr>
          <w:sz w:val="24"/>
          <w:szCs w:val="24"/>
          <w:lang w:val="uk-UA"/>
        </w:rPr>
        <w:t xml:space="preserve">164-14 КУпАП. Протоколи про адміністративне правопорушення були складені Північно-східним офісом Держаудитслужби. Провадження у справі закрито. </w:t>
      </w:r>
    </w:p>
    <w:p w14:paraId="4D8324D0" w14:textId="331CBC60" w:rsidR="00C40A98" w:rsidRPr="00C47E71" w:rsidRDefault="008A171B" w:rsidP="00C47E71">
      <w:pPr>
        <w:ind w:firstLine="708"/>
        <w:jc w:val="both"/>
        <w:rPr>
          <w:rFonts w:eastAsia="Times New Roman"/>
          <w:sz w:val="24"/>
          <w:szCs w:val="24"/>
          <w:lang w:val="uk-UA"/>
        </w:rPr>
      </w:pPr>
      <w:r w:rsidRPr="00C47E71">
        <w:rPr>
          <w:rFonts w:eastAsia="Times New Roman"/>
          <w:sz w:val="24"/>
          <w:szCs w:val="24"/>
          <w:lang w:val="uk-UA"/>
        </w:rPr>
        <w:t xml:space="preserve">Договір про надання правничої допомоги з </w:t>
      </w:r>
      <w:r w:rsidR="00C47E71">
        <w:rPr>
          <w:rFonts w:eastAsia="Times New Roman"/>
          <w:sz w:val="24"/>
          <w:szCs w:val="24"/>
          <w:lang w:val="uk-UA"/>
        </w:rPr>
        <w:t>Особою_3</w:t>
      </w:r>
      <w:r w:rsidRPr="00C47E71">
        <w:rPr>
          <w:rFonts w:eastAsia="Times New Roman"/>
          <w:sz w:val="24"/>
          <w:szCs w:val="24"/>
          <w:lang w:val="uk-UA"/>
        </w:rPr>
        <w:t xml:space="preserve">  укладено 26.12.2022 року тобто до укладення договору про надання правничої допомоги з Південною міською радою Харківського району Харківської області. </w:t>
      </w:r>
      <w:r w:rsidR="00997000" w:rsidRPr="00C47E71">
        <w:rPr>
          <w:rFonts w:eastAsia="Times New Roman"/>
          <w:sz w:val="24"/>
          <w:szCs w:val="24"/>
          <w:lang w:val="uk-UA"/>
        </w:rPr>
        <w:t xml:space="preserve"> </w:t>
      </w:r>
      <w:r w:rsidRPr="00C47E71">
        <w:rPr>
          <w:rFonts w:eastAsia="Times New Roman"/>
          <w:sz w:val="24"/>
          <w:szCs w:val="24"/>
          <w:lang w:val="uk-UA"/>
        </w:rPr>
        <w:t>Наголошує, що представництво зазначених осіб не суперечить інтересам юридичної особи.</w:t>
      </w:r>
      <w:r w:rsidR="00997000" w:rsidRPr="00C47E71">
        <w:rPr>
          <w:rFonts w:eastAsia="Times New Roman"/>
          <w:sz w:val="24"/>
          <w:szCs w:val="24"/>
          <w:lang w:val="uk-UA"/>
        </w:rPr>
        <w:t xml:space="preserve"> Скаржник, як на підставу існування конфлікту інтересів між адвокатом Свіщовим Р.В. та Південною міською радою Харківського району Харківської області зазначив, що в Харківському районному суді Харківської області розглядається справа № 635/9059/23 за позовом Комунального некомерційного підприємства Південної міської ради </w:t>
      </w:r>
      <w:r w:rsidR="00C47E71">
        <w:rPr>
          <w:rFonts w:eastAsia="Times New Roman"/>
          <w:sz w:val="24"/>
          <w:szCs w:val="24"/>
          <w:lang w:val="uk-UA"/>
        </w:rPr>
        <w:t>«</w:t>
      </w:r>
      <w:r w:rsidR="00997000" w:rsidRPr="00C47E71">
        <w:rPr>
          <w:rFonts w:eastAsia="Times New Roman"/>
          <w:sz w:val="24"/>
          <w:szCs w:val="24"/>
          <w:lang w:val="uk-UA"/>
        </w:rPr>
        <w:t xml:space="preserve">Центр первинної медичної допомоги № 1 Харківського району» до Південної міської ради та </w:t>
      </w:r>
      <w:r w:rsidR="00C47E71">
        <w:rPr>
          <w:rFonts w:eastAsia="Times New Roman"/>
          <w:sz w:val="24"/>
          <w:szCs w:val="24"/>
          <w:lang w:val="uk-UA"/>
        </w:rPr>
        <w:t>Особи_3.</w:t>
      </w:r>
      <w:r w:rsidR="00997000" w:rsidRPr="00C47E71">
        <w:rPr>
          <w:rFonts w:eastAsia="Times New Roman"/>
          <w:sz w:val="24"/>
          <w:szCs w:val="24"/>
          <w:lang w:val="uk-UA"/>
        </w:rPr>
        <w:t xml:space="preserve"> Отже</w:t>
      </w:r>
      <w:r w:rsidR="00C47E71">
        <w:rPr>
          <w:rFonts w:eastAsia="Times New Roman"/>
          <w:sz w:val="24"/>
          <w:szCs w:val="24"/>
          <w:lang w:val="uk-UA"/>
        </w:rPr>
        <w:t>, Особа_3</w:t>
      </w:r>
      <w:r w:rsidR="00997000" w:rsidRPr="00C47E71">
        <w:rPr>
          <w:rFonts w:eastAsia="Times New Roman"/>
          <w:sz w:val="24"/>
          <w:szCs w:val="24"/>
          <w:lang w:val="uk-UA"/>
        </w:rPr>
        <w:t xml:space="preserve"> виступає на стороні відповідача.</w:t>
      </w:r>
    </w:p>
    <w:p w14:paraId="37434AA4" w14:textId="2B30D937" w:rsidR="00C40A98" w:rsidRPr="00C47E71" w:rsidRDefault="00C40A98" w:rsidP="00C47E71">
      <w:pPr>
        <w:ind w:firstLine="708"/>
        <w:jc w:val="both"/>
        <w:rPr>
          <w:sz w:val="24"/>
          <w:szCs w:val="24"/>
          <w:lang w:val="uk-UA"/>
        </w:rPr>
      </w:pPr>
      <w:r w:rsidRPr="00C47E71">
        <w:rPr>
          <w:sz w:val="24"/>
          <w:szCs w:val="24"/>
          <w:lang w:val="uk-UA"/>
        </w:rPr>
        <w:t>За приписами пункту 3,</w:t>
      </w:r>
      <w:r w:rsidR="00C47E71">
        <w:rPr>
          <w:sz w:val="24"/>
          <w:szCs w:val="24"/>
          <w:lang w:val="uk-UA"/>
        </w:rPr>
        <w:t xml:space="preserve"> </w:t>
      </w:r>
      <w:r w:rsidRPr="00C47E71">
        <w:rPr>
          <w:sz w:val="24"/>
          <w:szCs w:val="24"/>
          <w:lang w:val="uk-UA"/>
        </w:rPr>
        <w:t>4 ст.</w:t>
      </w:r>
      <w:r w:rsidR="00C47E71">
        <w:rPr>
          <w:sz w:val="24"/>
          <w:szCs w:val="24"/>
          <w:lang w:val="uk-UA"/>
        </w:rPr>
        <w:t xml:space="preserve"> </w:t>
      </w:r>
      <w:r w:rsidRPr="00C47E71">
        <w:rPr>
          <w:sz w:val="24"/>
          <w:szCs w:val="24"/>
          <w:lang w:val="uk-UA"/>
        </w:rPr>
        <w:t xml:space="preserve">39 Правил адвокатської етики визначено, що у період дії договору про надання правничої допомоги клієнту - юридичній особі адвокат не повинен укладати договорів про надання правничої допомоги з особами які перебувають у трудових, цивільно-правових та інших правовідносинах з клієнтом, якщо це може суперечити інтересам клієнта юридичній особі. Адвокат не може приймати доручення від клієнта, якщо суть доручення зводиться до необхідності вчинення дій в інтересах такого клієнта, спрямованих на захист його прав, які перебувають в конфлікті інтересів з юридичною особою в якій адвокат раніше працював, або надавав професійну правничу допомогу, якщо адвокат володіє інформацією, що може бути використана проти такої юридичної особи. </w:t>
      </w:r>
    </w:p>
    <w:p w14:paraId="239A8CDF" w14:textId="0C09DEA9" w:rsidR="008A171B" w:rsidRPr="00C47E71" w:rsidRDefault="008A171B" w:rsidP="00C47E71">
      <w:pPr>
        <w:ind w:firstLine="708"/>
        <w:jc w:val="both"/>
        <w:rPr>
          <w:sz w:val="24"/>
          <w:szCs w:val="24"/>
          <w:lang w:val="uk-UA"/>
        </w:rPr>
      </w:pPr>
      <w:r w:rsidRPr="00C47E71">
        <w:rPr>
          <w:sz w:val="24"/>
          <w:szCs w:val="24"/>
          <w:lang w:val="uk-UA"/>
        </w:rPr>
        <w:t>Матеріали перевірки не містять будь-яких доказів на спростування  обставин, зазначених адвокатом Свіщовим Р.В. у своєму поясненні.</w:t>
      </w:r>
    </w:p>
    <w:p w14:paraId="101511AF" w14:textId="71AFBE67" w:rsidR="001D78A0" w:rsidRPr="00C47E71" w:rsidRDefault="0074495B" w:rsidP="00C47E71">
      <w:pPr>
        <w:ind w:firstLine="708"/>
        <w:jc w:val="both"/>
        <w:rPr>
          <w:sz w:val="24"/>
          <w:szCs w:val="24"/>
          <w:lang w:val="uk-UA"/>
        </w:rPr>
      </w:pPr>
      <w:r w:rsidRPr="00C47E71">
        <w:rPr>
          <w:sz w:val="24"/>
          <w:szCs w:val="24"/>
          <w:lang w:val="uk-UA"/>
        </w:rPr>
        <w:t>Дотримання адвокатом податкового законодавства України не входить до компетенції дисциплінарних органів адвокатури</w:t>
      </w:r>
      <w:r w:rsidR="00997000" w:rsidRPr="00C47E71">
        <w:rPr>
          <w:sz w:val="24"/>
          <w:szCs w:val="24"/>
          <w:lang w:val="uk-UA"/>
        </w:rPr>
        <w:t>.</w:t>
      </w:r>
    </w:p>
    <w:p w14:paraId="34E86BC7" w14:textId="55DACBA3" w:rsidR="00A26D33" w:rsidRPr="00C47E71" w:rsidRDefault="00A26D33" w:rsidP="00C47E71">
      <w:pPr>
        <w:widowControl/>
        <w:autoSpaceDE/>
        <w:autoSpaceDN/>
        <w:adjustRightInd/>
        <w:ind w:firstLine="708"/>
        <w:jc w:val="both"/>
        <w:rPr>
          <w:rFonts w:eastAsia="Times New Roman"/>
          <w:sz w:val="24"/>
          <w:szCs w:val="24"/>
          <w:lang w:val="uk-UA"/>
        </w:rPr>
      </w:pPr>
      <w:r w:rsidRPr="00C47E71">
        <w:rPr>
          <w:rFonts w:eastAsia="Times New Roman"/>
          <w:sz w:val="24"/>
          <w:szCs w:val="24"/>
          <w:lang w:val="uk-UA"/>
        </w:rPr>
        <w:t>При ухваленні рішення  КДКА Полтавської області враховує, що</w:t>
      </w:r>
      <w:r w:rsidRPr="00C47E71">
        <w:rPr>
          <w:sz w:val="24"/>
          <w:szCs w:val="24"/>
          <w:lang w:val="uk-UA"/>
        </w:rPr>
        <w:t xml:space="preserve"> п</w:t>
      </w:r>
      <w:r w:rsidRPr="00C47E71">
        <w:rPr>
          <w:rFonts w:eastAsia="Times New Roman"/>
          <w:sz w:val="24"/>
          <w:szCs w:val="24"/>
          <w:lang w:val="uk-UA"/>
        </w:rPr>
        <w:t>роцедура здійснення дисциплінарного провадження стосовно адвоката визначена ст.</w:t>
      </w:r>
      <w:r w:rsidR="00C47E71">
        <w:rPr>
          <w:rFonts w:eastAsia="Times New Roman"/>
          <w:sz w:val="24"/>
          <w:szCs w:val="24"/>
          <w:lang w:val="uk-UA"/>
        </w:rPr>
        <w:t xml:space="preserve"> </w:t>
      </w:r>
      <w:r w:rsidRPr="00C47E71">
        <w:rPr>
          <w:rFonts w:eastAsia="Times New Roman"/>
          <w:sz w:val="24"/>
          <w:szCs w:val="24"/>
          <w:lang w:val="uk-UA"/>
        </w:rPr>
        <w:t>ст.</w:t>
      </w:r>
      <w:r w:rsidR="00C47E71">
        <w:rPr>
          <w:rFonts w:eastAsia="Times New Roman"/>
          <w:sz w:val="24"/>
          <w:szCs w:val="24"/>
          <w:lang w:val="uk-UA"/>
        </w:rPr>
        <w:t xml:space="preserve"> </w:t>
      </w:r>
      <w:r w:rsidRPr="00C47E71">
        <w:rPr>
          <w:rFonts w:eastAsia="Times New Roman"/>
          <w:sz w:val="24"/>
          <w:szCs w:val="24"/>
          <w:lang w:val="uk-UA"/>
        </w:rPr>
        <w:t>33,</w:t>
      </w:r>
      <w:r w:rsidR="00C47E71">
        <w:rPr>
          <w:rFonts w:eastAsia="Times New Roman"/>
          <w:sz w:val="24"/>
          <w:szCs w:val="24"/>
          <w:lang w:val="uk-UA"/>
        </w:rPr>
        <w:t xml:space="preserve"> </w:t>
      </w:r>
      <w:r w:rsidRPr="00C47E71">
        <w:rPr>
          <w:rFonts w:eastAsia="Times New Roman"/>
          <w:sz w:val="24"/>
          <w:szCs w:val="24"/>
          <w:lang w:val="uk-UA"/>
        </w:rPr>
        <w:t xml:space="preserve">37-40 Закону України «Про адвокатуру та адвокатську діяльність» та Положенням про порядок прийняття та </w:t>
      </w:r>
      <w:r w:rsidRPr="00C47E71">
        <w:rPr>
          <w:rFonts w:eastAsia="Times New Roman"/>
          <w:sz w:val="24"/>
          <w:szCs w:val="24"/>
          <w:lang w:val="uk-UA"/>
        </w:rPr>
        <w:lastRenderedPageBreak/>
        <w:t>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537B710E" w14:textId="45C30FDF" w:rsidR="00A26D33" w:rsidRPr="00C47E71" w:rsidRDefault="00A26D33" w:rsidP="00C47E71">
      <w:pPr>
        <w:ind w:firstLine="708"/>
        <w:jc w:val="both"/>
        <w:rPr>
          <w:rFonts w:eastAsia="Times New Roman"/>
          <w:sz w:val="24"/>
          <w:szCs w:val="24"/>
          <w:shd w:val="clear" w:color="auto" w:fill="FFFFFF"/>
          <w:lang w:val="uk-UA"/>
        </w:rPr>
      </w:pPr>
      <w:r w:rsidRPr="00C47E71">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C47E71">
        <w:rPr>
          <w:lang w:val="uk-UA"/>
        </w:rPr>
        <w:t xml:space="preserve"> </w:t>
      </w:r>
      <w:r w:rsidRPr="00C47E71">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41AD1607" w14:textId="090A1778" w:rsidR="00A26D33" w:rsidRPr="00C47E71" w:rsidRDefault="00A26D33" w:rsidP="00C47E71">
      <w:pPr>
        <w:ind w:firstLine="708"/>
        <w:jc w:val="both"/>
        <w:rPr>
          <w:sz w:val="24"/>
          <w:szCs w:val="24"/>
          <w:lang w:val="uk-UA"/>
        </w:rPr>
      </w:pPr>
      <w:r w:rsidRPr="00C47E71">
        <w:rPr>
          <w:sz w:val="24"/>
          <w:szCs w:val="24"/>
          <w:lang w:val="uk-UA"/>
        </w:rPr>
        <w:t>КДКА Полтавської області враховує</w:t>
      </w:r>
      <w:r w:rsidR="00997000" w:rsidRPr="00C47E71">
        <w:rPr>
          <w:rFonts w:eastAsia="Times New Roman"/>
          <w:sz w:val="24"/>
          <w:szCs w:val="24"/>
          <w:lang w:val="uk-UA"/>
        </w:rPr>
        <w:t xml:space="preserve">, що за </w:t>
      </w:r>
      <w:r w:rsidRPr="00C47E71">
        <w:rPr>
          <w:rFonts w:eastAsia="Times New Roman"/>
          <w:sz w:val="24"/>
          <w:szCs w:val="24"/>
          <w:lang w:val="uk-UA"/>
        </w:rPr>
        <w:t>ч.</w:t>
      </w:r>
      <w:r w:rsidR="00C47E71">
        <w:rPr>
          <w:rFonts w:eastAsia="Times New Roman"/>
          <w:sz w:val="24"/>
          <w:szCs w:val="24"/>
          <w:lang w:val="uk-UA"/>
        </w:rPr>
        <w:t xml:space="preserve"> </w:t>
      </w:r>
      <w:r w:rsidRPr="00C47E71">
        <w:rPr>
          <w:rFonts w:eastAsia="Times New Roman"/>
          <w:sz w:val="24"/>
          <w:szCs w:val="24"/>
          <w:lang w:val="uk-UA"/>
        </w:rPr>
        <w:t>3,</w:t>
      </w:r>
      <w:r w:rsidR="00C47E71">
        <w:rPr>
          <w:rFonts w:eastAsia="Times New Roman"/>
          <w:sz w:val="24"/>
          <w:szCs w:val="24"/>
          <w:lang w:val="uk-UA"/>
        </w:rPr>
        <w:t xml:space="preserve"> </w:t>
      </w:r>
      <w:r w:rsidRPr="00C47E71">
        <w:rPr>
          <w:rFonts w:eastAsia="Times New Roman"/>
          <w:sz w:val="24"/>
          <w:szCs w:val="24"/>
          <w:lang w:val="uk-UA"/>
        </w:rPr>
        <w:t>4 ст.</w:t>
      </w:r>
      <w:r w:rsidR="00C47E71">
        <w:rPr>
          <w:rFonts w:eastAsia="Times New Roman"/>
          <w:sz w:val="24"/>
          <w:szCs w:val="24"/>
          <w:lang w:val="uk-UA"/>
        </w:rPr>
        <w:t xml:space="preserve"> </w:t>
      </w:r>
      <w:r w:rsidRPr="00C47E71">
        <w:rPr>
          <w:rFonts w:eastAsia="Times New Roman"/>
          <w:sz w:val="24"/>
          <w:szCs w:val="24"/>
          <w:lang w:val="uk-UA"/>
        </w:rPr>
        <w:t xml:space="preserve">70 Правил адвокатської етики </w:t>
      </w:r>
      <w:r w:rsidRPr="00C47E71">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тлумачаться на його користь. </w:t>
      </w:r>
    </w:p>
    <w:p w14:paraId="2832F29F" w14:textId="633314B5" w:rsidR="00A26D33" w:rsidRPr="00C47E71" w:rsidRDefault="00A26D33" w:rsidP="00C47E71">
      <w:pPr>
        <w:ind w:firstLine="708"/>
        <w:jc w:val="both"/>
        <w:rPr>
          <w:rFonts w:eastAsia="Times New Roman"/>
          <w:sz w:val="24"/>
          <w:szCs w:val="24"/>
          <w:lang w:val="uk-UA"/>
        </w:rPr>
      </w:pPr>
      <w:r w:rsidRPr="00C47E71">
        <w:rPr>
          <w:rFonts w:eastAsia="Times New Roman"/>
          <w:sz w:val="24"/>
          <w:szCs w:val="24"/>
          <w:lang w:val="uk-UA"/>
        </w:rPr>
        <w:t>Фактичні данні, які б підвереджували, що</w:t>
      </w:r>
      <w:r w:rsidRPr="00C47E71">
        <w:rPr>
          <w:sz w:val="24"/>
          <w:szCs w:val="24"/>
          <w:lang w:val="uk-UA"/>
        </w:rPr>
        <w:t xml:space="preserve"> адвокат </w:t>
      </w:r>
      <w:r w:rsidR="00997000" w:rsidRPr="00C47E71">
        <w:rPr>
          <w:sz w:val="24"/>
          <w:szCs w:val="24"/>
          <w:lang w:val="uk-UA"/>
        </w:rPr>
        <w:t>Свіщов Роман Володимирович</w:t>
      </w:r>
      <w:r w:rsidRPr="00C47E71">
        <w:rPr>
          <w:sz w:val="24"/>
          <w:szCs w:val="24"/>
          <w:lang w:val="uk-UA"/>
        </w:rPr>
        <w:t xml:space="preserve"> , під час виконання своїх професійних обов’язків </w:t>
      </w:r>
      <w:r w:rsidRPr="00C47E71">
        <w:rPr>
          <w:rFonts w:eastAsia="Times New Roman"/>
          <w:sz w:val="24"/>
          <w:szCs w:val="24"/>
          <w:lang w:val="uk-UA"/>
        </w:rPr>
        <w:t>не дотримува</w:t>
      </w:r>
      <w:r w:rsidR="00997000" w:rsidRPr="00C47E71">
        <w:rPr>
          <w:rFonts w:eastAsia="Times New Roman"/>
          <w:sz w:val="24"/>
          <w:szCs w:val="24"/>
          <w:lang w:val="uk-UA"/>
        </w:rPr>
        <w:t>вся</w:t>
      </w:r>
      <w:r w:rsidRPr="00C47E71">
        <w:rPr>
          <w:rFonts w:eastAsia="Times New Roman"/>
          <w:sz w:val="24"/>
          <w:szCs w:val="24"/>
          <w:lang w:val="uk-UA"/>
        </w:rPr>
        <w:t xml:space="preserve">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 </w:t>
      </w:r>
    </w:p>
    <w:p w14:paraId="45927CB4" w14:textId="5F02E0C9" w:rsidR="00A26D33" w:rsidRPr="00C47E71" w:rsidRDefault="00A26D33" w:rsidP="00C47E71">
      <w:pPr>
        <w:ind w:firstLine="708"/>
        <w:jc w:val="both"/>
        <w:rPr>
          <w:sz w:val="24"/>
          <w:szCs w:val="24"/>
          <w:lang w:val="uk-UA"/>
        </w:rPr>
      </w:pPr>
      <w:r w:rsidRPr="00C47E71">
        <w:rPr>
          <w:sz w:val="24"/>
          <w:szCs w:val="24"/>
          <w:lang w:val="uk-UA"/>
        </w:rPr>
        <w:t>З огляду на це КДКА Полтавської області у складі дисциплінарної палати  прийшла до висновку про відсутність в діях адвоката</w:t>
      </w:r>
      <w:r w:rsidR="00997000" w:rsidRPr="00C47E71">
        <w:rPr>
          <w:sz w:val="24"/>
          <w:szCs w:val="24"/>
          <w:lang w:val="uk-UA"/>
        </w:rPr>
        <w:t xml:space="preserve"> Свіщова Романа Володимировича</w:t>
      </w:r>
      <w:r w:rsidRPr="00C47E71">
        <w:rPr>
          <w:sz w:val="24"/>
          <w:szCs w:val="24"/>
          <w:lang w:val="uk-UA"/>
        </w:rPr>
        <w:t xml:space="preserve"> ознак дисциплінарного проступку передбаченого ч.</w:t>
      </w:r>
      <w:r w:rsidR="00C47E71">
        <w:rPr>
          <w:sz w:val="24"/>
          <w:szCs w:val="24"/>
          <w:lang w:val="uk-UA"/>
        </w:rPr>
        <w:t xml:space="preserve"> </w:t>
      </w:r>
      <w:r w:rsidRPr="00C47E71">
        <w:rPr>
          <w:sz w:val="24"/>
          <w:szCs w:val="24"/>
          <w:lang w:val="uk-UA"/>
        </w:rPr>
        <w:t>2 ст.</w:t>
      </w:r>
      <w:r w:rsidR="00C47E71">
        <w:rPr>
          <w:sz w:val="24"/>
          <w:szCs w:val="24"/>
          <w:lang w:val="uk-UA"/>
        </w:rPr>
        <w:t xml:space="preserve"> </w:t>
      </w:r>
      <w:r w:rsidRPr="00C47E71">
        <w:rPr>
          <w:sz w:val="24"/>
          <w:szCs w:val="24"/>
          <w:lang w:val="uk-UA"/>
        </w:rPr>
        <w:t>34 ЗУ «Про адвокатуру та адвокатську діяльність</w:t>
      </w:r>
      <w:r w:rsidR="00C47E71">
        <w:rPr>
          <w:sz w:val="24"/>
          <w:szCs w:val="24"/>
          <w:lang w:val="uk-UA"/>
        </w:rPr>
        <w:t>»</w:t>
      </w:r>
      <w:r w:rsidRPr="00C47E71">
        <w:rPr>
          <w:sz w:val="24"/>
          <w:szCs w:val="24"/>
          <w:lang w:val="uk-UA"/>
        </w:rPr>
        <w:t>.</w:t>
      </w:r>
    </w:p>
    <w:p w14:paraId="1FC6CF0C" w14:textId="7C0C5CAF" w:rsidR="00A26D33" w:rsidRPr="00C47E71" w:rsidRDefault="00A26D33" w:rsidP="00C47E71">
      <w:pPr>
        <w:ind w:firstLine="708"/>
        <w:jc w:val="both"/>
        <w:rPr>
          <w:sz w:val="24"/>
          <w:szCs w:val="24"/>
          <w:lang w:val="uk-UA"/>
        </w:rPr>
      </w:pPr>
      <w:bookmarkStart w:id="6" w:name="_Hlk73346654"/>
      <w:r w:rsidRPr="00C47E71">
        <w:rPr>
          <w:sz w:val="24"/>
          <w:szCs w:val="24"/>
          <w:lang w:val="uk-UA"/>
        </w:rPr>
        <w:t xml:space="preserve">На підставі викладеного, керуючись ст. ст. 33, 34, 37-39, ч. 5 ст. 50 Закону України </w:t>
      </w:r>
      <w:r w:rsidR="00C47E71">
        <w:rPr>
          <w:sz w:val="24"/>
          <w:szCs w:val="24"/>
          <w:lang w:val="uk-UA"/>
        </w:rPr>
        <w:t>«</w:t>
      </w:r>
      <w:r w:rsidRPr="00C47E71">
        <w:rPr>
          <w:sz w:val="24"/>
          <w:szCs w:val="24"/>
          <w:lang w:val="uk-UA"/>
        </w:rPr>
        <w:t>Про адвокатуру та адвокатську діяльність</w:t>
      </w:r>
      <w:r w:rsidR="00C47E71">
        <w:rPr>
          <w:sz w:val="24"/>
          <w:szCs w:val="24"/>
          <w:lang w:val="uk-UA"/>
        </w:rPr>
        <w:t>»</w:t>
      </w:r>
      <w:r w:rsidRPr="00C47E71">
        <w:rPr>
          <w:sz w:val="24"/>
          <w:szCs w:val="24"/>
          <w:lang w:val="uk-UA"/>
        </w:rPr>
        <w:t xml:space="preserve"> КДКА Полтавської області -</w:t>
      </w:r>
    </w:p>
    <w:p w14:paraId="2901C80B" w14:textId="77777777" w:rsidR="00A26D33" w:rsidRPr="00C47E71" w:rsidRDefault="00A26D33" w:rsidP="00A26D33">
      <w:pPr>
        <w:jc w:val="both"/>
        <w:rPr>
          <w:sz w:val="24"/>
          <w:szCs w:val="24"/>
          <w:lang w:val="uk-UA"/>
        </w:rPr>
      </w:pPr>
    </w:p>
    <w:p w14:paraId="446408D1" w14:textId="014C9BBE" w:rsidR="00A26D33" w:rsidRDefault="00A26D33" w:rsidP="00A26D33">
      <w:pPr>
        <w:jc w:val="center"/>
        <w:rPr>
          <w:b/>
          <w:sz w:val="24"/>
          <w:szCs w:val="24"/>
          <w:lang w:val="uk-UA"/>
        </w:rPr>
      </w:pPr>
      <w:r w:rsidRPr="00C47E71">
        <w:rPr>
          <w:b/>
          <w:sz w:val="24"/>
          <w:szCs w:val="24"/>
          <w:lang w:val="uk-UA"/>
        </w:rPr>
        <w:t>В И Р І Ш И Л А :</w:t>
      </w:r>
    </w:p>
    <w:p w14:paraId="72FF665E" w14:textId="77777777" w:rsidR="00C47E71" w:rsidRPr="00C47E71" w:rsidRDefault="00C47E71" w:rsidP="00A26D33">
      <w:pPr>
        <w:jc w:val="center"/>
        <w:rPr>
          <w:b/>
          <w:sz w:val="24"/>
          <w:szCs w:val="24"/>
          <w:lang w:val="uk-UA"/>
        </w:rPr>
      </w:pPr>
    </w:p>
    <w:p w14:paraId="0AAB932B" w14:textId="21C9011D" w:rsidR="00A26D33" w:rsidRPr="00C47E71" w:rsidRDefault="00A26D33" w:rsidP="00C56D5D">
      <w:pPr>
        <w:numPr>
          <w:ilvl w:val="0"/>
          <w:numId w:val="1"/>
        </w:numPr>
        <w:tabs>
          <w:tab w:val="clear" w:pos="1110"/>
          <w:tab w:val="num" w:pos="709"/>
        </w:tabs>
        <w:ind w:left="0" w:firstLine="851"/>
        <w:jc w:val="both"/>
        <w:rPr>
          <w:sz w:val="24"/>
          <w:szCs w:val="24"/>
          <w:lang w:val="uk-UA"/>
        </w:rPr>
      </w:pPr>
      <w:r w:rsidRPr="00C47E71">
        <w:rPr>
          <w:rFonts w:eastAsia="Times New Roman"/>
          <w:sz w:val="24"/>
          <w:szCs w:val="24"/>
          <w:lang w:val="uk-UA"/>
        </w:rPr>
        <w:t xml:space="preserve"> </w:t>
      </w:r>
      <w:bookmarkStart w:id="7" w:name="_Hlk130297567"/>
      <w:r w:rsidRPr="00C47E71">
        <w:rPr>
          <w:rFonts w:eastAsia="Times New Roman"/>
          <w:sz w:val="24"/>
          <w:szCs w:val="24"/>
          <w:lang w:val="uk-UA"/>
        </w:rPr>
        <w:t xml:space="preserve">В порушенні дисциплінарної справи </w:t>
      </w:r>
      <w:bookmarkEnd w:id="7"/>
      <w:r w:rsidRPr="00C47E71">
        <w:rPr>
          <w:rFonts w:eastAsia="Times New Roman"/>
          <w:sz w:val="24"/>
          <w:szCs w:val="24"/>
          <w:lang w:val="uk-UA"/>
        </w:rPr>
        <w:t>стосовно адвоката</w:t>
      </w:r>
      <w:r w:rsidRPr="00C47E71">
        <w:rPr>
          <w:sz w:val="24"/>
          <w:szCs w:val="24"/>
          <w:lang w:val="uk-UA"/>
        </w:rPr>
        <w:t xml:space="preserve"> </w:t>
      </w:r>
      <w:r w:rsidR="00997000" w:rsidRPr="00C47E71">
        <w:rPr>
          <w:sz w:val="24"/>
          <w:szCs w:val="24"/>
          <w:lang w:val="uk-UA"/>
        </w:rPr>
        <w:t xml:space="preserve">Свіщова Романа Володимировича (свідоцтво про право на заняття адвокатською діяльністю № 3910 видане Радою адвокатів Полтавської області 27.09.2021 року) </w:t>
      </w:r>
      <w:r w:rsidRPr="00C47E71">
        <w:rPr>
          <w:sz w:val="24"/>
          <w:szCs w:val="24"/>
          <w:lang w:val="uk-UA"/>
        </w:rPr>
        <w:t>- відмовити.</w:t>
      </w:r>
    </w:p>
    <w:p w14:paraId="73397ED5" w14:textId="77777777" w:rsidR="00A26D33" w:rsidRPr="00C47E71" w:rsidRDefault="00A26D33" w:rsidP="00C56D5D">
      <w:pPr>
        <w:tabs>
          <w:tab w:val="num" w:pos="709"/>
        </w:tabs>
        <w:ind w:firstLine="851"/>
        <w:jc w:val="both"/>
        <w:rPr>
          <w:sz w:val="24"/>
          <w:szCs w:val="24"/>
          <w:lang w:val="uk-UA"/>
        </w:rPr>
      </w:pPr>
    </w:p>
    <w:p w14:paraId="7FC3A3A4" w14:textId="22009C3A" w:rsidR="00A26D33" w:rsidRPr="00C47E71" w:rsidRDefault="00A26D33" w:rsidP="00C56D5D">
      <w:pPr>
        <w:widowControl/>
        <w:numPr>
          <w:ilvl w:val="0"/>
          <w:numId w:val="1"/>
        </w:numPr>
        <w:tabs>
          <w:tab w:val="clear" w:pos="1110"/>
          <w:tab w:val="num" w:pos="709"/>
        </w:tabs>
        <w:autoSpaceDE/>
        <w:autoSpaceDN/>
        <w:adjustRightInd/>
        <w:spacing w:after="160"/>
        <w:ind w:left="0" w:firstLine="851"/>
        <w:jc w:val="both"/>
        <w:rPr>
          <w:color w:val="000000"/>
          <w:spacing w:val="7"/>
          <w:sz w:val="24"/>
          <w:szCs w:val="24"/>
          <w:lang w:val="uk-UA"/>
        </w:rPr>
      </w:pPr>
      <w:r w:rsidRPr="00C47E71">
        <w:rPr>
          <w:sz w:val="24"/>
          <w:szCs w:val="24"/>
          <w:lang w:val="uk-UA"/>
        </w:rPr>
        <w:t xml:space="preserve">Копію рішення надіслати адвокату </w:t>
      </w:r>
      <w:r w:rsidR="00997000" w:rsidRPr="00C47E71">
        <w:rPr>
          <w:sz w:val="24"/>
          <w:szCs w:val="24"/>
          <w:lang w:val="uk-UA"/>
        </w:rPr>
        <w:t>Свіщову Р.В.</w:t>
      </w:r>
      <w:r w:rsidRPr="00C47E71">
        <w:rPr>
          <w:sz w:val="24"/>
          <w:szCs w:val="24"/>
          <w:lang w:val="uk-UA"/>
        </w:rPr>
        <w:t xml:space="preserve">  </w:t>
      </w:r>
      <w:r w:rsidRPr="00C47E71">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A621F8F" w14:textId="4B0713A4" w:rsidR="00A26D33" w:rsidRDefault="00A26D33" w:rsidP="00C56D5D">
      <w:pPr>
        <w:tabs>
          <w:tab w:val="num" w:pos="709"/>
        </w:tabs>
        <w:ind w:firstLine="851"/>
        <w:jc w:val="both"/>
        <w:rPr>
          <w:sz w:val="24"/>
          <w:szCs w:val="24"/>
          <w:lang w:val="uk-UA"/>
        </w:rPr>
      </w:pPr>
      <w:r w:rsidRPr="00C47E7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69896ABE" w14:textId="77777777" w:rsidR="00C47E71" w:rsidRPr="00C47E71" w:rsidRDefault="00C47E71" w:rsidP="00C47E71">
      <w:pPr>
        <w:tabs>
          <w:tab w:val="num" w:pos="709"/>
        </w:tabs>
        <w:ind w:firstLine="851"/>
        <w:jc w:val="both"/>
        <w:rPr>
          <w:sz w:val="24"/>
          <w:szCs w:val="24"/>
          <w:lang w:val="uk-UA"/>
        </w:rPr>
      </w:pPr>
    </w:p>
    <w:p w14:paraId="41617BCE" w14:textId="77777777" w:rsidR="00A26D33" w:rsidRPr="00C47E71" w:rsidRDefault="00A26D33" w:rsidP="00C47E71">
      <w:pPr>
        <w:ind w:firstLine="851"/>
        <w:jc w:val="both"/>
        <w:rPr>
          <w:sz w:val="24"/>
          <w:szCs w:val="24"/>
          <w:lang w:val="uk-UA"/>
        </w:rPr>
      </w:pPr>
    </w:p>
    <w:p w14:paraId="53D752EB" w14:textId="0C83FB04" w:rsidR="00A26D33" w:rsidRPr="00C47E71" w:rsidRDefault="00A26D33" w:rsidP="00C47E71">
      <w:pPr>
        <w:ind w:firstLine="851"/>
        <w:rPr>
          <w:b/>
          <w:bCs/>
          <w:sz w:val="24"/>
          <w:szCs w:val="24"/>
          <w:lang w:val="uk-UA"/>
        </w:rPr>
      </w:pPr>
      <w:r w:rsidRPr="00C47E71">
        <w:rPr>
          <w:b/>
          <w:bCs/>
          <w:sz w:val="24"/>
          <w:szCs w:val="24"/>
          <w:lang w:val="uk-UA"/>
        </w:rPr>
        <w:t xml:space="preserve">Т.в.о. Голови КДКА Полтавської області </w:t>
      </w:r>
      <w:r w:rsidRPr="00C47E71">
        <w:rPr>
          <w:b/>
          <w:bCs/>
          <w:sz w:val="24"/>
          <w:szCs w:val="24"/>
          <w:lang w:val="uk-UA"/>
        </w:rPr>
        <w:tab/>
        <w:t xml:space="preserve">                         </w:t>
      </w:r>
      <w:r w:rsidR="00C47E71" w:rsidRPr="00C47E71">
        <w:rPr>
          <w:b/>
          <w:bCs/>
          <w:sz w:val="24"/>
          <w:szCs w:val="24"/>
          <w:lang w:val="uk-UA"/>
        </w:rPr>
        <w:t xml:space="preserve">Ігор  </w:t>
      </w:r>
      <w:r w:rsidRPr="00C47E71">
        <w:rPr>
          <w:b/>
          <w:bCs/>
          <w:sz w:val="24"/>
          <w:szCs w:val="24"/>
          <w:lang w:val="uk-UA"/>
        </w:rPr>
        <w:t xml:space="preserve">ГОНЖАК </w:t>
      </w:r>
    </w:p>
    <w:p w14:paraId="7C7AF390" w14:textId="06C7174F" w:rsidR="00997000" w:rsidRPr="00C47E71" w:rsidRDefault="00A26D33" w:rsidP="00C47E71">
      <w:pPr>
        <w:ind w:firstLine="851"/>
        <w:rPr>
          <w:b/>
          <w:bCs/>
          <w:sz w:val="24"/>
          <w:szCs w:val="24"/>
          <w:lang w:val="uk-UA"/>
        </w:rPr>
      </w:pPr>
      <w:r w:rsidRPr="00C47E71">
        <w:rPr>
          <w:b/>
          <w:bCs/>
          <w:sz w:val="24"/>
          <w:szCs w:val="24"/>
          <w:lang w:val="uk-UA"/>
        </w:rPr>
        <w:t>(</w:t>
      </w:r>
      <w:r w:rsidR="00C47E71">
        <w:rPr>
          <w:b/>
          <w:bCs/>
          <w:sz w:val="24"/>
          <w:szCs w:val="24"/>
          <w:lang w:val="uk-UA"/>
        </w:rPr>
        <w:t>Г</w:t>
      </w:r>
      <w:r w:rsidRPr="00C47E71">
        <w:rPr>
          <w:b/>
          <w:bCs/>
          <w:sz w:val="24"/>
          <w:szCs w:val="24"/>
          <w:lang w:val="uk-UA"/>
        </w:rPr>
        <w:t>олова дисциплінарної палати)</w:t>
      </w:r>
    </w:p>
    <w:p w14:paraId="1E50962B" w14:textId="77777777" w:rsidR="00997000" w:rsidRPr="00C47E71" w:rsidRDefault="00997000" w:rsidP="00C47E71">
      <w:pPr>
        <w:ind w:firstLine="851"/>
        <w:rPr>
          <w:b/>
          <w:bCs/>
          <w:sz w:val="16"/>
          <w:szCs w:val="16"/>
          <w:lang w:val="uk-UA"/>
        </w:rPr>
      </w:pPr>
    </w:p>
    <w:p w14:paraId="1DBD784E" w14:textId="1BF2EB56" w:rsidR="001C3BFB" w:rsidRPr="00C47E71" w:rsidRDefault="00A26D33" w:rsidP="00C47E71">
      <w:pPr>
        <w:ind w:firstLine="851"/>
        <w:rPr>
          <w:b/>
          <w:bCs/>
          <w:sz w:val="24"/>
          <w:szCs w:val="24"/>
          <w:lang w:val="uk-UA"/>
        </w:rPr>
      </w:pPr>
      <w:r w:rsidRPr="00C47E71">
        <w:rPr>
          <w:b/>
          <w:bCs/>
          <w:sz w:val="24"/>
          <w:szCs w:val="24"/>
          <w:lang w:val="uk-UA"/>
        </w:rPr>
        <w:t xml:space="preserve">Секретар   дисциплінарної палати </w:t>
      </w:r>
      <w:r w:rsidRPr="00C47E71">
        <w:rPr>
          <w:b/>
          <w:bCs/>
          <w:sz w:val="24"/>
          <w:szCs w:val="24"/>
          <w:lang w:val="uk-UA"/>
        </w:rPr>
        <w:tab/>
      </w:r>
      <w:r w:rsidRPr="00C47E71">
        <w:rPr>
          <w:b/>
          <w:bCs/>
          <w:sz w:val="24"/>
          <w:szCs w:val="24"/>
          <w:lang w:val="uk-UA"/>
        </w:rPr>
        <w:tab/>
        <w:t xml:space="preserve">                   </w:t>
      </w:r>
      <w:r w:rsidR="00C47E71" w:rsidRPr="00C47E71">
        <w:rPr>
          <w:b/>
          <w:bCs/>
          <w:sz w:val="24"/>
          <w:szCs w:val="24"/>
          <w:lang w:val="uk-UA"/>
        </w:rPr>
        <w:t xml:space="preserve">Володимир </w:t>
      </w:r>
      <w:r w:rsidRPr="00C47E71">
        <w:rPr>
          <w:b/>
          <w:bCs/>
          <w:sz w:val="24"/>
          <w:szCs w:val="24"/>
          <w:lang w:val="uk-UA"/>
        </w:rPr>
        <w:t>РОХМАНОВ</w:t>
      </w:r>
    </w:p>
    <w:sectPr w:rsidR="001C3BFB" w:rsidRPr="00C47E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33"/>
    <w:rsid w:val="001B4990"/>
    <w:rsid w:val="001C3BFB"/>
    <w:rsid w:val="001D78A0"/>
    <w:rsid w:val="00202661"/>
    <w:rsid w:val="002451C9"/>
    <w:rsid w:val="00296F21"/>
    <w:rsid w:val="004310AE"/>
    <w:rsid w:val="004B32D9"/>
    <w:rsid w:val="004D3140"/>
    <w:rsid w:val="005B2386"/>
    <w:rsid w:val="00627420"/>
    <w:rsid w:val="0074495B"/>
    <w:rsid w:val="00785EAA"/>
    <w:rsid w:val="008151E3"/>
    <w:rsid w:val="00874FCC"/>
    <w:rsid w:val="008A171B"/>
    <w:rsid w:val="00916DB2"/>
    <w:rsid w:val="00927BD7"/>
    <w:rsid w:val="00997000"/>
    <w:rsid w:val="009C02EF"/>
    <w:rsid w:val="00A26D33"/>
    <w:rsid w:val="00A45C15"/>
    <w:rsid w:val="00AB57F3"/>
    <w:rsid w:val="00C40A98"/>
    <w:rsid w:val="00C47E71"/>
    <w:rsid w:val="00C56D5D"/>
    <w:rsid w:val="00C576AB"/>
    <w:rsid w:val="00C96AF7"/>
    <w:rsid w:val="00D033C0"/>
    <w:rsid w:val="00DB76A1"/>
    <w:rsid w:val="00E32E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C082"/>
  <w15:chartTrackingRefBased/>
  <w15:docId w15:val="{96CD9609-43A0-4BD1-89F6-5BC1C33B8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6D33"/>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A26D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26D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26D3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26D3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26D3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26D3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6D3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6D3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6D3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D3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26D3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26D3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26D3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26D3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26D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6D33"/>
    <w:rPr>
      <w:rFonts w:eastAsiaTheme="majorEastAsia" w:cstheme="majorBidi"/>
      <w:color w:val="595959" w:themeColor="text1" w:themeTint="A6"/>
    </w:rPr>
  </w:style>
  <w:style w:type="character" w:customStyle="1" w:styleId="80">
    <w:name w:val="Заголовок 8 Знак"/>
    <w:basedOn w:val="a0"/>
    <w:link w:val="8"/>
    <w:uiPriority w:val="9"/>
    <w:semiHidden/>
    <w:rsid w:val="00A26D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6D33"/>
    <w:rPr>
      <w:rFonts w:eastAsiaTheme="majorEastAsia" w:cstheme="majorBidi"/>
      <w:color w:val="272727" w:themeColor="text1" w:themeTint="D8"/>
    </w:rPr>
  </w:style>
  <w:style w:type="paragraph" w:styleId="a3">
    <w:name w:val="Title"/>
    <w:basedOn w:val="a"/>
    <w:next w:val="a"/>
    <w:link w:val="a4"/>
    <w:uiPriority w:val="10"/>
    <w:qFormat/>
    <w:rsid w:val="00A26D3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6D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6D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26D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6D33"/>
    <w:pPr>
      <w:spacing w:before="160"/>
      <w:jc w:val="center"/>
    </w:pPr>
    <w:rPr>
      <w:i/>
      <w:iCs/>
      <w:color w:val="404040" w:themeColor="text1" w:themeTint="BF"/>
    </w:rPr>
  </w:style>
  <w:style w:type="character" w:customStyle="1" w:styleId="22">
    <w:name w:val="Цитата 2 Знак"/>
    <w:basedOn w:val="a0"/>
    <w:link w:val="21"/>
    <w:uiPriority w:val="29"/>
    <w:rsid w:val="00A26D33"/>
    <w:rPr>
      <w:i/>
      <w:iCs/>
      <w:color w:val="404040" w:themeColor="text1" w:themeTint="BF"/>
    </w:rPr>
  </w:style>
  <w:style w:type="paragraph" w:styleId="a7">
    <w:name w:val="List Paragraph"/>
    <w:basedOn w:val="a"/>
    <w:uiPriority w:val="34"/>
    <w:qFormat/>
    <w:rsid w:val="00A26D33"/>
    <w:pPr>
      <w:ind w:left="720"/>
      <w:contextualSpacing/>
    </w:pPr>
  </w:style>
  <w:style w:type="character" w:styleId="a8">
    <w:name w:val="Intense Emphasis"/>
    <w:basedOn w:val="a0"/>
    <w:uiPriority w:val="21"/>
    <w:qFormat/>
    <w:rsid w:val="00A26D33"/>
    <w:rPr>
      <w:i/>
      <w:iCs/>
      <w:color w:val="2F5496" w:themeColor="accent1" w:themeShade="BF"/>
    </w:rPr>
  </w:style>
  <w:style w:type="paragraph" w:styleId="a9">
    <w:name w:val="Intense Quote"/>
    <w:basedOn w:val="a"/>
    <w:next w:val="a"/>
    <w:link w:val="aa"/>
    <w:uiPriority w:val="30"/>
    <w:qFormat/>
    <w:rsid w:val="00A26D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26D33"/>
    <w:rPr>
      <w:i/>
      <w:iCs/>
      <w:color w:val="2F5496" w:themeColor="accent1" w:themeShade="BF"/>
    </w:rPr>
  </w:style>
  <w:style w:type="character" w:styleId="ab">
    <w:name w:val="Intense Reference"/>
    <w:basedOn w:val="a0"/>
    <w:uiPriority w:val="32"/>
    <w:qFormat/>
    <w:rsid w:val="00A26D33"/>
    <w:rPr>
      <w:b/>
      <w:bCs/>
      <w:smallCaps/>
      <w:color w:val="2F5496" w:themeColor="accent1" w:themeShade="BF"/>
      <w:spacing w:val="5"/>
    </w:rPr>
  </w:style>
  <w:style w:type="paragraph" w:styleId="ac">
    <w:name w:val="Balloon Text"/>
    <w:basedOn w:val="a"/>
    <w:link w:val="ad"/>
    <w:uiPriority w:val="99"/>
    <w:semiHidden/>
    <w:unhideWhenUsed/>
    <w:rsid w:val="00C56D5D"/>
    <w:rPr>
      <w:rFonts w:ascii="Segoe UI" w:hAnsi="Segoe UI" w:cs="Segoe UI"/>
      <w:sz w:val="18"/>
      <w:szCs w:val="18"/>
    </w:rPr>
  </w:style>
  <w:style w:type="character" w:customStyle="1" w:styleId="ad">
    <w:name w:val="Текст выноски Знак"/>
    <w:basedOn w:val="a0"/>
    <w:link w:val="ac"/>
    <w:uiPriority w:val="99"/>
    <w:semiHidden/>
    <w:rsid w:val="00C56D5D"/>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5</Pages>
  <Words>2893</Words>
  <Characters>16494</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13</cp:revision>
  <cp:lastPrinted>2025-02-13T14:56:00Z</cp:lastPrinted>
  <dcterms:created xsi:type="dcterms:W3CDTF">2025-02-11T08:50:00Z</dcterms:created>
  <dcterms:modified xsi:type="dcterms:W3CDTF">2025-02-28T08:17:00Z</dcterms:modified>
</cp:coreProperties>
</file>