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4815B" w14:textId="77777777" w:rsidR="00BB578A" w:rsidRPr="00593FBC" w:rsidRDefault="00BB578A" w:rsidP="00BB578A">
      <w:pPr>
        <w:ind w:right="-5"/>
        <w:jc w:val="center"/>
        <w:rPr>
          <w:sz w:val="24"/>
          <w:szCs w:val="24"/>
          <w:lang w:val="uk-UA"/>
        </w:rPr>
      </w:pPr>
      <w:bookmarkStart w:id="0" w:name="_Hlk193882293"/>
      <w:r w:rsidRPr="00593FBC">
        <w:rPr>
          <w:noProof/>
          <w:sz w:val="24"/>
          <w:szCs w:val="24"/>
          <w:lang w:val="uk-UA"/>
        </w:rPr>
        <w:drawing>
          <wp:inline distT="0" distB="0" distL="0" distR="0" wp14:anchorId="3713FB33" wp14:editId="1498AE6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B9333E0" w14:textId="77777777" w:rsidR="00BB578A" w:rsidRPr="00593FBC" w:rsidRDefault="00BB578A" w:rsidP="00BB578A">
      <w:pPr>
        <w:ind w:left="-180" w:firstLine="180"/>
        <w:jc w:val="center"/>
        <w:rPr>
          <w:sz w:val="24"/>
          <w:szCs w:val="24"/>
          <w:lang w:val="uk-UA"/>
        </w:rPr>
      </w:pPr>
      <w:r w:rsidRPr="00593FBC">
        <w:rPr>
          <w:sz w:val="24"/>
          <w:szCs w:val="24"/>
          <w:lang w:val="uk-UA"/>
        </w:rPr>
        <w:t>НАЦІОНАЛЬНА АСОЦІАЦІЯ АДВОКАТІВ УКРАЇНИ</w:t>
      </w:r>
    </w:p>
    <w:p w14:paraId="7939CFDB" w14:textId="77777777" w:rsidR="00BB578A" w:rsidRPr="00593FBC" w:rsidRDefault="00BB578A" w:rsidP="00BB578A">
      <w:pPr>
        <w:ind w:left="-180" w:firstLine="180"/>
        <w:jc w:val="center"/>
        <w:rPr>
          <w:b/>
          <w:sz w:val="24"/>
          <w:szCs w:val="24"/>
          <w:lang w:val="uk-UA"/>
        </w:rPr>
      </w:pPr>
      <w:r w:rsidRPr="00593FBC">
        <w:rPr>
          <w:b/>
          <w:sz w:val="24"/>
          <w:szCs w:val="24"/>
          <w:lang w:val="uk-UA"/>
        </w:rPr>
        <w:t>КВАЛІФІКАЦІЙНО – ДИСЦИПЛІНАРНА КОМІСІЯ</w:t>
      </w:r>
    </w:p>
    <w:p w14:paraId="39E804F3" w14:textId="77777777" w:rsidR="00BB578A" w:rsidRPr="00593FBC" w:rsidRDefault="00BB578A" w:rsidP="00B92AC7">
      <w:pPr>
        <w:ind w:left="-181" w:firstLine="181"/>
        <w:jc w:val="center"/>
        <w:rPr>
          <w:b/>
          <w:sz w:val="24"/>
          <w:szCs w:val="24"/>
          <w:lang w:val="uk-UA"/>
        </w:rPr>
      </w:pPr>
      <w:r w:rsidRPr="00593FBC">
        <w:rPr>
          <w:b/>
          <w:sz w:val="24"/>
          <w:szCs w:val="24"/>
          <w:lang w:val="uk-UA"/>
        </w:rPr>
        <w:t>АДВОКАТУРИ ПОЛТАВСЬКОЇ ОБЛАСТІ</w:t>
      </w:r>
    </w:p>
    <w:p w14:paraId="1512AE3B" w14:textId="4DCFE523" w:rsidR="00BB578A" w:rsidRPr="00593FBC" w:rsidRDefault="00BB578A" w:rsidP="00B92AC7">
      <w:pPr>
        <w:tabs>
          <w:tab w:val="left" w:pos="1110"/>
        </w:tabs>
        <w:ind w:left="-181" w:firstLine="181"/>
        <w:jc w:val="center"/>
        <w:rPr>
          <w:b/>
          <w:sz w:val="24"/>
          <w:szCs w:val="24"/>
          <w:lang w:val="uk-UA"/>
        </w:rPr>
      </w:pPr>
      <w:r w:rsidRPr="00593FBC">
        <w:rPr>
          <w:b/>
          <w:sz w:val="24"/>
          <w:szCs w:val="24"/>
          <w:lang w:val="uk-UA"/>
        </w:rPr>
        <w:t>_____________________________________________________________________________</w:t>
      </w:r>
    </w:p>
    <w:p w14:paraId="08B2B9A5" w14:textId="77777777" w:rsidR="00BB578A" w:rsidRPr="00593FBC" w:rsidRDefault="00BB578A" w:rsidP="00BB578A">
      <w:pPr>
        <w:rPr>
          <w:sz w:val="10"/>
          <w:szCs w:val="10"/>
          <w:lang w:val="uk-UA"/>
        </w:rPr>
      </w:pPr>
    </w:p>
    <w:p w14:paraId="4B88A8DC" w14:textId="02568DFC" w:rsidR="00BB578A" w:rsidRPr="00593FBC" w:rsidRDefault="00BB578A" w:rsidP="00BB578A">
      <w:pPr>
        <w:ind w:firstLine="708"/>
        <w:rPr>
          <w:sz w:val="24"/>
          <w:szCs w:val="24"/>
          <w:lang w:val="uk-UA"/>
        </w:rPr>
      </w:pPr>
      <w:r w:rsidRPr="00593FBC">
        <w:rPr>
          <w:sz w:val="24"/>
          <w:szCs w:val="24"/>
          <w:lang w:val="uk-UA"/>
        </w:rPr>
        <w:t xml:space="preserve">19 березня  2025 року </w:t>
      </w:r>
      <w:r w:rsidRPr="00593FBC">
        <w:rPr>
          <w:sz w:val="24"/>
          <w:szCs w:val="24"/>
          <w:lang w:val="uk-UA"/>
        </w:rPr>
        <w:tab/>
      </w:r>
      <w:r w:rsidRPr="00593FBC">
        <w:rPr>
          <w:sz w:val="24"/>
          <w:szCs w:val="24"/>
          <w:lang w:val="uk-UA"/>
        </w:rPr>
        <w:tab/>
      </w:r>
      <w:r w:rsidRPr="00593FBC">
        <w:rPr>
          <w:sz w:val="24"/>
          <w:szCs w:val="24"/>
          <w:lang w:val="uk-UA"/>
        </w:rPr>
        <w:tab/>
      </w:r>
      <w:r w:rsidRPr="00593FBC">
        <w:rPr>
          <w:sz w:val="24"/>
          <w:szCs w:val="24"/>
          <w:lang w:val="uk-UA"/>
        </w:rPr>
        <w:tab/>
      </w:r>
      <w:r w:rsidRPr="00593FBC">
        <w:rPr>
          <w:sz w:val="24"/>
          <w:szCs w:val="24"/>
          <w:lang w:val="uk-UA"/>
        </w:rPr>
        <w:tab/>
      </w:r>
      <w:r w:rsidRPr="00593FBC">
        <w:rPr>
          <w:sz w:val="24"/>
          <w:szCs w:val="24"/>
          <w:lang w:val="uk-UA"/>
        </w:rPr>
        <w:tab/>
        <w:t>місто Полтава</w:t>
      </w:r>
    </w:p>
    <w:p w14:paraId="54C2E96C" w14:textId="77777777" w:rsidR="00BB578A" w:rsidRPr="00593FBC" w:rsidRDefault="00BB578A" w:rsidP="00BB578A">
      <w:pPr>
        <w:jc w:val="center"/>
        <w:rPr>
          <w:b/>
          <w:bCs/>
          <w:sz w:val="24"/>
          <w:szCs w:val="24"/>
          <w:lang w:val="uk-UA"/>
        </w:rPr>
      </w:pPr>
      <w:r w:rsidRPr="00593FBC">
        <w:rPr>
          <w:b/>
          <w:bCs/>
          <w:sz w:val="24"/>
          <w:szCs w:val="24"/>
          <w:lang w:val="uk-UA"/>
        </w:rPr>
        <w:t xml:space="preserve">Р І Ш Е Н </w:t>
      </w:r>
      <w:proofErr w:type="spellStart"/>
      <w:r w:rsidRPr="00593FBC">
        <w:rPr>
          <w:b/>
          <w:bCs/>
          <w:sz w:val="24"/>
          <w:szCs w:val="24"/>
          <w:lang w:val="uk-UA"/>
        </w:rPr>
        <w:t>Н</w:t>
      </w:r>
      <w:proofErr w:type="spellEnd"/>
      <w:r w:rsidRPr="00593FBC">
        <w:rPr>
          <w:b/>
          <w:bCs/>
          <w:sz w:val="24"/>
          <w:szCs w:val="24"/>
          <w:lang w:val="uk-UA"/>
        </w:rPr>
        <w:t xml:space="preserve"> Я</w:t>
      </w:r>
    </w:p>
    <w:p w14:paraId="5481A47B" w14:textId="77777777" w:rsidR="00BB578A" w:rsidRPr="00593FBC" w:rsidRDefault="00BB578A" w:rsidP="00BB578A">
      <w:pPr>
        <w:jc w:val="center"/>
        <w:rPr>
          <w:b/>
          <w:bCs/>
          <w:sz w:val="24"/>
          <w:szCs w:val="24"/>
          <w:lang w:val="uk-UA"/>
        </w:rPr>
      </w:pPr>
      <w:r w:rsidRPr="00593FBC">
        <w:rPr>
          <w:b/>
          <w:bCs/>
          <w:sz w:val="24"/>
          <w:szCs w:val="24"/>
          <w:lang w:val="uk-UA"/>
        </w:rPr>
        <w:t>про закриття  дисциплінарної справи</w:t>
      </w:r>
    </w:p>
    <w:p w14:paraId="0C8FF122" w14:textId="77777777" w:rsidR="00BB578A" w:rsidRPr="00593FBC" w:rsidRDefault="00BB578A" w:rsidP="00BB578A">
      <w:pPr>
        <w:jc w:val="center"/>
        <w:rPr>
          <w:b/>
          <w:bCs/>
          <w:sz w:val="10"/>
          <w:szCs w:val="10"/>
          <w:lang w:val="uk-UA"/>
        </w:rPr>
      </w:pPr>
    </w:p>
    <w:p w14:paraId="09224ECA" w14:textId="7515FFFE" w:rsidR="00BB578A" w:rsidRPr="00593FBC" w:rsidRDefault="00BB578A" w:rsidP="00B92AC7">
      <w:pPr>
        <w:ind w:firstLine="708"/>
        <w:jc w:val="both"/>
        <w:rPr>
          <w:rFonts w:eastAsia="Times New Roman"/>
          <w:sz w:val="24"/>
          <w:szCs w:val="24"/>
          <w:lang w:val="uk-UA"/>
        </w:rPr>
      </w:pPr>
      <w:r w:rsidRPr="00593FBC">
        <w:rPr>
          <w:sz w:val="24"/>
          <w:szCs w:val="24"/>
          <w:lang w:val="uk-UA"/>
        </w:rPr>
        <w:t>Кваліфікаційно-дисциплінарна комісія адвокатури Полтавської області у складі</w:t>
      </w:r>
      <w:r w:rsidRPr="00593FBC">
        <w:rPr>
          <w:rFonts w:eastAsia="Times New Roman"/>
          <w:sz w:val="24"/>
          <w:szCs w:val="24"/>
          <w:lang w:val="uk-UA"/>
        </w:rPr>
        <w:t xml:space="preserve">  в.о. </w:t>
      </w:r>
      <w:r w:rsidR="00231BE2" w:rsidRPr="00593FBC">
        <w:rPr>
          <w:rFonts w:eastAsia="Times New Roman"/>
          <w:sz w:val="24"/>
          <w:szCs w:val="24"/>
          <w:lang w:val="uk-UA"/>
        </w:rPr>
        <w:t>Г</w:t>
      </w:r>
      <w:r w:rsidRPr="00593FBC">
        <w:rPr>
          <w:rFonts w:eastAsia="Times New Roman"/>
          <w:sz w:val="24"/>
          <w:szCs w:val="24"/>
          <w:lang w:val="uk-UA"/>
        </w:rPr>
        <w:t xml:space="preserve">олови комісії (голови дисциплінарної палати КДКА Полтавської області) – </w:t>
      </w:r>
      <w:proofErr w:type="spellStart"/>
      <w:r w:rsidRPr="00593FBC">
        <w:rPr>
          <w:rFonts w:eastAsia="Times New Roman"/>
          <w:sz w:val="24"/>
          <w:szCs w:val="24"/>
          <w:lang w:val="uk-UA"/>
        </w:rPr>
        <w:t>Гонжака</w:t>
      </w:r>
      <w:proofErr w:type="spellEnd"/>
      <w:r w:rsidRPr="00593FBC">
        <w:rPr>
          <w:rFonts w:eastAsia="Times New Roman"/>
          <w:sz w:val="24"/>
          <w:szCs w:val="24"/>
          <w:lang w:val="uk-UA"/>
        </w:rPr>
        <w:t xml:space="preserve"> І.В., дисциплінарної палати:  секретаря  – </w:t>
      </w:r>
      <w:proofErr w:type="spellStart"/>
      <w:r w:rsidRPr="00593FBC">
        <w:rPr>
          <w:rFonts w:eastAsia="Times New Roman"/>
          <w:sz w:val="24"/>
          <w:szCs w:val="24"/>
          <w:lang w:val="uk-UA"/>
        </w:rPr>
        <w:t>Рохманова</w:t>
      </w:r>
      <w:proofErr w:type="spellEnd"/>
      <w:r w:rsidRPr="00593FBC">
        <w:rPr>
          <w:rFonts w:eastAsia="Times New Roman"/>
          <w:sz w:val="24"/>
          <w:szCs w:val="24"/>
          <w:lang w:val="uk-UA"/>
        </w:rPr>
        <w:t xml:space="preserve"> В.І. членів палати: </w:t>
      </w:r>
      <w:proofErr w:type="spellStart"/>
      <w:r w:rsidRPr="00593FBC">
        <w:rPr>
          <w:rFonts w:eastAsia="Times New Roman"/>
          <w:sz w:val="24"/>
          <w:szCs w:val="24"/>
          <w:lang w:val="uk-UA"/>
        </w:rPr>
        <w:t>Карнарука</w:t>
      </w:r>
      <w:proofErr w:type="spellEnd"/>
      <w:r w:rsidRPr="00593FBC">
        <w:rPr>
          <w:rFonts w:eastAsia="Times New Roman"/>
          <w:sz w:val="24"/>
          <w:szCs w:val="24"/>
          <w:lang w:val="uk-UA"/>
        </w:rPr>
        <w:t xml:space="preserve"> А.В., Клименка О.Ю., </w:t>
      </w:r>
      <w:proofErr w:type="spellStart"/>
      <w:r w:rsidRPr="00593FBC">
        <w:rPr>
          <w:rFonts w:eastAsia="Times New Roman"/>
          <w:sz w:val="24"/>
          <w:szCs w:val="24"/>
          <w:lang w:val="uk-UA"/>
        </w:rPr>
        <w:t>Ялисоветського</w:t>
      </w:r>
      <w:proofErr w:type="spellEnd"/>
      <w:r w:rsidRPr="00593FBC">
        <w:rPr>
          <w:rFonts w:eastAsia="Times New Roman"/>
          <w:sz w:val="24"/>
          <w:szCs w:val="24"/>
          <w:lang w:val="uk-UA"/>
        </w:rPr>
        <w:t xml:space="preserve"> А.А.- </w:t>
      </w:r>
    </w:p>
    <w:p w14:paraId="04356005" w14:textId="3A805BE8" w:rsidR="00BB578A" w:rsidRPr="00593FBC" w:rsidRDefault="00BB578A" w:rsidP="00B92AC7">
      <w:pPr>
        <w:ind w:firstLine="708"/>
        <w:jc w:val="both"/>
        <w:rPr>
          <w:sz w:val="24"/>
          <w:szCs w:val="24"/>
          <w:lang w:val="uk-UA"/>
        </w:rPr>
      </w:pPr>
      <w:r w:rsidRPr="00593FBC">
        <w:rPr>
          <w:sz w:val="24"/>
          <w:szCs w:val="24"/>
          <w:lang w:val="uk-UA"/>
        </w:rPr>
        <w:t xml:space="preserve">розглянувши дисциплінарну справу порушену за скаргою </w:t>
      </w:r>
      <w:bookmarkStart w:id="1" w:name="_Hlk58939803"/>
      <w:bookmarkStart w:id="2" w:name="_Hlk58940081"/>
      <w:r w:rsidR="00593FBC" w:rsidRPr="00593FBC">
        <w:rPr>
          <w:sz w:val="24"/>
          <w:szCs w:val="24"/>
          <w:lang w:val="uk-UA"/>
        </w:rPr>
        <w:t xml:space="preserve">Особи_1 </w:t>
      </w:r>
      <w:r w:rsidR="00FC5550" w:rsidRPr="00593FBC">
        <w:rPr>
          <w:sz w:val="24"/>
          <w:szCs w:val="24"/>
          <w:lang w:val="uk-UA"/>
        </w:rPr>
        <w:t xml:space="preserve">від 14.11.2021 року </w:t>
      </w:r>
      <w:r w:rsidRPr="00593FBC">
        <w:rPr>
          <w:sz w:val="24"/>
          <w:szCs w:val="24"/>
          <w:lang w:val="uk-UA"/>
        </w:rPr>
        <w:t>про притягнення до дисциплінарної відповідальності адвоката</w:t>
      </w:r>
      <w:bookmarkStart w:id="3" w:name="_Hlk72918492"/>
      <w:bookmarkEnd w:id="1"/>
      <w:bookmarkEnd w:id="2"/>
      <w:r w:rsidRPr="00593FBC">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 </w:t>
      </w:r>
      <w:bookmarkEnd w:id="3"/>
      <w:r w:rsidRPr="00593FBC">
        <w:rPr>
          <w:sz w:val="24"/>
          <w:szCs w:val="24"/>
          <w:lang w:val="uk-UA"/>
        </w:rPr>
        <w:t>у зв’язку з порушеннями вимог Закону України «Про адвокатуру</w:t>
      </w:r>
      <w:r w:rsidR="00B92AC7" w:rsidRPr="00593FBC">
        <w:rPr>
          <w:sz w:val="24"/>
          <w:szCs w:val="24"/>
          <w:lang w:val="uk-UA"/>
        </w:rPr>
        <w:t xml:space="preserve"> та адвокатську діяльність»</w:t>
      </w:r>
    </w:p>
    <w:p w14:paraId="0EB161FB" w14:textId="77777777" w:rsidR="00BB578A" w:rsidRPr="00593FBC" w:rsidRDefault="00BB578A" w:rsidP="00BB578A">
      <w:pPr>
        <w:jc w:val="center"/>
        <w:rPr>
          <w:sz w:val="10"/>
          <w:szCs w:val="10"/>
          <w:lang w:val="uk-UA"/>
        </w:rPr>
      </w:pPr>
    </w:p>
    <w:p w14:paraId="46089C92" w14:textId="77777777" w:rsidR="00BB578A" w:rsidRPr="00593FBC" w:rsidRDefault="00BB578A" w:rsidP="00BB578A">
      <w:pPr>
        <w:jc w:val="center"/>
        <w:rPr>
          <w:b/>
          <w:bCs/>
          <w:sz w:val="24"/>
          <w:szCs w:val="24"/>
          <w:lang w:val="uk-UA"/>
        </w:rPr>
      </w:pPr>
      <w:r w:rsidRPr="00593FBC">
        <w:rPr>
          <w:b/>
          <w:bCs/>
          <w:sz w:val="24"/>
          <w:szCs w:val="24"/>
          <w:lang w:val="uk-UA"/>
        </w:rPr>
        <w:t>В С Т А Н О В И Л А  :</w:t>
      </w:r>
    </w:p>
    <w:p w14:paraId="536B6454" w14:textId="77777777" w:rsidR="00BB578A" w:rsidRPr="00593FBC" w:rsidRDefault="00BB578A" w:rsidP="00BB578A">
      <w:pPr>
        <w:jc w:val="center"/>
        <w:rPr>
          <w:b/>
          <w:bCs/>
          <w:sz w:val="10"/>
          <w:szCs w:val="10"/>
          <w:lang w:val="uk-UA"/>
        </w:rPr>
      </w:pPr>
    </w:p>
    <w:p w14:paraId="59F4DBCE" w14:textId="6888106E" w:rsidR="00BB578A" w:rsidRPr="00593FBC" w:rsidRDefault="00BB578A" w:rsidP="00B92AC7">
      <w:pPr>
        <w:ind w:firstLine="708"/>
        <w:jc w:val="both"/>
        <w:rPr>
          <w:sz w:val="24"/>
          <w:szCs w:val="24"/>
          <w:lang w:val="uk-UA"/>
        </w:rPr>
      </w:pPr>
      <w:r w:rsidRPr="00593FBC">
        <w:rPr>
          <w:sz w:val="24"/>
          <w:szCs w:val="24"/>
          <w:lang w:val="uk-UA"/>
        </w:rPr>
        <w:t xml:space="preserve">24 липня 2023 року до Кваліфікаційно-дисциплінарної комісії адвокатури Полтавської області надійшла, скерована Головою ВКДКА </w:t>
      </w:r>
      <w:proofErr w:type="spellStart"/>
      <w:r w:rsidRPr="00593FBC">
        <w:rPr>
          <w:sz w:val="24"/>
          <w:szCs w:val="24"/>
          <w:lang w:val="uk-UA"/>
        </w:rPr>
        <w:t>Вилковим</w:t>
      </w:r>
      <w:proofErr w:type="spellEnd"/>
      <w:r w:rsidRPr="00593FBC">
        <w:rPr>
          <w:sz w:val="24"/>
          <w:szCs w:val="24"/>
          <w:lang w:val="uk-UA"/>
        </w:rPr>
        <w:t xml:space="preserve"> С.В., скарга</w:t>
      </w:r>
      <w:r w:rsidRPr="00593FBC">
        <w:rPr>
          <w:rFonts w:eastAsia="Times New Roman"/>
          <w:sz w:val="24"/>
          <w:szCs w:val="24"/>
          <w:lang w:val="uk-UA"/>
        </w:rPr>
        <w:t xml:space="preserve"> </w:t>
      </w:r>
      <w:r w:rsidR="00593FBC" w:rsidRPr="00593FBC">
        <w:rPr>
          <w:sz w:val="24"/>
          <w:szCs w:val="24"/>
          <w:lang w:val="uk-UA"/>
        </w:rPr>
        <w:t xml:space="preserve">Особи_1 </w:t>
      </w:r>
      <w:r w:rsidR="00A03CF2" w:rsidRPr="00593FBC">
        <w:rPr>
          <w:rFonts w:eastAsia="Times New Roman"/>
          <w:sz w:val="24"/>
          <w:szCs w:val="24"/>
          <w:lang w:val="uk-UA"/>
        </w:rPr>
        <w:t xml:space="preserve">від 14.11.2021 року </w:t>
      </w:r>
      <w:r w:rsidRPr="00593FBC">
        <w:rPr>
          <w:sz w:val="24"/>
          <w:szCs w:val="24"/>
          <w:lang w:val="uk-UA"/>
        </w:rPr>
        <w:t>про притягнення до дисциплінарної відповідальності адвоката</w:t>
      </w:r>
      <w:r w:rsidRPr="00593FBC">
        <w:rPr>
          <w:rFonts w:eastAsia="Times New Roman"/>
          <w:sz w:val="24"/>
          <w:szCs w:val="24"/>
          <w:lang w:val="uk-UA"/>
        </w:rPr>
        <w:t xml:space="preserve"> Довженка Валерія Івановича  </w:t>
      </w:r>
      <w:r w:rsidRPr="00593FBC">
        <w:rPr>
          <w:sz w:val="24"/>
          <w:szCs w:val="24"/>
          <w:lang w:val="uk-UA"/>
        </w:rPr>
        <w:t>у зв’язку з порушеннями вимог Закону України «Про адвокатуру та адвокатську діяльність».</w:t>
      </w:r>
    </w:p>
    <w:p w14:paraId="21A16041" w14:textId="5472F03B" w:rsidR="00BB578A" w:rsidRPr="00593FBC" w:rsidRDefault="00BB578A" w:rsidP="00B92AC7">
      <w:pPr>
        <w:ind w:firstLine="708"/>
        <w:jc w:val="both"/>
        <w:rPr>
          <w:sz w:val="24"/>
          <w:szCs w:val="24"/>
          <w:lang w:val="uk-UA"/>
        </w:rPr>
      </w:pPr>
      <w:r w:rsidRPr="00593FBC">
        <w:rPr>
          <w:sz w:val="24"/>
          <w:szCs w:val="24"/>
          <w:lang w:val="uk-UA"/>
        </w:rPr>
        <w:t>24 серпня 2023 року КДКА Полтавської області у складі дисциплінарної палати прийнято рішення про порушення дисциплінарної справи стосовно адвоката Довженка В.І. у зв’язку з наявністю в його діях ознак дисциплінарного проступку передбаченого ч.</w:t>
      </w:r>
      <w:r w:rsidR="00B92AC7" w:rsidRPr="00593FBC">
        <w:rPr>
          <w:sz w:val="24"/>
          <w:szCs w:val="24"/>
          <w:lang w:val="uk-UA"/>
        </w:rPr>
        <w:t xml:space="preserve"> </w:t>
      </w:r>
      <w:r w:rsidRPr="00593FBC">
        <w:rPr>
          <w:sz w:val="24"/>
          <w:szCs w:val="24"/>
          <w:lang w:val="uk-UA"/>
        </w:rPr>
        <w:t>2 ст.</w:t>
      </w:r>
      <w:r w:rsidR="00B92AC7" w:rsidRPr="00593FBC">
        <w:rPr>
          <w:sz w:val="24"/>
          <w:szCs w:val="24"/>
          <w:lang w:val="uk-UA"/>
        </w:rPr>
        <w:t> </w:t>
      </w:r>
      <w:r w:rsidRPr="00593FBC">
        <w:rPr>
          <w:sz w:val="24"/>
          <w:szCs w:val="24"/>
          <w:lang w:val="uk-UA"/>
        </w:rPr>
        <w:t>34 З</w:t>
      </w:r>
      <w:r w:rsidR="00FC5550" w:rsidRPr="00593FBC">
        <w:rPr>
          <w:sz w:val="24"/>
          <w:szCs w:val="24"/>
          <w:lang w:val="uk-UA"/>
        </w:rPr>
        <w:t>аконом України</w:t>
      </w:r>
      <w:r w:rsidRPr="00593FBC">
        <w:rPr>
          <w:sz w:val="24"/>
          <w:szCs w:val="24"/>
          <w:lang w:val="uk-UA"/>
        </w:rPr>
        <w:t xml:space="preserve"> «Про адвокатуру та адвокатську діяльність».</w:t>
      </w:r>
    </w:p>
    <w:p w14:paraId="09B5922D" w14:textId="62B973DD" w:rsidR="00BB578A" w:rsidRPr="00593FBC" w:rsidRDefault="00762150" w:rsidP="00B92AC7">
      <w:pPr>
        <w:ind w:firstLine="708"/>
        <w:jc w:val="both"/>
        <w:rPr>
          <w:rFonts w:eastAsia="Times New Roman"/>
          <w:sz w:val="24"/>
          <w:szCs w:val="24"/>
          <w:lang w:val="uk-UA"/>
        </w:rPr>
      </w:pPr>
      <w:r w:rsidRPr="00593FBC">
        <w:rPr>
          <w:sz w:val="24"/>
          <w:szCs w:val="24"/>
          <w:lang w:val="uk-UA"/>
        </w:rPr>
        <w:t xml:space="preserve">26.10.2023 року розгляд дисциплінарної справи </w:t>
      </w:r>
      <w:proofErr w:type="spellStart"/>
      <w:r w:rsidRPr="00593FBC">
        <w:rPr>
          <w:sz w:val="24"/>
          <w:szCs w:val="24"/>
          <w:lang w:val="uk-UA"/>
        </w:rPr>
        <w:t>зупинено</w:t>
      </w:r>
      <w:proofErr w:type="spellEnd"/>
      <w:r w:rsidRPr="00593FBC">
        <w:rPr>
          <w:rFonts w:eastAsia="Times New Roman"/>
          <w:color w:val="000000"/>
          <w:sz w:val="24"/>
          <w:szCs w:val="24"/>
          <w:shd w:val="clear" w:color="auto" w:fill="FFFFFF"/>
          <w:lang w:val="uk-UA"/>
        </w:rPr>
        <w:t xml:space="preserve"> на </w:t>
      </w:r>
      <w:r w:rsidRPr="00593FBC">
        <w:rPr>
          <w:rFonts w:eastAsia="Times New Roman"/>
          <w:sz w:val="24"/>
          <w:szCs w:val="24"/>
          <w:lang w:val="uk-UA"/>
        </w:rPr>
        <w:t xml:space="preserve"> підставі  </w:t>
      </w:r>
      <w:r w:rsidR="00593FBC" w:rsidRPr="00593FBC">
        <w:rPr>
          <w:rFonts w:eastAsia="Times New Roman"/>
          <w:sz w:val="24"/>
          <w:szCs w:val="24"/>
          <w:lang w:val="uk-UA"/>
        </w:rPr>
        <w:t>ст.</w:t>
      </w:r>
      <w:r w:rsidRPr="00593FBC">
        <w:rPr>
          <w:rFonts w:eastAsia="Times New Roman"/>
          <w:sz w:val="24"/>
          <w:szCs w:val="24"/>
          <w:lang w:val="uk-UA"/>
        </w:rPr>
        <w:t xml:space="preserve"> 39</w:t>
      </w:r>
      <w:r w:rsidR="00593FBC" w:rsidRPr="00593FBC">
        <w:rPr>
          <w:rFonts w:eastAsia="Times New Roman"/>
          <w:sz w:val="24"/>
          <w:szCs w:val="24"/>
          <w:lang w:val="uk-UA"/>
        </w:rPr>
        <w:t xml:space="preserve">, п. </w:t>
      </w:r>
      <w:r w:rsidRPr="00593FBC">
        <w:rPr>
          <w:rFonts w:eastAsia="Times New Roman"/>
          <w:sz w:val="24"/>
          <w:szCs w:val="24"/>
          <w:lang w:val="uk-UA"/>
        </w:rPr>
        <w:t>6 ст</w:t>
      </w:r>
      <w:r w:rsidR="00593FBC" w:rsidRPr="00593FBC">
        <w:rPr>
          <w:rFonts w:eastAsia="Times New Roman"/>
          <w:sz w:val="24"/>
          <w:szCs w:val="24"/>
          <w:lang w:val="uk-UA"/>
        </w:rPr>
        <w:t>. </w:t>
      </w:r>
      <w:r w:rsidRPr="00593FBC">
        <w:rPr>
          <w:rFonts w:eastAsia="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 у зв’язку з зверненням  09.10.2023 року адвоката Довженка В.І. до Полтавського окружного адміністративного суду</w:t>
      </w:r>
      <w:r w:rsidRPr="00593FBC">
        <w:rPr>
          <w:sz w:val="24"/>
          <w:szCs w:val="24"/>
          <w:lang w:val="uk-UA"/>
        </w:rPr>
        <w:t xml:space="preserve"> </w:t>
      </w:r>
      <w:r w:rsidRPr="00593FBC">
        <w:rPr>
          <w:rFonts w:eastAsia="Times New Roman"/>
          <w:sz w:val="24"/>
          <w:szCs w:val="24"/>
          <w:lang w:val="uk-UA"/>
        </w:rPr>
        <w:t>з адміністративним позовом, про визнання протиправним та скасування рішення КДКА Полтавської області у складі дисциплінарної палати про порушення дисциплінарної справи від 24.08.2023 року.</w:t>
      </w:r>
    </w:p>
    <w:p w14:paraId="5F4C531D" w14:textId="642B8669" w:rsidR="008C608D" w:rsidRPr="00593FBC" w:rsidRDefault="008C608D" w:rsidP="00B92AC7">
      <w:pPr>
        <w:ind w:firstLine="708"/>
        <w:jc w:val="both"/>
        <w:rPr>
          <w:rFonts w:eastAsia="Times New Roman"/>
          <w:sz w:val="24"/>
          <w:szCs w:val="24"/>
          <w:lang w:val="uk-UA"/>
        </w:rPr>
      </w:pPr>
      <w:r w:rsidRPr="00593FBC">
        <w:rPr>
          <w:rFonts w:eastAsia="Times New Roman"/>
          <w:sz w:val="24"/>
          <w:szCs w:val="24"/>
          <w:lang w:val="uk-UA"/>
        </w:rPr>
        <w:t>21.12.2023 року ( справа № 440/15099/23) Полтавським окружним адміністративним судом ухвалено рішення про відмову в задоволенні адміністративного позову з яким не погодився  адвокат Довженко В.І., завернувшись с апеляційною скаргою до Другого апеляційного адміністративного суду.</w:t>
      </w:r>
    </w:p>
    <w:p w14:paraId="36F85A96" w14:textId="74D04E05" w:rsidR="008C608D" w:rsidRPr="00593FBC" w:rsidRDefault="008C608D" w:rsidP="00B92AC7">
      <w:pPr>
        <w:ind w:firstLine="708"/>
        <w:jc w:val="both"/>
        <w:rPr>
          <w:rFonts w:eastAsia="Times New Roman"/>
          <w:sz w:val="24"/>
          <w:szCs w:val="24"/>
          <w:lang w:val="uk-UA"/>
        </w:rPr>
      </w:pPr>
      <w:r w:rsidRPr="00593FBC">
        <w:rPr>
          <w:rFonts w:eastAsia="Times New Roman"/>
          <w:sz w:val="24"/>
          <w:szCs w:val="24"/>
          <w:lang w:val="uk-UA"/>
        </w:rPr>
        <w:t>18 грудня 2024 року до КДКА Полтавської області надійшла постанова Другого апеляційного адміністративного суду згідно з якою у задоволенні апеляційної скарги адвоката Довженка В.І. відмовлено, рішення Полтавського окружного адміністративного суду від 21.12.2023 року залишено без змін.</w:t>
      </w:r>
    </w:p>
    <w:p w14:paraId="34D6D5BA" w14:textId="207C4ED1" w:rsidR="008C608D" w:rsidRPr="00593FBC" w:rsidRDefault="008C608D" w:rsidP="00B92AC7">
      <w:pPr>
        <w:ind w:firstLine="708"/>
        <w:jc w:val="both"/>
        <w:rPr>
          <w:sz w:val="24"/>
          <w:szCs w:val="24"/>
          <w:lang w:val="uk-UA"/>
        </w:rPr>
      </w:pPr>
      <w:r w:rsidRPr="00593FBC">
        <w:rPr>
          <w:rFonts w:eastAsia="Times New Roman"/>
          <w:sz w:val="24"/>
          <w:szCs w:val="24"/>
          <w:lang w:val="uk-UA"/>
        </w:rPr>
        <w:t xml:space="preserve">04 березня 2025 року та 19.03.2025 року скаржник </w:t>
      </w:r>
      <w:r w:rsidR="00593FBC" w:rsidRPr="00593FBC">
        <w:rPr>
          <w:sz w:val="24"/>
          <w:szCs w:val="24"/>
          <w:lang w:val="uk-UA"/>
        </w:rPr>
        <w:t>Особ</w:t>
      </w:r>
      <w:r w:rsidR="00593FBC" w:rsidRPr="00593FBC">
        <w:rPr>
          <w:sz w:val="24"/>
          <w:szCs w:val="24"/>
          <w:lang w:val="uk-UA"/>
        </w:rPr>
        <w:t>а</w:t>
      </w:r>
      <w:r w:rsidR="00593FBC" w:rsidRPr="00593FBC">
        <w:rPr>
          <w:sz w:val="24"/>
          <w:szCs w:val="24"/>
          <w:lang w:val="uk-UA"/>
        </w:rPr>
        <w:t xml:space="preserve">_1 </w:t>
      </w:r>
      <w:r w:rsidRPr="00593FBC">
        <w:rPr>
          <w:rFonts w:eastAsia="Times New Roman"/>
          <w:sz w:val="24"/>
          <w:szCs w:val="24"/>
          <w:lang w:val="uk-UA"/>
        </w:rPr>
        <w:t>та адвокат Довженко В.І. на засідання КДКА Полтавської області не прибули, про причини своєї неявки не повідомили</w:t>
      </w:r>
      <w:r w:rsidR="00A03CF2" w:rsidRPr="00593FBC">
        <w:rPr>
          <w:rFonts w:eastAsia="Times New Roman"/>
          <w:sz w:val="24"/>
          <w:szCs w:val="24"/>
          <w:lang w:val="uk-UA"/>
        </w:rPr>
        <w:t xml:space="preserve"> у зв’язку з чим розгляд дисциплінарної справи здійснено за відсутності сторін дисциплінарного провадження на підставі п.</w:t>
      </w:r>
      <w:r w:rsidR="00593FBC" w:rsidRPr="00593FBC">
        <w:rPr>
          <w:rFonts w:eastAsia="Times New Roman"/>
          <w:sz w:val="24"/>
          <w:szCs w:val="24"/>
          <w:lang w:val="uk-UA"/>
        </w:rPr>
        <w:t xml:space="preserve"> </w:t>
      </w:r>
      <w:r w:rsidR="00A03CF2" w:rsidRPr="00593FBC">
        <w:rPr>
          <w:rFonts w:eastAsia="Times New Roman"/>
          <w:sz w:val="24"/>
          <w:szCs w:val="24"/>
          <w:lang w:val="uk-UA"/>
        </w:rPr>
        <w:t>3 ч.</w:t>
      </w:r>
      <w:r w:rsidR="00593FBC" w:rsidRPr="00593FBC">
        <w:rPr>
          <w:rFonts w:eastAsia="Times New Roman"/>
          <w:sz w:val="24"/>
          <w:szCs w:val="24"/>
          <w:lang w:val="uk-UA"/>
        </w:rPr>
        <w:t xml:space="preserve"> </w:t>
      </w:r>
      <w:r w:rsidR="00A03CF2" w:rsidRPr="00593FBC">
        <w:rPr>
          <w:rFonts w:eastAsia="Times New Roman"/>
          <w:sz w:val="24"/>
          <w:szCs w:val="24"/>
          <w:lang w:val="uk-UA"/>
        </w:rPr>
        <w:t>2 ст.</w:t>
      </w:r>
      <w:r w:rsidR="00593FBC" w:rsidRPr="00593FBC">
        <w:rPr>
          <w:rFonts w:eastAsia="Times New Roman"/>
          <w:sz w:val="24"/>
          <w:szCs w:val="24"/>
          <w:lang w:val="uk-UA"/>
        </w:rPr>
        <w:t xml:space="preserve"> </w:t>
      </w:r>
      <w:r w:rsidR="00A03CF2" w:rsidRPr="00593FBC">
        <w:rPr>
          <w:rFonts w:eastAsia="Times New Roman"/>
          <w:sz w:val="24"/>
          <w:szCs w:val="24"/>
          <w:lang w:val="uk-UA"/>
        </w:rPr>
        <w:t>40 Закону України</w:t>
      </w:r>
      <w:r w:rsidR="00593FBC" w:rsidRPr="00593FBC">
        <w:rPr>
          <w:rFonts w:eastAsia="Times New Roman"/>
          <w:sz w:val="24"/>
          <w:szCs w:val="24"/>
          <w:lang w:val="uk-UA"/>
        </w:rPr>
        <w:t xml:space="preserve"> «</w:t>
      </w:r>
      <w:r w:rsidR="00A03CF2" w:rsidRPr="00593FBC">
        <w:rPr>
          <w:rFonts w:eastAsia="Times New Roman"/>
          <w:sz w:val="24"/>
          <w:szCs w:val="24"/>
          <w:lang w:val="uk-UA"/>
        </w:rPr>
        <w:t>Про адвокатуру та адвокатську діяльність».</w:t>
      </w:r>
    </w:p>
    <w:p w14:paraId="4185BC4A" w14:textId="52DB7E99" w:rsidR="00A03CF2" w:rsidRPr="00593FBC" w:rsidRDefault="00A03CF2" w:rsidP="00B92AC7">
      <w:pPr>
        <w:ind w:firstLine="708"/>
        <w:jc w:val="both"/>
        <w:rPr>
          <w:color w:val="000000"/>
          <w:sz w:val="24"/>
          <w:szCs w:val="24"/>
          <w:lang w:val="uk-UA"/>
        </w:rPr>
      </w:pPr>
      <w:r w:rsidRPr="00593FBC">
        <w:rPr>
          <w:color w:val="000000"/>
          <w:sz w:val="24"/>
          <w:szCs w:val="24"/>
          <w:lang w:val="uk-UA"/>
        </w:rPr>
        <w:t xml:space="preserve">Скаржник зазначає, що 11.02.2021 року, на підставі рішення КДКА Донецької </w:t>
      </w:r>
      <w:r w:rsidRPr="00593FBC">
        <w:rPr>
          <w:color w:val="000000"/>
          <w:sz w:val="24"/>
          <w:szCs w:val="24"/>
          <w:lang w:val="uk-UA"/>
        </w:rPr>
        <w:lastRenderedPageBreak/>
        <w:t>області, адвоката Довженк</w:t>
      </w:r>
      <w:r w:rsidR="00593FBC" w:rsidRPr="00593FBC">
        <w:rPr>
          <w:color w:val="000000"/>
          <w:sz w:val="24"/>
          <w:szCs w:val="24"/>
          <w:lang w:val="uk-UA"/>
        </w:rPr>
        <w:t>а</w:t>
      </w:r>
      <w:r w:rsidRPr="00593FBC">
        <w:rPr>
          <w:color w:val="000000"/>
          <w:sz w:val="24"/>
          <w:szCs w:val="24"/>
          <w:lang w:val="uk-UA"/>
        </w:rPr>
        <w:t xml:space="preserve">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593FBC" w:rsidRPr="00593FBC">
        <w:rPr>
          <w:color w:val="000000"/>
          <w:sz w:val="24"/>
          <w:szCs w:val="24"/>
          <w:lang w:val="uk-UA"/>
        </w:rPr>
        <w:t xml:space="preserve"> </w:t>
      </w:r>
      <w:r w:rsidRPr="00593FBC">
        <w:rPr>
          <w:color w:val="000000"/>
          <w:sz w:val="24"/>
          <w:szCs w:val="24"/>
          <w:lang w:val="uk-UA"/>
        </w:rPr>
        <w:t>(два) місяця. Відповідні відомості про притягнення адвоката до дисциплінарної відповідальності внесені до ЄРАУ.                        Ігноруючи зазначене рішення адвокат Довженко В.І. продовжував здійснювати адвокатську діяльність, зокрема :</w:t>
      </w:r>
    </w:p>
    <w:p w14:paraId="4295293E"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02.03.2021 року надіслав на електронну пошту  Волноваського районного суду Донецької області клопотання про розгляд справи № 221/1728/17 за його відсутності.</w:t>
      </w:r>
    </w:p>
    <w:p w14:paraId="6F5BF880"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11.03.2021 року до Приморського районного суду м. Маріуполь подав клопотання про розгляд справи № 266/104/21за його відсутності.</w:t>
      </w:r>
    </w:p>
    <w:p w14:paraId="3659438E"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17.03.2021 року звернувся до Волноваського районного суду Донецької області у справі № 221/4662/18 з заявою про перегляд заочного рішення.</w:t>
      </w:r>
    </w:p>
    <w:p w14:paraId="19817E92"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24.03.2021 року звернувся до Орджонікідзевського районного суду м. Маріуполь з заявою про відкладення розгляду справи № 265/195/20 у зв’язку з хворобою.</w:t>
      </w:r>
    </w:p>
    <w:p w14:paraId="17E174AB"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26.03.2021 року звернувся до Орджонікідзевського районного суду м. Маріуполь з заявою про відкладення розгляду справи № 265/195/20 у зв’язку з хворобою.</w:t>
      </w:r>
    </w:p>
    <w:p w14:paraId="3F457E7E" w14:textId="77777777" w:rsidR="00A03CF2" w:rsidRPr="00593FBC" w:rsidRDefault="00A03CF2" w:rsidP="00A03CF2">
      <w:pPr>
        <w:ind w:firstLine="567"/>
        <w:jc w:val="both"/>
        <w:rPr>
          <w:sz w:val="24"/>
          <w:szCs w:val="24"/>
          <w:lang w:val="uk-UA"/>
        </w:rPr>
      </w:pPr>
      <w:r w:rsidRPr="00593FBC">
        <w:rPr>
          <w:color w:val="000000"/>
          <w:sz w:val="24"/>
          <w:szCs w:val="24"/>
          <w:lang w:val="uk-UA"/>
        </w:rPr>
        <w:t xml:space="preserve">Вважає, що </w:t>
      </w:r>
      <w:r w:rsidRPr="00593FBC">
        <w:rPr>
          <w:sz w:val="24"/>
          <w:szCs w:val="24"/>
          <w:lang w:val="uk-UA"/>
        </w:rPr>
        <w:t>дії адвоката Довженка В.І. є грубим порушенням вимог Закону України «Про адвокатуру та адвокатську діяльність» та Правил адвокатської етики.  Прохає притягнути адвоката до дисциплінарної відповідальності у вигляді позбавлення права на заняття адвокатською діяльністю.</w:t>
      </w:r>
    </w:p>
    <w:p w14:paraId="12684E2E" w14:textId="1A01EE58" w:rsidR="00A03CF2" w:rsidRPr="00593FBC" w:rsidRDefault="00B92AC7" w:rsidP="00A03CF2">
      <w:pPr>
        <w:shd w:val="clear" w:color="auto" w:fill="FFFFFF"/>
        <w:tabs>
          <w:tab w:val="left" w:pos="720"/>
        </w:tabs>
        <w:ind w:right="72"/>
        <w:jc w:val="both"/>
        <w:rPr>
          <w:color w:val="000000"/>
          <w:sz w:val="24"/>
          <w:szCs w:val="24"/>
          <w:lang w:val="uk-UA"/>
        </w:rPr>
      </w:pPr>
      <w:r w:rsidRPr="00593FBC">
        <w:rPr>
          <w:sz w:val="24"/>
          <w:szCs w:val="24"/>
          <w:lang w:val="uk-UA"/>
        </w:rPr>
        <w:tab/>
      </w:r>
      <w:r w:rsidR="00A03CF2" w:rsidRPr="00593FBC">
        <w:rPr>
          <w:sz w:val="24"/>
          <w:szCs w:val="24"/>
          <w:lang w:val="uk-UA"/>
        </w:rPr>
        <w:t xml:space="preserve">Адвокат Довженко В.І. у своєму поясненні зазначив, що інформацію, яку зазначив скаржник </w:t>
      </w:r>
      <w:r w:rsidR="00593FBC" w:rsidRPr="00593FBC">
        <w:rPr>
          <w:sz w:val="24"/>
          <w:szCs w:val="24"/>
          <w:lang w:val="uk-UA"/>
        </w:rPr>
        <w:t>Особ</w:t>
      </w:r>
      <w:r w:rsidR="00593FBC" w:rsidRPr="00593FBC">
        <w:rPr>
          <w:sz w:val="24"/>
          <w:szCs w:val="24"/>
          <w:lang w:val="uk-UA"/>
        </w:rPr>
        <w:t>а</w:t>
      </w:r>
      <w:r w:rsidR="00593FBC" w:rsidRPr="00593FBC">
        <w:rPr>
          <w:sz w:val="24"/>
          <w:szCs w:val="24"/>
          <w:lang w:val="uk-UA"/>
        </w:rPr>
        <w:t xml:space="preserve">_1 </w:t>
      </w:r>
      <w:r w:rsidR="00A03CF2" w:rsidRPr="00593FBC">
        <w:rPr>
          <w:sz w:val="24"/>
          <w:szCs w:val="24"/>
          <w:lang w:val="uk-UA"/>
        </w:rPr>
        <w:t>у своїй скарзі отримана ним у протиправний спосіб і не є публічною, оскільки до неї мають відношення лише учасники справи. Дії скаржника розцінює, як переслідування та перешкоджання його адвокатської діяльності.</w:t>
      </w:r>
      <w:r w:rsidR="00593FBC" w:rsidRPr="00593FBC">
        <w:rPr>
          <w:sz w:val="24"/>
          <w:szCs w:val="24"/>
          <w:lang w:val="uk-UA"/>
        </w:rPr>
        <w:t xml:space="preserve"> </w:t>
      </w:r>
      <w:r w:rsidR="00A03CF2" w:rsidRPr="00593FBC">
        <w:rPr>
          <w:sz w:val="24"/>
          <w:szCs w:val="24"/>
          <w:lang w:val="uk-UA"/>
        </w:rPr>
        <w:t xml:space="preserve">Між ним та </w:t>
      </w:r>
      <w:r w:rsidR="00593FBC" w:rsidRPr="00593FBC">
        <w:rPr>
          <w:sz w:val="24"/>
          <w:szCs w:val="24"/>
          <w:lang w:val="uk-UA"/>
        </w:rPr>
        <w:t>Особ</w:t>
      </w:r>
      <w:r w:rsidR="00593FBC" w:rsidRPr="00593FBC">
        <w:rPr>
          <w:sz w:val="24"/>
          <w:szCs w:val="24"/>
          <w:lang w:val="uk-UA"/>
        </w:rPr>
        <w:t>ою</w:t>
      </w:r>
      <w:r w:rsidR="00593FBC" w:rsidRPr="00593FBC">
        <w:rPr>
          <w:sz w:val="24"/>
          <w:szCs w:val="24"/>
          <w:lang w:val="uk-UA"/>
        </w:rPr>
        <w:t>_1</w:t>
      </w:r>
      <w:r w:rsidR="00A03CF2" w:rsidRPr="00593FBC">
        <w:rPr>
          <w:sz w:val="24"/>
          <w:szCs w:val="24"/>
          <w:lang w:val="uk-UA"/>
        </w:rPr>
        <w:t xml:space="preserve">, який був його клієнтом та справи якого він супроводжував на протязі 3-х років виник конфлікт. Скаржник </w:t>
      </w:r>
      <w:r w:rsidR="00593FBC" w:rsidRPr="00593FBC">
        <w:rPr>
          <w:sz w:val="24"/>
          <w:szCs w:val="24"/>
          <w:lang w:val="uk-UA"/>
        </w:rPr>
        <w:t>Особ</w:t>
      </w:r>
      <w:r w:rsidR="00593FBC" w:rsidRPr="00593FBC">
        <w:rPr>
          <w:sz w:val="24"/>
          <w:szCs w:val="24"/>
          <w:lang w:val="uk-UA"/>
        </w:rPr>
        <w:t>а</w:t>
      </w:r>
      <w:r w:rsidR="00593FBC" w:rsidRPr="00593FBC">
        <w:rPr>
          <w:sz w:val="24"/>
          <w:szCs w:val="24"/>
          <w:lang w:val="uk-UA"/>
        </w:rPr>
        <w:t xml:space="preserve">_1 </w:t>
      </w:r>
      <w:r w:rsidR="00A03CF2" w:rsidRPr="00593FBC">
        <w:rPr>
          <w:sz w:val="24"/>
          <w:szCs w:val="24"/>
          <w:lang w:val="uk-UA"/>
        </w:rPr>
        <w:t xml:space="preserve">протиправно заволодів його адвокатськими досьє. </w:t>
      </w:r>
      <w:r w:rsidR="00A03CF2" w:rsidRPr="00593FBC">
        <w:rPr>
          <w:color w:val="000000"/>
          <w:sz w:val="24"/>
          <w:szCs w:val="24"/>
          <w:lang w:val="uk-UA"/>
        </w:rPr>
        <w:t>11.02.2021 року, на підставі рішення КДКА Донецької області його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593FBC" w:rsidRPr="00593FBC">
        <w:rPr>
          <w:color w:val="000000"/>
          <w:sz w:val="24"/>
          <w:szCs w:val="24"/>
          <w:lang w:val="uk-UA"/>
        </w:rPr>
        <w:t xml:space="preserve"> </w:t>
      </w:r>
      <w:r w:rsidR="00A03CF2" w:rsidRPr="00593FBC">
        <w:rPr>
          <w:color w:val="000000"/>
          <w:sz w:val="24"/>
          <w:szCs w:val="24"/>
          <w:lang w:val="uk-UA"/>
        </w:rPr>
        <w:t>(два) місяця. 12.02.2021 року Донецьким окружним адміністративним судом постановлено ухвалу про зупинення виконання рішення КДКА Донецької області.</w:t>
      </w:r>
      <w:r w:rsidR="00593FBC" w:rsidRPr="00593FBC">
        <w:rPr>
          <w:color w:val="000000"/>
          <w:sz w:val="24"/>
          <w:szCs w:val="24"/>
          <w:lang w:val="uk-UA"/>
        </w:rPr>
        <w:t xml:space="preserve"> </w:t>
      </w:r>
      <w:r w:rsidR="00A03CF2" w:rsidRPr="00593FBC">
        <w:rPr>
          <w:color w:val="000000"/>
          <w:sz w:val="24"/>
          <w:szCs w:val="24"/>
          <w:lang w:val="uk-UA"/>
        </w:rPr>
        <w:t xml:space="preserve">17.03.2021 року ухвалу про забезпечення позову скасовано. </w:t>
      </w:r>
      <w:r w:rsidR="00593FBC" w:rsidRPr="00593FBC">
        <w:rPr>
          <w:color w:val="000000"/>
          <w:sz w:val="24"/>
          <w:szCs w:val="24"/>
          <w:lang w:val="uk-UA"/>
        </w:rPr>
        <w:t>У</w:t>
      </w:r>
      <w:r w:rsidR="00A03CF2" w:rsidRPr="00593FBC">
        <w:rPr>
          <w:color w:val="000000"/>
          <w:sz w:val="24"/>
          <w:szCs w:val="24"/>
          <w:lang w:val="uk-UA"/>
        </w:rPr>
        <w:t xml:space="preserve"> березні 2021 року захворів на COVID -19, знаходився на самоізоляції та лікуванні до середини квітня 2021 року.  Заяви до судів про відкладення розгляду справ або заяви про розгляд тієї чи іншої справи без його участі  подавалися ним лише на виконання вимог процесуального законодавства та у відповідності до відповідних рішень Ради адвокатів України.</w:t>
      </w:r>
    </w:p>
    <w:p w14:paraId="38D9B101" w14:textId="5E7B7003" w:rsidR="00A03CF2" w:rsidRPr="00593FBC" w:rsidRDefault="00B92AC7" w:rsidP="00A03CF2">
      <w:pPr>
        <w:shd w:val="clear" w:color="auto" w:fill="FFFFFF"/>
        <w:tabs>
          <w:tab w:val="left" w:pos="720"/>
        </w:tabs>
        <w:ind w:right="72"/>
        <w:jc w:val="both"/>
        <w:rPr>
          <w:color w:val="000000"/>
          <w:sz w:val="24"/>
          <w:szCs w:val="24"/>
          <w:lang w:val="uk-UA"/>
        </w:rPr>
      </w:pPr>
      <w:r w:rsidRPr="00593FBC">
        <w:rPr>
          <w:color w:val="000000"/>
          <w:sz w:val="24"/>
          <w:szCs w:val="24"/>
          <w:lang w:val="uk-UA"/>
        </w:rPr>
        <w:tab/>
      </w:r>
      <w:r w:rsidR="00A03CF2" w:rsidRPr="00593FBC">
        <w:rPr>
          <w:color w:val="000000"/>
          <w:sz w:val="24"/>
          <w:szCs w:val="24"/>
          <w:lang w:val="uk-UA"/>
        </w:rPr>
        <w:t>Вважає, що в його діях відсутні порушення З</w:t>
      </w:r>
      <w:r w:rsidR="00593FBC" w:rsidRPr="00593FBC">
        <w:rPr>
          <w:color w:val="000000"/>
          <w:sz w:val="24"/>
          <w:szCs w:val="24"/>
          <w:lang w:val="uk-UA"/>
        </w:rPr>
        <w:t xml:space="preserve">акону </w:t>
      </w:r>
      <w:r w:rsidR="00A03CF2" w:rsidRPr="00593FBC">
        <w:rPr>
          <w:color w:val="000000"/>
          <w:sz w:val="24"/>
          <w:szCs w:val="24"/>
          <w:lang w:val="uk-UA"/>
        </w:rPr>
        <w:t>У</w:t>
      </w:r>
      <w:r w:rsidR="00593FBC" w:rsidRPr="00593FBC">
        <w:rPr>
          <w:color w:val="000000"/>
          <w:sz w:val="24"/>
          <w:szCs w:val="24"/>
          <w:lang w:val="uk-UA"/>
        </w:rPr>
        <w:t>країни</w:t>
      </w:r>
      <w:r w:rsidR="00A03CF2" w:rsidRPr="00593FBC">
        <w:rPr>
          <w:color w:val="000000"/>
          <w:sz w:val="24"/>
          <w:szCs w:val="24"/>
          <w:lang w:val="uk-UA"/>
        </w:rPr>
        <w:t xml:space="preserve"> «Про адвокатуру та адвокатську діяльність» та Правил адвокатської етики.</w:t>
      </w:r>
    </w:p>
    <w:p w14:paraId="148EF4A6" w14:textId="77777777" w:rsidR="00593FBC" w:rsidRPr="000C5DBE" w:rsidRDefault="00593FBC" w:rsidP="00593FBC">
      <w:pPr>
        <w:pStyle w:val="11"/>
        <w:spacing w:line="240" w:lineRule="auto"/>
        <w:ind w:firstLine="708"/>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B4C4471" w14:textId="77777777" w:rsidR="00593FBC" w:rsidRPr="000C5DBE" w:rsidRDefault="00593FBC" w:rsidP="00593FBC">
      <w:pPr>
        <w:ind w:firstLine="709"/>
        <w:jc w:val="both"/>
        <w:rPr>
          <w:sz w:val="24"/>
          <w:szCs w:val="24"/>
          <w:lang w:val="uk-UA"/>
        </w:rPr>
      </w:pPr>
      <w:r w:rsidRPr="000C5DBE">
        <w:rPr>
          <w:sz w:val="24"/>
          <w:szCs w:val="24"/>
          <w:lang w:val="uk-UA"/>
        </w:rPr>
        <w:t xml:space="preserve">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w:t>
      </w:r>
      <w:r w:rsidRPr="000C5DBE">
        <w:rPr>
          <w:sz w:val="24"/>
          <w:szCs w:val="24"/>
          <w:lang w:val="uk-UA"/>
        </w:rPr>
        <w:lastRenderedPageBreak/>
        <w:t>умови для діяльності адвокатури та забезпечує дотримання гарантій адвокатської діяльності.</w:t>
      </w:r>
    </w:p>
    <w:p w14:paraId="47EA8F79"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C8EE86E"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7784C6"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412D7E57"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0954A45A"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F31D4E2"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05C0A0D2"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9E64D0A"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3264DAE"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F7EC5E9"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0D7B29E1"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90252FC"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79367ADD"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A147103"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 xml:space="preserve">За приписами ст. 14 Правил адвокат надає правову допомогу відповідно до </w:t>
      </w:r>
      <w:r w:rsidRPr="000C5DBE">
        <w:rPr>
          <w:rFonts w:eastAsia="Times New Roman"/>
          <w:sz w:val="24"/>
          <w:szCs w:val="24"/>
          <w:lang w:val="uk-UA"/>
        </w:rPr>
        <w:lastRenderedPageBreak/>
        <w:t>законодавства України про адвокатуру та адвокатську діяльність на підставі договору про надання правової допомоги.</w:t>
      </w:r>
    </w:p>
    <w:p w14:paraId="3D405C54" w14:textId="77777777" w:rsidR="00593FBC" w:rsidRPr="000C5DBE" w:rsidRDefault="00593FBC" w:rsidP="00593FBC">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922CCFE"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71F1B3D"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F64F3BC"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EE767CF"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865B6B" w14:textId="77777777" w:rsidR="00593FBC" w:rsidRPr="000C5DBE" w:rsidRDefault="00593FBC" w:rsidP="00593FBC">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CB6F075" w14:textId="7CD14D78" w:rsidR="00BB578A" w:rsidRPr="00593FBC" w:rsidRDefault="00B92AC7" w:rsidP="00BB578A">
      <w:pPr>
        <w:shd w:val="clear" w:color="auto" w:fill="FFFFFF"/>
        <w:tabs>
          <w:tab w:val="left" w:pos="720"/>
        </w:tabs>
        <w:ind w:right="72"/>
        <w:jc w:val="both"/>
        <w:rPr>
          <w:color w:val="000000"/>
          <w:sz w:val="24"/>
          <w:szCs w:val="24"/>
          <w:lang w:val="uk-UA"/>
        </w:rPr>
      </w:pPr>
      <w:r w:rsidRPr="00593FBC">
        <w:rPr>
          <w:rFonts w:eastAsia="Times New Roman"/>
          <w:sz w:val="24"/>
          <w:szCs w:val="24"/>
          <w:lang w:val="uk-UA"/>
        </w:rPr>
        <w:tab/>
      </w:r>
      <w:r w:rsidR="00BB578A" w:rsidRPr="00593FBC">
        <w:rPr>
          <w:rFonts w:eastAsia="Times New Roman"/>
          <w:sz w:val="24"/>
          <w:szCs w:val="24"/>
          <w:lang w:val="uk-UA"/>
        </w:rPr>
        <w:t>Надаючи оцінку діям адвоката Довженка Валерія Івановича</w:t>
      </w:r>
      <w:r w:rsidR="00BB578A" w:rsidRPr="00593FBC">
        <w:rPr>
          <w:sz w:val="24"/>
          <w:szCs w:val="24"/>
          <w:lang w:val="uk-UA"/>
        </w:rPr>
        <w:t xml:space="preserve"> та відомостям, які містяться в матеріалах  дисциплінарної справи КДКА Полтавської області </w:t>
      </w:r>
      <w:r w:rsidR="00FC5550" w:rsidRPr="00593FBC">
        <w:rPr>
          <w:sz w:val="24"/>
          <w:szCs w:val="24"/>
          <w:lang w:val="uk-UA"/>
        </w:rPr>
        <w:t xml:space="preserve">у складі дисциплінарної палати </w:t>
      </w:r>
      <w:r w:rsidR="00BB578A" w:rsidRPr="00593FBC">
        <w:rPr>
          <w:sz w:val="24"/>
          <w:szCs w:val="24"/>
          <w:lang w:val="uk-UA"/>
        </w:rPr>
        <w:t>виходить з наступного :</w:t>
      </w:r>
      <w:r w:rsidR="00BB578A" w:rsidRPr="00593FBC">
        <w:rPr>
          <w:color w:val="000000"/>
          <w:sz w:val="24"/>
          <w:szCs w:val="24"/>
          <w:lang w:val="uk-UA"/>
        </w:rPr>
        <w:t xml:space="preserve"> 11.02.2021 року</w:t>
      </w:r>
      <w:r w:rsidR="00FC5550" w:rsidRPr="00593FBC">
        <w:rPr>
          <w:color w:val="000000"/>
          <w:sz w:val="24"/>
          <w:szCs w:val="24"/>
          <w:lang w:val="uk-UA"/>
        </w:rPr>
        <w:t>,</w:t>
      </w:r>
      <w:r w:rsidR="00BB578A" w:rsidRPr="00593FBC">
        <w:rPr>
          <w:color w:val="000000"/>
          <w:sz w:val="24"/>
          <w:szCs w:val="24"/>
          <w:lang w:val="uk-UA"/>
        </w:rPr>
        <w:t xml:space="preserve"> на підставі рішення КДКА Донецької області</w:t>
      </w:r>
      <w:r w:rsidR="00FC5550" w:rsidRPr="00593FBC">
        <w:rPr>
          <w:color w:val="000000"/>
          <w:sz w:val="24"/>
          <w:szCs w:val="24"/>
          <w:lang w:val="uk-UA"/>
        </w:rPr>
        <w:t>,</w:t>
      </w:r>
      <w:r w:rsidR="00BB578A" w:rsidRPr="00593FBC">
        <w:rPr>
          <w:color w:val="000000"/>
          <w:sz w:val="24"/>
          <w:szCs w:val="24"/>
          <w:lang w:val="uk-UA"/>
        </w:rPr>
        <w:t xml:space="preserve"> адвоката Довженка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 (два) місяця</w:t>
      </w:r>
      <w:r w:rsidR="00FC5550" w:rsidRPr="00593FBC">
        <w:rPr>
          <w:color w:val="000000"/>
          <w:sz w:val="24"/>
          <w:szCs w:val="24"/>
          <w:lang w:val="uk-UA"/>
        </w:rPr>
        <w:t xml:space="preserve"> </w:t>
      </w:r>
      <w:r w:rsidR="00BB578A" w:rsidRPr="00593FBC">
        <w:rPr>
          <w:rFonts w:eastAsia="Times New Roman"/>
          <w:sz w:val="24"/>
          <w:szCs w:val="24"/>
          <w:lang w:val="uk-UA"/>
        </w:rPr>
        <w:t>- з 11.02.2021 року по 11.04.2021 року.</w:t>
      </w:r>
      <w:r w:rsidR="00BB578A" w:rsidRPr="00593FBC">
        <w:rPr>
          <w:color w:val="000000"/>
          <w:sz w:val="24"/>
          <w:szCs w:val="24"/>
          <w:lang w:val="uk-UA"/>
        </w:rPr>
        <w:t xml:space="preserve"> Відповідні відомості про притягнення адвоката до дисциплінарної відповідальності внесені до ЄРАУ. </w:t>
      </w:r>
    </w:p>
    <w:p w14:paraId="78E99260" w14:textId="02A8E6D3" w:rsidR="00A03CF2" w:rsidRPr="00593FBC" w:rsidRDefault="00BB578A" w:rsidP="00B92AC7">
      <w:pPr>
        <w:widowControl/>
        <w:autoSpaceDE/>
        <w:autoSpaceDN/>
        <w:adjustRightInd/>
        <w:ind w:firstLine="708"/>
        <w:contextualSpacing/>
        <w:jc w:val="both"/>
        <w:rPr>
          <w:color w:val="000000"/>
          <w:sz w:val="24"/>
          <w:szCs w:val="24"/>
          <w:lang w:val="uk-UA"/>
        </w:rPr>
      </w:pPr>
      <w:r w:rsidRPr="00593FBC">
        <w:rPr>
          <w:color w:val="000000"/>
          <w:sz w:val="24"/>
          <w:szCs w:val="24"/>
          <w:lang w:val="uk-UA"/>
        </w:rPr>
        <w:t>12.02.2021 року Донецьким окружним адміністративним судом постановлено ухвалу про зупинення виконання рішення КДКА Донецької області відносно адвоката Довженка</w:t>
      </w:r>
      <w:r w:rsidR="00B92AC7" w:rsidRPr="00593FBC">
        <w:rPr>
          <w:color w:val="000000"/>
          <w:sz w:val="24"/>
          <w:szCs w:val="24"/>
          <w:lang w:val="uk-UA"/>
        </w:rPr>
        <w:t> </w:t>
      </w:r>
      <w:r w:rsidRPr="00593FBC">
        <w:rPr>
          <w:color w:val="000000"/>
          <w:sz w:val="24"/>
          <w:szCs w:val="24"/>
          <w:lang w:val="uk-UA"/>
        </w:rPr>
        <w:t>В.І., а 17.03.2021 року зазначену ухвалу про забезпечення позову судом скасовано. З огляду на ці обставини КДКА Полтавської області прийшла до висновку, що в період часу з 17.03.2021 року по  11.04.2021 року адвокат Довженко В.І. не мав здійснювати адвокатську діяльність у зв’язку з накладенням на нього дисциплінарного стягнення. Не зважаючи на це, ігноруючи законне рішення органів адвокатського самоврядування адвокат Довженко В.І.  продовжував здійснювати адвокатську діяльність :</w:t>
      </w:r>
    </w:p>
    <w:p w14:paraId="6AC8E8C7"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17.03.2021 року звернувся до Волноваського районного суду Донецької області у справі № 221/4662/18 з заявою про перегляд заочного рішення.</w:t>
      </w:r>
    </w:p>
    <w:p w14:paraId="38970B10" w14:textId="77777777" w:rsidR="00A03CF2" w:rsidRPr="00593FBC" w:rsidRDefault="00A03CF2" w:rsidP="00A03CF2">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t>24.03.2021 року звернувся до Орджонікідзевського районного суду м. Маріуполь з заявою про відкладення розгляду справи № 265/195/20 у зв’язку з хворобою.</w:t>
      </w:r>
    </w:p>
    <w:p w14:paraId="245CAB64" w14:textId="7B6A629F" w:rsidR="00FC5550" w:rsidRPr="00593FBC" w:rsidRDefault="00A03CF2" w:rsidP="00FB74D9">
      <w:pPr>
        <w:widowControl/>
        <w:numPr>
          <w:ilvl w:val="0"/>
          <w:numId w:val="4"/>
        </w:numPr>
        <w:autoSpaceDE/>
        <w:autoSpaceDN/>
        <w:adjustRightInd/>
        <w:contextualSpacing/>
        <w:jc w:val="both"/>
        <w:rPr>
          <w:color w:val="000000"/>
          <w:sz w:val="24"/>
          <w:szCs w:val="24"/>
          <w:lang w:val="uk-UA"/>
        </w:rPr>
      </w:pPr>
      <w:r w:rsidRPr="00593FBC">
        <w:rPr>
          <w:color w:val="000000"/>
          <w:sz w:val="24"/>
          <w:szCs w:val="24"/>
          <w:lang w:val="uk-UA"/>
        </w:rPr>
        <w:lastRenderedPageBreak/>
        <w:t>26.03.2021 року звернувся до Орджонікідзевського районного суду м. Маріуполь з заявою про відкладення розгляду справи № 265/195/20 у зв’язку з хворобою</w:t>
      </w:r>
    </w:p>
    <w:p w14:paraId="56A536BC" w14:textId="13D02BF2" w:rsidR="00FB74D9" w:rsidRPr="00593FBC" w:rsidRDefault="00BB578A" w:rsidP="00B92AC7">
      <w:pPr>
        <w:widowControl/>
        <w:autoSpaceDE/>
        <w:autoSpaceDN/>
        <w:adjustRightInd/>
        <w:ind w:firstLine="708"/>
        <w:jc w:val="both"/>
        <w:rPr>
          <w:color w:val="000000"/>
          <w:sz w:val="24"/>
          <w:szCs w:val="24"/>
          <w:lang w:val="uk-UA"/>
        </w:rPr>
      </w:pPr>
      <w:r w:rsidRPr="00593FBC">
        <w:rPr>
          <w:sz w:val="24"/>
          <w:szCs w:val="24"/>
          <w:lang w:val="uk-UA"/>
        </w:rPr>
        <w:t>Обов’язок адвоката  щодо виконання рішень органів адвокатського самоврядування прямо передбачений ч.</w:t>
      </w:r>
      <w:r w:rsidR="00593FBC">
        <w:rPr>
          <w:sz w:val="24"/>
          <w:szCs w:val="24"/>
          <w:lang w:val="uk-UA"/>
        </w:rPr>
        <w:t xml:space="preserve"> </w:t>
      </w:r>
      <w:r w:rsidRPr="00593FBC">
        <w:rPr>
          <w:sz w:val="24"/>
          <w:szCs w:val="24"/>
          <w:lang w:val="uk-UA"/>
        </w:rPr>
        <w:t>1 ст.</w:t>
      </w:r>
      <w:r w:rsidR="00593FBC">
        <w:rPr>
          <w:sz w:val="24"/>
          <w:szCs w:val="24"/>
          <w:lang w:val="uk-UA"/>
        </w:rPr>
        <w:t xml:space="preserve"> </w:t>
      </w:r>
      <w:r w:rsidRPr="00593FBC">
        <w:rPr>
          <w:sz w:val="24"/>
          <w:szCs w:val="24"/>
          <w:lang w:val="uk-UA"/>
        </w:rPr>
        <w:t>57 Закону України «Про адвокатуру та адвокатську діяльність» та ст. 65 Правил адвокатської етики.  Вищезазначені дії адвоката Довженка В.І. свідчать про невиконання ним законного рішення органів адвокатського самоврядування, а саме</w:t>
      </w:r>
      <w:r w:rsidRPr="00593FBC">
        <w:rPr>
          <w:sz w:val="24"/>
          <w:szCs w:val="24"/>
          <w:lang w:val="uk-UA"/>
        </w:rPr>
        <w:softHyphen/>
        <w:t xml:space="preserve"> </w:t>
      </w:r>
      <w:r w:rsidRPr="00593FBC">
        <w:rPr>
          <w:sz w:val="24"/>
          <w:szCs w:val="24"/>
          <w:lang w:val="uk-UA"/>
        </w:rPr>
        <w:softHyphen/>
      </w:r>
      <w:r w:rsidRPr="00593FBC">
        <w:rPr>
          <w:sz w:val="24"/>
          <w:szCs w:val="24"/>
          <w:lang w:val="uk-UA"/>
        </w:rPr>
        <w:softHyphen/>
        <w:t>рішення КДКА Донецької області від 11 лютого 2021 року про застосування до нього дисциплінарного стягнення у вигляді зупинення права на заняття адвокатською діяльністю, що обумовлювало заборону адвокату вчиняти дії, передбачені ст.19 З</w:t>
      </w:r>
      <w:r w:rsidR="00593FBC">
        <w:rPr>
          <w:sz w:val="24"/>
          <w:szCs w:val="24"/>
          <w:lang w:val="uk-UA"/>
        </w:rPr>
        <w:t xml:space="preserve">акону </w:t>
      </w:r>
      <w:r w:rsidRPr="00593FBC">
        <w:rPr>
          <w:sz w:val="24"/>
          <w:szCs w:val="24"/>
          <w:lang w:val="uk-UA"/>
        </w:rPr>
        <w:t>У</w:t>
      </w:r>
      <w:r w:rsidR="00593FBC">
        <w:rPr>
          <w:sz w:val="24"/>
          <w:szCs w:val="24"/>
          <w:lang w:val="uk-UA"/>
        </w:rPr>
        <w:t>країни</w:t>
      </w:r>
      <w:r w:rsidRPr="00593FBC">
        <w:rPr>
          <w:sz w:val="24"/>
          <w:szCs w:val="24"/>
          <w:lang w:val="uk-UA"/>
        </w:rPr>
        <w:t xml:space="preserve"> «Про адвокатуру та адвокатську діяльність» до яких зокрема, в силу </w:t>
      </w:r>
      <w:r w:rsidR="00593FBC">
        <w:rPr>
          <w:sz w:val="24"/>
          <w:szCs w:val="24"/>
          <w:lang w:val="uk-UA"/>
        </w:rPr>
        <w:t>п.</w:t>
      </w:r>
      <w:r w:rsidRPr="00593FBC">
        <w:rPr>
          <w:sz w:val="24"/>
          <w:szCs w:val="24"/>
          <w:lang w:val="uk-UA"/>
        </w:rPr>
        <w:t xml:space="preserve"> 1 ч</w:t>
      </w:r>
      <w:r w:rsidR="00593FBC">
        <w:rPr>
          <w:sz w:val="24"/>
          <w:szCs w:val="24"/>
          <w:lang w:val="uk-UA"/>
        </w:rPr>
        <w:t>.</w:t>
      </w:r>
      <w:r w:rsidRPr="00593FBC">
        <w:rPr>
          <w:sz w:val="24"/>
          <w:szCs w:val="24"/>
          <w:lang w:val="uk-UA"/>
        </w:rPr>
        <w:t xml:space="preserve"> 1 ст.</w:t>
      </w:r>
      <w:r w:rsidR="00593FBC">
        <w:rPr>
          <w:sz w:val="24"/>
          <w:szCs w:val="24"/>
          <w:lang w:val="uk-UA"/>
        </w:rPr>
        <w:t xml:space="preserve"> </w:t>
      </w:r>
      <w:r w:rsidRPr="00593FBC">
        <w:rPr>
          <w:sz w:val="24"/>
          <w:szCs w:val="24"/>
          <w:lang w:val="uk-UA"/>
        </w:rPr>
        <w:t xml:space="preserve">19 </w:t>
      </w:r>
      <w:r w:rsidR="00593FBC" w:rsidRPr="00593FBC">
        <w:rPr>
          <w:sz w:val="24"/>
          <w:szCs w:val="24"/>
          <w:lang w:val="uk-UA"/>
        </w:rPr>
        <w:t>З</w:t>
      </w:r>
      <w:r w:rsidR="00593FBC">
        <w:rPr>
          <w:sz w:val="24"/>
          <w:szCs w:val="24"/>
          <w:lang w:val="uk-UA"/>
        </w:rPr>
        <w:t xml:space="preserve">акону </w:t>
      </w:r>
      <w:r w:rsidR="00593FBC" w:rsidRPr="00593FBC">
        <w:rPr>
          <w:sz w:val="24"/>
          <w:szCs w:val="24"/>
          <w:lang w:val="uk-UA"/>
        </w:rPr>
        <w:t>У</w:t>
      </w:r>
      <w:r w:rsidR="00593FBC">
        <w:rPr>
          <w:sz w:val="24"/>
          <w:szCs w:val="24"/>
          <w:lang w:val="uk-UA"/>
        </w:rPr>
        <w:t>країни</w:t>
      </w:r>
      <w:r w:rsidR="00593FBC" w:rsidRPr="00593FBC">
        <w:rPr>
          <w:sz w:val="24"/>
          <w:szCs w:val="24"/>
          <w:lang w:val="uk-UA"/>
        </w:rPr>
        <w:t xml:space="preserve"> </w:t>
      </w:r>
      <w:r w:rsidRPr="00593FBC">
        <w:rPr>
          <w:sz w:val="24"/>
          <w:szCs w:val="24"/>
          <w:lang w:val="uk-UA"/>
        </w:rPr>
        <w:t xml:space="preserve">«Про адвокатуру та адвокатську діяльність» віднесено правовий супровід діяльності юридичних та фізичних осіб, в силу </w:t>
      </w:r>
      <w:r w:rsidR="00593FBC">
        <w:rPr>
          <w:sz w:val="24"/>
          <w:szCs w:val="24"/>
          <w:lang w:val="uk-UA"/>
        </w:rPr>
        <w:t>п.</w:t>
      </w:r>
      <w:r w:rsidRPr="00593FBC">
        <w:rPr>
          <w:sz w:val="24"/>
          <w:szCs w:val="24"/>
          <w:lang w:val="uk-UA"/>
        </w:rPr>
        <w:t xml:space="preserve"> 2 ч.</w:t>
      </w:r>
      <w:r w:rsidR="00593FBC">
        <w:rPr>
          <w:sz w:val="24"/>
          <w:szCs w:val="24"/>
          <w:lang w:val="uk-UA"/>
        </w:rPr>
        <w:t xml:space="preserve"> </w:t>
      </w:r>
      <w:r w:rsidRPr="00593FBC">
        <w:rPr>
          <w:sz w:val="24"/>
          <w:szCs w:val="24"/>
          <w:lang w:val="uk-UA"/>
        </w:rPr>
        <w:t>1 ст.</w:t>
      </w:r>
      <w:r w:rsidR="00593FBC">
        <w:rPr>
          <w:sz w:val="24"/>
          <w:szCs w:val="24"/>
          <w:lang w:val="uk-UA"/>
        </w:rPr>
        <w:t xml:space="preserve"> </w:t>
      </w:r>
      <w:r w:rsidRPr="00593FBC">
        <w:rPr>
          <w:sz w:val="24"/>
          <w:szCs w:val="24"/>
          <w:lang w:val="uk-UA"/>
        </w:rPr>
        <w:t xml:space="preserve">19 Закону - складання заяв, скарг процесуальних та інших документів правового характеру, в силу </w:t>
      </w:r>
      <w:r w:rsidR="00593FBC">
        <w:rPr>
          <w:sz w:val="24"/>
          <w:szCs w:val="24"/>
          <w:lang w:val="uk-UA"/>
        </w:rPr>
        <w:t>п.</w:t>
      </w:r>
      <w:r w:rsidRPr="00593FBC">
        <w:rPr>
          <w:sz w:val="24"/>
          <w:szCs w:val="24"/>
          <w:lang w:val="uk-UA"/>
        </w:rPr>
        <w:t xml:space="preserve"> 6 ч.</w:t>
      </w:r>
      <w:r w:rsidR="00593FBC">
        <w:rPr>
          <w:sz w:val="24"/>
          <w:szCs w:val="24"/>
          <w:lang w:val="uk-UA"/>
        </w:rPr>
        <w:t xml:space="preserve"> </w:t>
      </w:r>
      <w:r w:rsidRPr="00593FBC">
        <w:rPr>
          <w:sz w:val="24"/>
          <w:szCs w:val="24"/>
          <w:lang w:val="uk-UA"/>
        </w:rPr>
        <w:t>1</w:t>
      </w:r>
      <w:r w:rsidR="00593FBC">
        <w:rPr>
          <w:sz w:val="24"/>
          <w:szCs w:val="24"/>
          <w:lang w:val="uk-UA"/>
        </w:rPr>
        <w:t xml:space="preserve"> </w:t>
      </w:r>
      <w:r w:rsidRPr="00593FBC">
        <w:rPr>
          <w:sz w:val="24"/>
          <w:szCs w:val="24"/>
          <w:lang w:val="uk-UA"/>
        </w:rPr>
        <w:t>ст.</w:t>
      </w:r>
      <w:r w:rsidR="00593FBC">
        <w:rPr>
          <w:sz w:val="24"/>
          <w:szCs w:val="24"/>
          <w:lang w:val="uk-UA"/>
        </w:rPr>
        <w:t xml:space="preserve"> </w:t>
      </w:r>
      <w:r w:rsidRPr="00593FBC">
        <w:rPr>
          <w:sz w:val="24"/>
          <w:szCs w:val="24"/>
          <w:lang w:val="uk-UA"/>
        </w:rPr>
        <w:t>19 Закону -представництво інтересів фізичних і юридичних осіб у судах під час здійснення цивільного судочинства.</w:t>
      </w:r>
      <w:r w:rsidR="00FB74D9" w:rsidRPr="00593FBC">
        <w:rPr>
          <w:color w:val="000000"/>
          <w:sz w:val="24"/>
          <w:szCs w:val="24"/>
          <w:lang w:val="uk-UA"/>
        </w:rPr>
        <w:t xml:space="preserve">  </w:t>
      </w:r>
    </w:p>
    <w:p w14:paraId="22926CB7" w14:textId="147283FC" w:rsidR="00BB578A" w:rsidRPr="00593FBC" w:rsidRDefault="00FB74D9" w:rsidP="00B92AC7">
      <w:pPr>
        <w:widowControl/>
        <w:autoSpaceDE/>
        <w:autoSpaceDN/>
        <w:adjustRightInd/>
        <w:ind w:firstLine="708"/>
        <w:jc w:val="both"/>
        <w:rPr>
          <w:color w:val="000000"/>
          <w:sz w:val="24"/>
          <w:szCs w:val="24"/>
          <w:lang w:val="uk-UA"/>
        </w:rPr>
      </w:pPr>
      <w:r w:rsidRPr="00593FBC">
        <w:rPr>
          <w:color w:val="000000"/>
          <w:sz w:val="24"/>
          <w:szCs w:val="24"/>
          <w:lang w:val="uk-UA"/>
        </w:rPr>
        <w:t>Здійснення адвокатом  Довженко В.І.  адвокатської діяльності 02.03.2021 року, а саме  надіслання на електронну поштову скриньку  Волноваського районного суду Донецької області клопотання про розгляд справи № 221/1728/17 за його відсутності та подання клопотання до Приморського районного суду м. Маріуполь про розгляд справи №</w:t>
      </w:r>
      <w:r w:rsidR="00593FBC">
        <w:rPr>
          <w:color w:val="000000"/>
          <w:sz w:val="24"/>
          <w:szCs w:val="24"/>
          <w:lang w:val="uk-UA"/>
        </w:rPr>
        <w:t> </w:t>
      </w:r>
      <w:r w:rsidRPr="00593FBC">
        <w:rPr>
          <w:color w:val="000000"/>
          <w:sz w:val="24"/>
          <w:szCs w:val="24"/>
          <w:lang w:val="uk-UA"/>
        </w:rPr>
        <w:t>266/104/21за його відсутності, складу дисциплінарного проступку не містить, оскільки вказані дії вчинені адвокатом Довженко В.І. під час дії ухвали Донецького окружного адміністративного суду від 12.02.2021 року про зупинення рішення КДКА Донецької області</w:t>
      </w:r>
    </w:p>
    <w:p w14:paraId="6661664B" w14:textId="29BA3202" w:rsidR="00BB578A" w:rsidRPr="00593FBC" w:rsidRDefault="00BB578A" w:rsidP="00B92AC7">
      <w:pPr>
        <w:ind w:firstLine="708"/>
        <w:jc w:val="both"/>
        <w:rPr>
          <w:sz w:val="24"/>
          <w:szCs w:val="24"/>
          <w:lang w:val="uk-UA"/>
        </w:rPr>
      </w:pPr>
      <w:r w:rsidRPr="00593FBC">
        <w:rPr>
          <w:sz w:val="24"/>
          <w:szCs w:val="24"/>
          <w:lang w:val="uk-UA"/>
        </w:rPr>
        <w:t>З огляду на фактичні обставини дисциплінарної справи Кваліфікаційно-дисциплінарна комісія адвокатури Полтавської області прийшла до висновку, що  в діях адвоката Довженка Валерія Івановича</w:t>
      </w:r>
      <w:r w:rsidR="00FB74D9" w:rsidRPr="00593FBC">
        <w:rPr>
          <w:sz w:val="24"/>
          <w:szCs w:val="24"/>
          <w:lang w:val="uk-UA"/>
        </w:rPr>
        <w:t xml:space="preserve"> вчинених 17.03.2021 року, 24.03 та 26.03.2021 року </w:t>
      </w:r>
      <w:r w:rsidRPr="00593FBC">
        <w:rPr>
          <w:sz w:val="24"/>
          <w:szCs w:val="24"/>
          <w:lang w:val="uk-UA"/>
        </w:rPr>
        <w:t xml:space="preserve"> наявний склад дисциплінарного проступку, передбачений </w:t>
      </w:r>
      <w:r w:rsidR="00593FBC">
        <w:rPr>
          <w:sz w:val="24"/>
          <w:szCs w:val="24"/>
          <w:lang w:val="uk-UA"/>
        </w:rPr>
        <w:t>п.</w:t>
      </w:r>
      <w:r w:rsidRPr="00593FBC">
        <w:rPr>
          <w:sz w:val="24"/>
          <w:szCs w:val="24"/>
          <w:lang w:val="uk-UA"/>
        </w:rPr>
        <w:t xml:space="preserve"> 3 та </w:t>
      </w:r>
      <w:r w:rsidR="004A3C05">
        <w:rPr>
          <w:sz w:val="24"/>
          <w:szCs w:val="24"/>
          <w:lang w:val="uk-UA"/>
        </w:rPr>
        <w:t>п.</w:t>
      </w:r>
      <w:r w:rsidRPr="00593FBC">
        <w:rPr>
          <w:sz w:val="24"/>
          <w:szCs w:val="24"/>
          <w:lang w:val="uk-UA"/>
        </w:rPr>
        <w:t xml:space="preserve"> 6 ч</w:t>
      </w:r>
      <w:r w:rsidR="004A3C05">
        <w:rPr>
          <w:sz w:val="24"/>
          <w:szCs w:val="24"/>
          <w:lang w:val="uk-UA"/>
        </w:rPr>
        <w:t>.</w:t>
      </w:r>
      <w:r w:rsidRPr="00593FBC">
        <w:rPr>
          <w:sz w:val="24"/>
          <w:szCs w:val="24"/>
          <w:lang w:val="uk-UA"/>
        </w:rPr>
        <w:t xml:space="preserve"> 2 ст. 34 Закону України «Про адвокатуру та адвокатську діяльність», оскільки він  допустив порушення  вимог ч.</w:t>
      </w:r>
      <w:r w:rsidR="00B92AC7" w:rsidRPr="00593FBC">
        <w:rPr>
          <w:sz w:val="24"/>
          <w:szCs w:val="24"/>
          <w:lang w:val="uk-UA"/>
        </w:rPr>
        <w:t xml:space="preserve"> </w:t>
      </w:r>
      <w:r w:rsidRPr="00593FBC">
        <w:rPr>
          <w:sz w:val="24"/>
          <w:szCs w:val="24"/>
          <w:lang w:val="uk-UA"/>
        </w:rPr>
        <w:t>1 ст.</w:t>
      </w:r>
      <w:r w:rsidR="00B92AC7" w:rsidRPr="00593FBC">
        <w:rPr>
          <w:sz w:val="24"/>
          <w:szCs w:val="24"/>
          <w:lang w:val="uk-UA"/>
        </w:rPr>
        <w:t xml:space="preserve"> </w:t>
      </w:r>
      <w:r w:rsidRPr="00593FBC">
        <w:rPr>
          <w:sz w:val="24"/>
          <w:szCs w:val="24"/>
          <w:lang w:val="uk-UA"/>
        </w:rPr>
        <w:t xml:space="preserve">57 Закону України «Про адвокатуру та адвокатську діяльність» та </w:t>
      </w:r>
      <w:r w:rsidR="004A3C05">
        <w:rPr>
          <w:sz w:val="24"/>
          <w:szCs w:val="24"/>
          <w:lang w:val="uk-UA"/>
        </w:rPr>
        <w:t xml:space="preserve">ч. </w:t>
      </w:r>
      <w:r w:rsidRPr="00593FBC">
        <w:rPr>
          <w:sz w:val="24"/>
          <w:szCs w:val="24"/>
          <w:lang w:val="uk-UA"/>
        </w:rPr>
        <w:t>ч.</w:t>
      </w:r>
      <w:r w:rsidR="004A3C05">
        <w:rPr>
          <w:sz w:val="24"/>
          <w:szCs w:val="24"/>
          <w:lang w:val="uk-UA"/>
        </w:rPr>
        <w:t xml:space="preserve"> </w:t>
      </w:r>
      <w:r w:rsidRPr="00593FBC">
        <w:rPr>
          <w:sz w:val="24"/>
          <w:szCs w:val="24"/>
          <w:lang w:val="uk-UA"/>
        </w:rPr>
        <w:t>1,</w:t>
      </w:r>
      <w:r w:rsidR="004A3C05">
        <w:rPr>
          <w:sz w:val="24"/>
          <w:szCs w:val="24"/>
          <w:lang w:val="uk-UA"/>
        </w:rPr>
        <w:t xml:space="preserve"> </w:t>
      </w:r>
      <w:r w:rsidRPr="00593FBC">
        <w:rPr>
          <w:sz w:val="24"/>
          <w:szCs w:val="24"/>
          <w:lang w:val="uk-UA"/>
        </w:rPr>
        <w:t>2 ст.</w:t>
      </w:r>
      <w:r w:rsidR="004A3C05">
        <w:rPr>
          <w:sz w:val="24"/>
          <w:szCs w:val="24"/>
          <w:lang w:val="uk-UA"/>
        </w:rPr>
        <w:t> </w:t>
      </w:r>
      <w:r w:rsidRPr="00593FBC">
        <w:rPr>
          <w:sz w:val="24"/>
          <w:szCs w:val="24"/>
          <w:lang w:val="uk-UA"/>
        </w:rPr>
        <w:t>65 Правил адвокатської етики – не виконав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w:t>
      </w:r>
    </w:p>
    <w:p w14:paraId="419E45D4" w14:textId="017D2406" w:rsidR="00BB578A" w:rsidRPr="00593FBC" w:rsidRDefault="00BB578A" w:rsidP="004A3C05">
      <w:pPr>
        <w:ind w:firstLine="708"/>
        <w:jc w:val="both"/>
        <w:rPr>
          <w:sz w:val="24"/>
          <w:szCs w:val="24"/>
          <w:lang w:val="uk-UA"/>
        </w:rPr>
      </w:pPr>
      <w:r w:rsidRPr="00593FBC">
        <w:rPr>
          <w:sz w:val="24"/>
          <w:szCs w:val="24"/>
          <w:lang w:val="uk-UA"/>
        </w:rPr>
        <w:t>Кваліфікаційно-дисциплінарна комісія адвокатури Полтавської області розцінює дії адвоката Довженка Валерія Івановича, як  грубе порушення Правил адвокатської етики. Під час обрання виду дисциплінарного стягнення КДКА Полтавської області враховує, що адвокат Довженко В.І.  не викон</w:t>
      </w:r>
      <w:r w:rsidR="00FC0135" w:rsidRPr="00593FBC">
        <w:rPr>
          <w:sz w:val="24"/>
          <w:szCs w:val="24"/>
          <w:lang w:val="uk-UA"/>
        </w:rPr>
        <w:t>ав</w:t>
      </w:r>
      <w:r w:rsidRPr="00593FBC">
        <w:rPr>
          <w:sz w:val="24"/>
          <w:szCs w:val="24"/>
          <w:lang w:val="uk-UA"/>
        </w:rPr>
        <w:t xml:space="preserve"> покладений на нього обов’язок виконувати рішення органів адвокатського самоврядування. При визначенні виду дисциплінарного стягнення КДКА Полтавської області враховує особу адвоката, який ігнорує рішення органів адвокатського самоврядування, грубо порушує Правила адвокатської етики.</w:t>
      </w:r>
    </w:p>
    <w:p w14:paraId="6FE9B625" w14:textId="6B81C477" w:rsidR="00BB578A" w:rsidRPr="00593FBC" w:rsidRDefault="00BB578A" w:rsidP="004A3C05">
      <w:pPr>
        <w:ind w:firstLine="708"/>
        <w:jc w:val="both"/>
        <w:rPr>
          <w:sz w:val="24"/>
          <w:szCs w:val="24"/>
          <w:lang w:val="uk-UA"/>
        </w:rPr>
      </w:pPr>
      <w:r w:rsidRPr="00593FBC">
        <w:rPr>
          <w:sz w:val="24"/>
          <w:szCs w:val="24"/>
          <w:lang w:val="uk-UA"/>
        </w:rPr>
        <w:t xml:space="preserve">Кваліфікаційно-дисциплінарна комісія адвокатури Полтавської області прийшла до висновку про необхідність застосування до адвоката Довженка Валерія Івановича дисциплінарного стягнення  у вигляді зупинення права на заняття адвокатською діяльністю.      Однак, як встановлено адвокат Довженко В.І. вчинив дисциплінарний проступок в період часу з 17.03.2021 року по 08.04.2021 року.  З моменту його вчинення минуло понад </w:t>
      </w:r>
      <w:r w:rsidR="00A03CF2" w:rsidRPr="00593FBC">
        <w:rPr>
          <w:sz w:val="24"/>
          <w:szCs w:val="24"/>
          <w:lang w:val="uk-UA"/>
        </w:rPr>
        <w:t>4</w:t>
      </w:r>
      <w:r w:rsidRPr="00593FBC">
        <w:rPr>
          <w:sz w:val="24"/>
          <w:szCs w:val="24"/>
          <w:lang w:val="uk-UA"/>
        </w:rPr>
        <w:t xml:space="preserve"> роки, а відтак до адвоката Довженка В.І. не може бути застосовано дисциплінарне стягнення з огляду на вимоги  </w:t>
      </w:r>
      <w:r w:rsidR="004A3C05">
        <w:rPr>
          <w:sz w:val="24"/>
          <w:szCs w:val="24"/>
          <w:lang w:val="uk-UA"/>
        </w:rPr>
        <w:t>ч.</w:t>
      </w:r>
      <w:r w:rsidRPr="00593FBC">
        <w:rPr>
          <w:sz w:val="24"/>
          <w:szCs w:val="24"/>
          <w:lang w:val="uk-UA"/>
        </w:rPr>
        <w:t xml:space="preserve"> 2 ст.</w:t>
      </w:r>
      <w:r w:rsidR="00B92AC7" w:rsidRPr="00593FBC">
        <w:rPr>
          <w:sz w:val="24"/>
          <w:szCs w:val="24"/>
          <w:lang w:val="uk-UA"/>
        </w:rPr>
        <w:t xml:space="preserve"> </w:t>
      </w:r>
      <w:r w:rsidRPr="00593FBC">
        <w:rPr>
          <w:sz w:val="24"/>
          <w:szCs w:val="24"/>
          <w:lang w:val="uk-UA"/>
        </w:rPr>
        <w:t>35 З</w:t>
      </w:r>
      <w:r w:rsidR="00B92AC7" w:rsidRPr="00593FBC">
        <w:rPr>
          <w:sz w:val="24"/>
          <w:szCs w:val="24"/>
          <w:lang w:val="uk-UA"/>
        </w:rPr>
        <w:t>акону України</w:t>
      </w:r>
      <w:r w:rsidRPr="00593FBC">
        <w:rPr>
          <w:sz w:val="24"/>
          <w:szCs w:val="24"/>
          <w:lang w:val="uk-UA"/>
        </w:rPr>
        <w:t xml:space="preserve"> </w:t>
      </w:r>
      <w:r w:rsidR="00B92AC7" w:rsidRPr="00593FBC">
        <w:rPr>
          <w:sz w:val="24"/>
          <w:szCs w:val="24"/>
          <w:lang w:val="uk-UA"/>
        </w:rPr>
        <w:t>«</w:t>
      </w:r>
      <w:r w:rsidRPr="00593FBC">
        <w:rPr>
          <w:sz w:val="24"/>
          <w:szCs w:val="24"/>
          <w:lang w:val="uk-UA"/>
        </w:rPr>
        <w:t>Про адвокатуру та адвокатську діяльність» у відповідності до яких адвокат може бути притягнутим до дисциплінарної відповідальності протягом року з дня вчинення дисциплінарного проступку.</w:t>
      </w:r>
    </w:p>
    <w:p w14:paraId="720B1D01" w14:textId="77777777" w:rsidR="004A3C05" w:rsidRDefault="00BB578A" w:rsidP="004A3C05">
      <w:pPr>
        <w:ind w:firstLine="708"/>
        <w:jc w:val="both"/>
        <w:rPr>
          <w:rFonts w:eastAsia="Times New Roman"/>
          <w:color w:val="000000"/>
          <w:sz w:val="24"/>
          <w:szCs w:val="24"/>
          <w:lang w:val="uk-UA"/>
        </w:rPr>
      </w:pPr>
      <w:r w:rsidRPr="00593FBC">
        <w:rPr>
          <w:sz w:val="24"/>
          <w:szCs w:val="24"/>
          <w:lang w:val="uk-UA"/>
        </w:rPr>
        <w:t xml:space="preserve">На підставі викладеного, </w:t>
      </w:r>
      <w:r w:rsidRPr="00593FBC">
        <w:rPr>
          <w:rFonts w:eastAsia="Times New Roman"/>
          <w:color w:val="000000"/>
          <w:sz w:val="24"/>
          <w:szCs w:val="24"/>
          <w:lang w:val="uk-UA"/>
        </w:rPr>
        <w:t xml:space="preserve"> керуючись </w:t>
      </w:r>
      <w:r w:rsidR="004A3C05">
        <w:rPr>
          <w:rFonts w:eastAsia="Times New Roman"/>
          <w:color w:val="000000"/>
          <w:sz w:val="24"/>
          <w:szCs w:val="24"/>
          <w:lang w:val="uk-UA"/>
        </w:rPr>
        <w:t>п.</w:t>
      </w:r>
      <w:r w:rsidRPr="00593FBC">
        <w:rPr>
          <w:rFonts w:eastAsia="Times New Roman"/>
          <w:color w:val="000000"/>
          <w:sz w:val="24"/>
          <w:szCs w:val="24"/>
          <w:lang w:val="uk-UA"/>
        </w:rPr>
        <w:t xml:space="preserve"> 3 </w:t>
      </w:r>
      <w:r w:rsidR="004A3C05">
        <w:rPr>
          <w:rFonts w:eastAsia="Times New Roman"/>
          <w:color w:val="000000"/>
          <w:sz w:val="24"/>
          <w:szCs w:val="24"/>
          <w:lang w:val="uk-UA"/>
        </w:rPr>
        <w:t>ч.</w:t>
      </w:r>
      <w:r w:rsidRPr="00593FBC">
        <w:rPr>
          <w:rFonts w:eastAsia="Times New Roman"/>
          <w:color w:val="000000"/>
          <w:sz w:val="24"/>
          <w:szCs w:val="24"/>
          <w:lang w:val="uk-UA"/>
        </w:rPr>
        <w:t xml:space="preserve"> 1  ст.</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31 , ст.</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33,  п.</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3,</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6 ч.</w:t>
      </w:r>
      <w:r w:rsidR="004A3C05">
        <w:rPr>
          <w:rFonts w:eastAsia="Times New Roman"/>
          <w:color w:val="000000"/>
          <w:sz w:val="24"/>
          <w:szCs w:val="24"/>
          <w:lang w:val="uk-UA"/>
        </w:rPr>
        <w:t xml:space="preserve"> </w:t>
      </w:r>
      <w:r w:rsidRPr="00593FBC">
        <w:rPr>
          <w:rFonts w:eastAsia="Times New Roman"/>
          <w:color w:val="000000"/>
          <w:sz w:val="24"/>
          <w:szCs w:val="24"/>
          <w:lang w:val="uk-UA"/>
        </w:rPr>
        <w:t>2 ст.</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34, ч.</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2 ст.</w:t>
      </w:r>
      <w:r w:rsidR="004A3C05">
        <w:rPr>
          <w:rFonts w:eastAsia="Times New Roman"/>
          <w:color w:val="000000"/>
          <w:sz w:val="24"/>
          <w:szCs w:val="24"/>
          <w:lang w:val="uk-UA"/>
        </w:rPr>
        <w:t> </w:t>
      </w:r>
      <w:r w:rsidRPr="00593FBC">
        <w:rPr>
          <w:rFonts w:eastAsia="Times New Roman"/>
          <w:color w:val="000000"/>
          <w:sz w:val="24"/>
          <w:szCs w:val="24"/>
          <w:lang w:val="uk-UA"/>
        </w:rPr>
        <w:t>35,  ст.</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41, п.</w:t>
      </w:r>
      <w:r w:rsidR="00B92AC7" w:rsidRPr="00593FBC">
        <w:rPr>
          <w:rFonts w:eastAsia="Times New Roman"/>
          <w:color w:val="000000"/>
          <w:sz w:val="24"/>
          <w:szCs w:val="24"/>
          <w:lang w:val="uk-UA"/>
        </w:rPr>
        <w:t xml:space="preserve"> </w:t>
      </w:r>
      <w:r w:rsidRPr="00593FBC">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65A40DC9" w14:textId="2E581DDA" w:rsidR="00BB578A" w:rsidRDefault="00BB578A" w:rsidP="004A3C05">
      <w:pPr>
        <w:ind w:firstLine="708"/>
        <w:jc w:val="center"/>
        <w:rPr>
          <w:b/>
          <w:sz w:val="24"/>
          <w:szCs w:val="24"/>
          <w:lang w:val="uk-UA"/>
        </w:rPr>
      </w:pPr>
      <w:r w:rsidRPr="00593FBC">
        <w:rPr>
          <w:b/>
          <w:sz w:val="24"/>
          <w:szCs w:val="24"/>
          <w:lang w:val="uk-UA"/>
        </w:rPr>
        <w:lastRenderedPageBreak/>
        <w:t>В И Р І Ш И Л А:</w:t>
      </w:r>
    </w:p>
    <w:p w14:paraId="057E03FF" w14:textId="77777777" w:rsidR="004A3C05" w:rsidRPr="004A3C05" w:rsidRDefault="004A3C05" w:rsidP="004A3C05">
      <w:pPr>
        <w:ind w:firstLine="708"/>
        <w:jc w:val="center"/>
        <w:rPr>
          <w:b/>
          <w:sz w:val="10"/>
          <w:szCs w:val="10"/>
          <w:lang w:val="uk-UA"/>
        </w:rPr>
      </w:pPr>
    </w:p>
    <w:p w14:paraId="7E145C23" w14:textId="4460D8FA" w:rsidR="00BB578A" w:rsidRPr="00593FBC" w:rsidRDefault="004A3C05" w:rsidP="004A3C05">
      <w:pPr>
        <w:widowControl/>
        <w:tabs>
          <w:tab w:val="left" w:pos="851"/>
        </w:tabs>
        <w:autoSpaceDE/>
        <w:autoSpaceDN/>
        <w:adjustRightInd/>
        <w:spacing w:after="200"/>
        <w:ind w:firstLine="709"/>
        <w:jc w:val="both"/>
        <w:rPr>
          <w:sz w:val="24"/>
          <w:szCs w:val="24"/>
          <w:lang w:val="uk-UA"/>
        </w:rPr>
      </w:pPr>
      <w:r>
        <w:rPr>
          <w:sz w:val="24"/>
          <w:szCs w:val="24"/>
          <w:lang w:val="uk-UA"/>
        </w:rPr>
        <w:t>1. </w:t>
      </w:r>
      <w:r w:rsidR="00BB578A" w:rsidRPr="00593FBC">
        <w:rPr>
          <w:rFonts w:eastAsia="Times New Roman"/>
          <w:sz w:val="24"/>
          <w:szCs w:val="24"/>
          <w:lang w:val="uk-UA"/>
        </w:rPr>
        <w:t>Дисциплінарну справу стосовно адвоката</w:t>
      </w:r>
      <w:r w:rsidR="00BB578A" w:rsidRPr="00593FBC">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 – закрити у зв’язку з </w:t>
      </w:r>
      <w:proofErr w:type="spellStart"/>
      <w:r w:rsidR="00BB578A" w:rsidRPr="00593FBC">
        <w:rPr>
          <w:sz w:val="24"/>
          <w:szCs w:val="24"/>
          <w:lang w:val="uk-UA"/>
        </w:rPr>
        <w:t>сплином</w:t>
      </w:r>
      <w:proofErr w:type="spellEnd"/>
      <w:r w:rsidR="00BB578A" w:rsidRPr="00593FBC">
        <w:rPr>
          <w:sz w:val="24"/>
          <w:szCs w:val="24"/>
          <w:lang w:val="uk-UA"/>
        </w:rPr>
        <w:t xml:space="preserve"> терміну притягнення адвоката до дисциплінарної відповідальності.</w:t>
      </w:r>
    </w:p>
    <w:p w14:paraId="6E1F952F" w14:textId="78D6149E" w:rsidR="00BB578A" w:rsidRPr="00593FBC" w:rsidRDefault="004A3C05" w:rsidP="004A3C05">
      <w:pPr>
        <w:tabs>
          <w:tab w:val="left" w:pos="851"/>
        </w:tabs>
        <w:ind w:firstLine="709"/>
        <w:jc w:val="both"/>
        <w:rPr>
          <w:color w:val="000000"/>
          <w:spacing w:val="7"/>
          <w:sz w:val="24"/>
          <w:szCs w:val="24"/>
          <w:lang w:val="uk-UA"/>
        </w:rPr>
      </w:pPr>
      <w:r>
        <w:rPr>
          <w:sz w:val="24"/>
          <w:szCs w:val="24"/>
          <w:lang w:val="uk-UA"/>
        </w:rPr>
        <w:t>2. </w:t>
      </w:r>
      <w:r w:rsidR="00BB578A" w:rsidRPr="00593FBC">
        <w:rPr>
          <w:sz w:val="24"/>
          <w:szCs w:val="24"/>
          <w:lang w:val="uk-UA"/>
        </w:rPr>
        <w:t xml:space="preserve">Копію рішення надіслати адвокату Довженку В.І. </w:t>
      </w:r>
      <w:r w:rsidR="00BB578A" w:rsidRPr="00593FBC">
        <w:rPr>
          <w:color w:val="000000"/>
          <w:spacing w:val="7"/>
          <w:sz w:val="24"/>
          <w:szCs w:val="24"/>
          <w:lang w:val="uk-UA"/>
        </w:rPr>
        <w:t>та ініціатору звернення на адресу, визначену у зверненні.</w:t>
      </w:r>
    </w:p>
    <w:p w14:paraId="4CAB309F" w14:textId="77777777" w:rsidR="00BB578A" w:rsidRPr="00593FBC" w:rsidRDefault="00BB578A" w:rsidP="004A3C05">
      <w:pPr>
        <w:tabs>
          <w:tab w:val="num" w:pos="709"/>
          <w:tab w:val="left" w:pos="851"/>
        </w:tabs>
        <w:ind w:firstLine="709"/>
        <w:jc w:val="both"/>
        <w:rPr>
          <w:color w:val="000000"/>
          <w:spacing w:val="7"/>
          <w:sz w:val="24"/>
          <w:szCs w:val="24"/>
          <w:lang w:val="uk-UA"/>
        </w:rPr>
      </w:pPr>
    </w:p>
    <w:p w14:paraId="5E752A0A" w14:textId="77777777" w:rsidR="00BB578A" w:rsidRPr="00593FBC" w:rsidRDefault="00BB578A" w:rsidP="004A3C05">
      <w:pPr>
        <w:tabs>
          <w:tab w:val="num" w:pos="709"/>
          <w:tab w:val="left" w:pos="851"/>
        </w:tabs>
        <w:ind w:firstLine="709"/>
        <w:jc w:val="both"/>
        <w:rPr>
          <w:sz w:val="24"/>
          <w:szCs w:val="24"/>
          <w:lang w:val="uk-UA"/>
        </w:rPr>
      </w:pPr>
      <w:r w:rsidRPr="00593FB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FDA9926" w14:textId="77777777" w:rsidR="00BB578A" w:rsidRPr="00593FBC" w:rsidRDefault="00BB578A" w:rsidP="00B92AC7">
      <w:pPr>
        <w:tabs>
          <w:tab w:val="num" w:pos="709"/>
          <w:tab w:val="left" w:pos="851"/>
        </w:tabs>
        <w:ind w:firstLine="993"/>
        <w:jc w:val="both"/>
        <w:rPr>
          <w:sz w:val="24"/>
          <w:szCs w:val="24"/>
          <w:lang w:val="uk-UA"/>
        </w:rPr>
      </w:pPr>
    </w:p>
    <w:p w14:paraId="103226A4" w14:textId="2F6498DD" w:rsidR="00BB578A" w:rsidRDefault="00BB578A" w:rsidP="00B92AC7">
      <w:pPr>
        <w:tabs>
          <w:tab w:val="num" w:pos="709"/>
          <w:tab w:val="left" w:pos="851"/>
        </w:tabs>
        <w:ind w:firstLine="993"/>
        <w:jc w:val="both"/>
        <w:rPr>
          <w:sz w:val="24"/>
          <w:szCs w:val="24"/>
          <w:lang w:val="uk-UA"/>
        </w:rPr>
      </w:pPr>
    </w:p>
    <w:p w14:paraId="41492689" w14:textId="77777777" w:rsidR="004A3C05" w:rsidRPr="00593FBC" w:rsidRDefault="004A3C05" w:rsidP="00B92AC7">
      <w:pPr>
        <w:tabs>
          <w:tab w:val="num" w:pos="709"/>
          <w:tab w:val="left" w:pos="851"/>
        </w:tabs>
        <w:ind w:firstLine="993"/>
        <w:jc w:val="both"/>
        <w:rPr>
          <w:sz w:val="24"/>
          <w:szCs w:val="24"/>
          <w:lang w:val="uk-UA"/>
        </w:rPr>
      </w:pPr>
    </w:p>
    <w:p w14:paraId="7C80D71E" w14:textId="7AEADEB3" w:rsidR="00BB578A" w:rsidRPr="00593FBC" w:rsidRDefault="00BB578A" w:rsidP="00B92AC7">
      <w:pPr>
        <w:tabs>
          <w:tab w:val="num" w:pos="709"/>
          <w:tab w:val="left" w:pos="851"/>
        </w:tabs>
        <w:ind w:firstLine="567"/>
        <w:rPr>
          <w:b/>
          <w:bCs/>
          <w:sz w:val="24"/>
          <w:szCs w:val="24"/>
          <w:lang w:val="uk-UA"/>
        </w:rPr>
      </w:pPr>
      <w:r w:rsidRPr="00593FBC">
        <w:rPr>
          <w:b/>
          <w:bCs/>
          <w:sz w:val="24"/>
          <w:szCs w:val="24"/>
          <w:lang w:val="uk-UA"/>
        </w:rPr>
        <w:t xml:space="preserve">В.о. голови КДКА Полтавської області                                           Ігор </w:t>
      </w:r>
      <w:r w:rsidR="00B92AC7" w:rsidRPr="00593FBC">
        <w:rPr>
          <w:b/>
          <w:bCs/>
          <w:sz w:val="24"/>
          <w:szCs w:val="24"/>
          <w:lang w:val="uk-UA"/>
        </w:rPr>
        <w:t>ГОНЖАК</w:t>
      </w:r>
    </w:p>
    <w:p w14:paraId="75C985CB" w14:textId="05FD1C30" w:rsidR="00BB578A" w:rsidRPr="00593FBC" w:rsidRDefault="00A03CF2" w:rsidP="00B92AC7">
      <w:pPr>
        <w:tabs>
          <w:tab w:val="num" w:pos="709"/>
          <w:tab w:val="left" w:pos="851"/>
        </w:tabs>
        <w:ind w:firstLine="567"/>
        <w:rPr>
          <w:b/>
          <w:bCs/>
          <w:sz w:val="24"/>
          <w:szCs w:val="24"/>
          <w:lang w:val="uk-UA"/>
        </w:rPr>
      </w:pPr>
      <w:r w:rsidRPr="00593FBC">
        <w:rPr>
          <w:b/>
          <w:bCs/>
          <w:sz w:val="24"/>
          <w:szCs w:val="24"/>
          <w:lang w:val="uk-UA"/>
        </w:rPr>
        <w:t>(</w:t>
      </w:r>
      <w:r w:rsidR="00B92AC7" w:rsidRPr="00593FBC">
        <w:rPr>
          <w:b/>
          <w:bCs/>
          <w:sz w:val="24"/>
          <w:szCs w:val="24"/>
          <w:lang w:val="uk-UA"/>
        </w:rPr>
        <w:t>Г</w:t>
      </w:r>
      <w:r w:rsidR="00BB578A" w:rsidRPr="00593FBC">
        <w:rPr>
          <w:b/>
          <w:bCs/>
          <w:sz w:val="24"/>
          <w:szCs w:val="24"/>
          <w:lang w:val="uk-UA"/>
        </w:rPr>
        <w:t>олова дисциплінарної палати</w:t>
      </w:r>
      <w:r w:rsidRPr="00593FBC">
        <w:rPr>
          <w:b/>
          <w:bCs/>
          <w:sz w:val="24"/>
          <w:szCs w:val="24"/>
          <w:lang w:val="uk-UA"/>
        </w:rPr>
        <w:t>)</w:t>
      </w:r>
      <w:r w:rsidR="00BB578A" w:rsidRPr="00593FBC">
        <w:rPr>
          <w:b/>
          <w:bCs/>
          <w:sz w:val="24"/>
          <w:szCs w:val="24"/>
          <w:lang w:val="uk-UA"/>
        </w:rPr>
        <w:t xml:space="preserve">                                                           </w:t>
      </w:r>
    </w:p>
    <w:p w14:paraId="4F1EAC2A" w14:textId="77777777" w:rsidR="00BB578A" w:rsidRPr="00593FBC" w:rsidRDefault="00BB578A" w:rsidP="00B92AC7">
      <w:pPr>
        <w:tabs>
          <w:tab w:val="num" w:pos="709"/>
          <w:tab w:val="left" w:pos="851"/>
        </w:tabs>
        <w:ind w:firstLine="567"/>
        <w:rPr>
          <w:b/>
          <w:bCs/>
          <w:sz w:val="24"/>
          <w:szCs w:val="24"/>
          <w:lang w:val="uk-UA"/>
        </w:rPr>
      </w:pPr>
    </w:p>
    <w:p w14:paraId="66BFA4FE" w14:textId="77777777" w:rsidR="00BB578A" w:rsidRPr="00593FBC" w:rsidRDefault="00BB578A" w:rsidP="00B92AC7">
      <w:pPr>
        <w:tabs>
          <w:tab w:val="num" w:pos="709"/>
          <w:tab w:val="left" w:pos="851"/>
        </w:tabs>
        <w:ind w:firstLine="567"/>
        <w:rPr>
          <w:b/>
          <w:bCs/>
          <w:sz w:val="24"/>
          <w:szCs w:val="24"/>
          <w:lang w:val="uk-UA"/>
        </w:rPr>
      </w:pPr>
    </w:p>
    <w:p w14:paraId="61298707" w14:textId="1D2837E3" w:rsidR="00BB578A" w:rsidRPr="00593FBC" w:rsidRDefault="00BB578A" w:rsidP="00B92AC7">
      <w:pPr>
        <w:tabs>
          <w:tab w:val="num" w:pos="709"/>
          <w:tab w:val="left" w:pos="851"/>
        </w:tabs>
        <w:ind w:firstLine="567"/>
        <w:rPr>
          <w:b/>
          <w:bCs/>
          <w:lang w:val="uk-UA"/>
        </w:rPr>
      </w:pPr>
      <w:r w:rsidRPr="00593FBC">
        <w:rPr>
          <w:b/>
          <w:bCs/>
          <w:sz w:val="24"/>
          <w:szCs w:val="24"/>
          <w:lang w:val="uk-UA"/>
        </w:rPr>
        <w:t xml:space="preserve">Секретар  дисциплінарної палати                                      Володимир </w:t>
      </w:r>
      <w:r w:rsidR="00B92AC7" w:rsidRPr="00593FBC">
        <w:rPr>
          <w:b/>
          <w:bCs/>
          <w:sz w:val="24"/>
          <w:szCs w:val="24"/>
          <w:lang w:val="uk-UA"/>
        </w:rPr>
        <w:t>РОХМАНОВ</w:t>
      </w:r>
    </w:p>
    <w:bookmarkEnd w:id="0"/>
    <w:p w14:paraId="112E00D2" w14:textId="77777777" w:rsidR="00BB578A" w:rsidRPr="00593FBC" w:rsidRDefault="00BB578A" w:rsidP="00B92AC7">
      <w:pPr>
        <w:tabs>
          <w:tab w:val="num" w:pos="709"/>
          <w:tab w:val="left" w:pos="851"/>
        </w:tabs>
        <w:ind w:firstLine="567"/>
        <w:rPr>
          <w:b/>
          <w:bCs/>
          <w:lang w:val="uk-UA"/>
        </w:rPr>
      </w:pPr>
    </w:p>
    <w:p w14:paraId="2CE233A2" w14:textId="77777777" w:rsidR="00BB578A" w:rsidRPr="00593FBC" w:rsidRDefault="00BB578A" w:rsidP="00B92AC7">
      <w:pPr>
        <w:tabs>
          <w:tab w:val="num" w:pos="709"/>
          <w:tab w:val="left" w:pos="851"/>
        </w:tabs>
        <w:ind w:firstLine="993"/>
        <w:rPr>
          <w:b/>
          <w:bCs/>
          <w:lang w:val="uk-UA"/>
        </w:rPr>
      </w:pPr>
    </w:p>
    <w:p w14:paraId="43D60C49" w14:textId="77777777" w:rsidR="00BB578A" w:rsidRPr="00593FBC" w:rsidRDefault="00BB578A" w:rsidP="00B92AC7">
      <w:pPr>
        <w:tabs>
          <w:tab w:val="num" w:pos="709"/>
          <w:tab w:val="left" w:pos="851"/>
        </w:tabs>
        <w:ind w:firstLine="993"/>
        <w:rPr>
          <w:lang w:val="uk-UA"/>
        </w:rPr>
      </w:pPr>
    </w:p>
    <w:p w14:paraId="05A21BDF" w14:textId="77777777" w:rsidR="00BB578A" w:rsidRPr="00593FBC" w:rsidRDefault="00BB578A" w:rsidP="00BB578A">
      <w:pPr>
        <w:rPr>
          <w:lang w:val="uk-UA"/>
        </w:rPr>
      </w:pPr>
    </w:p>
    <w:p w14:paraId="5AA463DA" w14:textId="77777777" w:rsidR="001C3BFB" w:rsidRPr="00593FBC" w:rsidRDefault="001C3BFB">
      <w:pPr>
        <w:rPr>
          <w:lang w:val="uk-UA"/>
        </w:rPr>
      </w:pPr>
    </w:p>
    <w:sectPr w:rsidR="001C3BFB" w:rsidRPr="00593FBC" w:rsidSect="00BB57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53830"/>
    <w:multiLevelType w:val="hybridMultilevel"/>
    <w:tmpl w:val="E3FCB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2" w15:restartNumberingAfterBreak="0">
    <w:nsid w:val="3B295DB1"/>
    <w:multiLevelType w:val="hybridMultilevel"/>
    <w:tmpl w:val="176C0D2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15:restartNumberingAfterBreak="0">
    <w:nsid w:val="4C98213B"/>
    <w:multiLevelType w:val="hybridMultilevel"/>
    <w:tmpl w:val="0B10AB3C"/>
    <w:lvl w:ilvl="0" w:tplc="04220001">
      <w:start w:val="1"/>
      <w:numFmt w:val="bullet"/>
      <w:lvlText w:val=""/>
      <w:lvlJc w:val="left"/>
      <w:pPr>
        <w:ind w:left="1200" w:hanging="360"/>
      </w:pPr>
      <w:rPr>
        <w:rFonts w:ascii="Symbol" w:hAnsi="Symbol"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abstractNum w:abstractNumId="4" w15:restartNumberingAfterBreak="0">
    <w:nsid w:val="59FB3D86"/>
    <w:multiLevelType w:val="hybridMultilevel"/>
    <w:tmpl w:val="20F6CE5A"/>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5" w15:restartNumberingAfterBreak="0">
    <w:nsid w:val="62B33075"/>
    <w:multiLevelType w:val="hybridMultilevel"/>
    <w:tmpl w:val="5E1855A8"/>
    <w:lvl w:ilvl="0" w:tplc="0422000F">
      <w:start w:val="1"/>
      <w:numFmt w:val="decimal"/>
      <w:lvlText w:val="%1."/>
      <w:lvlJc w:val="left"/>
      <w:pPr>
        <w:ind w:left="776" w:hanging="360"/>
      </w:pPr>
    </w:lvl>
    <w:lvl w:ilvl="1" w:tplc="04220019" w:tentative="1">
      <w:start w:val="1"/>
      <w:numFmt w:val="lowerLetter"/>
      <w:lvlText w:val="%2."/>
      <w:lvlJc w:val="left"/>
      <w:pPr>
        <w:ind w:left="1496" w:hanging="360"/>
      </w:pPr>
    </w:lvl>
    <w:lvl w:ilvl="2" w:tplc="0422001B" w:tentative="1">
      <w:start w:val="1"/>
      <w:numFmt w:val="lowerRoman"/>
      <w:lvlText w:val="%3."/>
      <w:lvlJc w:val="right"/>
      <w:pPr>
        <w:ind w:left="2216" w:hanging="180"/>
      </w:pPr>
    </w:lvl>
    <w:lvl w:ilvl="3" w:tplc="0422000F" w:tentative="1">
      <w:start w:val="1"/>
      <w:numFmt w:val="decimal"/>
      <w:lvlText w:val="%4."/>
      <w:lvlJc w:val="left"/>
      <w:pPr>
        <w:ind w:left="2936" w:hanging="360"/>
      </w:pPr>
    </w:lvl>
    <w:lvl w:ilvl="4" w:tplc="04220019" w:tentative="1">
      <w:start w:val="1"/>
      <w:numFmt w:val="lowerLetter"/>
      <w:lvlText w:val="%5."/>
      <w:lvlJc w:val="left"/>
      <w:pPr>
        <w:ind w:left="3656" w:hanging="360"/>
      </w:pPr>
    </w:lvl>
    <w:lvl w:ilvl="5" w:tplc="0422001B" w:tentative="1">
      <w:start w:val="1"/>
      <w:numFmt w:val="lowerRoman"/>
      <w:lvlText w:val="%6."/>
      <w:lvlJc w:val="right"/>
      <w:pPr>
        <w:ind w:left="4376" w:hanging="180"/>
      </w:pPr>
    </w:lvl>
    <w:lvl w:ilvl="6" w:tplc="0422000F" w:tentative="1">
      <w:start w:val="1"/>
      <w:numFmt w:val="decimal"/>
      <w:lvlText w:val="%7."/>
      <w:lvlJc w:val="left"/>
      <w:pPr>
        <w:ind w:left="5096" w:hanging="360"/>
      </w:pPr>
    </w:lvl>
    <w:lvl w:ilvl="7" w:tplc="04220019" w:tentative="1">
      <w:start w:val="1"/>
      <w:numFmt w:val="lowerLetter"/>
      <w:lvlText w:val="%8."/>
      <w:lvlJc w:val="left"/>
      <w:pPr>
        <w:ind w:left="5816" w:hanging="360"/>
      </w:pPr>
    </w:lvl>
    <w:lvl w:ilvl="8" w:tplc="0422001B" w:tentative="1">
      <w:start w:val="1"/>
      <w:numFmt w:val="lowerRoman"/>
      <w:lvlText w:val="%9."/>
      <w:lvlJc w:val="right"/>
      <w:pPr>
        <w:ind w:left="6536"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8A"/>
    <w:rsid w:val="001C3BFB"/>
    <w:rsid w:val="00231BE2"/>
    <w:rsid w:val="003812D7"/>
    <w:rsid w:val="004A3C05"/>
    <w:rsid w:val="00593FBC"/>
    <w:rsid w:val="005B2386"/>
    <w:rsid w:val="007347B4"/>
    <w:rsid w:val="00762150"/>
    <w:rsid w:val="008C608D"/>
    <w:rsid w:val="00955CA7"/>
    <w:rsid w:val="00A03CF2"/>
    <w:rsid w:val="00B92AC7"/>
    <w:rsid w:val="00BB578A"/>
    <w:rsid w:val="00BB6FE9"/>
    <w:rsid w:val="00C576AB"/>
    <w:rsid w:val="00FB74D9"/>
    <w:rsid w:val="00FC0135"/>
    <w:rsid w:val="00FC55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A098"/>
  <w15:chartTrackingRefBased/>
  <w15:docId w15:val="{97BC7213-7463-4930-B9B3-528C1546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78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B57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B57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B57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B57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B57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B578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578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578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578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57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B57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B57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B57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B57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B57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578A"/>
    <w:rPr>
      <w:rFonts w:eastAsiaTheme="majorEastAsia" w:cstheme="majorBidi"/>
      <w:color w:val="595959" w:themeColor="text1" w:themeTint="A6"/>
    </w:rPr>
  </w:style>
  <w:style w:type="character" w:customStyle="1" w:styleId="80">
    <w:name w:val="Заголовок 8 Знак"/>
    <w:basedOn w:val="a0"/>
    <w:link w:val="8"/>
    <w:uiPriority w:val="9"/>
    <w:semiHidden/>
    <w:rsid w:val="00BB57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578A"/>
    <w:rPr>
      <w:rFonts w:eastAsiaTheme="majorEastAsia" w:cstheme="majorBidi"/>
      <w:color w:val="272727" w:themeColor="text1" w:themeTint="D8"/>
    </w:rPr>
  </w:style>
  <w:style w:type="paragraph" w:styleId="a3">
    <w:name w:val="Title"/>
    <w:basedOn w:val="a"/>
    <w:next w:val="a"/>
    <w:link w:val="a4"/>
    <w:uiPriority w:val="10"/>
    <w:qFormat/>
    <w:rsid w:val="00BB578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57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57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57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578A"/>
    <w:pPr>
      <w:spacing w:before="160"/>
      <w:jc w:val="center"/>
    </w:pPr>
    <w:rPr>
      <w:i/>
      <w:iCs/>
      <w:color w:val="404040" w:themeColor="text1" w:themeTint="BF"/>
    </w:rPr>
  </w:style>
  <w:style w:type="character" w:customStyle="1" w:styleId="22">
    <w:name w:val="Цитата 2 Знак"/>
    <w:basedOn w:val="a0"/>
    <w:link w:val="21"/>
    <w:uiPriority w:val="29"/>
    <w:rsid w:val="00BB578A"/>
    <w:rPr>
      <w:i/>
      <w:iCs/>
      <w:color w:val="404040" w:themeColor="text1" w:themeTint="BF"/>
    </w:rPr>
  </w:style>
  <w:style w:type="paragraph" w:styleId="a7">
    <w:name w:val="List Paragraph"/>
    <w:basedOn w:val="a"/>
    <w:uiPriority w:val="34"/>
    <w:qFormat/>
    <w:rsid w:val="00BB578A"/>
    <w:pPr>
      <w:ind w:left="720"/>
      <w:contextualSpacing/>
    </w:pPr>
  </w:style>
  <w:style w:type="character" w:styleId="a8">
    <w:name w:val="Intense Emphasis"/>
    <w:basedOn w:val="a0"/>
    <w:uiPriority w:val="21"/>
    <w:qFormat/>
    <w:rsid w:val="00BB578A"/>
    <w:rPr>
      <w:i/>
      <w:iCs/>
      <w:color w:val="2F5496" w:themeColor="accent1" w:themeShade="BF"/>
    </w:rPr>
  </w:style>
  <w:style w:type="paragraph" w:styleId="a9">
    <w:name w:val="Intense Quote"/>
    <w:basedOn w:val="a"/>
    <w:next w:val="a"/>
    <w:link w:val="aa"/>
    <w:uiPriority w:val="30"/>
    <w:qFormat/>
    <w:rsid w:val="00BB57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B578A"/>
    <w:rPr>
      <w:i/>
      <w:iCs/>
      <w:color w:val="2F5496" w:themeColor="accent1" w:themeShade="BF"/>
    </w:rPr>
  </w:style>
  <w:style w:type="character" w:styleId="ab">
    <w:name w:val="Intense Reference"/>
    <w:basedOn w:val="a0"/>
    <w:uiPriority w:val="32"/>
    <w:qFormat/>
    <w:rsid w:val="00BB578A"/>
    <w:rPr>
      <w:b/>
      <w:bCs/>
      <w:smallCaps/>
      <w:color w:val="2F5496" w:themeColor="accent1" w:themeShade="BF"/>
      <w:spacing w:val="5"/>
    </w:rPr>
  </w:style>
  <w:style w:type="character" w:customStyle="1" w:styleId="ac">
    <w:name w:val="Основной текст_"/>
    <w:basedOn w:val="a0"/>
    <w:link w:val="11"/>
    <w:rsid w:val="00593FBC"/>
    <w:rPr>
      <w:rFonts w:ascii="Times New Roman" w:eastAsia="Times New Roman" w:hAnsi="Times New Roman" w:cs="Times New Roman"/>
    </w:rPr>
  </w:style>
  <w:style w:type="paragraph" w:customStyle="1" w:styleId="11">
    <w:name w:val="Основной текст1"/>
    <w:basedOn w:val="a"/>
    <w:link w:val="ac"/>
    <w:rsid w:val="00593FBC"/>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2902</Words>
  <Characters>16545</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2025-03-26T11:28:00Z</cp:lastPrinted>
  <dcterms:created xsi:type="dcterms:W3CDTF">2025-03-26T07:41:00Z</dcterms:created>
  <dcterms:modified xsi:type="dcterms:W3CDTF">2025-04-09T08:39:00Z</dcterms:modified>
</cp:coreProperties>
</file>