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83CDD" w14:textId="77777777" w:rsidR="0031490C" w:rsidRPr="007A274A" w:rsidRDefault="0031490C" w:rsidP="007A274A">
      <w:pPr>
        <w:ind w:right="-5"/>
        <w:jc w:val="center"/>
        <w:rPr>
          <w:sz w:val="24"/>
          <w:szCs w:val="24"/>
          <w:lang w:val="uk-UA"/>
        </w:rPr>
      </w:pPr>
      <w:r w:rsidRPr="007A274A">
        <w:rPr>
          <w:noProof/>
          <w:sz w:val="24"/>
          <w:szCs w:val="24"/>
          <w:lang w:val="uk-UA"/>
        </w:rPr>
        <w:drawing>
          <wp:inline distT="0" distB="0" distL="0" distR="0" wp14:anchorId="7EC9CAC0" wp14:editId="1E74236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F238D93" w14:textId="77777777" w:rsidR="0031490C" w:rsidRPr="007A274A" w:rsidRDefault="0031490C" w:rsidP="007A274A">
      <w:pPr>
        <w:ind w:left="-180" w:firstLine="180"/>
        <w:jc w:val="center"/>
        <w:rPr>
          <w:sz w:val="24"/>
          <w:szCs w:val="24"/>
          <w:lang w:val="uk-UA"/>
        </w:rPr>
      </w:pPr>
      <w:r w:rsidRPr="007A274A">
        <w:rPr>
          <w:sz w:val="24"/>
          <w:szCs w:val="24"/>
          <w:lang w:val="uk-UA"/>
        </w:rPr>
        <w:t>НАЦІОНАЛЬНА АСОЦІАЦІЯ АДВОКАТІВ УКРАЇНИ</w:t>
      </w:r>
    </w:p>
    <w:p w14:paraId="71FB2F71" w14:textId="77777777" w:rsidR="0031490C" w:rsidRPr="007A274A" w:rsidRDefault="0031490C" w:rsidP="007A274A">
      <w:pPr>
        <w:ind w:left="-180" w:firstLine="180"/>
        <w:jc w:val="center"/>
        <w:rPr>
          <w:b/>
          <w:sz w:val="24"/>
          <w:szCs w:val="24"/>
          <w:lang w:val="uk-UA"/>
        </w:rPr>
      </w:pPr>
      <w:r w:rsidRPr="007A274A">
        <w:rPr>
          <w:b/>
          <w:sz w:val="24"/>
          <w:szCs w:val="24"/>
          <w:lang w:val="uk-UA"/>
        </w:rPr>
        <w:t>КВАЛІФІКАЦІЙНО – ДИСЦИПЛІНАРНА КОМІСІЯ</w:t>
      </w:r>
    </w:p>
    <w:p w14:paraId="4C580998" w14:textId="77777777" w:rsidR="0031490C" w:rsidRPr="007A274A" w:rsidRDefault="0031490C" w:rsidP="007A274A">
      <w:pPr>
        <w:pBdr>
          <w:bottom w:val="single" w:sz="4" w:space="1" w:color="auto"/>
        </w:pBdr>
        <w:ind w:left="-180" w:firstLine="180"/>
        <w:jc w:val="center"/>
        <w:rPr>
          <w:b/>
          <w:sz w:val="24"/>
          <w:szCs w:val="24"/>
          <w:lang w:val="uk-UA"/>
        </w:rPr>
      </w:pPr>
      <w:r w:rsidRPr="007A274A">
        <w:rPr>
          <w:b/>
          <w:sz w:val="24"/>
          <w:szCs w:val="24"/>
          <w:lang w:val="uk-UA"/>
        </w:rPr>
        <w:t>АДВОКАТУРИ ПОЛТАВСЬКОЇ ОБЛАСТІ</w:t>
      </w:r>
    </w:p>
    <w:p w14:paraId="15CCE376" w14:textId="77777777" w:rsidR="00CA5590" w:rsidRPr="007A274A" w:rsidRDefault="00CA5590" w:rsidP="007A274A">
      <w:pPr>
        <w:ind w:firstLine="708"/>
        <w:rPr>
          <w:sz w:val="8"/>
          <w:szCs w:val="8"/>
          <w:lang w:val="uk-UA"/>
        </w:rPr>
      </w:pPr>
    </w:p>
    <w:p w14:paraId="6B0EB810" w14:textId="39F3EA68" w:rsidR="0031490C" w:rsidRPr="007A274A" w:rsidRDefault="00140A29" w:rsidP="007A274A">
      <w:pPr>
        <w:ind w:firstLine="708"/>
        <w:rPr>
          <w:sz w:val="24"/>
          <w:szCs w:val="24"/>
          <w:lang w:val="uk-UA"/>
        </w:rPr>
      </w:pPr>
      <w:r w:rsidRPr="007A274A">
        <w:rPr>
          <w:sz w:val="24"/>
          <w:szCs w:val="24"/>
          <w:lang w:val="uk-UA"/>
        </w:rPr>
        <w:t>02 грудня</w:t>
      </w:r>
      <w:r w:rsidR="0031490C" w:rsidRPr="007A274A">
        <w:rPr>
          <w:sz w:val="24"/>
          <w:szCs w:val="24"/>
          <w:lang w:val="uk-UA"/>
        </w:rPr>
        <w:t xml:space="preserve"> 2025 року </w:t>
      </w:r>
      <w:r w:rsidR="0031490C" w:rsidRPr="007A274A">
        <w:rPr>
          <w:sz w:val="24"/>
          <w:szCs w:val="24"/>
          <w:lang w:val="uk-UA"/>
        </w:rPr>
        <w:tab/>
      </w:r>
      <w:r w:rsidR="0031490C" w:rsidRPr="007A274A">
        <w:rPr>
          <w:sz w:val="24"/>
          <w:szCs w:val="24"/>
          <w:lang w:val="uk-UA"/>
        </w:rPr>
        <w:tab/>
      </w:r>
      <w:r w:rsidR="0031490C" w:rsidRPr="007A274A">
        <w:rPr>
          <w:sz w:val="24"/>
          <w:szCs w:val="24"/>
          <w:lang w:val="uk-UA"/>
        </w:rPr>
        <w:tab/>
      </w:r>
      <w:r w:rsidR="0031490C" w:rsidRPr="007A274A">
        <w:rPr>
          <w:sz w:val="24"/>
          <w:szCs w:val="24"/>
          <w:lang w:val="uk-UA"/>
        </w:rPr>
        <w:tab/>
      </w:r>
      <w:r w:rsidR="0031490C" w:rsidRPr="007A274A">
        <w:rPr>
          <w:sz w:val="24"/>
          <w:szCs w:val="24"/>
          <w:lang w:val="uk-UA"/>
        </w:rPr>
        <w:tab/>
      </w:r>
      <w:r w:rsidR="0031490C" w:rsidRPr="007A274A">
        <w:rPr>
          <w:sz w:val="24"/>
          <w:szCs w:val="24"/>
          <w:lang w:val="uk-UA"/>
        </w:rPr>
        <w:tab/>
      </w:r>
      <w:r w:rsidR="0031490C" w:rsidRPr="007A274A">
        <w:rPr>
          <w:sz w:val="24"/>
          <w:szCs w:val="24"/>
          <w:lang w:val="uk-UA"/>
        </w:rPr>
        <w:tab/>
        <w:t>місто Полтава</w:t>
      </w:r>
    </w:p>
    <w:p w14:paraId="2EB82CA2" w14:textId="77777777" w:rsidR="0031490C" w:rsidRPr="007A274A" w:rsidRDefault="0031490C" w:rsidP="007A274A">
      <w:pPr>
        <w:rPr>
          <w:sz w:val="24"/>
          <w:szCs w:val="24"/>
          <w:lang w:val="uk-UA"/>
        </w:rPr>
      </w:pPr>
    </w:p>
    <w:p w14:paraId="6A950F34" w14:textId="77777777" w:rsidR="0031490C" w:rsidRPr="007A274A" w:rsidRDefault="0031490C" w:rsidP="007A274A">
      <w:pPr>
        <w:jc w:val="center"/>
        <w:rPr>
          <w:b/>
          <w:bCs/>
          <w:sz w:val="24"/>
          <w:szCs w:val="24"/>
          <w:lang w:val="uk-UA"/>
        </w:rPr>
      </w:pPr>
      <w:r w:rsidRPr="007A274A">
        <w:rPr>
          <w:b/>
          <w:bCs/>
          <w:sz w:val="24"/>
          <w:szCs w:val="24"/>
          <w:lang w:val="uk-UA"/>
        </w:rPr>
        <w:t xml:space="preserve">Р І Ш Е Н </w:t>
      </w:r>
      <w:proofErr w:type="spellStart"/>
      <w:r w:rsidRPr="007A274A">
        <w:rPr>
          <w:b/>
          <w:bCs/>
          <w:sz w:val="24"/>
          <w:szCs w:val="24"/>
          <w:lang w:val="uk-UA"/>
        </w:rPr>
        <w:t>Н</w:t>
      </w:r>
      <w:proofErr w:type="spellEnd"/>
      <w:r w:rsidRPr="007A274A">
        <w:rPr>
          <w:b/>
          <w:bCs/>
          <w:sz w:val="24"/>
          <w:szCs w:val="24"/>
          <w:lang w:val="uk-UA"/>
        </w:rPr>
        <w:t xml:space="preserve"> Я</w:t>
      </w:r>
    </w:p>
    <w:p w14:paraId="73751B40" w14:textId="557A8E94" w:rsidR="0031490C" w:rsidRPr="007A274A" w:rsidRDefault="0031490C" w:rsidP="007A274A">
      <w:pPr>
        <w:jc w:val="center"/>
        <w:rPr>
          <w:b/>
          <w:bCs/>
          <w:sz w:val="24"/>
          <w:szCs w:val="24"/>
          <w:lang w:val="uk-UA"/>
        </w:rPr>
      </w:pPr>
      <w:r w:rsidRPr="007A274A">
        <w:rPr>
          <w:b/>
          <w:bCs/>
          <w:sz w:val="24"/>
          <w:szCs w:val="24"/>
          <w:lang w:val="uk-UA"/>
        </w:rPr>
        <w:t>про закриття  дисциплінарної справи</w:t>
      </w:r>
    </w:p>
    <w:p w14:paraId="6EA34C86" w14:textId="77777777" w:rsidR="0031490C" w:rsidRPr="007A274A" w:rsidRDefault="0031490C" w:rsidP="007A274A">
      <w:pPr>
        <w:jc w:val="center"/>
        <w:rPr>
          <w:b/>
          <w:bCs/>
          <w:sz w:val="14"/>
          <w:szCs w:val="14"/>
          <w:lang w:val="uk-UA"/>
        </w:rPr>
      </w:pPr>
    </w:p>
    <w:p w14:paraId="09BBAEA3" w14:textId="2E6D293B" w:rsidR="0031490C" w:rsidRPr="007A274A" w:rsidRDefault="0031490C" w:rsidP="007A274A">
      <w:pPr>
        <w:ind w:firstLine="708"/>
        <w:jc w:val="both"/>
        <w:rPr>
          <w:rFonts w:eastAsia="Times New Roman"/>
          <w:sz w:val="24"/>
          <w:szCs w:val="24"/>
          <w:lang w:val="uk-UA"/>
        </w:rPr>
      </w:pPr>
      <w:r w:rsidRPr="007A274A">
        <w:rPr>
          <w:sz w:val="24"/>
          <w:szCs w:val="24"/>
          <w:lang w:val="uk-UA"/>
        </w:rPr>
        <w:t>Кваліфікаційно-дисциплінарна комісія адвокатури Полтавської області у складі</w:t>
      </w:r>
      <w:r w:rsidRPr="007A274A">
        <w:rPr>
          <w:rFonts w:eastAsia="Times New Roman"/>
          <w:sz w:val="24"/>
          <w:szCs w:val="24"/>
          <w:lang w:val="uk-UA"/>
        </w:rPr>
        <w:t xml:space="preserve">  </w:t>
      </w:r>
      <w:proofErr w:type="spellStart"/>
      <w:r w:rsidR="0079240C" w:rsidRPr="007A274A">
        <w:rPr>
          <w:rFonts w:eastAsia="Times New Roman"/>
          <w:sz w:val="24"/>
          <w:szCs w:val="24"/>
          <w:lang w:val="uk-UA"/>
        </w:rPr>
        <w:t>Т.</w:t>
      </w:r>
      <w:r w:rsidRPr="007A274A">
        <w:rPr>
          <w:rFonts w:eastAsia="Times New Roman"/>
          <w:sz w:val="24"/>
          <w:szCs w:val="24"/>
          <w:lang w:val="uk-UA"/>
        </w:rPr>
        <w:t>в.о</w:t>
      </w:r>
      <w:proofErr w:type="spellEnd"/>
      <w:r w:rsidRPr="007A274A">
        <w:rPr>
          <w:rFonts w:eastAsia="Times New Roman"/>
          <w:sz w:val="24"/>
          <w:szCs w:val="24"/>
          <w:lang w:val="uk-UA"/>
        </w:rPr>
        <w:t xml:space="preserve">. Голови комісії (Голови дисциплінарної палати) – </w:t>
      </w:r>
      <w:proofErr w:type="spellStart"/>
      <w:r w:rsidRPr="007A274A">
        <w:rPr>
          <w:rFonts w:eastAsia="Times New Roman"/>
          <w:sz w:val="24"/>
          <w:szCs w:val="24"/>
          <w:lang w:val="uk-UA"/>
        </w:rPr>
        <w:t>Гонжака</w:t>
      </w:r>
      <w:proofErr w:type="spellEnd"/>
      <w:r w:rsidRPr="007A274A">
        <w:rPr>
          <w:rFonts w:eastAsia="Times New Roman"/>
          <w:sz w:val="24"/>
          <w:szCs w:val="24"/>
          <w:lang w:val="uk-UA"/>
        </w:rPr>
        <w:t xml:space="preserve"> І.В., дисциплінарної палати:  секретаря  – </w:t>
      </w:r>
      <w:proofErr w:type="spellStart"/>
      <w:r w:rsidRPr="007A274A">
        <w:rPr>
          <w:rFonts w:eastAsia="Times New Roman"/>
          <w:sz w:val="24"/>
          <w:szCs w:val="24"/>
          <w:lang w:val="uk-UA"/>
        </w:rPr>
        <w:t>Рохманова</w:t>
      </w:r>
      <w:proofErr w:type="spellEnd"/>
      <w:r w:rsidRPr="007A274A">
        <w:rPr>
          <w:rFonts w:eastAsia="Times New Roman"/>
          <w:sz w:val="24"/>
          <w:szCs w:val="24"/>
          <w:lang w:val="uk-UA"/>
        </w:rPr>
        <w:t xml:space="preserve"> В.І. членів палати:</w:t>
      </w:r>
      <w:r w:rsidR="0079240C" w:rsidRPr="007A274A">
        <w:rPr>
          <w:rFonts w:eastAsia="Times New Roman"/>
          <w:sz w:val="24"/>
          <w:szCs w:val="24"/>
          <w:lang w:val="uk-UA"/>
        </w:rPr>
        <w:t xml:space="preserve"> </w:t>
      </w:r>
      <w:proofErr w:type="spellStart"/>
      <w:r w:rsidRPr="007A274A">
        <w:rPr>
          <w:rFonts w:eastAsia="Times New Roman"/>
          <w:sz w:val="24"/>
          <w:szCs w:val="24"/>
          <w:lang w:val="uk-UA"/>
        </w:rPr>
        <w:t>Карнарука</w:t>
      </w:r>
      <w:proofErr w:type="spellEnd"/>
      <w:r w:rsidRPr="007A274A">
        <w:rPr>
          <w:rFonts w:eastAsia="Times New Roman"/>
          <w:sz w:val="24"/>
          <w:szCs w:val="24"/>
          <w:lang w:val="uk-UA"/>
        </w:rPr>
        <w:t xml:space="preserve"> А.В., Клименка О.Ю., </w:t>
      </w:r>
      <w:proofErr w:type="spellStart"/>
      <w:r w:rsidRPr="007A274A">
        <w:rPr>
          <w:rFonts w:eastAsia="Times New Roman"/>
          <w:sz w:val="24"/>
          <w:szCs w:val="24"/>
          <w:lang w:val="uk-UA"/>
        </w:rPr>
        <w:t>Ялисоветського</w:t>
      </w:r>
      <w:proofErr w:type="spellEnd"/>
      <w:r w:rsidR="00736A45">
        <w:rPr>
          <w:rFonts w:eastAsia="Times New Roman"/>
          <w:sz w:val="24"/>
          <w:szCs w:val="24"/>
          <w:lang w:val="uk-UA"/>
        </w:rPr>
        <w:t> </w:t>
      </w:r>
      <w:r w:rsidRPr="007A274A">
        <w:rPr>
          <w:rFonts w:eastAsia="Times New Roman"/>
          <w:sz w:val="24"/>
          <w:szCs w:val="24"/>
          <w:lang w:val="uk-UA"/>
        </w:rPr>
        <w:t>А.А.</w:t>
      </w:r>
      <w:r w:rsidR="00CA5590" w:rsidRPr="007A274A">
        <w:rPr>
          <w:rFonts w:eastAsia="Times New Roman"/>
          <w:sz w:val="24"/>
          <w:szCs w:val="24"/>
          <w:lang w:val="uk-UA"/>
        </w:rPr>
        <w:t xml:space="preserve"> </w:t>
      </w:r>
      <w:r w:rsidRPr="007A274A">
        <w:rPr>
          <w:rFonts w:eastAsia="Times New Roman"/>
          <w:sz w:val="24"/>
          <w:szCs w:val="24"/>
          <w:lang w:val="uk-UA"/>
        </w:rPr>
        <w:t xml:space="preserve">- </w:t>
      </w:r>
    </w:p>
    <w:p w14:paraId="002763BB" w14:textId="243B8BCF" w:rsidR="0031490C" w:rsidRPr="007A274A" w:rsidRDefault="00CA5590" w:rsidP="007A274A">
      <w:pPr>
        <w:ind w:firstLine="708"/>
        <w:jc w:val="both"/>
        <w:rPr>
          <w:sz w:val="24"/>
          <w:szCs w:val="24"/>
          <w:lang w:val="uk-UA"/>
        </w:rPr>
      </w:pPr>
      <w:r w:rsidRPr="007A274A">
        <w:rPr>
          <w:sz w:val="24"/>
          <w:szCs w:val="24"/>
          <w:lang w:val="uk-UA"/>
        </w:rPr>
        <w:t>р</w:t>
      </w:r>
      <w:r w:rsidR="0031490C" w:rsidRPr="007A274A">
        <w:rPr>
          <w:sz w:val="24"/>
          <w:szCs w:val="24"/>
          <w:lang w:val="uk-UA"/>
        </w:rPr>
        <w:t>озглянувши дисциплінарну справу</w:t>
      </w:r>
      <w:r w:rsidR="0079240C" w:rsidRPr="007A274A">
        <w:rPr>
          <w:sz w:val="24"/>
          <w:szCs w:val="24"/>
          <w:lang w:val="uk-UA"/>
        </w:rPr>
        <w:t>,</w:t>
      </w:r>
      <w:r w:rsidR="0031490C" w:rsidRPr="007A274A">
        <w:rPr>
          <w:sz w:val="24"/>
          <w:szCs w:val="24"/>
          <w:lang w:val="uk-UA"/>
        </w:rPr>
        <w:t xml:space="preserve"> порушену </w:t>
      </w:r>
      <w:r w:rsidR="00140A29" w:rsidRPr="007A274A">
        <w:rPr>
          <w:sz w:val="24"/>
          <w:szCs w:val="24"/>
          <w:lang w:val="uk-UA"/>
        </w:rPr>
        <w:t>за скаргою директора Вищої школи адвокатури НААУ Кузьменка С.Є. про притягнення до дисциплінарної відповідальності адвоката Миколаєнка Юрія Івановича (свідоцтво про право на заняття адвокатською діяльністю № 2268, видане Київською міською КДКА 15 вересня 2005 року)</w:t>
      </w:r>
      <w:r w:rsidR="0031490C" w:rsidRPr="007A274A">
        <w:rPr>
          <w:iCs/>
          <w:sz w:val="24"/>
          <w:szCs w:val="24"/>
          <w:lang w:val="uk-UA"/>
        </w:rPr>
        <w:t xml:space="preserve"> у зв’язку з порушеннями вимог Закону України «Про адвокатуру та адвокатську діяльність»</w:t>
      </w:r>
      <w:r w:rsidR="0031490C" w:rsidRPr="007A274A">
        <w:rPr>
          <w:sz w:val="24"/>
          <w:szCs w:val="24"/>
          <w:lang w:val="uk-UA"/>
        </w:rPr>
        <w:t xml:space="preserve"> - </w:t>
      </w:r>
    </w:p>
    <w:p w14:paraId="0229BF79" w14:textId="77777777" w:rsidR="0031490C" w:rsidRPr="007A274A" w:rsidRDefault="0031490C" w:rsidP="007A274A">
      <w:pPr>
        <w:ind w:firstLine="708"/>
        <w:jc w:val="center"/>
        <w:rPr>
          <w:b/>
          <w:bCs/>
          <w:sz w:val="24"/>
          <w:szCs w:val="24"/>
          <w:lang w:val="uk-UA"/>
        </w:rPr>
      </w:pPr>
    </w:p>
    <w:p w14:paraId="16A343D4" w14:textId="77777777" w:rsidR="0031490C" w:rsidRPr="007A274A" w:rsidRDefault="0031490C" w:rsidP="007A274A">
      <w:pPr>
        <w:ind w:firstLine="708"/>
        <w:jc w:val="center"/>
        <w:rPr>
          <w:b/>
          <w:bCs/>
          <w:sz w:val="24"/>
          <w:szCs w:val="24"/>
          <w:lang w:val="uk-UA"/>
        </w:rPr>
      </w:pPr>
      <w:r w:rsidRPr="007A274A">
        <w:rPr>
          <w:b/>
          <w:bCs/>
          <w:sz w:val="24"/>
          <w:szCs w:val="24"/>
          <w:lang w:val="uk-UA"/>
        </w:rPr>
        <w:t>В С Т А Н О В И Л А  :</w:t>
      </w:r>
    </w:p>
    <w:p w14:paraId="106DC6B7" w14:textId="77777777" w:rsidR="0031490C" w:rsidRPr="007A274A" w:rsidRDefault="0031490C" w:rsidP="007A274A">
      <w:pPr>
        <w:ind w:firstLine="708"/>
        <w:jc w:val="center"/>
        <w:rPr>
          <w:sz w:val="24"/>
          <w:szCs w:val="24"/>
          <w:lang w:val="uk-UA"/>
        </w:rPr>
      </w:pPr>
    </w:p>
    <w:p w14:paraId="698FC422" w14:textId="743A84F7" w:rsidR="00140A29" w:rsidRPr="007A274A" w:rsidRDefault="00140A29" w:rsidP="007A274A">
      <w:pPr>
        <w:tabs>
          <w:tab w:val="left" w:pos="720"/>
        </w:tabs>
        <w:ind w:right="72" w:firstLine="709"/>
        <w:jc w:val="both"/>
        <w:rPr>
          <w:sz w:val="24"/>
          <w:szCs w:val="24"/>
          <w:lang w:val="uk-UA"/>
        </w:rPr>
      </w:pPr>
      <w:r w:rsidRPr="007A274A">
        <w:rPr>
          <w:sz w:val="24"/>
          <w:szCs w:val="24"/>
          <w:lang w:val="uk-UA"/>
        </w:rPr>
        <w:t xml:space="preserve">06 грудня 2024 року до Кваліфікаційно-дисциплінарної комісії адвокатури Полтавської області надійшла скерована </w:t>
      </w:r>
      <w:proofErr w:type="spellStart"/>
      <w:r w:rsidRPr="007A274A">
        <w:rPr>
          <w:sz w:val="24"/>
          <w:szCs w:val="24"/>
          <w:lang w:val="uk-UA"/>
        </w:rPr>
        <w:t>т.в.о</w:t>
      </w:r>
      <w:proofErr w:type="spellEnd"/>
      <w:r w:rsidRPr="007A274A">
        <w:rPr>
          <w:sz w:val="24"/>
          <w:szCs w:val="24"/>
          <w:lang w:val="uk-UA"/>
        </w:rPr>
        <w:t>. 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скарга директора ВША НААУ Кузьменка С.Є. про притягнення до дисциплінарної відповідальності адвоката Миколаєнка Ю. І. у зв’язку з порушенням вимог Закону України «Про адвокатуру та адвокатську діяльність» (</w:t>
      </w:r>
      <w:r w:rsidRPr="007A274A">
        <w:rPr>
          <w:i/>
          <w:iCs/>
          <w:sz w:val="24"/>
          <w:szCs w:val="24"/>
          <w:lang w:val="uk-UA"/>
        </w:rPr>
        <w:t>далі - Закон</w:t>
      </w:r>
      <w:r w:rsidRPr="007A274A">
        <w:rPr>
          <w:sz w:val="24"/>
          <w:szCs w:val="24"/>
          <w:lang w:val="uk-UA"/>
        </w:rPr>
        <w:t>).</w:t>
      </w:r>
    </w:p>
    <w:p w14:paraId="6C56678B" w14:textId="77777777" w:rsidR="00140A29" w:rsidRPr="007A274A" w:rsidRDefault="00140A29" w:rsidP="007A274A">
      <w:pPr>
        <w:ind w:firstLine="709"/>
        <w:jc w:val="both"/>
        <w:rPr>
          <w:sz w:val="24"/>
          <w:szCs w:val="24"/>
          <w:lang w:val="uk-UA"/>
        </w:rPr>
      </w:pPr>
      <w:r w:rsidRPr="007A274A">
        <w:rPr>
          <w:sz w:val="24"/>
          <w:szCs w:val="24"/>
          <w:lang w:val="uk-UA"/>
        </w:rPr>
        <w:t>04 лютого 2025 року дисциплінарною палатою КДКА Полтавської області прийнято рішення про порушення дисциплінарної справи у зв’язку з наявністю в діях адвоката Миколаєнка Ю.І., ознак дисциплінарного проступку, передбаченого п. п. 3, 5, 6 ч. 2 ст. 34 Закону України «Про адвокатуру та адвокатську діяльність».</w:t>
      </w:r>
    </w:p>
    <w:p w14:paraId="605E4654" w14:textId="0945B5B9" w:rsidR="00140A29" w:rsidRPr="007A274A" w:rsidRDefault="00140A29" w:rsidP="007A274A">
      <w:pPr>
        <w:tabs>
          <w:tab w:val="left" w:pos="720"/>
        </w:tabs>
        <w:ind w:right="72" w:firstLine="709"/>
        <w:jc w:val="both"/>
        <w:rPr>
          <w:sz w:val="24"/>
          <w:szCs w:val="24"/>
          <w:lang w:val="uk-UA"/>
        </w:rPr>
      </w:pPr>
      <w:r w:rsidRPr="007A274A">
        <w:rPr>
          <w:sz w:val="24"/>
          <w:szCs w:val="24"/>
          <w:lang w:val="uk-UA"/>
        </w:rPr>
        <w:t xml:space="preserve">04 березня КДКА Полтавської області прийнято рішення про притягнення адвоката Миколаєнка Ю.І. до дисциплінарної відповідальності та застосування до нього дисциплінарного стягнення у вигляді попередження. </w:t>
      </w:r>
    </w:p>
    <w:p w14:paraId="7A184A7E" w14:textId="37845B0B" w:rsidR="00140A29" w:rsidRPr="007A274A" w:rsidRDefault="00140A29" w:rsidP="007A274A">
      <w:pPr>
        <w:tabs>
          <w:tab w:val="left" w:pos="720"/>
        </w:tabs>
        <w:ind w:right="72" w:firstLine="709"/>
        <w:jc w:val="both"/>
        <w:rPr>
          <w:sz w:val="24"/>
          <w:szCs w:val="24"/>
          <w:lang w:val="uk-UA"/>
        </w:rPr>
      </w:pPr>
      <w:r w:rsidRPr="007A274A">
        <w:rPr>
          <w:sz w:val="24"/>
          <w:szCs w:val="24"/>
          <w:lang w:val="uk-UA"/>
        </w:rPr>
        <w:t xml:space="preserve">Не погоджуючись із прийнятим рішенням, директор ВША НААУ Кузьменко С.Є. та представник адвоката Миколаєнка Ю.І., адвокат </w:t>
      </w:r>
      <w:r w:rsidR="00736A45">
        <w:rPr>
          <w:sz w:val="24"/>
          <w:szCs w:val="24"/>
          <w:lang w:val="uk-UA"/>
        </w:rPr>
        <w:t>Особа_1</w:t>
      </w:r>
      <w:r w:rsidRPr="007A274A">
        <w:rPr>
          <w:sz w:val="24"/>
          <w:szCs w:val="24"/>
          <w:lang w:val="uk-UA"/>
        </w:rPr>
        <w:t>, оскаржили рішення КДКА Полтавської області</w:t>
      </w:r>
      <w:r w:rsidR="00D72648" w:rsidRPr="007A274A">
        <w:rPr>
          <w:sz w:val="24"/>
          <w:szCs w:val="24"/>
          <w:lang w:val="uk-UA"/>
        </w:rPr>
        <w:t xml:space="preserve"> від 04 березня 2025 року</w:t>
      </w:r>
      <w:r w:rsidRPr="007A274A">
        <w:rPr>
          <w:sz w:val="24"/>
          <w:szCs w:val="24"/>
          <w:lang w:val="uk-UA"/>
        </w:rPr>
        <w:t xml:space="preserve">. За результатами розгляду вказаних скарг 07 червня 2025 року ВКДКА </w:t>
      </w:r>
      <w:r w:rsidR="00DC6E76" w:rsidRPr="007A274A">
        <w:rPr>
          <w:sz w:val="24"/>
          <w:szCs w:val="24"/>
          <w:lang w:val="uk-UA"/>
        </w:rPr>
        <w:t xml:space="preserve">ухвалено рішення № </w:t>
      </w:r>
      <w:r w:rsidR="00DC6E76" w:rsidRPr="007A274A">
        <w:rPr>
          <w:sz w:val="24"/>
          <w:szCs w:val="24"/>
          <w:lang w:val="en-US"/>
        </w:rPr>
        <w:t>VI</w:t>
      </w:r>
      <w:r w:rsidR="00DC6E76" w:rsidRPr="007A274A">
        <w:rPr>
          <w:sz w:val="24"/>
          <w:szCs w:val="24"/>
          <w:lang w:val="uk-UA"/>
        </w:rPr>
        <w:t xml:space="preserve">-035|2025 про </w:t>
      </w:r>
      <w:r w:rsidRPr="007A274A">
        <w:rPr>
          <w:sz w:val="24"/>
          <w:szCs w:val="24"/>
          <w:lang w:val="uk-UA"/>
        </w:rPr>
        <w:t>скасува</w:t>
      </w:r>
      <w:r w:rsidR="00DC6E76" w:rsidRPr="007A274A">
        <w:rPr>
          <w:sz w:val="24"/>
          <w:szCs w:val="24"/>
          <w:lang w:val="uk-UA"/>
        </w:rPr>
        <w:t>ння</w:t>
      </w:r>
      <w:r w:rsidRPr="007A274A">
        <w:rPr>
          <w:sz w:val="24"/>
          <w:szCs w:val="24"/>
          <w:lang w:val="uk-UA"/>
        </w:rPr>
        <w:t xml:space="preserve"> рішення КДКА Полтавської області та направ</w:t>
      </w:r>
      <w:r w:rsidR="00DC6E76" w:rsidRPr="007A274A">
        <w:rPr>
          <w:sz w:val="24"/>
          <w:szCs w:val="24"/>
          <w:lang w:val="uk-UA"/>
        </w:rPr>
        <w:t>лення</w:t>
      </w:r>
      <w:r w:rsidRPr="007A274A">
        <w:rPr>
          <w:sz w:val="24"/>
          <w:szCs w:val="24"/>
          <w:lang w:val="uk-UA"/>
        </w:rPr>
        <w:t xml:space="preserve"> матеріа</w:t>
      </w:r>
      <w:r w:rsidR="00DC6E76" w:rsidRPr="007A274A">
        <w:rPr>
          <w:sz w:val="24"/>
          <w:szCs w:val="24"/>
          <w:lang w:val="uk-UA"/>
        </w:rPr>
        <w:t>лів</w:t>
      </w:r>
      <w:r w:rsidRPr="007A274A">
        <w:rPr>
          <w:sz w:val="24"/>
          <w:szCs w:val="24"/>
          <w:lang w:val="uk-UA"/>
        </w:rPr>
        <w:t xml:space="preserve"> дисциплінарної справи на новий розгляд</w:t>
      </w:r>
      <w:r w:rsidR="00DC6E76" w:rsidRPr="007A274A">
        <w:rPr>
          <w:sz w:val="24"/>
          <w:szCs w:val="24"/>
          <w:lang w:val="uk-UA"/>
        </w:rPr>
        <w:t xml:space="preserve"> на стадію розгляду дисциплінарної справи.</w:t>
      </w:r>
    </w:p>
    <w:p w14:paraId="21056ABB" w14:textId="11F9E768" w:rsidR="00140A29" w:rsidRPr="007A274A" w:rsidRDefault="00140A29" w:rsidP="007A274A">
      <w:pPr>
        <w:ind w:firstLine="709"/>
        <w:jc w:val="both"/>
        <w:rPr>
          <w:sz w:val="24"/>
          <w:szCs w:val="24"/>
          <w:lang w:val="uk-UA"/>
        </w:rPr>
      </w:pPr>
      <w:r w:rsidRPr="007A274A">
        <w:rPr>
          <w:sz w:val="24"/>
          <w:szCs w:val="24"/>
          <w:lang w:val="uk-UA"/>
        </w:rPr>
        <w:t xml:space="preserve">13 листопада 2025 року директор Вищої школи адвокатури НААУ Кузьменко С.Є., належним чином повідомлений про дату, час та місце розгляду дисциплінарної справи, не прибув, про причини своєї неявки не повідомив. Представник адвокат </w:t>
      </w:r>
      <w:r w:rsidR="00736A45">
        <w:rPr>
          <w:sz w:val="24"/>
          <w:szCs w:val="24"/>
          <w:lang w:val="uk-UA"/>
        </w:rPr>
        <w:t>Особа_1</w:t>
      </w:r>
      <w:r w:rsidRPr="007A274A">
        <w:rPr>
          <w:sz w:val="24"/>
          <w:szCs w:val="24"/>
          <w:lang w:val="uk-UA"/>
        </w:rPr>
        <w:t xml:space="preserve"> заявив клопотання про участь у розгляді дисциплінарної справи в режимі відеоконференції</w:t>
      </w:r>
      <w:r w:rsidR="0079240C" w:rsidRPr="007A274A">
        <w:rPr>
          <w:sz w:val="24"/>
          <w:szCs w:val="24"/>
          <w:lang w:val="uk-UA"/>
        </w:rPr>
        <w:t>, яке задоволено</w:t>
      </w:r>
      <w:r w:rsidRPr="007A274A">
        <w:rPr>
          <w:sz w:val="24"/>
          <w:szCs w:val="24"/>
          <w:lang w:val="uk-UA"/>
        </w:rPr>
        <w:t>. У зв’язку з неявкою скаржника КДКА Полтавської області прийнято рішення про відкладення розгляду дисциплінарної справи на 02 грудня 2025 року.</w:t>
      </w:r>
    </w:p>
    <w:p w14:paraId="39AEA261" w14:textId="723CB4F4" w:rsidR="00181D0D" w:rsidRPr="007A274A" w:rsidRDefault="00140A29" w:rsidP="007A274A">
      <w:pPr>
        <w:tabs>
          <w:tab w:val="left" w:pos="720"/>
        </w:tabs>
        <w:ind w:right="72" w:firstLine="709"/>
        <w:jc w:val="both"/>
        <w:rPr>
          <w:sz w:val="24"/>
          <w:szCs w:val="24"/>
          <w:lang w:val="uk-UA"/>
        </w:rPr>
      </w:pPr>
      <w:r w:rsidRPr="007A274A">
        <w:rPr>
          <w:sz w:val="24"/>
          <w:szCs w:val="24"/>
          <w:lang w:val="uk-UA"/>
        </w:rPr>
        <w:t xml:space="preserve">02 грудня 2025 року скаржник, належним чином повідомлений про дату, час та місце розгляду дисциплінарної справи, </w:t>
      </w:r>
      <w:r w:rsidR="00095737" w:rsidRPr="007A274A">
        <w:rPr>
          <w:sz w:val="24"/>
          <w:szCs w:val="24"/>
          <w:lang w:val="uk-UA"/>
        </w:rPr>
        <w:t xml:space="preserve">повторно </w:t>
      </w:r>
      <w:r w:rsidRPr="007A274A">
        <w:rPr>
          <w:sz w:val="24"/>
          <w:szCs w:val="24"/>
          <w:lang w:val="uk-UA"/>
        </w:rPr>
        <w:t>не прибув, про причини своєї неявки не повідомив</w:t>
      </w:r>
      <w:r w:rsidR="00095737" w:rsidRPr="007A274A">
        <w:rPr>
          <w:sz w:val="24"/>
          <w:szCs w:val="24"/>
          <w:lang w:val="uk-UA"/>
        </w:rPr>
        <w:t xml:space="preserve">. </w:t>
      </w:r>
      <w:bookmarkStart w:id="0" w:name="_Hlk152143352"/>
      <w:r w:rsidR="00095737" w:rsidRPr="007A274A">
        <w:rPr>
          <w:sz w:val="24"/>
          <w:szCs w:val="24"/>
          <w:lang w:val="uk-UA"/>
        </w:rPr>
        <w:t>Представник адвоката Миколаєнка Ю.І., адвокат</w:t>
      </w:r>
      <w:r w:rsidR="004E7302">
        <w:rPr>
          <w:sz w:val="24"/>
          <w:szCs w:val="24"/>
          <w:lang w:val="uk-UA"/>
        </w:rPr>
        <w:t xml:space="preserve"> Особа_1</w:t>
      </w:r>
      <w:r w:rsidR="00095737" w:rsidRPr="007A274A">
        <w:rPr>
          <w:sz w:val="24"/>
          <w:szCs w:val="24"/>
          <w:lang w:val="uk-UA"/>
        </w:rPr>
        <w:t xml:space="preserve">, взяв участь у засіданні віддалено, у режимі відеоконференції. </w:t>
      </w:r>
      <w:r w:rsidR="00181D0D" w:rsidRPr="007A274A">
        <w:rPr>
          <w:sz w:val="24"/>
          <w:szCs w:val="24"/>
          <w:lang w:val="uk-UA"/>
        </w:rPr>
        <w:t xml:space="preserve">КДКА Полтавської області, на підставі </w:t>
      </w:r>
      <w:r w:rsidR="00095737" w:rsidRPr="007A274A">
        <w:rPr>
          <w:sz w:val="24"/>
          <w:szCs w:val="24"/>
          <w:lang w:val="uk-UA"/>
        </w:rPr>
        <w:t>п. 4</w:t>
      </w:r>
      <w:r w:rsidR="00181D0D" w:rsidRPr="007A274A">
        <w:rPr>
          <w:sz w:val="24"/>
          <w:szCs w:val="24"/>
          <w:lang w:val="uk-UA"/>
        </w:rPr>
        <w:t xml:space="preserve"> </w:t>
      </w:r>
      <w:r w:rsidR="00CA5590" w:rsidRPr="007A274A">
        <w:rPr>
          <w:sz w:val="24"/>
          <w:szCs w:val="24"/>
          <w:lang w:val="uk-UA"/>
        </w:rPr>
        <w:t>ч.</w:t>
      </w:r>
      <w:r w:rsidR="00181D0D" w:rsidRPr="007A274A">
        <w:rPr>
          <w:sz w:val="24"/>
          <w:szCs w:val="24"/>
          <w:lang w:val="uk-UA"/>
        </w:rPr>
        <w:t xml:space="preserve"> 2 ст.</w:t>
      </w:r>
      <w:r w:rsidR="00CA5590" w:rsidRPr="007A274A">
        <w:rPr>
          <w:sz w:val="24"/>
          <w:szCs w:val="24"/>
          <w:lang w:val="uk-UA"/>
        </w:rPr>
        <w:t xml:space="preserve"> </w:t>
      </w:r>
      <w:r w:rsidR="00181D0D" w:rsidRPr="007A274A">
        <w:rPr>
          <w:sz w:val="24"/>
          <w:szCs w:val="24"/>
          <w:lang w:val="uk-UA"/>
        </w:rPr>
        <w:t xml:space="preserve">40 Закону України «Про адвокатуру та адвокатську діяльність» прийняла рішення про розгляд </w:t>
      </w:r>
      <w:r w:rsidR="00181D0D" w:rsidRPr="007A274A">
        <w:rPr>
          <w:sz w:val="24"/>
          <w:szCs w:val="24"/>
          <w:lang w:val="uk-UA"/>
        </w:rPr>
        <w:lastRenderedPageBreak/>
        <w:t xml:space="preserve">дисциплінарної справи за відсутності </w:t>
      </w:r>
      <w:r w:rsidR="00095737" w:rsidRPr="007A274A">
        <w:rPr>
          <w:sz w:val="24"/>
          <w:szCs w:val="24"/>
          <w:lang w:val="uk-UA"/>
        </w:rPr>
        <w:t xml:space="preserve">скаржника. </w:t>
      </w:r>
    </w:p>
    <w:p w14:paraId="5A247BDB" w14:textId="7F60CCD1" w:rsidR="00095737" w:rsidRPr="007A274A" w:rsidRDefault="00095737" w:rsidP="007A274A">
      <w:pPr>
        <w:tabs>
          <w:tab w:val="left" w:pos="720"/>
        </w:tabs>
        <w:ind w:right="72" w:firstLine="709"/>
        <w:jc w:val="both"/>
        <w:rPr>
          <w:rStyle w:val="ac"/>
          <w:color w:val="auto"/>
          <w:sz w:val="24"/>
          <w:szCs w:val="24"/>
          <w:lang w:val="uk-UA"/>
        </w:rPr>
      </w:pPr>
      <w:r w:rsidRPr="007A274A">
        <w:rPr>
          <w:sz w:val="24"/>
          <w:szCs w:val="24"/>
          <w:lang w:val="uk-UA"/>
        </w:rPr>
        <w:t xml:space="preserve">Зі скарги вбачається, що 15 вересня 2005 року в Київській міській КДКА Миколаєнко Ю. І. отримав свідоцтво про право на заняття адвокатською діяльністю № 2268. Відомості про робоче місце адвоката внесено до ЄРАУ: </w:t>
      </w:r>
      <w:r w:rsidR="004E7302">
        <w:rPr>
          <w:sz w:val="24"/>
          <w:szCs w:val="24"/>
          <w:lang w:val="uk-UA"/>
        </w:rPr>
        <w:t>***</w:t>
      </w:r>
      <w:r w:rsidRPr="007A274A">
        <w:rPr>
          <w:sz w:val="24"/>
          <w:szCs w:val="24"/>
          <w:lang w:val="uk-UA"/>
        </w:rPr>
        <w:t>.</w:t>
      </w:r>
    </w:p>
    <w:p w14:paraId="44B06676" w14:textId="77777777" w:rsidR="00095737" w:rsidRPr="007A274A" w:rsidRDefault="00095737" w:rsidP="007A274A">
      <w:pPr>
        <w:tabs>
          <w:tab w:val="left" w:pos="720"/>
        </w:tabs>
        <w:ind w:right="72" w:firstLine="709"/>
        <w:jc w:val="both"/>
        <w:rPr>
          <w:sz w:val="24"/>
          <w:szCs w:val="24"/>
          <w:lang w:val="uk-UA"/>
        </w:rPr>
      </w:pPr>
      <w:r w:rsidRPr="007A274A">
        <w:rPr>
          <w:sz w:val="24"/>
          <w:szCs w:val="24"/>
          <w:lang w:val="uk-UA"/>
        </w:rPr>
        <w:t xml:space="preserve">Скаржник зазначає, що відповідно до відомостей, що містяться в ЄРАУ та ВША НААУ, відсутня інформація про виконання адвокатом Миколаєнком Ю. І. вимог з підвищення професійної кваліфікації у період з 2019 по 2023 роки. </w:t>
      </w:r>
    </w:p>
    <w:p w14:paraId="3E5797E8" w14:textId="77777777" w:rsidR="00095737" w:rsidRPr="007A274A" w:rsidRDefault="00095737" w:rsidP="007A274A">
      <w:pPr>
        <w:tabs>
          <w:tab w:val="left" w:pos="720"/>
        </w:tabs>
        <w:ind w:right="72" w:firstLine="709"/>
        <w:jc w:val="both"/>
        <w:rPr>
          <w:sz w:val="24"/>
          <w:szCs w:val="24"/>
          <w:lang w:val="uk-UA"/>
        </w:rPr>
      </w:pPr>
      <w:r w:rsidRPr="007A274A">
        <w:rPr>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7A274A">
        <w:rPr>
          <w:i/>
          <w:iCs/>
          <w:sz w:val="24"/>
          <w:szCs w:val="24"/>
          <w:lang w:val="uk-UA"/>
        </w:rPr>
        <w:t>далі – ПАЕ</w:t>
      </w:r>
      <w:r w:rsidRPr="007A274A">
        <w:rPr>
          <w:sz w:val="24"/>
          <w:szCs w:val="24"/>
          <w:lang w:val="uk-UA"/>
        </w:rPr>
        <w:t>); підвищувати свій професійний рівень; виконувати рішення органів адвокатського самоврядування.</w:t>
      </w:r>
    </w:p>
    <w:p w14:paraId="416B6D5B" w14:textId="77777777" w:rsidR="00095737" w:rsidRPr="007A274A" w:rsidRDefault="00095737" w:rsidP="007A274A">
      <w:pPr>
        <w:tabs>
          <w:tab w:val="left" w:pos="720"/>
        </w:tabs>
        <w:ind w:right="72" w:firstLine="709"/>
        <w:jc w:val="both"/>
        <w:rPr>
          <w:sz w:val="24"/>
          <w:szCs w:val="24"/>
          <w:lang w:val="uk-UA"/>
        </w:rPr>
      </w:pPr>
      <w:r w:rsidRPr="007A274A">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514F203D" w14:textId="77777777" w:rsidR="00095737" w:rsidRPr="007A274A" w:rsidRDefault="00095737" w:rsidP="007A274A">
      <w:pPr>
        <w:tabs>
          <w:tab w:val="left" w:pos="720"/>
        </w:tabs>
        <w:ind w:right="72" w:firstLine="709"/>
        <w:jc w:val="both"/>
        <w:rPr>
          <w:sz w:val="24"/>
          <w:szCs w:val="24"/>
          <w:lang w:val="uk-UA"/>
        </w:rPr>
      </w:pPr>
      <w:r w:rsidRPr="007A274A">
        <w:rPr>
          <w:sz w:val="24"/>
          <w:szCs w:val="24"/>
          <w:lang w:val="uk-UA"/>
        </w:rPr>
        <w:t>Розділ II Порядку підвищення кваліфікації адвокатів України (</w:t>
      </w:r>
      <w:r w:rsidRPr="007A274A">
        <w:rPr>
          <w:i/>
          <w:iCs/>
          <w:sz w:val="24"/>
          <w:szCs w:val="24"/>
          <w:lang w:val="uk-UA"/>
        </w:rPr>
        <w:t>далі - Порядок</w:t>
      </w:r>
      <w:r w:rsidRPr="007A274A">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63949861" w14:textId="77777777" w:rsidR="00095737" w:rsidRPr="007A274A" w:rsidRDefault="00095737" w:rsidP="007A274A">
      <w:pPr>
        <w:tabs>
          <w:tab w:val="left" w:pos="720"/>
        </w:tabs>
        <w:ind w:right="72" w:firstLine="709"/>
        <w:jc w:val="both"/>
        <w:rPr>
          <w:sz w:val="24"/>
          <w:szCs w:val="24"/>
          <w:lang w:val="uk-UA"/>
        </w:rPr>
      </w:pPr>
      <w:r w:rsidRPr="007A274A">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6A6A15F" w14:textId="77777777" w:rsidR="00095737" w:rsidRPr="007A274A" w:rsidRDefault="00095737" w:rsidP="007A274A">
      <w:pPr>
        <w:ind w:firstLine="709"/>
        <w:jc w:val="both"/>
        <w:rPr>
          <w:sz w:val="24"/>
          <w:szCs w:val="24"/>
          <w:lang w:val="uk-UA"/>
        </w:rPr>
      </w:pPr>
      <w:bookmarkStart w:id="1" w:name="_Hlk172201052"/>
      <w:r w:rsidRPr="007A274A">
        <w:rPr>
          <w:sz w:val="24"/>
          <w:szCs w:val="24"/>
          <w:lang w:val="uk-UA"/>
        </w:rPr>
        <w:t xml:space="preserve">Ініціатор звернення, директор ВША НААУ Кузьменко С.Є., вбачає в діях адвоката Миколаєнка Ю. І.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7A274A">
        <w:rPr>
          <w:sz w:val="24"/>
          <w:szCs w:val="24"/>
          <w:lang w:val="uk-UA"/>
        </w:rPr>
        <w:t>абз</w:t>
      </w:r>
      <w:proofErr w:type="spellEnd"/>
      <w:r w:rsidRPr="007A274A">
        <w:rPr>
          <w:sz w:val="24"/>
          <w:szCs w:val="24"/>
          <w:lang w:val="uk-UA"/>
        </w:rPr>
        <w:t xml:space="preserve">. 3 ст. 11, </w:t>
      </w:r>
      <w:proofErr w:type="spellStart"/>
      <w:r w:rsidRPr="007A274A">
        <w:rPr>
          <w:sz w:val="24"/>
          <w:szCs w:val="24"/>
          <w:lang w:val="uk-UA"/>
        </w:rPr>
        <w:t>абз</w:t>
      </w:r>
      <w:proofErr w:type="spellEnd"/>
      <w:r w:rsidRPr="007A274A">
        <w:rPr>
          <w:sz w:val="24"/>
          <w:szCs w:val="24"/>
          <w:lang w:val="uk-UA"/>
        </w:rPr>
        <w:t xml:space="preserve">. 1 ст. 65 ПАЕ. На підставі вищенаведеного, скаржник просить притягнути Миколаєнка Ю. І. до дисциплінарної відповідальності. </w:t>
      </w:r>
    </w:p>
    <w:bookmarkEnd w:id="1"/>
    <w:p w14:paraId="46467295" w14:textId="1BAC2101" w:rsidR="00095737" w:rsidRPr="007A274A" w:rsidRDefault="00095737" w:rsidP="007A274A">
      <w:pPr>
        <w:tabs>
          <w:tab w:val="left" w:pos="720"/>
        </w:tabs>
        <w:ind w:right="72" w:firstLine="709"/>
        <w:jc w:val="both"/>
        <w:rPr>
          <w:sz w:val="24"/>
          <w:szCs w:val="24"/>
          <w:lang w:val="uk-UA"/>
        </w:rPr>
      </w:pPr>
      <w:r w:rsidRPr="007A274A">
        <w:rPr>
          <w:sz w:val="24"/>
          <w:szCs w:val="24"/>
          <w:lang w:val="uk-UA"/>
        </w:rPr>
        <w:t xml:space="preserve">З наданих </w:t>
      </w:r>
      <w:r w:rsidR="0079240C" w:rsidRPr="007A274A">
        <w:rPr>
          <w:sz w:val="24"/>
          <w:szCs w:val="24"/>
          <w:lang w:val="uk-UA"/>
        </w:rPr>
        <w:t xml:space="preserve">представником адвоката Миколаєнка Ю.І., адвокатом </w:t>
      </w:r>
      <w:r w:rsidR="004E7302">
        <w:rPr>
          <w:sz w:val="24"/>
          <w:szCs w:val="24"/>
          <w:lang w:val="uk-UA"/>
        </w:rPr>
        <w:t>Особою_1</w:t>
      </w:r>
      <w:r w:rsidR="0079240C" w:rsidRPr="007A274A">
        <w:rPr>
          <w:sz w:val="24"/>
          <w:szCs w:val="24"/>
          <w:lang w:val="uk-UA"/>
        </w:rPr>
        <w:t xml:space="preserve">, </w:t>
      </w:r>
      <w:r w:rsidRPr="007A274A">
        <w:rPr>
          <w:sz w:val="24"/>
          <w:szCs w:val="24"/>
          <w:lang w:val="uk-UA"/>
        </w:rPr>
        <w:t xml:space="preserve">письмових пояснень </w:t>
      </w:r>
      <w:r w:rsidR="0079240C" w:rsidRPr="007A274A">
        <w:rPr>
          <w:sz w:val="24"/>
          <w:szCs w:val="24"/>
          <w:lang w:val="uk-UA"/>
        </w:rPr>
        <w:t xml:space="preserve">та пояснень під час розгляду дисциплінарної справи </w:t>
      </w:r>
      <w:r w:rsidRPr="007A274A">
        <w:rPr>
          <w:sz w:val="24"/>
          <w:szCs w:val="24"/>
          <w:lang w:val="uk-UA"/>
        </w:rPr>
        <w:t xml:space="preserve">слідує, що </w:t>
      </w:r>
      <w:r w:rsidR="0079240C" w:rsidRPr="007A274A">
        <w:rPr>
          <w:sz w:val="24"/>
          <w:szCs w:val="24"/>
          <w:lang w:val="uk-UA"/>
        </w:rPr>
        <w:t xml:space="preserve">по-перше, </w:t>
      </w:r>
      <w:r w:rsidRPr="007A274A">
        <w:rPr>
          <w:sz w:val="24"/>
          <w:szCs w:val="24"/>
          <w:lang w:val="uk-UA"/>
        </w:rPr>
        <w:t>строки притягнення до дисциплінарної відповідальності за не</w:t>
      </w:r>
      <w:r w:rsidR="0079240C" w:rsidRPr="007A274A">
        <w:rPr>
          <w:sz w:val="24"/>
          <w:szCs w:val="24"/>
          <w:lang w:val="uk-UA"/>
        </w:rPr>
        <w:t xml:space="preserve"> </w:t>
      </w:r>
      <w:r w:rsidRPr="007A274A">
        <w:rPr>
          <w:sz w:val="24"/>
          <w:szCs w:val="24"/>
          <w:lang w:val="uk-UA"/>
        </w:rPr>
        <w:t>підвищення кваліфікації у 2019, 2020, 2021, 2022 роках мину</w:t>
      </w:r>
      <w:r w:rsidR="0079240C" w:rsidRPr="007A274A">
        <w:rPr>
          <w:sz w:val="24"/>
          <w:szCs w:val="24"/>
          <w:lang w:val="uk-UA"/>
        </w:rPr>
        <w:t>ли</w:t>
      </w:r>
      <w:r w:rsidRPr="007A274A">
        <w:rPr>
          <w:sz w:val="24"/>
          <w:szCs w:val="24"/>
          <w:lang w:val="uk-UA"/>
        </w:rPr>
        <w:t>, оскільки датами вчинення обумовленого дисциплінарного проступку є за 2019 рік – 01 січня 2020 року, за 2020 рік - 01 січня 2021 року, за 2021 рік - 01 січня 2022 року, за 2022 рік - 01 січня 2023 року, за 2023 рік - 01 січня 2024 року.</w:t>
      </w:r>
    </w:p>
    <w:p w14:paraId="5F1C941C" w14:textId="0BB21E03" w:rsidR="00095737" w:rsidRPr="007A274A" w:rsidRDefault="0079240C" w:rsidP="007A274A">
      <w:pPr>
        <w:tabs>
          <w:tab w:val="left" w:pos="720"/>
        </w:tabs>
        <w:ind w:right="72" w:firstLine="709"/>
        <w:jc w:val="both"/>
        <w:rPr>
          <w:sz w:val="24"/>
          <w:szCs w:val="24"/>
          <w:lang w:val="uk-UA"/>
        </w:rPr>
      </w:pPr>
      <w:r w:rsidRPr="007A274A">
        <w:rPr>
          <w:sz w:val="24"/>
          <w:szCs w:val="24"/>
          <w:lang w:val="uk-UA"/>
        </w:rPr>
        <w:t xml:space="preserve">По-друге, </w:t>
      </w:r>
      <w:r w:rsidR="00095737" w:rsidRPr="007A274A">
        <w:rPr>
          <w:sz w:val="24"/>
          <w:szCs w:val="24"/>
          <w:lang w:val="uk-UA"/>
        </w:rPr>
        <w:t>адвокат звертає увагу на той факт, що навіть якщо днем виявлення дисциплінарного проступку є день звернення ВША НААУ до КДКА, яке відбулося 04 листопада 2024 року, навіть від цієї дати минув річний строк притягнення до дисциплінарної відповідальності.</w:t>
      </w:r>
    </w:p>
    <w:p w14:paraId="2E774F86" w14:textId="4802DD99" w:rsidR="00B05545" w:rsidRPr="007A274A" w:rsidRDefault="00B05545" w:rsidP="007A274A">
      <w:pPr>
        <w:tabs>
          <w:tab w:val="left" w:pos="720"/>
        </w:tabs>
        <w:ind w:right="72" w:firstLine="709"/>
        <w:jc w:val="both"/>
        <w:rPr>
          <w:sz w:val="24"/>
          <w:szCs w:val="24"/>
          <w:lang w:val="uk-UA"/>
        </w:rPr>
      </w:pPr>
      <w:r w:rsidRPr="007A274A">
        <w:rPr>
          <w:b/>
          <w:bCs/>
          <w:sz w:val="24"/>
          <w:szCs w:val="24"/>
          <w:lang w:val="uk-UA"/>
        </w:rPr>
        <w:t>Щодо підвищення кваліфікації адвокатом Миколаєнком Юрієм Івановичем у звітному періоді за 2019 – 2022 рік</w:t>
      </w:r>
      <w:r w:rsidRPr="007A274A">
        <w:rPr>
          <w:sz w:val="24"/>
          <w:szCs w:val="24"/>
          <w:lang w:val="uk-UA"/>
        </w:rPr>
        <w:t xml:space="preserve">. </w:t>
      </w:r>
    </w:p>
    <w:p w14:paraId="1C53B83C" w14:textId="4A03C341" w:rsidR="00DC6E76" w:rsidRPr="007A274A" w:rsidRDefault="00DC6E76" w:rsidP="007A274A">
      <w:pPr>
        <w:tabs>
          <w:tab w:val="left" w:pos="720"/>
        </w:tabs>
        <w:ind w:right="72" w:firstLine="709"/>
        <w:jc w:val="both"/>
        <w:rPr>
          <w:sz w:val="24"/>
          <w:szCs w:val="24"/>
          <w:lang w:val="uk-UA"/>
        </w:rPr>
      </w:pPr>
      <w:r w:rsidRPr="007A274A">
        <w:rPr>
          <w:sz w:val="24"/>
          <w:szCs w:val="24"/>
          <w:lang w:val="uk-UA"/>
        </w:rPr>
        <w:t>Адвокат</w:t>
      </w:r>
      <w:r w:rsidR="00B05545" w:rsidRPr="007A274A">
        <w:rPr>
          <w:sz w:val="24"/>
          <w:szCs w:val="24"/>
          <w:lang w:val="uk-UA"/>
        </w:rPr>
        <w:t xml:space="preserve"> Миколаєнко Юрій Іванович </w:t>
      </w:r>
      <w:r w:rsidRPr="007A274A">
        <w:rPr>
          <w:sz w:val="24"/>
          <w:szCs w:val="24"/>
          <w:lang w:val="uk-UA"/>
        </w:rPr>
        <w:t xml:space="preserve">року здійснював адвокатську діяльність </w:t>
      </w:r>
      <w:r w:rsidR="00B05545" w:rsidRPr="007A274A">
        <w:rPr>
          <w:sz w:val="24"/>
          <w:szCs w:val="24"/>
          <w:lang w:val="uk-UA"/>
        </w:rPr>
        <w:t>на підставі свідоцтва про право на адвокатську діяльність № 2268 виданого Київською міською КДКА від 15 вересня 2005</w:t>
      </w:r>
      <w:r w:rsidRPr="007A274A">
        <w:rPr>
          <w:sz w:val="24"/>
          <w:szCs w:val="24"/>
          <w:lang w:val="uk-UA"/>
        </w:rPr>
        <w:t>.</w:t>
      </w:r>
    </w:p>
    <w:p w14:paraId="7D7A9001" w14:textId="6931433B" w:rsidR="00B05545" w:rsidRPr="007A274A" w:rsidRDefault="00B05545" w:rsidP="007A274A">
      <w:pPr>
        <w:tabs>
          <w:tab w:val="left" w:pos="720"/>
        </w:tabs>
        <w:ind w:right="72" w:firstLine="709"/>
        <w:jc w:val="both"/>
        <w:rPr>
          <w:sz w:val="24"/>
          <w:szCs w:val="24"/>
          <w:lang w:val="uk-UA"/>
        </w:rPr>
      </w:pPr>
      <w:r w:rsidRPr="007A274A">
        <w:rPr>
          <w:sz w:val="24"/>
          <w:szCs w:val="24"/>
          <w:lang w:val="uk-UA"/>
        </w:rPr>
        <w:t xml:space="preserve"> 31 жовтня 2023 року прийнято рішення про зупинення права на зайняття адвокатською діяльністю згідно п. 1 ч. 1 ст. 31 «Про адвокатуру та адвокатську діяльність» на підставі поданої ним заяви</w:t>
      </w:r>
      <w:r w:rsidR="004E7302">
        <w:rPr>
          <w:sz w:val="24"/>
          <w:szCs w:val="24"/>
          <w:lang w:val="uk-UA"/>
        </w:rPr>
        <w:t xml:space="preserve">. </w:t>
      </w:r>
      <w:r w:rsidR="00DC6E76" w:rsidRPr="007A274A">
        <w:rPr>
          <w:sz w:val="24"/>
          <w:szCs w:val="24"/>
          <w:lang w:val="uk-UA"/>
        </w:rPr>
        <w:t>Д</w:t>
      </w:r>
      <w:r w:rsidRPr="007A274A">
        <w:rPr>
          <w:sz w:val="24"/>
          <w:szCs w:val="24"/>
          <w:lang w:val="uk-UA"/>
        </w:rPr>
        <w:t xml:space="preserve">о моменту зупинення адвокатської діяльності, </w:t>
      </w:r>
      <w:r w:rsidR="00DC6E76" w:rsidRPr="007A274A">
        <w:rPr>
          <w:sz w:val="24"/>
          <w:szCs w:val="24"/>
          <w:lang w:val="uk-UA"/>
        </w:rPr>
        <w:t xml:space="preserve">адвокат </w:t>
      </w:r>
      <w:r w:rsidRPr="007A274A">
        <w:rPr>
          <w:sz w:val="24"/>
          <w:szCs w:val="24"/>
          <w:lang w:val="uk-UA"/>
        </w:rPr>
        <w:t xml:space="preserve">Миколаєнко Ю.І. регулярно здійснював підвищення кваліфікації, зокрема, здобув науковий ступінь в галузі права під час здійснення адвокатської діяльності, приймав участь у семінарах, </w:t>
      </w:r>
      <w:proofErr w:type="spellStart"/>
      <w:r w:rsidRPr="007A274A">
        <w:rPr>
          <w:sz w:val="24"/>
          <w:szCs w:val="24"/>
          <w:lang w:val="uk-UA"/>
        </w:rPr>
        <w:lastRenderedPageBreak/>
        <w:t>вебінарах</w:t>
      </w:r>
      <w:proofErr w:type="spellEnd"/>
      <w:r w:rsidRPr="007A274A">
        <w:rPr>
          <w:sz w:val="24"/>
          <w:szCs w:val="24"/>
          <w:lang w:val="uk-UA"/>
        </w:rPr>
        <w:t xml:space="preserve">, кожного робочого дня здійснював моніторинг судової практики, змін до законодавства. </w:t>
      </w:r>
    </w:p>
    <w:p w14:paraId="26F53F39" w14:textId="77777777" w:rsidR="00B05545" w:rsidRPr="007A274A" w:rsidRDefault="00B05545" w:rsidP="007A274A">
      <w:pPr>
        <w:tabs>
          <w:tab w:val="left" w:pos="720"/>
        </w:tabs>
        <w:ind w:right="72" w:firstLine="709"/>
        <w:jc w:val="both"/>
        <w:rPr>
          <w:i/>
          <w:iCs/>
          <w:sz w:val="24"/>
          <w:szCs w:val="24"/>
          <w:lang w:val="uk-UA"/>
        </w:rPr>
      </w:pPr>
      <w:r w:rsidRPr="007A274A">
        <w:rPr>
          <w:sz w:val="24"/>
          <w:szCs w:val="24"/>
          <w:lang w:val="uk-UA"/>
        </w:rPr>
        <w:t xml:space="preserve">Так, відповідно до п. 15 Порядку підвищення кваліфікації адвокатів (в редакції затвердженій рішенням Ради адвокатів України від 21 вересня 2019 року № 111 (діяла з 2020 року по липень 2021 року) та п. 14 Порядку підвищення кваліфікації адвокатів (в редакції затвердженій рішенням Ради адвокатів України від 03 липня 2021 року № 63) </w:t>
      </w:r>
      <w:r w:rsidRPr="007A274A">
        <w:rPr>
          <w:i/>
          <w:iCs/>
          <w:sz w:val="24"/>
          <w:szCs w:val="24"/>
          <w:lang w:val="uk-UA"/>
        </w:rPr>
        <w:t xml:space="preserve">видами підвищення кваліфікації адвокатів:..... здобуття наукового ступеня доктора філософії в галузі права при здійсненні адвокатської діяльності — 30 залікових балів. </w:t>
      </w:r>
    </w:p>
    <w:p w14:paraId="116779AD" w14:textId="0DD976DC" w:rsidR="00B05545" w:rsidRPr="007A274A" w:rsidRDefault="00B05545" w:rsidP="007A274A">
      <w:pPr>
        <w:tabs>
          <w:tab w:val="left" w:pos="720"/>
        </w:tabs>
        <w:ind w:right="72" w:firstLine="709"/>
        <w:jc w:val="both"/>
        <w:rPr>
          <w:sz w:val="24"/>
          <w:szCs w:val="24"/>
          <w:lang w:val="uk-UA"/>
        </w:rPr>
      </w:pPr>
      <w:r w:rsidRPr="007A274A">
        <w:rPr>
          <w:sz w:val="24"/>
          <w:szCs w:val="24"/>
          <w:lang w:val="uk-UA"/>
        </w:rPr>
        <w:t xml:space="preserve">У свою чергу, Миколаєнко Юрієм Івановичем під час здійснення адвокатської діяльності у 2020 році здійснено захист дисертації на здобуття наукового ступеня кандидата юридичних наук за спеціальністю «12.00.01 теорія та історія держави і права; історія політичних і правових учень» та здобуто науковий ступінь кандидата юридичних наук, що підтверджується дипломом кандидата юридичних наук серії </w:t>
      </w:r>
      <w:r w:rsidR="004E7302">
        <w:rPr>
          <w:sz w:val="24"/>
          <w:szCs w:val="24"/>
          <w:lang w:val="uk-UA"/>
        </w:rPr>
        <w:t>*** № ***</w:t>
      </w:r>
      <w:r w:rsidRPr="007A274A">
        <w:rPr>
          <w:sz w:val="24"/>
          <w:szCs w:val="24"/>
          <w:lang w:val="uk-UA"/>
        </w:rPr>
        <w:t xml:space="preserve"> виданого на ім'я Миколаєнка Ю.І. на підставі рішення Атестаційної колегії від 14</w:t>
      </w:r>
      <w:r w:rsidR="004E7302">
        <w:rPr>
          <w:sz w:val="24"/>
          <w:szCs w:val="24"/>
          <w:lang w:val="uk-UA"/>
        </w:rPr>
        <w:t xml:space="preserve"> травня </w:t>
      </w:r>
      <w:r w:rsidRPr="007A274A">
        <w:rPr>
          <w:sz w:val="24"/>
          <w:szCs w:val="24"/>
          <w:lang w:val="uk-UA"/>
        </w:rPr>
        <w:t xml:space="preserve">2020 року. Згідно </w:t>
      </w:r>
      <w:proofErr w:type="spellStart"/>
      <w:r w:rsidRPr="007A274A">
        <w:rPr>
          <w:sz w:val="24"/>
          <w:szCs w:val="24"/>
          <w:lang w:val="uk-UA"/>
        </w:rPr>
        <w:t>п.п</w:t>
      </w:r>
      <w:proofErr w:type="spellEnd"/>
      <w:r w:rsidRPr="007A274A">
        <w:rPr>
          <w:sz w:val="24"/>
          <w:szCs w:val="24"/>
          <w:lang w:val="uk-UA"/>
        </w:rPr>
        <w:t>.</w:t>
      </w:r>
      <w:r w:rsidR="004E7302">
        <w:rPr>
          <w:sz w:val="24"/>
          <w:szCs w:val="24"/>
          <w:lang w:val="uk-UA"/>
        </w:rPr>
        <w:t> </w:t>
      </w:r>
      <w:r w:rsidRPr="007A274A">
        <w:rPr>
          <w:sz w:val="24"/>
          <w:szCs w:val="24"/>
          <w:lang w:val="uk-UA"/>
        </w:rPr>
        <w:t xml:space="preserve">8 п. 2 Прикінцевих та перехідних положень Закону України «Про вищу освіту» науковий ступінь кандидата наук після набрання чинності цим Законом прирівнюється до наукового ступеня доктора філософії, а вчене звання старшого наукового співробітника - до вченого звання старшого дослідника. При цьому, як вбачається з п. 15 Порядку підвищення кваліфікації адвокатів (в редакції затвердженій рішенням Ради адвокатів України від 21 вересня 2019 року № 111 (діяла з 2020 року по липень 2021 року) бали, нараховані адвокату за здобуття наукового ступеня доктора наук в галузі права (або доктора права в разі отримання ступеня за кордоном), а також наукового ступеня доктора філософії в галузі права переносяться та враховуються у наступному звітному періоді. Таким чином, не відповідає дійсності твердження у скарзі про не проходження Миколаєнком Юрієм Івановичем підвищення кваліфікації за 2020, 2021, 2022 роки, оскільки за вказаний звітний період, внаслідок здобуття наукового ступеня доктора філософії в галузі права при здійсненні адвокатської діяльності, останнім фактично було отримано 30 залікових балів. </w:t>
      </w:r>
    </w:p>
    <w:p w14:paraId="0C2C0388" w14:textId="730644BE" w:rsidR="00B05545" w:rsidRPr="007A274A" w:rsidRDefault="00B05545" w:rsidP="007A274A">
      <w:pPr>
        <w:tabs>
          <w:tab w:val="left" w:pos="720"/>
        </w:tabs>
        <w:ind w:right="72" w:firstLine="709"/>
        <w:jc w:val="both"/>
        <w:rPr>
          <w:sz w:val="24"/>
          <w:szCs w:val="24"/>
          <w:lang w:val="uk-UA"/>
        </w:rPr>
      </w:pPr>
      <w:r w:rsidRPr="007A274A">
        <w:rPr>
          <w:sz w:val="24"/>
          <w:szCs w:val="24"/>
          <w:lang w:val="uk-UA"/>
        </w:rPr>
        <w:t>Про вказані обставини, адвокат Миколаєнко Юрій Іванович повідомив Вищу школу адвокатури НААУ. Зокрема, 10 липня 2025 року, адвокат Миколаєнко Юрій Іванович направив заяву про нарахування адвокату Миколаєнку Юрію Івановичу залікових балів за підвищення кваліфікації. Відповід</w:t>
      </w:r>
      <w:r w:rsidR="00DC6E76" w:rsidRPr="007A274A">
        <w:rPr>
          <w:sz w:val="24"/>
          <w:szCs w:val="24"/>
          <w:lang w:val="uk-UA"/>
        </w:rPr>
        <w:t>і</w:t>
      </w:r>
      <w:r w:rsidRPr="007A274A">
        <w:rPr>
          <w:sz w:val="24"/>
          <w:szCs w:val="24"/>
          <w:lang w:val="uk-UA"/>
        </w:rPr>
        <w:t xml:space="preserve"> на вказані звернення надано не </w:t>
      </w:r>
      <w:r w:rsidR="00DC6E76" w:rsidRPr="007A274A">
        <w:rPr>
          <w:sz w:val="24"/>
          <w:szCs w:val="24"/>
          <w:lang w:val="uk-UA"/>
        </w:rPr>
        <w:t>надійшло</w:t>
      </w:r>
      <w:r w:rsidRPr="007A274A">
        <w:rPr>
          <w:sz w:val="24"/>
          <w:szCs w:val="24"/>
          <w:lang w:val="uk-UA"/>
        </w:rPr>
        <w:t xml:space="preserve">. </w:t>
      </w:r>
    </w:p>
    <w:p w14:paraId="6B4E58C8" w14:textId="2D1ECDCC" w:rsidR="00095737" w:rsidRPr="007A274A" w:rsidRDefault="00B05545" w:rsidP="007A274A">
      <w:pPr>
        <w:tabs>
          <w:tab w:val="left" w:pos="720"/>
        </w:tabs>
        <w:ind w:right="72" w:firstLine="709"/>
        <w:jc w:val="both"/>
        <w:rPr>
          <w:sz w:val="24"/>
          <w:szCs w:val="24"/>
          <w:lang w:val="uk-UA"/>
        </w:rPr>
      </w:pPr>
      <w:r w:rsidRPr="007A274A">
        <w:rPr>
          <w:b/>
          <w:bCs/>
          <w:sz w:val="24"/>
          <w:szCs w:val="24"/>
          <w:lang w:val="uk-UA"/>
        </w:rPr>
        <w:t>Щодо звітного періоду за 2023 рік.</w:t>
      </w:r>
      <w:r w:rsidRPr="007A274A">
        <w:rPr>
          <w:sz w:val="24"/>
          <w:szCs w:val="24"/>
          <w:lang w:val="uk-UA"/>
        </w:rPr>
        <w:t xml:space="preserve">  </w:t>
      </w:r>
      <w:r w:rsidR="00DC6E76" w:rsidRPr="007A274A">
        <w:rPr>
          <w:sz w:val="24"/>
          <w:szCs w:val="24"/>
          <w:lang w:val="uk-UA"/>
        </w:rPr>
        <w:t>В</w:t>
      </w:r>
      <w:r w:rsidRPr="007A274A">
        <w:rPr>
          <w:sz w:val="24"/>
          <w:szCs w:val="24"/>
          <w:lang w:val="uk-UA"/>
        </w:rPr>
        <w:t>арто звернути увагу, що 31</w:t>
      </w:r>
      <w:r w:rsidR="004E7302">
        <w:rPr>
          <w:sz w:val="24"/>
          <w:szCs w:val="24"/>
          <w:lang w:val="uk-UA"/>
        </w:rPr>
        <w:t xml:space="preserve"> жовтня </w:t>
      </w:r>
      <w:r w:rsidRPr="007A274A">
        <w:rPr>
          <w:sz w:val="24"/>
          <w:szCs w:val="24"/>
          <w:lang w:val="uk-UA"/>
        </w:rPr>
        <w:t xml:space="preserve">2023 року право на зайняття адвокатською діяльністю було </w:t>
      </w:r>
      <w:proofErr w:type="spellStart"/>
      <w:r w:rsidRPr="007A274A">
        <w:rPr>
          <w:sz w:val="24"/>
          <w:szCs w:val="24"/>
          <w:lang w:val="uk-UA"/>
        </w:rPr>
        <w:t>зупинено</w:t>
      </w:r>
      <w:proofErr w:type="spellEnd"/>
      <w:r w:rsidRPr="007A274A">
        <w:rPr>
          <w:sz w:val="24"/>
          <w:szCs w:val="24"/>
          <w:lang w:val="uk-UA"/>
        </w:rPr>
        <w:t xml:space="preserve"> за заявою Миколаєнка Юрія Івановича у зв'язку з </w:t>
      </w:r>
      <w:r w:rsidR="004E7302">
        <w:rPr>
          <w:sz w:val="24"/>
          <w:szCs w:val="24"/>
          <w:lang w:val="uk-UA"/>
        </w:rPr>
        <w:t xml:space="preserve"> ***</w:t>
      </w:r>
      <w:r w:rsidRPr="007A274A">
        <w:rPr>
          <w:sz w:val="24"/>
          <w:szCs w:val="24"/>
          <w:lang w:val="uk-UA"/>
        </w:rPr>
        <w:t xml:space="preserve">. Одночасно згідно п. 1 Порядку підвищення кваліфікації адвокатів (в редакції затвердженій рішенням Ради адвокатів України від 03 липня 2021 року № 63) на адвокатів, право на заняття адвокатською діяльністю яких </w:t>
      </w:r>
      <w:proofErr w:type="spellStart"/>
      <w:r w:rsidRPr="007A274A">
        <w:rPr>
          <w:sz w:val="24"/>
          <w:szCs w:val="24"/>
          <w:lang w:val="uk-UA"/>
        </w:rPr>
        <w:t>зупинено</w:t>
      </w:r>
      <w:proofErr w:type="spellEnd"/>
      <w:r w:rsidRPr="007A274A">
        <w:rPr>
          <w:sz w:val="24"/>
          <w:szCs w:val="24"/>
          <w:lang w:val="uk-UA"/>
        </w:rPr>
        <w:t>, обов</w:t>
      </w:r>
      <w:r w:rsidR="004E7302">
        <w:rPr>
          <w:sz w:val="24"/>
          <w:szCs w:val="24"/>
          <w:lang w:val="uk-UA"/>
        </w:rPr>
        <w:t>’</w:t>
      </w:r>
      <w:r w:rsidRPr="007A274A">
        <w:rPr>
          <w:sz w:val="24"/>
          <w:szCs w:val="24"/>
          <w:lang w:val="uk-UA"/>
        </w:rPr>
        <w:t xml:space="preserve">язок щодо підвищення кваліфікації не поширюється. Звітним роком з підвищення кваліфікації адвокатів є календарний рік, з 01 січня по 31 грудня кожного року. Тобто у 2023 року, Миколаєнко Юрій Іванович мав здійснити заходи з підвищення кваліфікації адвоката на рівні 10 годин на рік до 31 грудня 2023 року. Проте до кінця звітного періоду у 2023 році на підставі поданої </w:t>
      </w:r>
      <w:r w:rsidR="00E43918" w:rsidRPr="007A274A">
        <w:rPr>
          <w:sz w:val="24"/>
          <w:szCs w:val="24"/>
          <w:lang w:val="uk-UA"/>
        </w:rPr>
        <w:t xml:space="preserve">адвокатом </w:t>
      </w:r>
      <w:r w:rsidRPr="007A274A">
        <w:rPr>
          <w:sz w:val="24"/>
          <w:szCs w:val="24"/>
          <w:lang w:val="uk-UA"/>
        </w:rPr>
        <w:t xml:space="preserve">Миколаєнком Юрієм Івановичем заяви було </w:t>
      </w:r>
      <w:proofErr w:type="spellStart"/>
      <w:r w:rsidRPr="007A274A">
        <w:rPr>
          <w:sz w:val="24"/>
          <w:szCs w:val="24"/>
          <w:lang w:val="uk-UA"/>
        </w:rPr>
        <w:t>зупинено</w:t>
      </w:r>
      <w:proofErr w:type="spellEnd"/>
      <w:r w:rsidRPr="007A274A">
        <w:rPr>
          <w:sz w:val="24"/>
          <w:szCs w:val="24"/>
          <w:lang w:val="uk-UA"/>
        </w:rPr>
        <w:t xml:space="preserve"> право на зайняття адвокатською діяльністю. Відтак, вказане виключає застосування до Миколаєнка Юрія Івановича вимог з підвищення кваліфікації встановлених Порядку підвищення кваліфікації адвокатів (в редакції затвердженій рішенням Ради адвокатів України від 03 липня 2021 року № 63) за період з якого право на зайняття адвокатською діяльністю було </w:t>
      </w:r>
      <w:proofErr w:type="spellStart"/>
      <w:r w:rsidRPr="007A274A">
        <w:rPr>
          <w:sz w:val="24"/>
          <w:szCs w:val="24"/>
          <w:lang w:val="uk-UA"/>
        </w:rPr>
        <w:t>зупинено</w:t>
      </w:r>
      <w:proofErr w:type="spellEnd"/>
      <w:r w:rsidRPr="007A274A">
        <w:rPr>
          <w:sz w:val="24"/>
          <w:szCs w:val="24"/>
          <w:lang w:val="uk-UA"/>
        </w:rPr>
        <w:t xml:space="preserve">, тобто з 2023 року включно. </w:t>
      </w:r>
    </w:p>
    <w:p w14:paraId="03563B26" w14:textId="428F7931" w:rsidR="00B05545" w:rsidRPr="007A274A" w:rsidRDefault="00B05545" w:rsidP="007A274A">
      <w:pPr>
        <w:tabs>
          <w:tab w:val="left" w:pos="720"/>
        </w:tabs>
        <w:ind w:right="72" w:firstLine="709"/>
        <w:jc w:val="both"/>
        <w:rPr>
          <w:sz w:val="24"/>
          <w:szCs w:val="24"/>
          <w:lang w:val="uk-UA"/>
        </w:rPr>
      </w:pPr>
      <w:r w:rsidRPr="007A274A">
        <w:rPr>
          <w:sz w:val="24"/>
          <w:szCs w:val="24"/>
          <w:lang w:val="uk-UA"/>
        </w:rPr>
        <w:t>Просить закрити дисциплінарне провадження відносно адвоката Миколаєнка Ю.І.</w:t>
      </w:r>
    </w:p>
    <w:bookmarkEnd w:id="0"/>
    <w:p w14:paraId="19EFD383" w14:textId="07901E37" w:rsidR="0031490C" w:rsidRPr="007A274A" w:rsidRDefault="0031490C" w:rsidP="007A274A">
      <w:pPr>
        <w:tabs>
          <w:tab w:val="left" w:pos="720"/>
        </w:tabs>
        <w:ind w:right="72" w:firstLine="708"/>
        <w:jc w:val="both"/>
        <w:rPr>
          <w:rFonts w:eastAsia="Times New Roman"/>
          <w:sz w:val="24"/>
          <w:szCs w:val="24"/>
          <w:lang w:val="uk-UA"/>
        </w:rPr>
      </w:pPr>
      <w:r w:rsidRPr="007A274A">
        <w:rPr>
          <w:rFonts w:eastAsia="Times New Roman"/>
          <w:sz w:val="24"/>
          <w:szCs w:val="24"/>
          <w:lang w:val="uk-UA"/>
        </w:rPr>
        <w:t xml:space="preserve">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w:t>
      </w:r>
      <w:r w:rsidRPr="007A274A">
        <w:rPr>
          <w:rFonts w:eastAsia="Times New Roman"/>
          <w:sz w:val="24"/>
          <w:szCs w:val="24"/>
          <w:lang w:val="uk-UA"/>
        </w:rPr>
        <w:lastRenderedPageBreak/>
        <w:t>підставах та в порядку, що передбачені цим Законом.</w:t>
      </w:r>
    </w:p>
    <w:p w14:paraId="209203A3"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CA23CCA"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702CA2E"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1131469"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402E7D9"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6E85324A"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06E74582"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Згідно  з ч. 1 ст. 26 Закону підставою для здійснення адвокатської діяльності є договір про надання правової допомоги.</w:t>
      </w:r>
    </w:p>
    <w:p w14:paraId="7162532E"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1E0C70"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FD000EC"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9C04E94"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1934C86"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7A274A">
        <w:rPr>
          <w:rFonts w:eastAsia="Times New Roman"/>
          <w:sz w:val="24"/>
          <w:szCs w:val="24"/>
          <w:lang w:val="uk-UA"/>
        </w:rPr>
        <w:t>компетентно</w:t>
      </w:r>
      <w:proofErr w:type="spellEnd"/>
      <w:r w:rsidRPr="007A274A">
        <w:rPr>
          <w:rFonts w:eastAsia="Times New Roman"/>
          <w:sz w:val="24"/>
          <w:szCs w:val="24"/>
          <w:lang w:val="uk-UA"/>
        </w:rPr>
        <w:t xml:space="preserve"> та добросовісно.</w:t>
      </w:r>
    </w:p>
    <w:p w14:paraId="0AEB7278"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7A274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05932B82" w14:textId="529E5EEE"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9F8C4E5" w14:textId="186490AC"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7A68342" w14:textId="07D78473" w:rsidR="0031490C" w:rsidRPr="007A274A" w:rsidRDefault="0031490C" w:rsidP="007A274A">
      <w:pPr>
        <w:ind w:firstLine="708"/>
        <w:jc w:val="both"/>
        <w:rPr>
          <w:sz w:val="24"/>
          <w:szCs w:val="24"/>
          <w:lang w:val="uk-UA"/>
        </w:rPr>
      </w:pPr>
      <w:r w:rsidRPr="007A274A">
        <w:rPr>
          <w:sz w:val="24"/>
          <w:szCs w:val="24"/>
          <w:lang w:val="uk-UA"/>
        </w:rPr>
        <w:t>Правилами адвокатської етики, зокрема ст. 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2A06592A"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 xml:space="preserve">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w:t>
      </w:r>
      <w:r w:rsidRPr="007A274A">
        <w:rPr>
          <w:rFonts w:eastAsia="Times New Roman"/>
          <w:sz w:val="24"/>
          <w:szCs w:val="24"/>
          <w:lang w:val="uk-UA"/>
        </w:rPr>
        <w:lastRenderedPageBreak/>
        <w:t>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0976019" w14:textId="40C2DF69"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A4E6FA1" w14:textId="77777777" w:rsidR="0031490C" w:rsidRPr="007A274A" w:rsidRDefault="0031490C" w:rsidP="007A274A">
      <w:pPr>
        <w:ind w:firstLine="708"/>
        <w:jc w:val="both"/>
        <w:rPr>
          <w:rFonts w:eastAsia="Times New Roman"/>
          <w:sz w:val="24"/>
          <w:szCs w:val="24"/>
          <w:lang w:val="uk-UA"/>
        </w:rPr>
      </w:pPr>
      <w:r w:rsidRPr="007A274A">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7A274A">
        <w:rPr>
          <w:sz w:val="24"/>
          <w:szCs w:val="24"/>
          <w:lang w:val="uk-UA"/>
        </w:rPr>
        <w:t xml:space="preserve">              </w:t>
      </w:r>
    </w:p>
    <w:p w14:paraId="53A06CA5" w14:textId="77777777" w:rsidR="00B05545" w:rsidRPr="007A274A" w:rsidRDefault="0031490C" w:rsidP="007A274A">
      <w:pPr>
        <w:widowControl/>
        <w:autoSpaceDE/>
        <w:autoSpaceDN/>
        <w:adjustRightInd/>
        <w:ind w:firstLine="708"/>
        <w:jc w:val="both"/>
        <w:rPr>
          <w:rFonts w:eastAsia="Times New Roman"/>
          <w:sz w:val="24"/>
          <w:szCs w:val="24"/>
          <w:lang w:val="uk-UA" w:eastAsia="uk-UA"/>
        </w:rPr>
      </w:pPr>
      <w:r w:rsidRPr="007A274A">
        <w:rPr>
          <w:rFonts w:eastAsia="Times New Roman"/>
          <w:sz w:val="24"/>
          <w:szCs w:val="24"/>
          <w:lang w:val="uk-UA" w:eastAsia="uk-UA"/>
        </w:rPr>
        <w:t xml:space="preserve">Надаючи оцінку діям адвоката  </w:t>
      </w:r>
      <w:r w:rsidR="00B05545" w:rsidRPr="007A274A">
        <w:rPr>
          <w:rFonts w:eastAsia="Times New Roman"/>
          <w:sz w:val="24"/>
          <w:szCs w:val="24"/>
          <w:lang w:val="uk-UA" w:eastAsia="uk-UA"/>
        </w:rPr>
        <w:t>Миколаєнка Ю.І.</w:t>
      </w:r>
      <w:r w:rsidRPr="007A274A">
        <w:rPr>
          <w:rFonts w:eastAsia="Times New Roman"/>
          <w:sz w:val="24"/>
          <w:szCs w:val="24"/>
          <w:lang w:val="uk-UA" w:eastAsia="uk-UA"/>
        </w:rPr>
        <w:t xml:space="preserve"> КДКА Полтавської області у складі дисциплінарної палати дійшла до наступних висновків: </w:t>
      </w:r>
    </w:p>
    <w:p w14:paraId="714DD09C" w14:textId="77777777" w:rsidR="0079240C" w:rsidRPr="007A274A" w:rsidRDefault="0079240C" w:rsidP="007A274A">
      <w:pPr>
        <w:tabs>
          <w:tab w:val="left" w:pos="720"/>
        </w:tabs>
        <w:ind w:right="72" w:firstLine="709"/>
        <w:jc w:val="both"/>
        <w:rPr>
          <w:sz w:val="24"/>
          <w:szCs w:val="24"/>
          <w:lang w:val="uk-UA"/>
        </w:rPr>
      </w:pPr>
      <w:r w:rsidRPr="007A274A">
        <w:rPr>
          <w:sz w:val="24"/>
          <w:szCs w:val="24"/>
          <w:lang w:val="uk-UA"/>
        </w:rPr>
        <w:t xml:space="preserve">Скаржник зазначає, що відповідно до відомостей, що містяться в ЄРАУ та ВША НААУ, відсутня інформація про виконання адвокатом Миколаєнком Ю. І. вимог з підвищення професійної кваліфікації у період з 2019 по 2023 роки. </w:t>
      </w:r>
    </w:p>
    <w:p w14:paraId="53B7157F" w14:textId="33D2D401" w:rsidR="0079240C" w:rsidRPr="007A274A" w:rsidRDefault="0079240C" w:rsidP="007A274A">
      <w:pPr>
        <w:tabs>
          <w:tab w:val="left" w:pos="720"/>
        </w:tabs>
        <w:ind w:right="72" w:firstLine="709"/>
        <w:jc w:val="both"/>
        <w:rPr>
          <w:sz w:val="24"/>
          <w:szCs w:val="24"/>
          <w:lang w:val="uk-UA"/>
        </w:rPr>
      </w:pPr>
      <w:r w:rsidRPr="007A274A">
        <w:rPr>
          <w:rFonts w:eastAsia="Times New Roman"/>
          <w:sz w:val="24"/>
          <w:szCs w:val="24"/>
          <w:lang w:val="uk-UA" w:eastAsia="uk-UA"/>
        </w:rPr>
        <w:t xml:space="preserve">З цього приводу представник адвоката надав пояснення, у яких вказав про те, що </w:t>
      </w:r>
      <w:r w:rsidRPr="007A274A">
        <w:rPr>
          <w:sz w:val="24"/>
          <w:szCs w:val="24"/>
          <w:lang w:val="uk-UA"/>
        </w:rPr>
        <w:t xml:space="preserve">31 жовтня 2023 року прийнято рішення про зупинення права на зайняття адвокатською діяльністю згідно п. 1 ч. 1 ст. 31 «Про адвокатуру та адвокатську діяльність» на підставі поданої ним заяви. </w:t>
      </w:r>
    </w:p>
    <w:p w14:paraId="3AECA010" w14:textId="345C4B07" w:rsidR="0079240C" w:rsidRPr="007A274A" w:rsidRDefault="0079240C" w:rsidP="007A274A">
      <w:pPr>
        <w:tabs>
          <w:tab w:val="left" w:pos="720"/>
        </w:tabs>
        <w:ind w:right="72" w:firstLine="709"/>
        <w:jc w:val="both"/>
        <w:rPr>
          <w:sz w:val="24"/>
          <w:szCs w:val="24"/>
          <w:lang w:val="uk-UA"/>
        </w:rPr>
      </w:pPr>
      <w:r w:rsidRPr="007A274A">
        <w:rPr>
          <w:sz w:val="24"/>
          <w:szCs w:val="24"/>
          <w:lang w:val="uk-UA"/>
        </w:rPr>
        <w:t xml:space="preserve">У свою чергу, до моменту зупинення адвокатської діяльності, Миколаєнко Ю.І. як адвокат регулярно здійснював підвищення кваліфікації, зокрема, здобув науковий ступінь в галузі права під час здійснення адвокатської діяльності, приймав участь у семінарах, </w:t>
      </w:r>
      <w:proofErr w:type="spellStart"/>
      <w:r w:rsidRPr="007A274A">
        <w:rPr>
          <w:sz w:val="24"/>
          <w:szCs w:val="24"/>
          <w:lang w:val="uk-UA"/>
        </w:rPr>
        <w:t>вебінарах</w:t>
      </w:r>
      <w:proofErr w:type="spellEnd"/>
      <w:r w:rsidRPr="007A274A">
        <w:rPr>
          <w:sz w:val="24"/>
          <w:szCs w:val="24"/>
          <w:lang w:val="uk-UA"/>
        </w:rPr>
        <w:t xml:space="preserve">, кожного робочого дня здійснював моніторинг судової практики, змін до законодавства. </w:t>
      </w:r>
    </w:p>
    <w:p w14:paraId="5EBB7991" w14:textId="31EE0355" w:rsidR="0079240C" w:rsidRPr="007A274A" w:rsidRDefault="0079240C" w:rsidP="007A274A">
      <w:pPr>
        <w:tabs>
          <w:tab w:val="left" w:pos="720"/>
        </w:tabs>
        <w:ind w:right="72" w:firstLine="709"/>
        <w:jc w:val="both"/>
        <w:rPr>
          <w:sz w:val="24"/>
          <w:szCs w:val="24"/>
          <w:lang w:val="uk-UA"/>
        </w:rPr>
      </w:pPr>
      <w:r w:rsidRPr="007A274A">
        <w:rPr>
          <w:sz w:val="24"/>
          <w:szCs w:val="24"/>
          <w:lang w:val="uk-UA"/>
        </w:rPr>
        <w:t xml:space="preserve">Миколаєнко Юрієм Івановичем під час здійснення адвокатської діяльності у 2020 році здійснено захист дисертації на здобуття наукового ступеня кандидата юридичних наук за спеціальністю «12.00.01 теорія та історія держави і права; історія політичних і правових учень» та здобуто науковий ступінь кандидата юридичних наук, що підтверджується дипломом кандидата юридичних наук серії </w:t>
      </w:r>
      <w:r w:rsidR="004E7302">
        <w:rPr>
          <w:sz w:val="24"/>
          <w:szCs w:val="24"/>
          <w:lang w:val="uk-UA"/>
        </w:rPr>
        <w:t>**</w:t>
      </w:r>
      <w:r w:rsidRPr="007A274A">
        <w:rPr>
          <w:sz w:val="24"/>
          <w:szCs w:val="24"/>
          <w:lang w:val="uk-UA"/>
        </w:rPr>
        <w:t xml:space="preserve"> № </w:t>
      </w:r>
      <w:r w:rsidR="004E7302">
        <w:rPr>
          <w:sz w:val="24"/>
          <w:szCs w:val="24"/>
          <w:lang w:val="uk-UA"/>
        </w:rPr>
        <w:t>*****</w:t>
      </w:r>
      <w:r w:rsidRPr="007A274A">
        <w:rPr>
          <w:sz w:val="24"/>
          <w:szCs w:val="24"/>
          <w:lang w:val="uk-UA"/>
        </w:rPr>
        <w:t xml:space="preserve"> виданого на ім'я Миколаєнка Ю.І. на підставі рішення Атестаційної колегії від 14</w:t>
      </w:r>
      <w:r w:rsidR="004E7302">
        <w:rPr>
          <w:sz w:val="24"/>
          <w:szCs w:val="24"/>
          <w:lang w:val="uk-UA"/>
        </w:rPr>
        <w:t xml:space="preserve"> травня </w:t>
      </w:r>
      <w:r w:rsidRPr="007A274A">
        <w:rPr>
          <w:sz w:val="24"/>
          <w:szCs w:val="24"/>
          <w:lang w:val="uk-UA"/>
        </w:rPr>
        <w:t>2020 року.</w:t>
      </w:r>
    </w:p>
    <w:p w14:paraId="6CB9F0EB" w14:textId="4C419B34" w:rsidR="0079240C" w:rsidRPr="007A274A" w:rsidRDefault="0079240C" w:rsidP="007A274A">
      <w:pPr>
        <w:tabs>
          <w:tab w:val="left" w:pos="720"/>
        </w:tabs>
        <w:ind w:right="72" w:firstLine="709"/>
        <w:jc w:val="both"/>
        <w:rPr>
          <w:sz w:val="24"/>
          <w:szCs w:val="24"/>
          <w:lang w:val="uk-UA"/>
        </w:rPr>
      </w:pPr>
      <w:r w:rsidRPr="007A274A">
        <w:rPr>
          <w:sz w:val="24"/>
          <w:szCs w:val="24"/>
          <w:lang w:val="uk-UA"/>
        </w:rPr>
        <w:t xml:space="preserve">Про вказані обставини, адвокат Миколаєнко Юрій Іванович повідомив Вищу школу адвокатури НААУ. Зокрема, 10 липня 2025 року, адвокат Миколаєнко Юрій Іванович направив заяву про нарахування </w:t>
      </w:r>
      <w:r w:rsidR="00D72648" w:rsidRPr="007A274A">
        <w:rPr>
          <w:sz w:val="24"/>
          <w:szCs w:val="24"/>
          <w:lang w:val="uk-UA"/>
        </w:rPr>
        <w:t>йому</w:t>
      </w:r>
      <w:r w:rsidRPr="007A274A">
        <w:rPr>
          <w:sz w:val="24"/>
          <w:szCs w:val="24"/>
          <w:lang w:val="uk-UA"/>
        </w:rPr>
        <w:t xml:space="preserve"> залікових балів за підвищення кваліфікації. Відповід</w:t>
      </w:r>
      <w:r w:rsidR="00E43918" w:rsidRPr="007A274A">
        <w:rPr>
          <w:sz w:val="24"/>
          <w:szCs w:val="24"/>
          <w:lang w:val="uk-UA"/>
        </w:rPr>
        <w:t>і</w:t>
      </w:r>
      <w:r w:rsidRPr="007A274A">
        <w:rPr>
          <w:sz w:val="24"/>
          <w:szCs w:val="24"/>
          <w:lang w:val="uk-UA"/>
        </w:rPr>
        <w:t xml:space="preserve"> на вказані звернення</w:t>
      </w:r>
      <w:r w:rsidR="00ED203A" w:rsidRPr="007A274A">
        <w:rPr>
          <w:sz w:val="24"/>
          <w:szCs w:val="24"/>
          <w:lang w:val="uk-UA"/>
        </w:rPr>
        <w:t xml:space="preserve"> ВША НААУ </w:t>
      </w:r>
      <w:r w:rsidRPr="007A274A">
        <w:rPr>
          <w:sz w:val="24"/>
          <w:szCs w:val="24"/>
          <w:lang w:val="uk-UA"/>
        </w:rPr>
        <w:t xml:space="preserve">надано не було. </w:t>
      </w:r>
    </w:p>
    <w:p w14:paraId="547EAB63" w14:textId="77777777" w:rsidR="0079240C" w:rsidRPr="007A274A" w:rsidRDefault="0079240C" w:rsidP="007A274A">
      <w:pPr>
        <w:widowControl/>
        <w:autoSpaceDE/>
        <w:autoSpaceDN/>
        <w:adjustRightInd/>
        <w:ind w:right="-1" w:firstLine="708"/>
        <w:jc w:val="both"/>
        <w:rPr>
          <w:rFonts w:eastAsia="Times New Roman"/>
          <w:sz w:val="24"/>
          <w:szCs w:val="24"/>
          <w:lang w:val="uk-UA"/>
        </w:rPr>
      </w:pPr>
      <w:r w:rsidRPr="007A274A">
        <w:rPr>
          <w:rFonts w:eastAsia="Times New Roman"/>
          <w:sz w:val="24"/>
          <w:szCs w:val="24"/>
          <w:lang w:val="uk-UA"/>
        </w:rPr>
        <w:t>За ч. 2 ст. 35 Закону України «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09F2C3B6" w14:textId="20ACAC7A" w:rsidR="00181D0D" w:rsidRPr="007A274A" w:rsidRDefault="0079240C" w:rsidP="007A274A">
      <w:pPr>
        <w:tabs>
          <w:tab w:val="left" w:pos="720"/>
        </w:tabs>
        <w:ind w:right="72" w:firstLine="709"/>
        <w:jc w:val="both"/>
        <w:rPr>
          <w:sz w:val="24"/>
          <w:szCs w:val="24"/>
          <w:lang w:val="uk-UA"/>
        </w:rPr>
      </w:pPr>
      <w:r w:rsidRPr="007A274A">
        <w:rPr>
          <w:sz w:val="24"/>
          <w:szCs w:val="24"/>
          <w:lang w:val="uk-UA"/>
        </w:rPr>
        <w:t xml:space="preserve">Днем звернення ВША НААУ до КДКА м. Києва ( адвокат Миколаєнко Юрій Іванович обліковується у Раді адвокатів міста Києва), є 04 листопада 2024 року. </w:t>
      </w:r>
      <w:r w:rsidR="00AF1557" w:rsidRPr="007A274A">
        <w:rPr>
          <w:rFonts w:eastAsia="Times New Roman"/>
          <w:iCs/>
          <w:sz w:val="24"/>
          <w:szCs w:val="24"/>
          <w:lang w:val="uk-UA"/>
        </w:rPr>
        <w:t xml:space="preserve">За таких обставин адвокат </w:t>
      </w:r>
      <w:r w:rsidRPr="007A274A">
        <w:rPr>
          <w:rFonts w:eastAsia="Times New Roman"/>
          <w:iCs/>
          <w:sz w:val="24"/>
          <w:szCs w:val="24"/>
          <w:lang w:val="uk-UA"/>
        </w:rPr>
        <w:t>Миколаєнко Юрій Іванович</w:t>
      </w:r>
      <w:r w:rsidR="00AF1557" w:rsidRPr="007A274A">
        <w:rPr>
          <w:rFonts w:eastAsia="Times New Roman"/>
          <w:iCs/>
          <w:sz w:val="24"/>
          <w:szCs w:val="24"/>
          <w:lang w:val="uk-UA"/>
        </w:rPr>
        <w:t xml:space="preserve"> не може бути притягнут</w:t>
      </w:r>
      <w:r w:rsidRPr="007A274A">
        <w:rPr>
          <w:rFonts w:eastAsia="Times New Roman"/>
          <w:iCs/>
          <w:sz w:val="24"/>
          <w:szCs w:val="24"/>
          <w:lang w:val="uk-UA"/>
        </w:rPr>
        <w:t>ий</w:t>
      </w:r>
      <w:r w:rsidR="00AF1557" w:rsidRPr="007A274A">
        <w:rPr>
          <w:rFonts w:eastAsia="Times New Roman"/>
          <w:iCs/>
          <w:sz w:val="24"/>
          <w:szCs w:val="24"/>
          <w:lang w:val="uk-UA"/>
        </w:rPr>
        <w:t xml:space="preserve"> до дисциплінарної відповідальності, а дисциплінарна справа підлягає закриттю у зв’язку зі </w:t>
      </w:r>
      <w:proofErr w:type="spellStart"/>
      <w:r w:rsidR="00E43918" w:rsidRPr="007A274A">
        <w:rPr>
          <w:rFonts w:eastAsia="Times New Roman"/>
          <w:iCs/>
          <w:sz w:val="24"/>
          <w:szCs w:val="24"/>
          <w:lang w:val="uk-UA"/>
        </w:rPr>
        <w:t>сплином</w:t>
      </w:r>
      <w:proofErr w:type="spellEnd"/>
      <w:r w:rsidR="00AF1557" w:rsidRPr="007A274A">
        <w:rPr>
          <w:rFonts w:eastAsia="Times New Roman"/>
          <w:iCs/>
          <w:sz w:val="24"/>
          <w:szCs w:val="24"/>
          <w:lang w:val="uk-UA"/>
        </w:rPr>
        <w:t xml:space="preserve"> строків притягнення до дисциплінарної відповідальності.</w:t>
      </w:r>
    </w:p>
    <w:p w14:paraId="6EE874F5" w14:textId="5D38F497" w:rsidR="0031490C" w:rsidRPr="007A274A" w:rsidRDefault="0031490C" w:rsidP="007A274A">
      <w:pPr>
        <w:ind w:firstLine="708"/>
        <w:jc w:val="both"/>
        <w:rPr>
          <w:sz w:val="24"/>
          <w:szCs w:val="24"/>
          <w:lang w:val="uk-UA"/>
        </w:rPr>
      </w:pPr>
      <w:r w:rsidRPr="007A274A">
        <w:rPr>
          <w:sz w:val="24"/>
          <w:szCs w:val="24"/>
          <w:lang w:val="uk-UA"/>
        </w:rPr>
        <w:t xml:space="preserve">На підставі викладеного, керуючись ст. ст. 33, 34, </w:t>
      </w:r>
      <w:r w:rsidR="00AF1557" w:rsidRPr="007A274A">
        <w:rPr>
          <w:sz w:val="24"/>
          <w:szCs w:val="24"/>
          <w:lang w:val="uk-UA"/>
        </w:rPr>
        <w:t>ч.</w:t>
      </w:r>
      <w:r w:rsidR="00CA5590" w:rsidRPr="007A274A">
        <w:rPr>
          <w:sz w:val="24"/>
          <w:szCs w:val="24"/>
          <w:lang w:val="uk-UA"/>
        </w:rPr>
        <w:t xml:space="preserve"> </w:t>
      </w:r>
      <w:r w:rsidR="00AF1557" w:rsidRPr="007A274A">
        <w:rPr>
          <w:sz w:val="24"/>
          <w:szCs w:val="24"/>
          <w:lang w:val="uk-UA"/>
        </w:rPr>
        <w:t>2 ст.</w:t>
      </w:r>
      <w:r w:rsidR="00CA5590" w:rsidRPr="007A274A">
        <w:rPr>
          <w:sz w:val="24"/>
          <w:szCs w:val="24"/>
          <w:lang w:val="uk-UA"/>
        </w:rPr>
        <w:t xml:space="preserve"> </w:t>
      </w:r>
      <w:r w:rsidR="00AF1557" w:rsidRPr="007A274A">
        <w:rPr>
          <w:sz w:val="24"/>
          <w:szCs w:val="24"/>
          <w:lang w:val="uk-UA"/>
        </w:rPr>
        <w:t>35, 40-41</w:t>
      </w:r>
      <w:r w:rsidRPr="007A274A">
        <w:rPr>
          <w:sz w:val="24"/>
          <w:szCs w:val="24"/>
          <w:lang w:val="uk-UA"/>
        </w:rPr>
        <w:t>, ч. 5 ст. 50 Закону України «Про адвокатуру та адвокатську діяльність» -</w:t>
      </w:r>
    </w:p>
    <w:p w14:paraId="66DBCADF" w14:textId="7D1AC233" w:rsidR="0031490C" w:rsidRDefault="0031490C" w:rsidP="007A274A">
      <w:pPr>
        <w:ind w:firstLine="708"/>
        <w:jc w:val="both"/>
        <w:rPr>
          <w:sz w:val="18"/>
          <w:szCs w:val="18"/>
          <w:lang w:val="uk-UA"/>
        </w:rPr>
      </w:pPr>
    </w:p>
    <w:p w14:paraId="06992B52" w14:textId="77777777" w:rsidR="007A274A" w:rsidRPr="007A274A" w:rsidRDefault="007A274A" w:rsidP="007A274A">
      <w:pPr>
        <w:ind w:firstLine="708"/>
        <w:jc w:val="both"/>
        <w:rPr>
          <w:sz w:val="18"/>
          <w:szCs w:val="18"/>
          <w:lang w:val="uk-UA"/>
        </w:rPr>
      </w:pPr>
    </w:p>
    <w:p w14:paraId="1902AE32" w14:textId="14B505F6" w:rsidR="0031490C" w:rsidRPr="007A274A" w:rsidRDefault="0031490C" w:rsidP="007A274A">
      <w:pPr>
        <w:ind w:firstLine="708"/>
        <w:jc w:val="center"/>
        <w:rPr>
          <w:b/>
          <w:sz w:val="24"/>
          <w:szCs w:val="24"/>
          <w:lang w:val="uk-UA"/>
        </w:rPr>
      </w:pPr>
      <w:r w:rsidRPr="007A274A">
        <w:rPr>
          <w:b/>
          <w:sz w:val="24"/>
          <w:szCs w:val="24"/>
          <w:lang w:val="uk-UA"/>
        </w:rPr>
        <w:t>В И Р І Ш И Л А :</w:t>
      </w:r>
      <w:r w:rsidR="007A274A" w:rsidRPr="007A274A">
        <w:rPr>
          <w:noProof/>
        </w:rPr>
        <w:t xml:space="preserve"> </w:t>
      </w:r>
    </w:p>
    <w:p w14:paraId="667981BA" w14:textId="548D809A" w:rsidR="0031490C" w:rsidRPr="007A274A" w:rsidRDefault="0031490C" w:rsidP="007A274A">
      <w:pPr>
        <w:widowControl/>
        <w:autoSpaceDE/>
        <w:autoSpaceDN/>
        <w:adjustRightInd/>
        <w:spacing w:after="200"/>
        <w:ind w:firstLine="708"/>
        <w:jc w:val="both"/>
        <w:rPr>
          <w:sz w:val="24"/>
          <w:szCs w:val="24"/>
          <w:lang w:val="uk-UA"/>
        </w:rPr>
      </w:pPr>
      <w:r w:rsidRPr="007A274A">
        <w:rPr>
          <w:rFonts w:eastAsia="Times New Roman"/>
          <w:sz w:val="24"/>
          <w:szCs w:val="24"/>
          <w:lang w:val="uk-UA"/>
        </w:rPr>
        <w:t xml:space="preserve">1.  </w:t>
      </w:r>
      <w:r w:rsidR="00AF1557" w:rsidRPr="007A274A">
        <w:rPr>
          <w:rFonts w:eastAsia="Times New Roman"/>
          <w:sz w:val="24"/>
          <w:szCs w:val="24"/>
          <w:lang w:val="uk-UA"/>
        </w:rPr>
        <w:t>Д</w:t>
      </w:r>
      <w:r w:rsidRPr="007A274A">
        <w:rPr>
          <w:rFonts w:eastAsia="Times New Roman"/>
          <w:sz w:val="24"/>
          <w:szCs w:val="24"/>
          <w:lang w:val="uk-UA"/>
        </w:rPr>
        <w:t>исциплінарну справ</w:t>
      </w:r>
      <w:r w:rsidR="00AF1557" w:rsidRPr="007A274A">
        <w:rPr>
          <w:rFonts w:eastAsia="Times New Roman"/>
          <w:sz w:val="24"/>
          <w:szCs w:val="24"/>
          <w:lang w:val="uk-UA"/>
        </w:rPr>
        <w:t>у</w:t>
      </w:r>
      <w:r w:rsidRPr="007A274A">
        <w:rPr>
          <w:rFonts w:eastAsia="Times New Roman"/>
          <w:sz w:val="24"/>
          <w:szCs w:val="24"/>
          <w:lang w:val="uk-UA"/>
        </w:rPr>
        <w:t xml:space="preserve"> стосовно адвоката</w:t>
      </w:r>
      <w:r w:rsidRPr="007A274A">
        <w:rPr>
          <w:sz w:val="24"/>
          <w:szCs w:val="24"/>
          <w:lang w:val="uk-UA"/>
        </w:rPr>
        <w:t xml:space="preserve"> </w:t>
      </w:r>
      <w:bookmarkStart w:id="3" w:name="_Hlk212018757"/>
      <w:r w:rsidR="008073CC" w:rsidRPr="007A274A">
        <w:rPr>
          <w:sz w:val="24"/>
          <w:szCs w:val="24"/>
          <w:lang w:val="uk-UA"/>
        </w:rPr>
        <w:t>Миколаєнка Юрія Івановича (свідоцтво про право на заняття адвокатською діяльністю № 2268, видане Київською міською КДКА 15 вересня 2005 року)</w:t>
      </w:r>
      <w:r w:rsidR="00CA5590" w:rsidRPr="007A274A">
        <w:rPr>
          <w:iCs/>
          <w:sz w:val="24"/>
          <w:szCs w:val="24"/>
          <w:lang w:val="uk-UA"/>
        </w:rPr>
        <w:t xml:space="preserve"> </w:t>
      </w:r>
      <w:bookmarkEnd w:id="3"/>
      <w:r w:rsidR="00AF1557" w:rsidRPr="007A274A">
        <w:rPr>
          <w:iCs/>
          <w:sz w:val="24"/>
          <w:szCs w:val="24"/>
          <w:lang w:val="uk-UA"/>
        </w:rPr>
        <w:t>- закрити.</w:t>
      </w:r>
    </w:p>
    <w:p w14:paraId="5E72AED6" w14:textId="019130BE" w:rsidR="0031490C" w:rsidRPr="007A274A" w:rsidRDefault="008073CC" w:rsidP="007A274A">
      <w:pPr>
        <w:widowControl/>
        <w:autoSpaceDE/>
        <w:autoSpaceDN/>
        <w:adjustRightInd/>
        <w:spacing w:after="200"/>
        <w:ind w:firstLine="708"/>
        <w:jc w:val="both"/>
        <w:rPr>
          <w:spacing w:val="7"/>
          <w:sz w:val="24"/>
          <w:szCs w:val="24"/>
          <w:lang w:val="uk-UA"/>
        </w:rPr>
      </w:pPr>
      <w:r w:rsidRPr="007A274A">
        <w:rPr>
          <w:sz w:val="24"/>
          <w:szCs w:val="24"/>
          <w:lang w:val="uk-UA"/>
        </w:rPr>
        <w:lastRenderedPageBreak/>
        <w:t>2</w:t>
      </w:r>
      <w:r w:rsidR="0031490C" w:rsidRPr="007A274A">
        <w:rPr>
          <w:sz w:val="24"/>
          <w:szCs w:val="24"/>
          <w:lang w:val="uk-UA"/>
        </w:rPr>
        <w:t xml:space="preserve">. Копію рішення надіслати адвокату </w:t>
      </w:r>
      <w:r w:rsidRPr="007A274A">
        <w:rPr>
          <w:sz w:val="24"/>
          <w:szCs w:val="24"/>
          <w:lang w:val="uk-UA"/>
        </w:rPr>
        <w:t>Миколаєнку Ю.І.</w:t>
      </w:r>
      <w:r w:rsidR="00AF1557" w:rsidRPr="007A274A">
        <w:rPr>
          <w:sz w:val="24"/>
          <w:szCs w:val="24"/>
          <w:lang w:val="uk-UA"/>
        </w:rPr>
        <w:t xml:space="preserve"> </w:t>
      </w:r>
      <w:r w:rsidR="0031490C" w:rsidRPr="007A274A">
        <w:rPr>
          <w:spacing w:val="7"/>
          <w:sz w:val="24"/>
          <w:szCs w:val="24"/>
          <w:lang w:val="uk-UA"/>
        </w:rPr>
        <w:t>та ініціатору звернення на адресу, визначену у зверненні.</w:t>
      </w:r>
    </w:p>
    <w:p w14:paraId="70AA21A7" w14:textId="77777777" w:rsidR="0031490C" w:rsidRPr="007A274A" w:rsidRDefault="0031490C" w:rsidP="007A274A">
      <w:pPr>
        <w:ind w:firstLine="708"/>
        <w:jc w:val="both"/>
        <w:rPr>
          <w:sz w:val="24"/>
          <w:szCs w:val="24"/>
          <w:lang w:val="uk-UA"/>
        </w:rPr>
      </w:pPr>
      <w:r w:rsidRPr="007A274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B9B5F9C" w14:textId="058E1B2A" w:rsidR="00AF1557" w:rsidRPr="007A274A" w:rsidRDefault="00AF1557" w:rsidP="007A274A">
      <w:pPr>
        <w:ind w:firstLine="708"/>
        <w:jc w:val="both"/>
        <w:rPr>
          <w:sz w:val="24"/>
          <w:szCs w:val="24"/>
          <w:lang w:val="uk-UA"/>
        </w:rPr>
      </w:pPr>
    </w:p>
    <w:p w14:paraId="5A23067A" w14:textId="6A6FF338" w:rsidR="00AF1557" w:rsidRPr="007A274A" w:rsidRDefault="00AF1557" w:rsidP="007A274A">
      <w:pPr>
        <w:ind w:firstLine="708"/>
        <w:jc w:val="both"/>
        <w:rPr>
          <w:sz w:val="24"/>
          <w:szCs w:val="24"/>
          <w:lang w:val="uk-UA"/>
        </w:rPr>
      </w:pPr>
    </w:p>
    <w:p w14:paraId="4BA555D4" w14:textId="27653CA2" w:rsidR="0031490C" w:rsidRPr="007A274A" w:rsidRDefault="00ED203A" w:rsidP="007A274A">
      <w:pPr>
        <w:ind w:firstLine="708"/>
        <w:rPr>
          <w:b/>
          <w:bCs/>
          <w:sz w:val="24"/>
          <w:szCs w:val="24"/>
          <w:lang w:val="uk-UA"/>
        </w:rPr>
      </w:pPr>
      <w:proofErr w:type="spellStart"/>
      <w:r w:rsidRPr="007A274A">
        <w:rPr>
          <w:b/>
          <w:bCs/>
          <w:sz w:val="24"/>
          <w:szCs w:val="24"/>
          <w:lang w:val="uk-UA"/>
        </w:rPr>
        <w:t>Т.в.о</w:t>
      </w:r>
      <w:proofErr w:type="spellEnd"/>
      <w:r w:rsidRPr="007A274A">
        <w:rPr>
          <w:b/>
          <w:bCs/>
          <w:sz w:val="24"/>
          <w:szCs w:val="24"/>
          <w:lang w:val="uk-UA"/>
        </w:rPr>
        <w:t>. Голови КДКА Полтавської області</w:t>
      </w:r>
    </w:p>
    <w:p w14:paraId="20DA7B96" w14:textId="1315E6ED" w:rsidR="0031490C" w:rsidRPr="007A274A" w:rsidRDefault="00ED203A" w:rsidP="007A274A">
      <w:pPr>
        <w:ind w:firstLine="708"/>
        <w:rPr>
          <w:rFonts w:eastAsiaTheme="minorHAnsi"/>
          <w:b/>
          <w:bCs/>
          <w:sz w:val="24"/>
          <w:szCs w:val="24"/>
          <w:lang w:val="uk-UA" w:eastAsia="en-US"/>
        </w:rPr>
      </w:pPr>
      <w:r w:rsidRPr="007A274A">
        <w:rPr>
          <w:rFonts w:eastAsiaTheme="minorHAnsi"/>
          <w:b/>
          <w:bCs/>
          <w:sz w:val="24"/>
          <w:szCs w:val="24"/>
          <w:lang w:val="uk-UA" w:eastAsia="en-US"/>
        </w:rPr>
        <w:t>(</w:t>
      </w:r>
      <w:r w:rsidR="008073CC" w:rsidRPr="007A274A">
        <w:rPr>
          <w:rFonts w:eastAsiaTheme="minorHAnsi"/>
          <w:b/>
          <w:bCs/>
          <w:sz w:val="24"/>
          <w:szCs w:val="24"/>
          <w:lang w:val="uk-UA" w:eastAsia="en-US"/>
        </w:rPr>
        <w:t>Голова дисциплінарної палати</w:t>
      </w:r>
      <w:r w:rsidRPr="007A274A">
        <w:rPr>
          <w:rFonts w:eastAsiaTheme="minorHAnsi"/>
          <w:b/>
          <w:bCs/>
          <w:sz w:val="24"/>
          <w:szCs w:val="24"/>
          <w:lang w:val="uk-UA" w:eastAsia="en-US"/>
        </w:rPr>
        <w:t>)</w:t>
      </w:r>
      <w:r w:rsidR="008073CC" w:rsidRPr="007A274A">
        <w:rPr>
          <w:rFonts w:eastAsiaTheme="minorHAnsi"/>
          <w:b/>
          <w:bCs/>
          <w:sz w:val="24"/>
          <w:szCs w:val="24"/>
          <w:lang w:val="uk-UA" w:eastAsia="en-US"/>
        </w:rPr>
        <w:t xml:space="preserve"> </w:t>
      </w:r>
      <w:r w:rsidR="008073CC" w:rsidRPr="007A274A">
        <w:rPr>
          <w:rFonts w:eastAsiaTheme="minorHAnsi"/>
          <w:b/>
          <w:bCs/>
          <w:sz w:val="24"/>
          <w:szCs w:val="24"/>
          <w:lang w:val="uk-UA" w:eastAsia="en-US"/>
        </w:rPr>
        <w:tab/>
      </w:r>
      <w:r w:rsidR="008073CC" w:rsidRPr="007A274A">
        <w:rPr>
          <w:rFonts w:eastAsiaTheme="minorHAnsi"/>
          <w:b/>
          <w:bCs/>
          <w:sz w:val="24"/>
          <w:szCs w:val="24"/>
          <w:lang w:val="uk-UA" w:eastAsia="en-US"/>
        </w:rPr>
        <w:tab/>
      </w:r>
      <w:r w:rsidR="008073CC" w:rsidRPr="007A274A">
        <w:rPr>
          <w:rFonts w:eastAsiaTheme="minorHAnsi"/>
          <w:b/>
          <w:bCs/>
          <w:sz w:val="24"/>
          <w:szCs w:val="24"/>
          <w:lang w:val="uk-UA" w:eastAsia="en-US"/>
        </w:rPr>
        <w:tab/>
      </w:r>
      <w:r w:rsidR="008073CC" w:rsidRPr="007A274A">
        <w:rPr>
          <w:rFonts w:eastAsiaTheme="minorHAnsi"/>
          <w:b/>
          <w:bCs/>
          <w:sz w:val="24"/>
          <w:szCs w:val="24"/>
          <w:lang w:val="uk-UA" w:eastAsia="en-US"/>
        </w:rPr>
        <w:tab/>
      </w:r>
      <w:r w:rsidR="008073CC" w:rsidRPr="007A274A">
        <w:rPr>
          <w:rFonts w:eastAsiaTheme="minorHAnsi"/>
          <w:b/>
          <w:bCs/>
          <w:sz w:val="24"/>
          <w:szCs w:val="24"/>
          <w:lang w:val="uk-UA" w:eastAsia="en-US"/>
        </w:rPr>
        <w:tab/>
      </w:r>
      <w:r w:rsidR="0031490C" w:rsidRPr="007A274A">
        <w:rPr>
          <w:rFonts w:eastAsiaTheme="minorHAnsi"/>
          <w:b/>
          <w:bCs/>
          <w:sz w:val="24"/>
          <w:szCs w:val="24"/>
          <w:lang w:val="uk-UA" w:eastAsia="en-US"/>
        </w:rPr>
        <w:t>Ігор ГОНЖАК</w:t>
      </w:r>
    </w:p>
    <w:p w14:paraId="0F7F0B0F" w14:textId="617ACEF0" w:rsidR="0031490C" w:rsidRPr="007A274A" w:rsidRDefault="0031490C" w:rsidP="007A274A">
      <w:pPr>
        <w:ind w:firstLine="708"/>
        <w:rPr>
          <w:rFonts w:eastAsiaTheme="minorHAnsi"/>
          <w:b/>
          <w:bCs/>
          <w:sz w:val="24"/>
          <w:szCs w:val="24"/>
          <w:lang w:val="uk-UA" w:eastAsia="en-US"/>
        </w:rPr>
      </w:pPr>
    </w:p>
    <w:p w14:paraId="17D7F753" w14:textId="2B7AA0A9" w:rsidR="0031490C" w:rsidRPr="007A274A" w:rsidRDefault="0031490C" w:rsidP="007A274A">
      <w:pPr>
        <w:ind w:firstLine="708"/>
        <w:rPr>
          <w:rFonts w:eastAsiaTheme="minorHAnsi"/>
          <w:b/>
          <w:bCs/>
          <w:sz w:val="24"/>
          <w:szCs w:val="24"/>
          <w:lang w:val="uk-UA" w:eastAsia="en-US"/>
        </w:rPr>
      </w:pPr>
    </w:p>
    <w:p w14:paraId="5337D975" w14:textId="2D0F3390" w:rsidR="0031490C" w:rsidRPr="007A274A" w:rsidRDefault="0031490C" w:rsidP="007A274A">
      <w:pPr>
        <w:ind w:firstLine="708"/>
        <w:rPr>
          <w:rFonts w:eastAsiaTheme="minorHAnsi"/>
          <w:b/>
          <w:bCs/>
          <w:sz w:val="24"/>
          <w:szCs w:val="24"/>
          <w:lang w:val="uk-UA" w:eastAsia="en-US"/>
        </w:rPr>
      </w:pPr>
      <w:r w:rsidRPr="007A274A">
        <w:rPr>
          <w:rFonts w:eastAsiaTheme="minorHAnsi"/>
          <w:b/>
          <w:bCs/>
          <w:sz w:val="24"/>
          <w:szCs w:val="24"/>
          <w:lang w:val="uk-UA" w:eastAsia="en-US"/>
        </w:rPr>
        <w:t xml:space="preserve"> Секретар  дисциплінарної палати                                        Володимир РОХМАНОВ</w:t>
      </w:r>
    </w:p>
    <w:p w14:paraId="209E4116" w14:textId="77777777" w:rsidR="0031490C" w:rsidRPr="007A274A" w:rsidRDefault="0031490C" w:rsidP="007A274A">
      <w:pPr>
        <w:ind w:firstLine="708"/>
        <w:rPr>
          <w:b/>
          <w:bCs/>
          <w:lang w:val="uk-UA"/>
        </w:rPr>
      </w:pPr>
    </w:p>
    <w:p w14:paraId="7233ABD3" w14:textId="77777777" w:rsidR="0031490C" w:rsidRPr="007A274A" w:rsidRDefault="0031490C" w:rsidP="007A274A">
      <w:pPr>
        <w:ind w:firstLine="708"/>
        <w:rPr>
          <w:b/>
          <w:bCs/>
          <w:lang w:val="uk-UA"/>
        </w:rPr>
      </w:pPr>
    </w:p>
    <w:p w14:paraId="4353BEC1" w14:textId="1B6179E6" w:rsidR="0031490C" w:rsidRPr="007A274A" w:rsidRDefault="0031490C" w:rsidP="007A274A">
      <w:pPr>
        <w:ind w:firstLine="708"/>
        <w:rPr>
          <w:lang w:val="uk-UA"/>
        </w:rPr>
      </w:pPr>
    </w:p>
    <w:p w14:paraId="55392278" w14:textId="633FAA00" w:rsidR="001C3BFB" w:rsidRPr="007A274A" w:rsidRDefault="001C3BFB" w:rsidP="007A274A">
      <w:pPr>
        <w:ind w:firstLine="708"/>
        <w:rPr>
          <w:lang w:val="uk-UA"/>
        </w:rPr>
      </w:pPr>
    </w:p>
    <w:sectPr w:rsidR="001C3BFB" w:rsidRPr="007A274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0C"/>
    <w:rsid w:val="00095737"/>
    <w:rsid w:val="00140A29"/>
    <w:rsid w:val="00181D0D"/>
    <w:rsid w:val="001C3BFB"/>
    <w:rsid w:val="0031490C"/>
    <w:rsid w:val="004C768B"/>
    <w:rsid w:val="004E7302"/>
    <w:rsid w:val="005B2386"/>
    <w:rsid w:val="00670E3C"/>
    <w:rsid w:val="006D056E"/>
    <w:rsid w:val="00736A45"/>
    <w:rsid w:val="0079240C"/>
    <w:rsid w:val="007A274A"/>
    <w:rsid w:val="008073CC"/>
    <w:rsid w:val="00AF1557"/>
    <w:rsid w:val="00B05545"/>
    <w:rsid w:val="00C576AB"/>
    <w:rsid w:val="00CA5590"/>
    <w:rsid w:val="00D72648"/>
    <w:rsid w:val="00D91232"/>
    <w:rsid w:val="00DC6E76"/>
    <w:rsid w:val="00E43918"/>
    <w:rsid w:val="00EC531E"/>
    <w:rsid w:val="00ED20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5991"/>
  <w15:chartTrackingRefBased/>
  <w15:docId w15:val="{93D5DBF9-D944-40F2-9007-D5252BAB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90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1490C"/>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1490C"/>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31490C"/>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1490C"/>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1490C"/>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1490C"/>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1490C"/>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1490C"/>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1490C"/>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9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49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49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49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49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49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490C"/>
    <w:rPr>
      <w:rFonts w:eastAsiaTheme="majorEastAsia" w:cstheme="majorBidi"/>
      <w:color w:val="595959" w:themeColor="text1" w:themeTint="A6"/>
    </w:rPr>
  </w:style>
  <w:style w:type="character" w:customStyle="1" w:styleId="80">
    <w:name w:val="Заголовок 8 Знак"/>
    <w:basedOn w:val="a0"/>
    <w:link w:val="8"/>
    <w:uiPriority w:val="9"/>
    <w:semiHidden/>
    <w:rsid w:val="003149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490C"/>
    <w:rPr>
      <w:rFonts w:eastAsiaTheme="majorEastAsia" w:cstheme="majorBidi"/>
      <w:color w:val="272727" w:themeColor="text1" w:themeTint="D8"/>
    </w:rPr>
  </w:style>
  <w:style w:type="paragraph" w:styleId="a3">
    <w:name w:val="Title"/>
    <w:basedOn w:val="a"/>
    <w:next w:val="a"/>
    <w:link w:val="a4"/>
    <w:uiPriority w:val="10"/>
    <w:qFormat/>
    <w:rsid w:val="0031490C"/>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149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90C"/>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149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490C"/>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1490C"/>
    <w:rPr>
      <w:i/>
      <w:iCs/>
      <w:color w:val="404040" w:themeColor="text1" w:themeTint="BF"/>
    </w:rPr>
  </w:style>
  <w:style w:type="paragraph" w:styleId="a7">
    <w:name w:val="List Paragraph"/>
    <w:basedOn w:val="a"/>
    <w:uiPriority w:val="34"/>
    <w:qFormat/>
    <w:rsid w:val="0031490C"/>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1490C"/>
    <w:rPr>
      <w:i/>
      <w:iCs/>
      <w:color w:val="2F5496" w:themeColor="accent1" w:themeShade="BF"/>
    </w:rPr>
  </w:style>
  <w:style w:type="paragraph" w:styleId="a9">
    <w:name w:val="Intense Quote"/>
    <w:basedOn w:val="a"/>
    <w:next w:val="a"/>
    <w:link w:val="aa"/>
    <w:uiPriority w:val="30"/>
    <w:qFormat/>
    <w:rsid w:val="0031490C"/>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1490C"/>
    <w:rPr>
      <w:i/>
      <w:iCs/>
      <w:color w:val="2F5496" w:themeColor="accent1" w:themeShade="BF"/>
    </w:rPr>
  </w:style>
  <w:style w:type="character" w:styleId="ab">
    <w:name w:val="Intense Reference"/>
    <w:basedOn w:val="a0"/>
    <w:uiPriority w:val="32"/>
    <w:qFormat/>
    <w:rsid w:val="0031490C"/>
    <w:rPr>
      <w:b/>
      <w:bCs/>
      <w:smallCaps/>
      <w:color w:val="2F5496" w:themeColor="accent1" w:themeShade="BF"/>
      <w:spacing w:val="5"/>
    </w:rPr>
  </w:style>
  <w:style w:type="character" w:styleId="ac">
    <w:name w:val="Hyperlink"/>
    <w:basedOn w:val="a0"/>
    <w:uiPriority w:val="99"/>
    <w:unhideWhenUsed/>
    <w:rsid w:val="000957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3025</Words>
  <Characters>17248</Characters>
  <Application>Microsoft Office Word</Application>
  <DocSecurity>0</DocSecurity>
  <Lines>143</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dcterms:created xsi:type="dcterms:W3CDTF">2025-12-05T09:19:00Z</dcterms:created>
  <dcterms:modified xsi:type="dcterms:W3CDTF">2025-12-17T11:39:00Z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-774291906</vt:i4>
  </property>
</Properties>
</file>