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5B10C" w14:textId="77777777" w:rsidR="006B38EC" w:rsidRPr="00FE428E" w:rsidRDefault="006B38EC" w:rsidP="006B38EC">
      <w:pPr>
        <w:ind w:right="-5"/>
        <w:jc w:val="center"/>
        <w:rPr>
          <w:sz w:val="24"/>
          <w:szCs w:val="24"/>
        </w:rPr>
      </w:pPr>
      <w:r w:rsidRPr="00FE428E">
        <w:rPr>
          <w:noProof/>
          <w:sz w:val="24"/>
          <w:szCs w:val="24"/>
        </w:rPr>
        <w:drawing>
          <wp:inline distT="0" distB="0" distL="0" distR="0" wp14:anchorId="7884EC96" wp14:editId="1E753AA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9D5FB98" w14:textId="77777777" w:rsidR="006B38EC" w:rsidRPr="00FE428E" w:rsidRDefault="006B38EC" w:rsidP="006B38EC">
      <w:pPr>
        <w:ind w:left="-180" w:firstLine="180"/>
        <w:jc w:val="center"/>
        <w:rPr>
          <w:sz w:val="24"/>
          <w:szCs w:val="24"/>
        </w:rPr>
      </w:pPr>
      <w:r w:rsidRPr="00FE428E">
        <w:rPr>
          <w:sz w:val="24"/>
          <w:szCs w:val="24"/>
        </w:rPr>
        <w:t>НАЦІОНАЛЬНА АСОЦІАЦІЯ АДВОКАТІВ УКРАЇНИ</w:t>
      </w:r>
    </w:p>
    <w:p w14:paraId="1121AEB8" w14:textId="77777777" w:rsidR="006B38EC" w:rsidRPr="00FE428E" w:rsidRDefault="006B38EC" w:rsidP="006B38EC">
      <w:pPr>
        <w:ind w:left="-180" w:firstLine="180"/>
        <w:jc w:val="center"/>
        <w:rPr>
          <w:b/>
          <w:sz w:val="24"/>
          <w:szCs w:val="24"/>
        </w:rPr>
      </w:pPr>
      <w:r w:rsidRPr="00FE428E">
        <w:rPr>
          <w:b/>
          <w:sz w:val="24"/>
          <w:szCs w:val="24"/>
        </w:rPr>
        <w:t>КВАЛІФІКАЦІЙНО – ДИСЦИПЛІНАРНА КОМІСІЯ</w:t>
      </w:r>
    </w:p>
    <w:p w14:paraId="54387AAC" w14:textId="77777777" w:rsidR="006B38EC" w:rsidRPr="00FE428E" w:rsidRDefault="006B38EC" w:rsidP="006B38EC">
      <w:pPr>
        <w:ind w:left="-180" w:firstLine="180"/>
        <w:jc w:val="center"/>
        <w:rPr>
          <w:b/>
          <w:sz w:val="24"/>
          <w:szCs w:val="24"/>
        </w:rPr>
      </w:pPr>
      <w:r w:rsidRPr="00FE428E">
        <w:rPr>
          <w:b/>
          <w:sz w:val="24"/>
          <w:szCs w:val="24"/>
        </w:rPr>
        <w:t>АДВОКАТУРИ ПОЛТАВСЬКОЇ ОБЛАСТІ</w:t>
      </w:r>
    </w:p>
    <w:p w14:paraId="15C6EA4F" w14:textId="77777777" w:rsidR="006B38EC" w:rsidRPr="00840CFF" w:rsidRDefault="006B38EC" w:rsidP="006B38EC">
      <w:pPr>
        <w:tabs>
          <w:tab w:val="left" w:pos="1110"/>
        </w:tabs>
        <w:ind w:left="-180" w:firstLine="180"/>
        <w:jc w:val="center"/>
        <w:rPr>
          <w:b/>
          <w:sz w:val="24"/>
          <w:szCs w:val="24"/>
          <w:lang w:val="uk-UA"/>
        </w:rPr>
      </w:pPr>
      <w:r w:rsidRPr="00FE428E">
        <w:rPr>
          <w:b/>
          <w:sz w:val="24"/>
          <w:szCs w:val="24"/>
        </w:rPr>
        <w:t>________________________________________________________________________________</w:t>
      </w:r>
    </w:p>
    <w:p w14:paraId="0B1799AA" w14:textId="77777777" w:rsidR="006B38EC" w:rsidRPr="00FE428E" w:rsidRDefault="006B38EC" w:rsidP="006B38EC">
      <w:pPr>
        <w:rPr>
          <w:sz w:val="24"/>
          <w:szCs w:val="24"/>
          <w:lang w:val="uk-UA"/>
        </w:rPr>
      </w:pPr>
    </w:p>
    <w:p w14:paraId="236ED4BE" w14:textId="6B4220B1" w:rsidR="006B38EC" w:rsidRPr="000573C5" w:rsidRDefault="006B38EC" w:rsidP="000573C5">
      <w:pPr>
        <w:ind w:firstLine="708"/>
        <w:rPr>
          <w:sz w:val="24"/>
          <w:szCs w:val="24"/>
          <w:lang w:val="uk-UA"/>
        </w:rPr>
      </w:pPr>
      <w:r w:rsidRPr="000573C5">
        <w:rPr>
          <w:sz w:val="24"/>
          <w:szCs w:val="24"/>
          <w:lang w:val="uk-UA"/>
        </w:rPr>
        <w:t xml:space="preserve">17 жовтня 2025 року </w:t>
      </w:r>
      <w:r w:rsidRPr="000573C5">
        <w:rPr>
          <w:sz w:val="24"/>
          <w:szCs w:val="24"/>
          <w:lang w:val="uk-UA"/>
        </w:rPr>
        <w:tab/>
      </w:r>
      <w:r w:rsidRPr="000573C5">
        <w:rPr>
          <w:sz w:val="24"/>
          <w:szCs w:val="24"/>
          <w:lang w:val="uk-UA"/>
        </w:rPr>
        <w:tab/>
      </w:r>
      <w:r w:rsidRPr="000573C5">
        <w:rPr>
          <w:sz w:val="24"/>
          <w:szCs w:val="24"/>
          <w:lang w:val="uk-UA"/>
        </w:rPr>
        <w:tab/>
      </w:r>
      <w:r w:rsidRPr="000573C5">
        <w:rPr>
          <w:sz w:val="24"/>
          <w:szCs w:val="24"/>
          <w:lang w:val="uk-UA"/>
        </w:rPr>
        <w:tab/>
      </w:r>
      <w:r w:rsidRPr="000573C5">
        <w:rPr>
          <w:sz w:val="24"/>
          <w:szCs w:val="24"/>
          <w:lang w:val="uk-UA"/>
        </w:rPr>
        <w:tab/>
      </w:r>
      <w:r w:rsidRPr="000573C5">
        <w:rPr>
          <w:sz w:val="24"/>
          <w:szCs w:val="24"/>
          <w:lang w:val="uk-UA"/>
        </w:rPr>
        <w:tab/>
      </w:r>
      <w:r w:rsidR="000573C5">
        <w:rPr>
          <w:sz w:val="24"/>
          <w:szCs w:val="24"/>
          <w:lang w:val="uk-UA"/>
        </w:rPr>
        <w:tab/>
      </w:r>
      <w:r w:rsidRPr="000573C5">
        <w:rPr>
          <w:sz w:val="24"/>
          <w:szCs w:val="24"/>
          <w:lang w:val="uk-UA"/>
        </w:rPr>
        <w:t>місто Полтава</w:t>
      </w:r>
    </w:p>
    <w:p w14:paraId="6DE44986" w14:textId="77777777" w:rsidR="006B38EC" w:rsidRPr="000573C5" w:rsidRDefault="006B38EC" w:rsidP="000573C5">
      <w:pPr>
        <w:ind w:firstLine="708"/>
        <w:jc w:val="center"/>
        <w:rPr>
          <w:b/>
          <w:bCs/>
          <w:sz w:val="24"/>
          <w:szCs w:val="24"/>
          <w:lang w:val="uk-UA"/>
        </w:rPr>
      </w:pPr>
      <w:r w:rsidRPr="000573C5">
        <w:rPr>
          <w:b/>
          <w:bCs/>
          <w:sz w:val="24"/>
          <w:szCs w:val="24"/>
          <w:lang w:val="uk-UA"/>
        </w:rPr>
        <w:t xml:space="preserve">Р І Ш Е Н </w:t>
      </w:r>
      <w:proofErr w:type="spellStart"/>
      <w:r w:rsidRPr="000573C5">
        <w:rPr>
          <w:b/>
          <w:bCs/>
          <w:sz w:val="24"/>
          <w:szCs w:val="24"/>
          <w:lang w:val="uk-UA"/>
        </w:rPr>
        <w:t>Н</w:t>
      </w:r>
      <w:proofErr w:type="spellEnd"/>
      <w:r w:rsidRPr="000573C5">
        <w:rPr>
          <w:b/>
          <w:bCs/>
          <w:sz w:val="24"/>
          <w:szCs w:val="24"/>
          <w:lang w:val="uk-UA"/>
        </w:rPr>
        <w:t xml:space="preserve"> Я</w:t>
      </w:r>
    </w:p>
    <w:p w14:paraId="69E584FA" w14:textId="4A3C3C5D" w:rsidR="006B38EC" w:rsidRPr="000573C5" w:rsidRDefault="006B38EC" w:rsidP="000573C5">
      <w:pPr>
        <w:ind w:firstLine="708"/>
        <w:jc w:val="center"/>
        <w:rPr>
          <w:b/>
          <w:bCs/>
          <w:sz w:val="24"/>
          <w:szCs w:val="24"/>
          <w:lang w:val="uk-UA"/>
        </w:rPr>
      </w:pPr>
      <w:r w:rsidRPr="000573C5">
        <w:rPr>
          <w:b/>
          <w:bCs/>
          <w:sz w:val="24"/>
          <w:szCs w:val="24"/>
          <w:lang w:val="uk-UA"/>
        </w:rPr>
        <w:t>про закриття  дисциплінарної справи</w:t>
      </w:r>
    </w:p>
    <w:p w14:paraId="252B48DB" w14:textId="77777777" w:rsidR="006B38EC" w:rsidRPr="000573C5" w:rsidRDefault="006B38EC" w:rsidP="000573C5">
      <w:pPr>
        <w:ind w:firstLine="708"/>
        <w:jc w:val="center"/>
        <w:rPr>
          <w:b/>
          <w:bCs/>
          <w:sz w:val="24"/>
          <w:szCs w:val="24"/>
          <w:lang w:val="uk-UA"/>
        </w:rPr>
      </w:pPr>
    </w:p>
    <w:p w14:paraId="0896D1D4" w14:textId="4343B289" w:rsidR="006B38EC" w:rsidRPr="000573C5" w:rsidRDefault="006B38EC" w:rsidP="000573C5">
      <w:pPr>
        <w:ind w:firstLine="708"/>
        <w:jc w:val="both"/>
        <w:rPr>
          <w:rFonts w:eastAsia="Times New Roman"/>
          <w:sz w:val="24"/>
          <w:szCs w:val="24"/>
          <w:lang w:val="uk-UA"/>
        </w:rPr>
      </w:pPr>
      <w:r w:rsidRPr="000573C5">
        <w:rPr>
          <w:sz w:val="24"/>
          <w:szCs w:val="24"/>
          <w:lang w:val="uk-UA"/>
        </w:rPr>
        <w:t>Кваліфікаційно-дисциплінарна комісія адвокатури Полтавської області у складі</w:t>
      </w:r>
      <w:r w:rsidRPr="000573C5">
        <w:rPr>
          <w:rFonts w:eastAsia="Times New Roman"/>
          <w:sz w:val="24"/>
          <w:szCs w:val="24"/>
          <w:lang w:val="uk-UA"/>
        </w:rPr>
        <w:t xml:space="preserve"> </w:t>
      </w:r>
      <w:proofErr w:type="spellStart"/>
      <w:r w:rsidR="007B4087" w:rsidRPr="000573C5">
        <w:rPr>
          <w:rFonts w:eastAsia="Times New Roman"/>
          <w:sz w:val="24"/>
          <w:szCs w:val="24"/>
          <w:lang w:val="uk-UA"/>
        </w:rPr>
        <w:t>т</w:t>
      </w:r>
      <w:r w:rsidRPr="000573C5">
        <w:rPr>
          <w:rFonts w:eastAsia="Times New Roman"/>
          <w:sz w:val="24"/>
          <w:szCs w:val="24"/>
          <w:lang w:val="uk-UA"/>
        </w:rPr>
        <w:t>.в.о</w:t>
      </w:r>
      <w:proofErr w:type="spellEnd"/>
      <w:r w:rsidRPr="000573C5">
        <w:rPr>
          <w:rFonts w:eastAsia="Times New Roman"/>
          <w:sz w:val="24"/>
          <w:szCs w:val="24"/>
          <w:lang w:val="uk-UA"/>
        </w:rPr>
        <w:t xml:space="preserve">. Голови комісії (голова дисциплінарної палати) – </w:t>
      </w:r>
      <w:proofErr w:type="spellStart"/>
      <w:r w:rsidRPr="000573C5">
        <w:rPr>
          <w:rFonts w:eastAsia="Times New Roman"/>
          <w:sz w:val="24"/>
          <w:szCs w:val="24"/>
          <w:lang w:val="uk-UA"/>
        </w:rPr>
        <w:t>Гонжака</w:t>
      </w:r>
      <w:proofErr w:type="spellEnd"/>
      <w:r w:rsidRPr="000573C5">
        <w:rPr>
          <w:rFonts w:eastAsia="Times New Roman"/>
          <w:sz w:val="24"/>
          <w:szCs w:val="24"/>
          <w:lang w:val="uk-UA"/>
        </w:rPr>
        <w:t xml:space="preserve"> І.В., дисциплінарної палати:  секретаря  – </w:t>
      </w:r>
      <w:proofErr w:type="spellStart"/>
      <w:r w:rsidRPr="000573C5">
        <w:rPr>
          <w:rFonts w:eastAsia="Times New Roman"/>
          <w:sz w:val="24"/>
          <w:szCs w:val="24"/>
          <w:lang w:val="uk-UA"/>
        </w:rPr>
        <w:t>Рохманова</w:t>
      </w:r>
      <w:proofErr w:type="spellEnd"/>
      <w:r w:rsidRPr="000573C5">
        <w:rPr>
          <w:rFonts w:eastAsia="Times New Roman"/>
          <w:sz w:val="24"/>
          <w:szCs w:val="24"/>
          <w:lang w:val="uk-UA"/>
        </w:rPr>
        <w:t xml:space="preserve"> В.І. членів палати:  </w:t>
      </w:r>
      <w:proofErr w:type="spellStart"/>
      <w:r w:rsidRPr="000573C5">
        <w:rPr>
          <w:rFonts w:eastAsia="Times New Roman"/>
          <w:sz w:val="24"/>
          <w:szCs w:val="24"/>
          <w:lang w:val="uk-UA"/>
        </w:rPr>
        <w:t>Карнарука</w:t>
      </w:r>
      <w:proofErr w:type="spellEnd"/>
      <w:r w:rsidRPr="000573C5">
        <w:rPr>
          <w:rFonts w:eastAsia="Times New Roman"/>
          <w:sz w:val="24"/>
          <w:szCs w:val="24"/>
          <w:lang w:val="uk-UA"/>
        </w:rPr>
        <w:t xml:space="preserve"> А.В., Клименка О.Ю., </w:t>
      </w:r>
      <w:proofErr w:type="spellStart"/>
      <w:r w:rsidRPr="000573C5">
        <w:rPr>
          <w:rFonts w:eastAsia="Times New Roman"/>
          <w:sz w:val="24"/>
          <w:szCs w:val="24"/>
          <w:lang w:val="uk-UA"/>
        </w:rPr>
        <w:t>Ялисоветського</w:t>
      </w:r>
      <w:proofErr w:type="spellEnd"/>
      <w:r w:rsidR="000573C5">
        <w:rPr>
          <w:rFonts w:eastAsia="Times New Roman"/>
          <w:sz w:val="24"/>
          <w:szCs w:val="24"/>
          <w:lang w:val="uk-UA"/>
        </w:rPr>
        <w:t> </w:t>
      </w:r>
      <w:r w:rsidRPr="000573C5">
        <w:rPr>
          <w:rFonts w:eastAsia="Times New Roman"/>
          <w:sz w:val="24"/>
          <w:szCs w:val="24"/>
          <w:lang w:val="uk-UA"/>
        </w:rPr>
        <w:t xml:space="preserve">А.А.- </w:t>
      </w:r>
    </w:p>
    <w:p w14:paraId="1CFC6472" w14:textId="11F7BDB5" w:rsidR="006B38EC" w:rsidRPr="000573C5" w:rsidRDefault="006B38EC" w:rsidP="000573C5">
      <w:pPr>
        <w:ind w:firstLine="708"/>
        <w:jc w:val="both"/>
        <w:rPr>
          <w:rFonts w:eastAsia="Times New Roman"/>
          <w:sz w:val="24"/>
          <w:szCs w:val="24"/>
          <w:lang w:val="uk-UA"/>
        </w:rPr>
      </w:pPr>
      <w:r w:rsidRPr="000573C5">
        <w:rPr>
          <w:iCs/>
          <w:sz w:val="24"/>
          <w:szCs w:val="24"/>
          <w:lang w:val="uk-UA"/>
        </w:rPr>
        <w:t xml:space="preserve">розглянувши дисциплінарну справу порушену за ухвалою Шевченківського районного суду м. Дніпра від 12.05.2025 року (суддя </w:t>
      </w:r>
      <w:r w:rsidR="007268BA">
        <w:rPr>
          <w:iCs/>
          <w:sz w:val="24"/>
          <w:szCs w:val="24"/>
          <w:lang w:val="uk-UA"/>
        </w:rPr>
        <w:t>Особа_1</w:t>
      </w:r>
      <w:r w:rsidRPr="000573C5">
        <w:rPr>
          <w:iCs/>
          <w:sz w:val="24"/>
          <w:szCs w:val="24"/>
          <w:lang w:val="uk-UA"/>
        </w:rPr>
        <w:t xml:space="preserve">) відносно адвоката </w:t>
      </w:r>
      <w:r w:rsidRPr="000573C5">
        <w:rPr>
          <w:sz w:val="24"/>
          <w:szCs w:val="24"/>
          <w:lang w:val="uk-UA"/>
        </w:rPr>
        <w:t xml:space="preserve"> </w:t>
      </w:r>
      <w:proofErr w:type="spellStart"/>
      <w:r w:rsidRPr="000573C5">
        <w:rPr>
          <w:sz w:val="24"/>
          <w:szCs w:val="24"/>
          <w:lang w:val="uk-UA"/>
        </w:rPr>
        <w:t>Кульбача</w:t>
      </w:r>
      <w:proofErr w:type="spellEnd"/>
      <w:r w:rsidRPr="000573C5">
        <w:rPr>
          <w:sz w:val="24"/>
          <w:szCs w:val="24"/>
          <w:lang w:val="uk-UA"/>
        </w:rPr>
        <w:t xml:space="preserve"> Сергія Олександровича  (свідоцтво про право на заняття адвокатською діяльністю № 2365 видане Дніпропетровською обласною КДКА  17.10.2011 року)</w:t>
      </w:r>
      <w:r w:rsidRPr="000573C5">
        <w:rPr>
          <w:iCs/>
          <w:sz w:val="24"/>
          <w:szCs w:val="24"/>
          <w:lang w:val="uk-UA"/>
        </w:rPr>
        <w:t xml:space="preserve"> </w:t>
      </w:r>
      <w:bookmarkStart w:id="0" w:name="_Hlk122427678"/>
      <w:r w:rsidRPr="000573C5">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0573C5">
        <w:rPr>
          <w:rFonts w:eastAsia="Times New Roman"/>
          <w:sz w:val="24"/>
          <w:szCs w:val="24"/>
          <w:lang w:val="uk-UA"/>
        </w:rPr>
        <w:t>-</w:t>
      </w:r>
    </w:p>
    <w:p w14:paraId="19A62642" w14:textId="77777777" w:rsidR="006B38EC" w:rsidRPr="000573C5" w:rsidRDefault="006B38EC" w:rsidP="000573C5">
      <w:pPr>
        <w:ind w:firstLine="708"/>
        <w:jc w:val="both"/>
        <w:rPr>
          <w:sz w:val="24"/>
          <w:szCs w:val="24"/>
          <w:lang w:val="uk-UA"/>
        </w:rPr>
      </w:pPr>
    </w:p>
    <w:p w14:paraId="16167856" w14:textId="77777777" w:rsidR="006B38EC" w:rsidRPr="000573C5" w:rsidRDefault="006B38EC" w:rsidP="000573C5">
      <w:pPr>
        <w:ind w:firstLine="708"/>
        <w:jc w:val="center"/>
        <w:rPr>
          <w:b/>
          <w:bCs/>
          <w:sz w:val="24"/>
          <w:szCs w:val="24"/>
          <w:lang w:val="uk-UA"/>
        </w:rPr>
      </w:pPr>
      <w:r w:rsidRPr="000573C5">
        <w:rPr>
          <w:b/>
          <w:bCs/>
          <w:sz w:val="24"/>
          <w:szCs w:val="24"/>
          <w:lang w:val="uk-UA"/>
        </w:rPr>
        <w:t>В С Т А Н О В И Л А  :</w:t>
      </w:r>
    </w:p>
    <w:p w14:paraId="77134438" w14:textId="77777777" w:rsidR="006B38EC" w:rsidRPr="000573C5" w:rsidRDefault="006B38EC" w:rsidP="000573C5">
      <w:pPr>
        <w:ind w:firstLine="708"/>
        <w:jc w:val="center"/>
        <w:rPr>
          <w:b/>
          <w:bCs/>
          <w:sz w:val="24"/>
          <w:szCs w:val="24"/>
          <w:lang w:val="uk-UA"/>
        </w:rPr>
      </w:pPr>
    </w:p>
    <w:p w14:paraId="392D1566" w14:textId="7781CC03" w:rsidR="006B38EC" w:rsidRPr="000573C5" w:rsidRDefault="006B38EC" w:rsidP="000573C5">
      <w:pPr>
        <w:ind w:firstLine="708"/>
        <w:jc w:val="both"/>
        <w:rPr>
          <w:iCs/>
          <w:sz w:val="24"/>
          <w:szCs w:val="24"/>
          <w:lang w:val="uk-UA"/>
        </w:rPr>
      </w:pPr>
      <w:r w:rsidRPr="000573C5">
        <w:rPr>
          <w:sz w:val="24"/>
          <w:szCs w:val="24"/>
          <w:lang w:val="uk-UA"/>
        </w:rPr>
        <w:t xml:space="preserve">28 травня 2025 року до КДКА Полтавської області надійшла, скерована </w:t>
      </w:r>
      <w:proofErr w:type="spellStart"/>
      <w:r w:rsidR="007B4087" w:rsidRPr="000573C5">
        <w:rPr>
          <w:sz w:val="24"/>
          <w:szCs w:val="24"/>
          <w:lang w:val="uk-UA"/>
        </w:rPr>
        <w:t>т</w:t>
      </w:r>
      <w:r w:rsidRPr="000573C5">
        <w:rPr>
          <w:sz w:val="24"/>
          <w:szCs w:val="24"/>
          <w:lang w:val="uk-UA"/>
        </w:rPr>
        <w:t>.в.о</w:t>
      </w:r>
      <w:proofErr w:type="spellEnd"/>
      <w:r w:rsidRPr="000573C5">
        <w:rPr>
          <w:sz w:val="24"/>
          <w:szCs w:val="24"/>
          <w:lang w:val="uk-UA"/>
        </w:rPr>
        <w:t>. Голови Вищої кваліфікаційно-дисциплінарної комісії адвокатури Місяцем А.П., на підставі  пунктів 2.3.17 та 2.3.28 Регламенту Вищої кваліфікаційно-дисциплінарної комісії адвокатури, затвердженого рішенням Ради адвокатів  України № 78 від 04-05.07.2014 року, ухвала</w:t>
      </w:r>
      <w:r w:rsidRPr="000573C5">
        <w:rPr>
          <w:iCs/>
          <w:sz w:val="24"/>
          <w:szCs w:val="24"/>
          <w:lang w:val="uk-UA"/>
        </w:rPr>
        <w:t xml:space="preserve"> Шевченківського  районного суду м. Дніпра від 12.05.2025 року</w:t>
      </w:r>
      <w:r w:rsidR="000573C5">
        <w:rPr>
          <w:iCs/>
          <w:sz w:val="24"/>
          <w:szCs w:val="24"/>
          <w:lang w:val="uk-UA"/>
        </w:rPr>
        <w:t xml:space="preserve"> </w:t>
      </w:r>
      <w:r w:rsidRPr="000573C5">
        <w:rPr>
          <w:iCs/>
          <w:sz w:val="24"/>
          <w:szCs w:val="24"/>
          <w:lang w:val="uk-UA"/>
        </w:rPr>
        <w:t xml:space="preserve">(суддя </w:t>
      </w:r>
      <w:r w:rsidR="007268BA">
        <w:rPr>
          <w:iCs/>
          <w:sz w:val="24"/>
          <w:szCs w:val="24"/>
          <w:lang w:val="uk-UA"/>
        </w:rPr>
        <w:t>Особа_1</w:t>
      </w:r>
      <w:r w:rsidRPr="000573C5">
        <w:rPr>
          <w:iCs/>
          <w:sz w:val="24"/>
          <w:szCs w:val="24"/>
          <w:lang w:val="uk-UA"/>
        </w:rPr>
        <w:t xml:space="preserve">) відносно адвоката </w:t>
      </w:r>
      <w:r w:rsidRPr="000573C5">
        <w:rPr>
          <w:sz w:val="24"/>
          <w:szCs w:val="24"/>
          <w:lang w:val="uk-UA"/>
        </w:rPr>
        <w:t xml:space="preserve"> </w:t>
      </w:r>
      <w:proofErr w:type="spellStart"/>
      <w:r w:rsidRPr="000573C5">
        <w:rPr>
          <w:sz w:val="24"/>
          <w:szCs w:val="24"/>
          <w:lang w:val="uk-UA"/>
        </w:rPr>
        <w:t>Кульбача</w:t>
      </w:r>
      <w:proofErr w:type="spellEnd"/>
      <w:r w:rsidRPr="000573C5">
        <w:rPr>
          <w:sz w:val="24"/>
          <w:szCs w:val="24"/>
          <w:lang w:val="uk-UA"/>
        </w:rPr>
        <w:t xml:space="preserve"> Сергія Олександровича, </w:t>
      </w:r>
      <w:r w:rsidRPr="000573C5">
        <w:rPr>
          <w:iCs/>
          <w:sz w:val="24"/>
          <w:szCs w:val="24"/>
          <w:lang w:val="uk-UA"/>
        </w:rPr>
        <w:t xml:space="preserve">яку 29 травня 2025 року скеровано до дисциплінарної палати КДКА Полтавської області та розпочато перевірку, яку  продовжено до 30 днів та закінчено 02 липня 2025 року. </w:t>
      </w:r>
    </w:p>
    <w:p w14:paraId="119ACA0A" w14:textId="04F5DD6E" w:rsidR="006B38EC" w:rsidRPr="000573C5" w:rsidRDefault="006B38EC" w:rsidP="000573C5">
      <w:pPr>
        <w:ind w:firstLine="708"/>
        <w:jc w:val="both"/>
        <w:rPr>
          <w:iCs/>
          <w:sz w:val="24"/>
          <w:szCs w:val="24"/>
          <w:lang w:val="uk-UA"/>
        </w:rPr>
      </w:pPr>
      <w:r w:rsidRPr="000573C5">
        <w:rPr>
          <w:iCs/>
          <w:sz w:val="24"/>
          <w:szCs w:val="24"/>
          <w:lang w:val="uk-UA"/>
        </w:rPr>
        <w:t xml:space="preserve">11 липня 2025 року розгляд дисциплінарної справи </w:t>
      </w:r>
      <w:proofErr w:type="spellStart"/>
      <w:r w:rsidRPr="000573C5">
        <w:rPr>
          <w:iCs/>
          <w:sz w:val="24"/>
          <w:szCs w:val="24"/>
          <w:lang w:val="uk-UA"/>
        </w:rPr>
        <w:t>зупинено</w:t>
      </w:r>
      <w:proofErr w:type="spellEnd"/>
      <w:r w:rsidRPr="000573C5">
        <w:rPr>
          <w:iCs/>
          <w:sz w:val="24"/>
          <w:szCs w:val="24"/>
          <w:lang w:val="uk-UA"/>
        </w:rPr>
        <w:t xml:space="preserve"> у зв’язку з тимчасовою відсутністю кворуму у дисциплінарної палати КДКА Полтавської області. </w:t>
      </w:r>
    </w:p>
    <w:p w14:paraId="45BF9506" w14:textId="5EB9BFD5" w:rsidR="006B38EC" w:rsidRPr="000573C5" w:rsidRDefault="006B38EC" w:rsidP="000573C5">
      <w:pPr>
        <w:ind w:firstLine="708"/>
        <w:jc w:val="both"/>
        <w:rPr>
          <w:iCs/>
          <w:sz w:val="24"/>
          <w:szCs w:val="24"/>
          <w:lang w:val="uk-UA"/>
        </w:rPr>
      </w:pPr>
      <w:r w:rsidRPr="000573C5">
        <w:rPr>
          <w:iCs/>
          <w:sz w:val="24"/>
          <w:szCs w:val="24"/>
          <w:lang w:val="uk-UA"/>
        </w:rPr>
        <w:t xml:space="preserve">04 вересня 2025 року розгляд дисциплінарної справи поновлено. КДКА Полтавської області у складі дисциплінарної палати прийнято рішення про порушення дисциплінарної справи відносно адвоката </w:t>
      </w:r>
      <w:proofErr w:type="spellStart"/>
      <w:r w:rsidRPr="000573C5">
        <w:rPr>
          <w:iCs/>
          <w:sz w:val="24"/>
          <w:szCs w:val="24"/>
          <w:lang w:val="uk-UA"/>
        </w:rPr>
        <w:t>Кульбача</w:t>
      </w:r>
      <w:proofErr w:type="spellEnd"/>
      <w:r w:rsidRPr="000573C5">
        <w:rPr>
          <w:iCs/>
          <w:sz w:val="24"/>
          <w:szCs w:val="24"/>
          <w:lang w:val="uk-UA"/>
        </w:rPr>
        <w:t xml:space="preserve"> С.О. у зв’язку з наявністю в його діях ознак дисциплінарного проступку передбаченого ч.</w:t>
      </w:r>
      <w:r w:rsidR="000573C5">
        <w:rPr>
          <w:iCs/>
          <w:sz w:val="24"/>
          <w:szCs w:val="24"/>
          <w:lang w:val="uk-UA"/>
        </w:rPr>
        <w:t xml:space="preserve"> </w:t>
      </w:r>
      <w:r w:rsidRPr="000573C5">
        <w:rPr>
          <w:iCs/>
          <w:sz w:val="24"/>
          <w:szCs w:val="24"/>
          <w:lang w:val="uk-UA"/>
        </w:rPr>
        <w:t>2 ст.</w:t>
      </w:r>
      <w:r w:rsidR="000573C5">
        <w:rPr>
          <w:iCs/>
          <w:sz w:val="24"/>
          <w:szCs w:val="24"/>
          <w:lang w:val="uk-UA"/>
        </w:rPr>
        <w:t xml:space="preserve"> </w:t>
      </w:r>
      <w:r w:rsidRPr="000573C5">
        <w:rPr>
          <w:iCs/>
          <w:sz w:val="24"/>
          <w:szCs w:val="24"/>
          <w:lang w:val="uk-UA"/>
        </w:rPr>
        <w:t>34 Закону України</w:t>
      </w:r>
      <w:r w:rsidR="000573C5">
        <w:rPr>
          <w:iCs/>
          <w:sz w:val="24"/>
          <w:szCs w:val="24"/>
          <w:lang w:val="uk-UA"/>
        </w:rPr>
        <w:t xml:space="preserve"> «</w:t>
      </w:r>
      <w:r w:rsidRPr="000573C5">
        <w:rPr>
          <w:iCs/>
          <w:sz w:val="24"/>
          <w:szCs w:val="24"/>
          <w:lang w:val="uk-UA"/>
        </w:rPr>
        <w:t>Про адвокатуру та адвокатську діяльність».</w:t>
      </w:r>
    </w:p>
    <w:p w14:paraId="06AA8BDD" w14:textId="1701260D" w:rsidR="006B38EC" w:rsidRPr="000573C5" w:rsidRDefault="006B38EC" w:rsidP="000573C5">
      <w:pPr>
        <w:ind w:firstLine="708"/>
        <w:jc w:val="both"/>
        <w:rPr>
          <w:iCs/>
          <w:sz w:val="24"/>
          <w:szCs w:val="24"/>
          <w:lang w:val="uk-UA"/>
        </w:rPr>
      </w:pPr>
      <w:r w:rsidRPr="000573C5">
        <w:rPr>
          <w:iCs/>
          <w:sz w:val="24"/>
          <w:szCs w:val="24"/>
          <w:lang w:val="uk-UA"/>
        </w:rPr>
        <w:t>17 вересня 2025 року учасники дисциплінарного провадження, які належним чином повідомлені про дату, час та місце розгляду дисциплінарної справи на засідання не прибули. Про причини своєї  неявки не повідомили у зв’язку з чим оголошено перерву у розгляді дисциплінарної справи до 17 жовтня 2025 року.</w:t>
      </w:r>
    </w:p>
    <w:p w14:paraId="35F707BE" w14:textId="458D9AA6" w:rsidR="006B38EC" w:rsidRPr="000573C5" w:rsidRDefault="006B38EC" w:rsidP="000573C5">
      <w:pPr>
        <w:shd w:val="clear" w:color="auto" w:fill="FFFFFF"/>
        <w:tabs>
          <w:tab w:val="left" w:pos="720"/>
        </w:tabs>
        <w:ind w:right="72" w:firstLine="708"/>
        <w:jc w:val="both"/>
        <w:rPr>
          <w:sz w:val="24"/>
          <w:szCs w:val="24"/>
          <w:lang w:val="uk-UA"/>
        </w:rPr>
      </w:pPr>
      <w:r w:rsidRPr="000573C5">
        <w:rPr>
          <w:iCs/>
          <w:sz w:val="24"/>
          <w:szCs w:val="24"/>
          <w:lang w:val="uk-UA"/>
        </w:rPr>
        <w:t xml:space="preserve">17 жовтня 2025 року, </w:t>
      </w:r>
      <w:r w:rsidRPr="000573C5">
        <w:rPr>
          <w:sz w:val="24"/>
          <w:szCs w:val="24"/>
          <w:lang w:val="uk-UA"/>
        </w:rPr>
        <w:t>будучи належним чином повідомленими про дату, час та місце засідання учасники дисциплінарного провадження повторно на засідання КДКА Полтавської області не прибули, про причини своєї неявки не повідомили. КДКА Полтавської області, на підставі п.</w:t>
      </w:r>
      <w:r w:rsidR="000573C5">
        <w:rPr>
          <w:sz w:val="24"/>
          <w:szCs w:val="24"/>
          <w:lang w:val="uk-UA"/>
        </w:rPr>
        <w:t xml:space="preserve"> </w:t>
      </w:r>
      <w:r w:rsidRPr="000573C5">
        <w:rPr>
          <w:sz w:val="24"/>
          <w:szCs w:val="24"/>
          <w:lang w:val="uk-UA"/>
        </w:rPr>
        <w:t xml:space="preserve">3 </w:t>
      </w:r>
      <w:r w:rsidR="000573C5">
        <w:rPr>
          <w:sz w:val="24"/>
          <w:szCs w:val="24"/>
          <w:lang w:val="uk-UA"/>
        </w:rPr>
        <w:t>ч.</w:t>
      </w:r>
      <w:r w:rsidRPr="000573C5">
        <w:rPr>
          <w:sz w:val="24"/>
          <w:szCs w:val="24"/>
          <w:lang w:val="uk-UA"/>
        </w:rPr>
        <w:t xml:space="preserve"> 2 ст.</w:t>
      </w:r>
      <w:r w:rsidR="000573C5">
        <w:rPr>
          <w:sz w:val="24"/>
          <w:szCs w:val="24"/>
          <w:lang w:val="uk-UA"/>
        </w:rPr>
        <w:t xml:space="preserve"> </w:t>
      </w:r>
      <w:r w:rsidRPr="000573C5">
        <w:rPr>
          <w:sz w:val="24"/>
          <w:szCs w:val="24"/>
          <w:lang w:val="uk-UA"/>
        </w:rPr>
        <w:t>40 Закону України «Про адвокатуру та адвокатську діяльність» прийняла рішення про розгляд дисциплінарної справи за відсутності учасників дисциплінарного провадження за наявним  матеріалами дисциплінарної справи.</w:t>
      </w:r>
    </w:p>
    <w:p w14:paraId="7A45AF41" w14:textId="583F688D" w:rsidR="006B38EC" w:rsidRPr="000573C5" w:rsidRDefault="006B38EC" w:rsidP="000573C5">
      <w:pPr>
        <w:tabs>
          <w:tab w:val="left" w:pos="720"/>
        </w:tabs>
        <w:ind w:firstLine="708"/>
        <w:jc w:val="both"/>
        <w:rPr>
          <w:rFonts w:eastAsia="Times New Roman"/>
          <w:color w:val="000000"/>
          <w:kern w:val="2"/>
          <w:sz w:val="24"/>
          <w:szCs w:val="24"/>
          <w:lang w:val="uk-UA" w:eastAsia="en-US"/>
          <w14:ligatures w14:val="standardContextual"/>
        </w:rPr>
      </w:pPr>
      <w:r w:rsidRPr="000573C5">
        <w:rPr>
          <w:rFonts w:eastAsia="Times New Roman"/>
          <w:color w:val="000000"/>
          <w:sz w:val="24"/>
          <w:szCs w:val="24"/>
          <w:lang w:val="uk-UA"/>
        </w:rPr>
        <w:t xml:space="preserve">В ухвалі суду зазначено, що </w:t>
      </w:r>
      <w:r w:rsidR="004862AB" w:rsidRPr="000573C5">
        <w:rPr>
          <w:rFonts w:eastAsia="Times New Roman"/>
          <w:color w:val="000000"/>
          <w:sz w:val="24"/>
          <w:szCs w:val="24"/>
          <w:lang w:val="uk-UA"/>
        </w:rPr>
        <w:t xml:space="preserve">в </w:t>
      </w:r>
      <w:r w:rsidR="004862AB" w:rsidRPr="000573C5">
        <w:rPr>
          <w:iCs/>
          <w:sz w:val="24"/>
          <w:szCs w:val="24"/>
          <w:lang w:val="uk-UA"/>
        </w:rPr>
        <w:t xml:space="preserve">Шевченківському районному суді м. </w:t>
      </w:r>
      <w:r w:rsidRPr="000573C5">
        <w:rPr>
          <w:rFonts w:eastAsia="Times New Roman"/>
          <w:color w:val="000000"/>
          <w:kern w:val="2"/>
          <w:sz w:val="24"/>
          <w:szCs w:val="24"/>
          <w:lang w:val="uk-UA" w:eastAsia="en-US"/>
          <w14:ligatures w14:val="standardContextual"/>
        </w:rPr>
        <w:t>Дніпра з 30 січня 2015 року перебуває кримінальне провадження щодо</w:t>
      </w:r>
      <w:r w:rsidR="007268BA">
        <w:rPr>
          <w:rFonts w:eastAsia="Times New Roman"/>
          <w:color w:val="000000"/>
          <w:kern w:val="2"/>
          <w:sz w:val="24"/>
          <w:szCs w:val="24"/>
          <w:lang w:val="uk-UA" w:eastAsia="en-US"/>
          <w14:ligatures w14:val="standardContextual"/>
        </w:rPr>
        <w:t xml:space="preserve"> Особи_2</w:t>
      </w:r>
      <w:r w:rsidRPr="000573C5">
        <w:rPr>
          <w:rFonts w:eastAsia="Times New Roman"/>
          <w:color w:val="000000"/>
          <w:kern w:val="2"/>
          <w:sz w:val="24"/>
          <w:szCs w:val="24"/>
          <w:lang w:val="uk-UA" w:eastAsia="en-US"/>
          <w14:ligatures w14:val="standardContextual"/>
        </w:rPr>
        <w:t>, який обвинувачується у скоєнні кримінального правопорушення, передбаченого ч. 1 ст. 115 КК України.</w:t>
      </w:r>
    </w:p>
    <w:p w14:paraId="5E6157B5" w14:textId="1202CEEB" w:rsidR="006B38EC" w:rsidRPr="000573C5" w:rsidRDefault="006B38EC" w:rsidP="000573C5">
      <w:pPr>
        <w:widowControl/>
        <w:tabs>
          <w:tab w:val="left" w:pos="720"/>
        </w:tabs>
        <w:autoSpaceDE/>
        <w:autoSpaceDN/>
        <w:adjustRightInd/>
        <w:ind w:firstLine="708"/>
        <w:jc w:val="both"/>
        <w:rPr>
          <w:rFonts w:eastAsia="Times New Roman"/>
          <w:color w:val="000000"/>
          <w:kern w:val="2"/>
          <w:sz w:val="24"/>
          <w:szCs w:val="24"/>
          <w:lang w:val="uk-UA" w:eastAsia="en-US"/>
          <w14:ligatures w14:val="standardContextual"/>
        </w:rPr>
      </w:pPr>
      <w:r w:rsidRPr="000573C5">
        <w:rPr>
          <w:rFonts w:eastAsia="Times New Roman"/>
          <w:color w:val="000000"/>
          <w:kern w:val="2"/>
          <w:sz w:val="24"/>
          <w:szCs w:val="24"/>
          <w:lang w:val="uk-UA" w:eastAsia="en-US"/>
          <w14:ligatures w14:val="standardContextual"/>
        </w:rPr>
        <w:t xml:space="preserve">Захист обвинуваченого </w:t>
      </w:r>
      <w:r w:rsidR="007268BA">
        <w:rPr>
          <w:rFonts w:eastAsia="Times New Roman"/>
          <w:color w:val="000000"/>
          <w:kern w:val="2"/>
          <w:sz w:val="24"/>
          <w:szCs w:val="24"/>
          <w:lang w:val="uk-UA" w:eastAsia="en-US"/>
          <w14:ligatures w14:val="standardContextual"/>
        </w:rPr>
        <w:t>Особи_2</w:t>
      </w:r>
      <w:r w:rsidRPr="000573C5">
        <w:rPr>
          <w:rFonts w:eastAsia="Times New Roman"/>
          <w:color w:val="000000"/>
          <w:kern w:val="2"/>
          <w:sz w:val="24"/>
          <w:szCs w:val="24"/>
          <w:lang w:val="uk-UA" w:eastAsia="en-US"/>
          <w14:ligatures w14:val="standardContextual"/>
        </w:rPr>
        <w:t xml:space="preserve"> у кримінальному провадженні з 10 грудня 2021 року здійснює адвокат Кульбач С.О., з яким були узгоджені дати судових засідань по справі на 23 </w:t>
      </w:r>
      <w:r w:rsidRPr="000573C5">
        <w:rPr>
          <w:rFonts w:eastAsia="Times New Roman"/>
          <w:color w:val="000000"/>
          <w:kern w:val="2"/>
          <w:sz w:val="24"/>
          <w:szCs w:val="24"/>
          <w:lang w:val="uk-UA" w:eastAsia="en-US"/>
          <w14:ligatures w14:val="standardContextual"/>
        </w:rPr>
        <w:lastRenderedPageBreak/>
        <w:t xml:space="preserve">квітня 2025 року та 12 травня 2025 року. При цьому, адвокатом </w:t>
      </w:r>
      <w:proofErr w:type="spellStart"/>
      <w:r w:rsidRPr="000573C5">
        <w:rPr>
          <w:rFonts w:eastAsia="Times New Roman"/>
          <w:color w:val="000000"/>
          <w:kern w:val="2"/>
          <w:sz w:val="24"/>
          <w:szCs w:val="24"/>
          <w:lang w:val="uk-UA" w:eastAsia="en-US"/>
          <w14:ligatures w14:val="standardContextual"/>
        </w:rPr>
        <w:t>Кульбачем</w:t>
      </w:r>
      <w:proofErr w:type="spellEnd"/>
      <w:r w:rsidRPr="000573C5">
        <w:rPr>
          <w:rFonts w:eastAsia="Times New Roman"/>
          <w:color w:val="000000"/>
          <w:kern w:val="2"/>
          <w:sz w:val="24"/>
          <w:szCs w:val="24"/>
          <w:lang w:val="uk-UA" w:eastAsia="en-US"/>
          <w14:ligatures w14:val="standardContextual"/>
        </w:rPr>
        <w:t xml:space="preserve"> С.О. до суду не було повідомлень про його зайнятість у інших процесах та неможливість з’явитися у вказані дати до суду.</w:t>
      </w:r>
    </w:p>
    <w:p w14:paraId="576EA7C6" w14:textId="4B55ED61" w:rsidR="006B38EC" w:rsidRPr="000573C5" w:rsidRDefault="006B38EC" w:rsidP="000573C5">
      <w:pPr>
        <w:widowControl/>
        <w:tabs>
          <w:tab w:val="left" w:pos="720"/>
        </w:tabs>
        <w:autoSpaceDE/>
        <w:autoSpaceDN/>
        <w:adjustRightInd/>
        <w:ind w:firstLine="708"/>
        <w:jc w:val="both"/>
        <w:rPr>
          <w:rFonts w:eastAsia="Times New Roman"/>
          <w:color w:val="000000"/>
          <w:kern w:val="2"/>
          <w:sz w:val="24"/>
          <w:szCs w:val="24"/>
          <w:lang w:val="uk-UA" w:eastAsia="en-US"/>
          <w14:ligatures w14:val="standardContextual"/>
        </w:rPr>
      </w:pPr>
      <w:r w:rsidRPr="000573C5">
        <w:rPr>
          <w:rFonts w:eastAsia="Times New Roman"/>
          <w:color w:val="000000"/>
          <w:kern w:val="2"/>
          <w:sz w:val="24"/>
          <w:szCs w:val="24"/>
          <w:lang w:val="uk-UA" w:eastAsia="en-US"/>
          <w14:ligatures w14:val="standardContextual"/>
        </w:rPr>
        <w:t xml:space="preserve">Однак, 23 квітня 2025 року адвокат Кульбач С.О. у судове засідання не з’явився та в системі «Електронний суд» направив заяву про відкладення судового засідання по кримінальному провадженню за обвинуваченням </w:t>
      </w:r>
      <w:r w:rsidR="007268BA">
        <w:rPr>
          <w:rFonts w:eastAsia="Times New Roman"/>
          <w:color w:val="000000"/>
          <w:kern w:val="2"/>
          <w:sz w:val="24"/>
          <w:szCs w:val="24"/>
          <w:lang w:val="uk-UA" w:eastAsia="en-US"/>
          <w14:ligatures w14:val="standardContextual"/>
        </w:rPr>
        <w:t>Особи_2</w:t>
      </w:r>
      <w:r w:rsidRPr="000573C5">
        <w:rPr>
          <w:rFonts w:eastAsia="Times New Roman"/>
          <w:color w:val="000000"/>
          <w:kern w:val="2"/>
          <w:sz w:val="24"/>
          <w:szCs w:val="24"/>
          <w:lang w:val="uk-UA" w:eastAsia="en-US"/>
          <w14:ligatures w14:val="standardContextual"/>
        </w:rPr>
        <w:t>, у зв’язку із станом його здоров’я.</w:t>
      </w:r>
    </w:p>
    <w:p w14:paraId="4B273BC8" w14:textId="77777777" w:rsidR="006B38EC" w:rsidRPr="000573C5" w:rsidRDefault="006B38EC" w:rsidP="000573C5">
      <w:pPr>
        <w:widowControl/>
        <w:tabs>
          <w:tab w:val="left" w:pos="720"/>
        </w:tabs>
        <w:autoSpaceDE/>
        <w:autoSpaceDN/>
        <w:adjustRightInd/>
        <w:ind w:firstLine="708"/>
        <w:jc w:val="both"/>
        <w:rPr>
          <w:rFonts w:eastAsia="Times New Roman"/>
          <w:color w:val="000000"/>
          <w:kern w:val="2"/>
          <w:sz w:val="24"/>
          <w:szCs w:val="24"/>
          <w:lang w:val="uk-UA" w:eastAsia="en-US"/>
          <w14:ligatures w14:val="standardContextual"/>
        </w:rPr>
      </w:pPr>
      <w:r w:rsidRPr="000573C5">
        <w:rPr>
          <w:rFonts w:eastAsia="Times New Roman"/>
          <w:color w:val="000000"/>
          <w:kern w:val="2"/>
          <w:sz w:val="24"/>
          <w:szCs w:val="24"/>
          <w:lang w:val="uk-UA" w:eastAsia="en-US"/>
          <w14:ligatures w14:val="standardContextual"/>
        </w:rPr>
        <w:t xml:space="preserve">12 травня 2025 року адвокат Кульбач С.О. у судове засідання повторно не з’явився та в системі «Електронний суд» направив заяву про відкладення судового засідання у зв’язку із станом його здоров’я. При цьому, будь-яких документів на підтвердження поважності неявки до суду ні 23 квітня 2025 року, ні 12 травня 2025 року не надав. </w:t>
      </w:r>
    </w:p>
    <w:p w14:paraId="3B2D543A" w14:textId="0F6BBF51" w:rsidR="006B38EC" w:rsidRPr="000573C5" w:rsidRDefault="006B38EC" w:rsidP="000573C5">
      <w:pPr>
        <w:widowControl/>
        <w:tabs>
          <w:tab w:val="left" w:pos="720"/>
        </w:tabs>
        <w:autoSpaceDE/>
        <w:autoSpaceDN/>
        <w:adjustRightInd/>
        <w:ind w:firstLine="708"/>
        <w:jc w:val="both"/>
        <w:rPr>
          <w:rFonts w:eastAsia="Times New Roman"/>
          <w:color w:val="000000"/>
          <w:kern w:val="2"/>
          <w:sz w:val="24"/>
          <w:szCs w:val="24"/>
          <w:lang w:val="uk-UA" w:eastAsia="en-US"/>
          <w14:ligatures w14:val="standardContextual"/>
        </w:rPr>
      </w:pPr>
      <w:r w:rsidRPr="000573C5">
        <w:rPr>
          <w:rFonts w:eastAsia="Times New Roman"/>
          <w:color w:val="000000"/>
          <w:kern w:val="2"/>
          <w:sz w:val="24"/>
          <w:szCs w:val="24"/>
          <w:lang w:val="uk-UA" w:eastAsia="en-US"/>
          <w14:ligatures w14:val="standardContextual"/>
        </w:rPr>
        <w:t xml:space="preserve">У зв’язку з неявкою 12 травня 2025 року у судове засідання адвоката </w:t>
      </w:r>
      <w:proofErr w:type="spellStart"/>
      <w:r w:rsidRPr="000573C5">
        <w:rPr>
          <w:rFonts w:eastAsia="Times New Roman"/>
          <w:color w:val="000000"/>
          <w:kern w:val="2"/>
          <w:sz w:val="24"/>
          <w:szCs w:val="24"/>
          <w:lang w:val="uk-UA" w:eastAsia="en-US"/>
          <w14:ligatures w14:val="standardContextual"/>
        </w:rPr>
        <w:t>Кульбача</w:t>
      </w:r>
      <w:proofErr w:type="spellEnd"/>
      <w:r w:rsidRPr="000573C5">
        <w:rPr>
          <w:rFonts w:eastAsia="Times New Roman"/>
          <w:color w:val="000000"/>
          <w:kern w:val="2"/>
          <w:sz w:val="24"/>
          <w:szCs w:val="24"/>
          <w:lang w:val="uk-UA" w:eastAsia="en-US"/>
          <w14:ligatures w14:val="standardContextual"/>
        </w:rPr>
        <w:t xml:space="preserve"> С.О., суд вимушений був призначати обвинуваченому </w:t>
      </w:r>
      <w:r w:rsidR="007268BA">
        <w:rPr>
          <w:rFonts w:eastAsia="Times New Roman"/>
          <w:color w:val="000000"/>
          <w:kern w:val="2"/>
          <w:sz w:val="24"/>
          <w:szCs w:val="24"/>
          <w:lang w:val="uk-UA" w:eastAsia="en-US"/>
          <w14:ligatures w14:val="standardContextual"/>
        </w:rPr>
        <w:t>Особі_2</w:t>
      </w:r>
      <w:r w:rsidRPr="000573C5">
        <w:rPr>
          <w:rFonts w:eastAsia="Times New Roman"/>
          <w:color w:val="000000"/>
          <w:kern w:val="2"/>
          <w:sz w:val="24"/>
          <w:szCs w:val="24"/>
          <w:lang w:val="uk-UA" w:eastAsia="en-US"/>
          <w14:ligatures w14:val="standardContextual"/>
        </w:rPr>
        <w:t xml:space="preserve"> захисника через Південно-Східний міжрегіональний центр з надання безоплатної правничої допомоги на окрему процесуальну дію, а саме розгляду клопотання прокурора про продовження дії запобіжного заходу у вигляді тримання під вартою та відкласти розгляд справи по суті. </w:t>
      </w:r>
    </w:p>
    <w:p w14:paraId="5505167A" w14:textId="77777777" w:rsidR="006B38EC" w:rsidRPr="000573C5" w:rsidRDefault="006B38EC" w:rsidP="000573C5">
      <w:pPr>
        <w:widowControl/>
        <w:tabs>
          <w:tab w:val="left" w:pos="720"/>
        </w:tabs>
        <w:autoSpaceDE/>
        <w:autoSpaceDN/>
        <w:adjustRightInd/>
        <w:ind w:firstLine="708"/>
        <w:jc w:val="both"/>
        <w:rPr>
          <w:rFonts w:eastAsiaTheme="minorHAnsi"/>
          <w:color w:val="000000"/>
          <w:kern w:val="2"/>
          <w:sz w:val="24"/>
          <w:szCs w:val="24"/>
          <w:lang w:val="uk-UA" w:eastAsia="en-US"/>
          <w14:ligatures w14:val="standardContextual"/>
        </w:rPr>
      </w:pPr>
      <w:r w:rsidRPr="000573C5">
        <w:rPr>
          <w:rFonts w:eastAsiaTheme="minorHAnsi"/>
          <w:color w:val="000000"/>
          <w:kern w:val="2"/>
          <w:sz w:val="24"/>
          <w:szCs w:val="24"/>
          <w:lang w:val="uk-UA" w:eastAsia="en-US"/>
          <w14:ligatures w14:val="standardContextual"/>
        </w:rPr>
        <w:t xml:space="preserve">Як вбачається з матеріалів кримінального провадження, адвокат </w:t>
      </w:r>
      <w:r w:rsidRPr="000573C5">
        <w:rPr>
          <w:rFonts w:eastAsia="Times New Roman"/>
          <w:color w:val="000000"/>
          <w:kern w:val="2"/>
          <w:sz w:val="24"/>
          <w:szCs w:val="24"/>
          <w:lang w:val="uk-UA" w:eastAsia="en-US"/>
          <w14:ligatures w14:val="standardContextual"/>
        </w:rPr>
        <w:t xml:space="preserve">Кульбач С.О., </w:t>
      </w:r>
      <w:r w:rsidRPr="000573C5">
        <w:rPr>
          <w:rFonts w:eastAsiaTheme="minorHAnsi"/>
          <w:color w:val="000000"/>
          <w:kern w:val="2"/>
          <w:sz w:val="24"/>
          <w:szCs w:val="24"/>
          <w:lang w:val="uk-UA" w:eastAsia="en-US"/>
          <w14:ligatures w14:val="standardContextual"/>
        </w:rPr>
        <w:t xml:space="preserve">будучи належним чином повідомлений про місце та час розгляду справи у приміщенні суду та шляхом направлення SMS-повідомлення, у судове засідання, дата якого узгоджувалась судом з учасниками кримінального провадження в тому числі і з адвокатом </w:t>
      </w:r>
      <w:proofErr w:type="spellStart"/>
      <w:r w:rsidRPr="000573C5">
        <w:rPr>
          <w:rFonts w:eastAsia="Times New Roman"/>
          <w:color w:val="000000"/>
          <w:kern w:val="2"/>
          <w:sz w:val="24"/>
          <w:szCs w:val="24"/>
          <w:lang w:val="uk-UA" w:eastAsia="en-US"/>
          <w14:ligatures w14:val="standardContextual"/>
        </w:rPr>
        <w:t>Кульбачем</w:t>
      </w:r>
      <w:proofErr w:type="spellEnd"/>
      <w:r w:rsidRPr="000573C5">
        <w:rPr>
          <w:rFonts w:eastAsia="Times New Roman"/>
          <w:color w:val="000000"/>
          <w:kern w:val="2"/>
          <w:sz w:val="24"/>
          <w:szCs w:val="24"/>
          <w:lang w:val="uk-UA" w:eastAsia="en-US"/>
          <w14:ligatures w14:val="standardContextual"/>
        </w:rPr>
        <w:t xml:space="preserve"> С.О. </w:t>
      </w:r>
      <w:r w:rsidRPr="000573C5">
        <w:rPr>
          <w:rFonts w:eastAsiaTheme="minorHAnsi"/>
          <w:color w:val="000000"/>
          <w:kern w:val="2"/>
          <w:sz w:val="24"/>
          <w:szCs w:val="24"/>
          <w:lang w:val="uk-UA" w:eastAsia="en-US"/>
          <w14:ligatures w14:val="standardContextual"/>
        </w:rPr>
        <w:t>не з`явився.</w:t>
      </w:r>
    </w:p>
    <w:p w14:paraId="3F3C2541" w14:textId="77777777" w:rsidR="006B38EC" w:rsidRPr="000573C5" w:rsidRDefault="006B38EC" w:rsidP="000573C5">
      <w:pPr>
        <w:widowControl/>
        <w:tabs>
          <w:tab w:val="left" w:pos="720"/>
        </w:tabs>
        <w:autoSpaceDE/>
        <w:autoSpaceDN/>
        <w:adjustRightInd/>
        <w:ind w:firstLine="708"/>
        <w:jc w:val="both"/>
        <w:rPr>
          <w:rFonts w:eastAsia="Times New Roman"/>
          <w:color w:val="000000"/>
          <w:kern w:val="2"/>
          <w:sz w:val="24"/>
          <w:szCs w:val="24"/>
          <w:lang w:val="uk-UA" w:eastAsia="en-US"/>
          <w14:ligatures w14:val="standardContextual"/>
        </w:rPr>
      </w:pPr>
      <w:r w:rsidRPr="000573C5">
        <w:rPr>
          <w:rFonts w:eastAsia="Times New Roman"/>
          <w:color w:val="000000"/>
          <w:kern w:val="2"/>
          <w:sz w:val="24"/>
          <w:szCs w:val="24"/>
          <w:lang w:val="uk-UA" w:eastAsia="en-US"/>
          <w14:ligatures w14:val="standardContextual"/>
        </w:rPr>
        <w:tab/>
        <w:t xml:space="preserve">По цьому кримінальному провадженні наявне рішення Європейського суду з прав людини, в якому констатується порушення </w:t>
      </w:r>
      <w:r w:rsidRPr="000573C5">
        <w:rPr>
          <w:rFonts w:eastAsiaTheme="minorHAnsi"/>
          <w:color w:val="000000"/>
          <w:kern w:val="2"/>
          <w:sz w:val="24"/>
          <w:szCs w:val="24"/>
          <w:lang w:val="uk-UA" w:eastAsia="en-US"/>
          <w14:ligatures w14:val="standardContextual"/>
        </w:rPr>
        <w:t>п. 1, п. 3, п. 4, п. 5 </w:t>
      </w:r>
      <w:r w:rsidRPr="000573C5">
        <w:rPr>
          <w:rFonts w:eastAsiaTheme="minorHAnsi"/>
          <w:kern w:val="2"/>
          <w:sz w:val="24"/>
          <w:szCs w:val="24"/>
          <w:lang w:val="uk-UA" w:eastAsia="en-US"/>
          <w14:ligatures w14:val="standardContextual"/>
        </w:rPr>
        <w:t>ст. 5 </w:t>
      </w:r>
      <w:r w:rsidRPr="000573C5">
        <w:rPr>
          <w:rFonts w:eastAsia="Times New Roman"/>
          <w:color w:val="000000"/>
          <w:kern w:val="2"/>
          <w:sz w:val="24"/>
          <w:szCs w:val="24"/>
          <w:lang w:val="uk-UA" w:eastAsia="en-US"/>
          <w14:ligatures w14:val="standardContextual"/>
        </w:rPr>
        <w:t xml:space="preserve"> Конвенції «Про захист прав людини і основоположних свобод».</w:t>
      </w:r>
    </w:p>
    <w:p w14:paraId="016E0DC7" w14:textId="792C0C0E" w:rsidR="006B38EC" w:rsidRPr="000573C5" w:rsidRDefault="006B38EC" w:rsidP="000573C5">
      <w:pPr>
        <w:widowControl/>
        <w:tabs>
          <w:tab w:val="left" w:pos="720"/>
        </w:tabs>
        <w:autoSpaceDE/>
        <w:autoSpaceDN/>
        <w:adjustRightInd/>
        <w:ind w:firstLine="708"/>
        <w:jc w:val="both"/>
        <w:rPr>
          <w:rFonts w:eastAsiaTheme="minorHAnsi"/>
          <w:color w:val="000000"/>
          <w:kern w:val="2"/>
          <w:sz w:val="24"/>
          <w:szCs w:val="24"/>
          <w:lang w:val="uk-UA" w:eastAsia="en-US"/>
          <w14:ligatures w14:val="standardContextual"/>
        </w:rPr>
      </w:pPr>
      <w:r w:rsidRPr="000573C5">
        <w:rPr>
          <w:rFonts w:eastAsia="Times New Roman"/>
          <w:color w:val="000000"/>
          <w:kern w:val="2"/>
          <w:sz w:val="24"/>
          <w:szCs w:val="24"/>
          <w:lang w:val="uk-UA" w:eastAsia="en-US"/>
          <w14:ligatures w14:val="standardContextual"/>
        </w:rPr>
        <w:tab/>
      </w:r>
      <w:r w:rsidRPr="000573C5">
        <w:rPr>
          <w:rFonts w:eastAsiaTheme="minorHAnsi"/>
          <w:color w:val="000000"/>
          <w:kern w:val="2"/>
          <w:sz w:val="24"/>
          <w:szCs w:val="24"/>
          <w:lang w:val="uk-UA" w:eastAsia="en-US"/>
          <w14:ligatures w14:val="standardContextual"/>
        </w:rPr>
        <w:t xml:space="preserve">Неявку адвоката </w:t>
      </w:r>
      <w:r w:rsidRPr="000573C5">
        <w:rPr>
          <w:rFonts w:eastAsia="Times New Roman"/>
          <w:color w:val="000000"/>
          <w:kern w:val="2"/>
          <w:sz w:val="24"/>
          <w:szCs w:val="24"/>
          <w:lang w:val="uk-UA" w:eastAsia="en-US"/>
          <w14:ligatures w14:val="standardContextual"/>
        </w:rPr>
        <w:t xml:space="preserve">Кульбач С.О. </w:t>
      </w:r>
      <w:r w:rsidRPr="000573C5">
        <w:rPr>
          <w:rFonts w:eastAsiaTheme="minorHAnsi"/>
          <w:color w:val="000000"/>
          <w:kern w:val="2"/>
          <w:sz w:val="24"/>
          <w:szCs w:val="24"/>
          <w:lang w:val="uk-UA" w:eastAsia="en-US"/>
          <w14:ligatures w14:val="standardContextual"/>
        </w:rPr>
        <w:t>у судові засідання 23</w:t>
      </w:r>
      <w:r w:rsidR="000573C5">
        <w:rPr>
          <w:rFonts w:eastAsiaTheme="minorHAnsi"/>
          <w:color w:val="000000"/>
          <w:kern w:val="2"/>
          <w:sz w:val="24"/>
          <w:szCs w:val="24"/>
          <w:lang w:val="uk-UA" w:eastAsia="en-US"/>
          <w14:ligatures w14:val="standardContextual"/>
        </w:rPr>
        <w:t xml:space="preserve"> квітня </w:t>
      </w:r>
      <w:r w:rsidRPr="000573C5">
        <w:rPr>
          <w:rFonts w:eastAsiaTheme="minorHAnsi"/>
          <w:color w:val="000000"/>
          <w:kern w:val="2"/>
          <w:sz w:val="24"/>
          <w:szCs w:val="24"/>
          <w:lang w:val="uk-UA" w:eastAsia="en-US"/>
          <w14:ligatures w14:val="standardContextual"/>
        </w:rPr>
        <w:t>2025 та 12</w:t>
      </w:r>
      <w:r w:rsidR="000573C5">
        <w:rPr>
          <w:rFonts w:eastAsiaTheme="minorHAnsi"/>
          <w:color w:val="000000"/>
          <w:kern w:val="2"/>
          <w:sz w:val="24"/>
          <w:szCs w:val="24"/>
          <w:lang w:val="uk-UA" w:eastAsia="en-US"/>
          <w14:ligatures w14:val="standardContextual"/>
        </w:rPr>
        <w:t xml:space="preserve"> травня </w:t>
      </w:r>
      <w:r w:rsidRPr="000573C5">
        <w:rPr>
          <w:rFonts w:eastAsiaTheme="minorHAnsi"/>
          <w:color w:val="000000"/>
          <w:kern w:val="2"/>
          <w:sz w:val="24"/>
          <w:szCs w:val="24"/>
          <w:lang w:val="uk-UA" w:eastAsia="en-US"/>
          <w14:ligatures w14:val="standardContextual"/>
        </w:rPr>
        <w:t>2025</w:t>
      </w:r>
      <w:r w:rsidR="000573C5">
        <w:rPr>
          <w:rFonts w:eastAsiaTheme="minorHAnsi"/>
          <w:color w:val="000000"/>
          <w:kern w:val="2"/>
          <w:sz w:val="24"/>
          <w:szCs w:val="24"/>
          <w:lang w:val="uk-UA" w:eastAsia="en-US"/>
          <w14:ligatures w14:val="standardContextual"/>
        </w:rPr>
        <w:t xml:space="preserve"> року</w:t>
      </w:r>
      <w:r w:rsidRPr="000573C5">
        <w:rPr>
          <w:rFonts w:eastAsiaTheme="minorHAnsi"/>
          <w:color w:val="000000"/>
          <w:kern w:val="2"/>
          <w:sz w:val="24"/>
          <w:szCs w:val="24"/>
          <w:lang w:val="uk-UA" w:eastAsia="en-US"/>
          <w14:ligatures w14:val="standardContextual"/>
        </w:rPr>
        <w:t xml:space="preserve">, суд вважає неповажною та розцінює як зловживання адвокатом своїми процесуальними правами з метою затягування розгляду кримінального провадження, оскільки будь-яких документів щодо неможливості з`явитися до суду за станом здоров`я адвокат </w:t>
      </w:r>
      <w:r w:rsidRPr="000573C5">
        <w:rPr>
          <w:rFonts w:eastAsia="Times New Roman"/>
          <w:color w:val="000000"/>
          <w:kern w:val="2"/>
          <w:sz w:val="24"/>
          <w:szCs w:val="24"/>
          <w:lang w:val="uk-UA" w:eastAsia="en-US"/>
          <w14:ligatures w14:val="standardContextual"/>
        </w:rPr>
        <w:t xml:space="preserve">Кульбач С.О. </w:t>
      </w:r>
      <w:r w:rsidRPr="000573C5">
        <w:rPr>
          <w:rFonts w:eastAsiaTheme="minorHAnsi"/>
          <w:color w:val="000000"/>
          <w:kern w:val="2"/>
          <w:sz w:val="24"/>
          <w:szCs w:val="24"/>
          <w:lang w:val="uk-UA" w:eastAsia="en-US"/>
          <w14:ligatures w14:val="standardContextual"/>
        </w:rPr>
        <w:t>не надав.</w:t>
      </w:r>
    </w:p>
    <w:p w14:paraId="761332A1" w14:textId="77777777" w:rsidR="006B38EC" w:rsidRPr="000573C5" w:rsidRDefault="006B38EC" w:rsidP="000573C5">
      <w:pPr>
        <w:widowControl/>
        <w:tabs>
          <w:tab w:val="left" w:pos="720"/>
        </w:tabs>
        <w:autoSpaceDE/>
        <w:autoSpaceDN/>
        <w:adjustRightInd/>
        <w:ind w:firstLine="708"/>
        <w:jc w:val="both"/>
        <w:rPr>
          <w:rFonts w:eastAsia="Times New Roman"/>
          <w:color w:val="000000"/>
          <w:kern w:val="2"/>
          <w:sz w:val="24"/>
          <w:szCs w:val="24"/>
          <w:lang w:val="uk-UA" w:eastAsia="en-US"/>
          <w14:ligatures w14:val="standardContextual"/>
        </w:rPr>
      </w:pPr>
      <w:r w:rsidRPr="000573C5">
        <w:rPr>
          <w:rFonts w:eastAsia="Times New Roman"/>
          <w:color w:val="000000"/>
          <w:kern w:val="2"/>
          <w:sz w:val="24"/>
          <w:szCs w:val="24"/>
          <w:lang w:val="uk-UA" w:eastAsia="en-US"/>
          <w14:ligatures w14:val="standardContextual"/>
        </w:rPr>
        <w:tab/>
        <w:t xml:space="preserve">Суд порушує питання про притягнення адвоката </w:t>
      </w:r>
      <w:proofErr w:type="spellStart"/>
      <w:r w:rsidRPr="000573C5">
        <w:rPr>
          <w:rFonts w:eastAsia="Times New Roman"/>
          <w:color w:val="000000"/>
          <w:kern w:val="2"/>
          <w:sz w:val="24"/>
          <w:szCs w:val="24"/>
          <w:lang w:val="uk-UA" w:eastAsia="en-US"/>
          <w14:ligatures w14:val="standardContextual"/>
        </w:rPr>
        <w:t>Кульбача</w:t>
      </w:r>
      <w:proofErr w:type="spellEnd"/>
      <w:r w:rsidRPr="000573C5">
        <w:rPr>
          <w:rFonts w:eastAsia="Times New Roman"/>
          <w:color w:val="000000"/>
          <w:kern w:val="2"/>
          <w:sz w:val="24"/>
          <w:szCs w:val="24"/>
          <w:lang w:val="uk-UA" w:eastAsia="en-US"/>
          <w14:ligatures w14:val="standardContextual"/>
        </w:rPr>
        <w:t xml:space="preserve"> С.О. до дисциплінарної відповідальності.</w:t>
      </w:r>
    </w:p>
    <w:p w14:paraId="598A3230" w14:textId="56D897DD" w:rsidR="006B38EC" w:rsidRPr="000573C5" w:rsidRDefault="006B38EC" w:rsidP="000573C5">
      <w:pPr>
        <w:widowControl/>
        <w:tabs>
          <w:tab w:val="left" w:pos="720"/>
        </w:tabs>
        <w:autoSpaceDE/>
        <w:autoSpaceDN/>
        <w:adjustRightInd/>
        <w:ind w:firstLine="708"/>
        <w:jc w:val="both"/>
        <w:rPr>
          <w:rFonts w:eastAsia="Times New Roman"/>
          <w:color w:val="000000"/>
          <w:kern w:val="2"/>
          <w:sz w:val="24"/>
          <w:szCs w:val="24"/>
          <w:lang w:val="uk-UA" w:eastAsia="en-US"/>
          <w14:ligatures w14:val="standardContextual"/>
        </w:rPr>
      </w:pPr>
      <w:r w:rsidRPr="000573C5">
        <w:rPr>
          <w:rFonts w:eastAsia="Times New Roman"/>
          <w:color w:val="000000"/>
          <w:kern w:val="2"/>
          <w:sz w:val="24"/>
          <w:szCs w:val="24"/>
          <w:lang w:val="uk-UA" w:eastAsia="en-US"/>
          <w14:ligatures w14:val="standardContextual"/>
        </w:rPr>
        <w:tab/>
        <w:t xml:space="preserve">З наданих адвокатом </w:t>
      </w:r>
      <w:proofErr w:type="spellStart"/>
      <w:r w:rsidRPr="000573C5">
        <w:rPr>
          <w:rFonts w:eastAsia="Times New Roman"/>
          <w:color w:val="000000"/>
          <w:kern w:val="2"/>
          <w:sz w:val="24"/>
          <w:szCs w:val="24"/>
          <w:lang w:val="uk-UA" w:eastAsia="en-US"/>
          <w14:ligatures w14:val="standardContextual"/>
        </w:rPr>
        <w:t>Кульбачем</w:t>
      </w:r>
      <w:proofErr w:type="spellEnd"/>
      <w:r w:rsidRPr="000573C5">
        <w:rPr>
          <w:rFonts w:eastAsia="Times New Roman"/>
          <w:color w:val="000000"/>
          <w:kern w:val="2"/>
          <w:sz w:val="24"/>
          <w:szCs w:val="24"/>
          <w:lang w:val="uk-UA" w:eastAsia="en-US"/>
          <w14:ligatures w14:val="standardContextual"/>
        </w:rPr>
        <w:t xml:space="preserve"> С.О. письмових пояснень слідує, що у зазначеному в ухвалі кримінальному провадженні він здійснює захист обвинуваченого </w:t>
      </w:r>
      <w:r w:rsidR="007268BA">
        <w:rPr>
          <w:rFonts w:eastAsia="Times New Roman"/>
          <w:color w:val="000000"/>
          <w:kern w:val="2"/>
          <w:sz w:val="24"/>
          <w:szCs w:val="24"/>
          <w:lang w:val="uk-UA" w:eastAsia="en-US"/>
          <w14:ligatures w14:val="standardContextual"/>
        </w:rPr>
        <w:t>Особи_2</w:t>
      </w:r>
      <w:r w:rsidRPr="000573C5">
        <w:rPr>
          <w:rFonts w:eastAsia="Times New Roman"/>
          <w:color w:val="000000"/>
          <w:kern w:val="2"/>
          <w:sz w:val="24"/>
          <w:szCs w:val="24"/>
          <w:lang w:val="uk-UA" w:eastAsia="en-US"/>
          <w14:ligatures w14:val="standardContextual"/>
        </w:rPr>
        <w:t xml:space="preserve"> та є п’ятим за рахунком захисником у даній справі (на стадії судового розгляду). Конфліктна ситуація у справі виникла ще до його вступу в якості захисника. </w:t>
      </w:r>
    </w:p>
    <w:p w14:paraId="25B44FCE" w14:textId="1A69ECE3" w:rsidR="006B38EC" w:rsidRPr="000573C5" w:rsidRDefault="006B38EC" w:rsidP="000573C5">
      <w:pPr>
        <w:widowControl/>
        <w:tabs>
          <w:tab w:val="left" w:pos="720"/>
        </w:tabs>
        <w:autoSpaceDE/>
        <w:autoSpaceDN/>
        <w:adjustRightInd/>
        <w:ind w:firstLine="708"/>
        <w:jc w:val="both"/>
        <w:rPr>
          <w:rFonts w:eastAsia="Times New Roman"/>
          <w:color w:val="000000"/>
          <w:kern w:val="2"/>
          <w:sz w:val="24"/>
          <w:szCs w:val="24"/>
          <w:lang w:val="uk-UA" w:eastAsia="en-US"/>
          <w14:ligatures w14:val="standardContextual"/>
        </w:rPr>
      </w:pPr>
      <w:r w:rsidRPr="000573C5">
        <w:rPr>
          <w:rFonts w:eastAsia="Times New Roman"/>
          <w:color w:val="000000"/>
          <w:kern w:val="2"/>
          <w:sz w:val="24"/>
          <w:szCs w:val="24"/>
          <w:lang w:val="uk-UA" w:eastAsia="en-US"/>
          <w14:ligatures w14:val="standardContextual"/>
        </w:rPr>
        <w:tab/>
        <w:t xml:space="preserve">Повідомляє про численні звернення </w:t>
      </w:r>
      <w:r w:rsidR="007268BA">
        <w:rPr>
          <w:rFonts w:eastAsia="Times New Roman"/>
          <w:color w:val="000000"/>
          <w:kern w:val="2"/>
          <w:sz w:val="24"/>
          <w:szCs w:val="24"/>
          <w:lang w:val="uk-UA" w:eastAsia="en-US"/>
          <w14:ligatures w14:val="standardContextual"/>
        </w:rPr>
        <w:t>Особи_2</w:t>
      </w:r>
      <w:r w:rsidRPr="000573C5">
        <w:rPr>
          <w:rFonts w:eastAsia="Times New Roman"/>
          <w:color w:val="000000"/>
          <w:kern w:val="2"/>
          <w:sz w:val="24"/>
          <w:szCs w:val="24"/>
          <w:lang w:val="uk-UA" w:eastAsia="en-US"/>
          <w14:ligatures w14:val="standardContextual"/>
        </w:rPr>
        <w:t xml:space="preserve"> до ЄСПЛ щодо порушень у даній судовій справі. Так, на користь  </w:t>
      </w:r>
      <w:r w:rsidR="007268BA">
        <w:rPr>
          <w:rFonts w:eastAsia="Times New Roman"/>
          <w:color w:val="000000"/>
          <w:kern w:val="2"/>
          <w:sz w:val="24"/>
          <w:szCs w:val="24"/>
          <w:lang w:val="uk-UA" w:eastAsia="en-US"/>
          <w14:ligatures w14:val="standardContextual"/>
        </w:rPr>
        <w:t>Особи_2</w:t>
      </w:r>
      <w:r w:rsidR="007B4087" w:rsidRPr="000573C5">
        <w:rPr>
          <w:rFonts w:eastAsia="Times New Roman"/>
          <w:color w:val="000000"/>
          <w:kern w:val="2"/>
          <w:sz w:val="24"/>
          <w:szCs w:val="24"/>
          <w:lang w:val="uk-UA" w:eastAsia="en-US"/>
          <w14:ligatures w14:val="standardContextual"/>
        </w:rPr>
        <w:t xml:space="preserve"> </w:t>
      </w:r>
      <w:r w:rsidRPr="000573C5">
        <w:rPr>
          <w:rFonts w:eastAsia="Times New Roman"/>
          <w:color w:val="000000"/>
          <w:kern w:val="2"/>
          <w:sz w:val="24"/>
          <w:szCs w:val="24"/>
          <w:lang w:val="uk-UA" w:eastAsia="en-US"/>
          <w14:ligatures w14:val="standardContextual"/>
        </w:rPr>
        <w:t xml:space="preserve"> ухвалені ЄСПЛ рішення у справах №1907/16 (</w:t>
      </w:r>
      <w:proofErr w:type="spellStart"/>
      <w:r w:rsidRPr="000573C5">
        <w:rPr>
          <w:rFonts w:eastAsia="Times New Roman"/>
          <w:color w:val="000000"/>
          <w:kern w:val="2"/>
          <w:sz w:val="24"/>
          <w:szCs w:val="24"/>
          <w:lang w:val="uk-UA" w:eastAsia="en-US"/>
          <w14:ligatures w14:val="standardContextual"/>
        </w:rPr>
        <w:t>and</w:t>
      </w:r>
      <w:proofErr w:type="spellEnd"/>
      <w:r w:rsidRPr="000573C5">
        <w:rPr>
          <w:rFonts w:eastAsia="Times New Roman"/>
          <w:color w:val="000000"/>
          <w:kern w:val="2"/>
          <w:sz w:val="24"/>
          <w:szCs w:val="24"/>
          <w:lang w:val="uk-UA" w:eastAsia="en-US"/>
          <w14:ligatures w14:val="standardContextual"/>
        </w:rPr>
        <w:t xml:space="preserve"> 11 </w:t>
      </w:r>
      <w:proofErr w:type="spellStart"/>
      <w:r w:rsidRPr="000573C5">
        <w:rPr>
          <w:rFonts w:eastAsia="Times New Roman"/>
          <w:color w:val="000000"/>
          <w:kern w:val="2"/>
          <w:sz w:val="24"/>
          <w:szCs w:val="24"/>
          <w:lang w:val="uk-UA" w:eastAsia="en-US"/>
          <w14:ligatures w14:val="standardContextual"/>
        </w:rPr>
        <w:t>others</w:t>
      </w:r>
      <w:proofErr w:type="spellEnd"/>
      <w:r w:rsidRPr="000573C5">
        <w:rPr>
          <w:rFonts w:eastAsia="Times New Roman"/>
          <w:color w:val="000000"/>
          <w:kern w:val="2"/>
          <w:sz w:val="24"/>
          <w:szCs w:val="24"/>
          <w:lang w:val="uk-UA" w:eastAsia="en-US"/>
          <w14:ligatures w14:val="standardContextual"/>
        </w:rPr>
        <w:t>) від 10 листопада 2022 року, №53602/22 від 06 червня 2024 року, дві справи ще розглядаються. Зокрема, ЄСПЛ у рішенні у справі №53602/22 від 06 червня 2024 року звернув увагу на порушення ст. 5 Конвенції про захист прав людини і основоположних свобод.</w:t>
      </w:r>
    </w:p>
    <w:p w14:paraId="116648B0" w14:textId="59F4D037" w:rsidR="006B38EC" w:rsidRPr="000573C5" w:rsidRDefault="006B38EC" w:rsidP="000573C5">
      <w:pPr>
        <w:widowControl/>
        <w:tabs>
          <w:tab w:val="left" w:pos="720"/>
        </w:tabs>
        <w:autoSpaceDE/>
        <w:autoSpaceDN/>
        <w:adjustRightInd/>
        <w:ind w:firstLine="708"/>
        <w:jc w:val="both"/>
        <w:rPr>
          <w:rFonts w:eastAsia="Times New Roman"/>
          <w:color w:val="000000"/>
          <w:kern w:val="2"/>
          <w:sz w:val="24"/>
          <w:szCs w:val="24"/>
          <w:lang w:val="uk-UA" w:eastAsia="en-US"/>
          <w14:ligatures w14:val="standardContextual"/>
        </w:rPr>
      </w:pPr>
      <w:r w:rsidRPr="000573C5">
        <w:rPr>
          <w:rFonts w:eastAsia="Times New Roman"/>
          <w:color w:val="000000"/>
          <w:kern w:val="2"/>
          <w:sz w:val="24"/>
          <w:szCs w:val="24"/>
          <w:lang w:val="uk-UA" w:eastAsia="en-US"/>
          <w14:ligatures w14:val="standardContextual"/>
        </w:rPr>
        <w:tab/>
      </w:r>
      <w:r w:rsidR="00C22430" w:rsidRPr="000573C5">
        <w:rPr>
          <w:rFonts w:eastAsia="Times New Roman"/>
          <w:color w:val="000000"/>
          <w:kern w:val="2"/>
          <w:sz w:val="24"/>
          <w:szCs w:val="24"/>
          <w:lang w:val="uk-UA" w:eastAsia="en-US"/>
          <w14:ligatures w14:val="standardContextual"/>
        </w:rPr>
        <w:t>23 квітня</w:t>
      </w:r>
      <w:r w:rsidRPr="000573C5">
        <w:rPr>
          <w:rFonts w:eastAsia="Times New Roman"/>
          <w:color w:val="000000"/>
          <w:kern w:val="2"/>
          <w:sz w:val="24"/>
          <w:szCs w:val="24"/>
          <w:lang w:val="uk-UA" w:eastAsia="en-US"/>
          <w14:ligatures w14:val="standardContextual"/>
        </w:rPr>
        <w:t xml:space="preserve"> 2025 року  подав заяву про неможливість взяти участь у судовому засіданні, яку направив за допомогою електронної пошти, програми «Електронний суд», а також повідомив у телефонній розмові секретаря судового засідання. </w:t>
      </w:r>
      <w:r w:rsidR="007B4087" w:rsidRPr="000573C5">
        <w:rPr>
          <w:rFonts w:eastAsia="Times New Roman"/>
          <w:color w:val="000000"/>
          <w:kern w:val="2"/>
          <w:sz w:val="24"/>
          <w:szCs w:val="24"/>
          <w:lang w:val="uk-UA" w:eastAsia="en-US"/>
          <w14:ligatures w14:val="standardContextual"/>
        </w:rPr>
        <w:t>Зазначає, що</w:t>
      </w:r>
      <w:r w:rsidRPr="000573C5">
        <w:rPr>
          <w:rFonts w:eastAsia="Times New Roman"/>
          <w:color w:val="000000"/>
          <w:kern w:val="2"/>
          <w:sz w:val="24"/>
          <w:szCs w:val="24"/>
          <w:lang w:val="uk-UA" w:eastAsia="en-US"/>
          <w14:ligatures w14:val="standardContextual"/>
        </w:rPr>
        <w:t xml:space="preserve"> не зміг взяти участь у судовому засіданні у зв’язку з різким погіршенням стану здоров’я (сильні головні болі, порушення координації руху тощо). Він є особою з інвалідністю внаслідок війни 3-ї групи (посвідчення безтермінове), що підтверджується копією наданого посвідчення. У такому стані він не міг повноцінно приймати участь у судовому засіданні. </w:t>
      </w:r>
    </w:p>
    <w:p w14:paraId="1BFF39EB" w14:textId="6F2BEADE" w:rsidR="006B38EC" w:rsidRPr="000573C5" w:rsidRDefault="006B38EC" w:rsidP="000573C5">
      <w:pPr>
        <w:widowControl/>
        <w:tabs>
          <w:tab w:val="left" w:pos="720"/>
        </w:tabs>
        <w:autoSpaceDE/>
        <w:autoSpaceDN/>
        <w:adjustRightInd/>
        <w:ind w:firstLine="708"/>
        <w:jc w:val="both"/>
        <w:rPr>
          <w:rFonts w:eastAsia="Times New Roman"/>
          <w:color w:val="000000"/>
          <w:kern w:val="2"/>
          <w:sz w:val="24"/>
          <w:szCs w:val="24"/>
          <w:lang w:val="uk-UA" w:eastAsia="en-US"/>
          <w14:ligatures w14:val="standardContextual"/>
        </w:rPr>
      </w:pPr>
      <w:r w:rsidRPr="000573C5">
        <w:rPr>
          <w:rFonts w:eastAsia="Times New Roman"/>
          <w:color w:val="000000"/>
          <w:kern w:val="2"/>
          <w:sz w:val="24"/>
          <w:szCs w:val="24"/>
          <w:lang w:val="uk-UA" w:eastAsia="en-US"/>
          <w14:ligatures w14:val="standardContextual"/>
        </w:rPr>
        <w:t xml:space="preserve"> У свою чергу 12 травня 2025 року суд переніс судове засідання на 14 травня 2025 року. </w:t>
      </w:r>
      <w:r w:rsidR="007B4087" w:rsidRPr="000573C5">
        <w:rPr>
          <w:rFonts w:eastAsia="Times New Roman"/>
          <w:color w:val="000000"/>
          <w:kern w:val="2"/>
          <w:sz w:val="24"/>
          <w:szCs w:val="24"/>
          <w:lang w:val="uk-UA" w:eastAsia="en-US"/>
          <w14:ligatures w14:val="standardContextual"/>
        </w:rPr>
        <w:t xml:space="preserve">Він </w:t>
      </w:r>
      <w:r w:rsidRPr="000573C5">
        <w:rPr>
          <w:rFonts w:eastAsia="Times New Roman"/>
          <w:color w:val="000000"/>
          <w:kern w:val="2"/>
          <w:sz w:val="24"/>
          <w:szCs w:val="24"/>
          <w:lang w:val="uk-UA" w:eastAsia="en-US"/>
          <w14:ligatures w14:val="standardContextual"/>
        </w:rPr>
        <w:t xml:space="preserve"> подав </w:t>
      </w:r>
      <w:r w:rsidR="007B4087" w:rsidRPr="000573C5">
        <w:rPr>
          <w:rFonts w:eastAsia="Times New Roman"/>
          <w:color w:val="000000"/>
          <w:kern w:val="2"/>
          <w:sz w:val="24"/>
          <w:szCs w:val="24"/>
          <w:lang w:val="uk-UA" w:eastAsia="en-US"/>
          <w14:ligatures w14:val="standardContextual"/>
        </w:rPr>
        <w:t xml:space="preserve">до суду клопотання </w:t>
      </w:r>
      <w:r w:rsidRPr="000573C5">
        <w:rPr>
          <w:rFonts w:eastAsia="Times New Roman"/>
          <w:color w:val="000000"/>
          <w:kern w:val="2"/>
          <w:sz w:val="24"/>
          <w:szCs w:val="24"/>
          <w:lang w:val="uk-UA" w:eastAsia="en-US"/>
          <w14:ligatures w14:val="standardContextual"/>
        </w:rPr>
        <w:t xml:space="preserve">щодо участі в судовому засіданні в режимі відеоконференції з власних технічних засобів, проте суд відмовив у задоволенні такої заяви, мотивуючи це тим, що вона подана не за 5 діб до судового засідання. </w:t>
      </w:r>
    </w:p>
    <w:p w14:paraId="295DA5C5" w14:textId="77777777" w:rsidR="006B38EC" w:rsidRPr="000573C5" w:rsidRDefault="006B38EC" w:rsidP="000573C5">
      <w:pPr>
        <w:widowControl/>
        <w:tabs>
          <w:tab w:val="left" w:pos="720"/>
        </w:tabs>
        <w:autoSpaceDE/>
        <w:autoSpaceDN/>
        <w:adjustRightInd/>
        <w:ind w:firstLine="708"/>
        <w:jc w:val="both"/>
        <w:rPr>
          <w:rFonts w:eastAsia="Times New Roman"/>
          <w:color w:val="000000"/>
          <w:kern w:val="2"/>
          <w:sz w:val="24"/>
          <w:szCs w:val="24"/>
          <w:lang w:val="uk-UA" w:eastAsia="en-US"/>
          <w14:ligatures w14:val="standardContextual"/>
        </w:rPr>
      </w:pPr>
      <w:r w:rsidRPr="000573C5">
        <w:rPr>
          <w:rFonts w:eastAsia="Times New Roman"/>
          <w:color w:val="000000"/>
          <w:kern w:val="2"/>
          <w:sz w:val="24"/>
          <w:szCs w:val="24"/>
          <w:lang w:val="uk-UA" w:eastAsia="en-US"/>
          <w14:ligatures w14:val="standardContextual"/>
        </w:rPr>
        <w:tab/>
        <w:t>Вважає, що в його діях відсутні порушення Закону України «Про адвокатуру та адвокатську діяльність».</w:t>
      </w:r>
    </w:p>
    <w:p w14:paraId="08AD2F4A" w14:textId="6E045A84" w:rsidR="006B38EC" w:rsidRPr="000573C5" w:rsidRDefault="006B38EC" w:rsidP="000573C5">
      <w:pPr>
        <w:ind w:firstLine="708"/>
        <w:jc w:val="both"/>
        <w:rPr>
          <w:rFonts w:eastAsia="Times New Roman"/>
          <w:sz w:val="24"/>
          <w:szCs w:val="24"/>
          <w:lang w:val="uk-UA"/>
        </w:rPr>
      </w:pPr>
      <w:r w:rsidRPr="000573C5">
        <w:rPr>
          <w:rFonts w:eastAsia="Times New Roman"/>
          <w:color w:val="000000"/>
          <w:sz w:val="24"/>
          <w:szCs w:val="24"/>
          <w:lang w:val="uk-UA"/>
        </w:rPr>
        <w:t xml:space="preserve">Згідно зі </w:t>
      </w:r>
      <w:r w:rsidR="000573C5">
        <w:rPr>
          <w:rFonts w:eastAsia="Times New Roman"/>
          <w:color w:val="000000"/>
          <w:sz w:val="24"/>
          <w:szCs w:val="24"/>
          <w:lang w:val="uk-UA"/>
        </w:rPr>
        <w:t>ст.</w:t>
      </w:r>
      <w:r w:rsidRPr="000573C5">
        <w:rPr>
          <w:rFonts w:eastAsia="Times New Roman"/>
          <w:color w:val="000000"/>
          <w:sz w:val="24"/>
          <w:szCs w:val="24"/>
          <w:lang w:val="uk-UA"/>
        </w:rPr>
        <w:t xml:space="preserve"> 3</w:t>
      </w:r>
      <w:r w:rsidR="000573C5">
        <w:rPr>
          <w:rFonts w:eastAsia="Times New Roman"/>
          <w:color w:val="000000"/>
          <w:sz w:val="24"/>
          <w:szCs w:val="24"/>
          <w:lang w:val="uk-UA"/>
        </w:rPr>
        <w:t xml:space="preserve">, ч. 1 ст. 4, п. 2 ч. 1 ст. </w:t>
      </w:r>
      <w:r w:rsidRPr="000573C5">
        <w:rPr>
          <w:rFonts w:eastAsia="Times New Roman"/>
          <w:color w:val="000000"/>
          <w:sz w:val="24"/>
          <w:szCs w:val="24"/>
          <w:lang w:val="uk-UA"/>
        </w:rPr>
        <w:t xml:space="preserve">1 Закону України «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w:t>
      </w:r>
      <w:r w:rsidRPr="000573C5">
        <w:rPr>
          <w:rFonts w:eastAsia="Times New Roman"/>
          <w:color w:val="000000"/>
          <w:sz w:val="24"/>
          <w:szCs w:val="24"/>
          <w:lang w:val="uk-UA"/>
        </w:rPr>
        <w:lastRenderedPageBreak/>
        <w:t>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6FBF09D" w14:textId="38115E82" w:rsidR="006B38EC" w:rsidRPr="000573C5" w:rsidRDefault="006B38EC" w:rsidP="000573C5">
      <w:pPr>
        <w:ind w:firstLine="708"/>
        <w:jc w:val="both"/>
        <w:rPr>
          <w:rFonts w:eastAsia="Times New Roman"/>
          <w:color w:val="000000"/>
          <w:sz w:val="24"/>
          <w:szCs w:val="24"/>
          <w:lang w:val="uk-UA"/>
        </w:rPr>
      </w:pPr>
      <w:r w:rsidRPr="000573C5">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A4AA2DC" w14:textId="0D637214"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C569415" w14:textId="3B1C1C5E"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07BD262" w14:textId="39F5221D"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До професійних обов’язків адвоката за п.</w:t>
      </w:r>
      <w:r w:rsidR="000573C5">
        <w:rPr>
          <w:rFonts w:eastAsia="Times New Roman"/>
          <w:sz w:val="24"/>
          <w:szCs w:val="24"/>
          <w:lang w:val="uk-UA"/>
        </w:rPr>
        <w:t xml:space="preserve"> </w:t>
      </w:r>
      <w:r w:rsidRPr="000573C5">
        <w:rPr>
          <w:rFonts w:eastAsia="Times New Roman"/>
          <w:sz w:val="24"/>
          <w:szCs w:val="24"/>
          <w:lang w:val="uk-UA"/>
        </w:rPr>
        <w:t>1 ч.</w:t>
      </w:r>
      <w:r w:rsidR="000573C5">
        <w:rPr>
          <w:rFonts w:eastAsia="Times New Roman"/>
          <w:sz w:val="24"/>
          <w:szCs w:val="24"/>
          <w:lang w:val="uk-UA"/>
        </w:rPr>
        <w:t xml:space="preserve"> </w:t>
      </w:r>
      <w:r w:rsidRPr="000573C5">
        <w:rPr>
          <w:rFonts w:eastAsia="Times New Roman"/>
          <w:sz w:val="24"/>
          <w:szCs w:val="24"/>
          <w:lang w:val="uk-UA"/>
        </w:rPr>
        <w:t>1</w:t>
      </w:r>
      <w:r w:rsidR="000573C5">
        <w:rPr>
          <w:rFonts w:eastAsia="Times New Roman"/>
          <w:sz w:val="24"/>
          <w:szCs w:val="24"/>
          <w:lang w:val="uk-UA"/>
        </w:rPr>
        <w:t xml:space="preserve"> </w:t>
      </w:r>
      <w:r w:rsidRPr="000573C5">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0573C5">
        <w:rPr>
          <w:rFonts w:eastAsia="Times New Roman"/>
          <w:sz w:val="24"/>
          <w:szCs w:val="24"/>
          <w:lang w:val="uk-UA"/>
        </w:rPr>
        <w:t xml:space="preserve"> </w:t>
      </w:r>
      <w:r w:rsidRPr="000573C5">
        <w:rPr>
          <w:rFonts w:eastAsia="Times New Roman"/>
          <w:sz w:val="24"/>
          <w:szCs w:val="24"/>
          <w:lang w:val="uk-UA"/>
        </w:rPr>
        <w:t>2 цієї статті надавати звіт про виконання договору про надання правової допомоги, а за п.</w:t>
      </w:r>
      <w:r w:rsidR="000573C5">
        <w:rPr>
          <w:rFonts w:eastAsia="Times New Roman"/>
          <w:sz w:val="24"/>
          <w:szCs w:val="24"/>
          <w:lang w:val="uk-UA"/>
        </w:rPr>
        <w:t xml:space="preserve"> </w:t>
      </w:r>
      <w:r w:rsidRPr="000573C5">
        <w:rPr>
          <w:rFonts w:eastAsia="Times New Roman"/>
          <w:sz w:val="24"/>
          <w:szCs w:val="24"/>
          <w:lang w:val="uk-UA"/>
        </w:rPr>
        <w:t>3 невідкладно повідомляти клієнта про виникнення конфлікту інтересів.</w:t>
      </w:r>
    </w:p>
    <w:p w14:paraId="2942AA88" w14:textId="551EEA27"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За п.</w:t>
      </w:r>
      <w:r w:rsidR="000573C5">
        <w:rPr>
          <w:rFonts w:eastAsia="Times New Roman"/>
          <w:sz w:val="24"/>
          <w:szCs w:val="24"/>
          <w:lang w:val="uk-UA"/>
        </w:rPr>
        <w:t xml:space="preserve"> </w:t>
      </w:r>
      <w:r w:rsidRPr="000573C5">
        <w:rPr>
          <w:rFonts w:eastAsia="Times New Roman"/>
          <w:sz w:val="24"/>
          <w:szCs w:val="24"/>
          <w:lang w:val="uk-UA"/>
        </w:rPr>
        <w:t>1 ч.</w:t>
      </w:r>
      <w:r w:rsidR="000573C5">
        <w:rPr>
          <w:rFonts w:eastAsia="Times New Roman"/>
          <w:sz w:val="24"/>
          <w:szCs w:val="24"/>
          <w:lang w:val="uk-UA"/>
        </w:rPr>
        <w:t xml:space="preserve"> </w:t>
      </w:r>
      <w:r w:rsidRPr="000573C5">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7D94EE55" w14:textId="1410A109"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За приписами п.</w:t>
      </w:r>
      <w:r w:rsidR="000573C5">
        <w:rPr>
          <w:rFonts w:eastAsia="Times New Roman"/>
          <w:sz w:val="24"/>
          <w:szCs w:val="24"/>
          <w:lang w:val="uk-UA"/>
        </w:rPr>
        <w:t xml:space="preserve"> </w:t>
      </w:r>
      <w:r w:rsidRPr="000573C5">
        <w:rPr>
          <w:rFonts w:eastAsia="Times New Roman"/>
          <w:sz w:val="24"/>
          <w:szCs w:val="24"/>
          <w:lang w:val="uk-UA"/>
        </w:rPr>
        <w:t>1</w:t>
      </w:r>
      <w:r w:rsidR="000573C5">
        <w:rPr>
          <w:rFonts w:eastAsia="Times New Roman"/>
          <w:sz w:val="24"/>
          <w:szCs w:val="24"/>
          <w:lang w:val="uk-UA"/>
        </w:rPr>
        <w:t xml:space="preserve"> </w:t>
      </w:r>
      <w:r w:rsidRPr="000573C5">
        <w:rPr>
          <w:rFonts w:eastAsia="Times New Roman"/>
          <w:sz w:val="24"/>
          <w:szCs w:val="24"/>
          <w:lang w:val="uk-UA"/>
        </w:rPr>
        <w:t>ч.</w:t>
      </w:r>
      <w:r w:rsidR="000573C5">
        <w:rPr>
          <w:rFonts w:eastAsia="Times New Roman"/>
          <w:sz w:val="24"/>
          <w:szCs w:val="24"/>
          <w:lang w:val="uk-UA"/>
        </w:rPr>
        <w:t xml:space="preserve"> </w:t>
      </w:r>
      <w:r w:rsidRPr="000573C5">
        <w:rPr>
          <w:rFonts w:eastAsia="Times New Roman"/>
          <w:sz w:val="24"/>
          <w:szCs w:val="24"/>
          <w:lang w:val="uk-UA"/>
        </w:rPr>
        <w:t>1 ст.</w:t>
      </w:r>
      <w:r w:rsidR="000573C5">
        <w:rPr>
          <w:rFonts w:eastAsia="Times New Roman"/>
          <w:sz w:val="24"/>
          <w:szCs w:val="24"/>
          <w:lang w:val="uk-UA"/>
        </w:rPr>
        <w:t xml:space="preserve"> </w:t>
      </w:r>
      <w:r w:rsidRPr="000573C5">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0573C5">
        <w:rPr>
          <w:rFonts w:eastAsia="Times New Roman"/>
          <w:sz w:val="24"/>
          <w:szCs w:val="24"/>
          <w:lang w:val="uk-UA"/>
        </w:rPr>
        <w:t xml:space="preserve"> </w:t>
      </w:r>
      <w:r w:rsidRPr="000573C5">
        <w:rPr>
          <w:rFonts w:eastAsia="Times New Roman"/>
          <w:sz w:val="24"/>
          <w:szCs w:val="24"/>
          <w:lang w:val="uk-UA"/>
        </w:rPr>
        <w:t>11 заборонено втручання у правову позицію адвоката.</w:t>
      </w:r>
    </w:p>
    <w:p w14:paraId="558830CB" w14:textId="2D0B29A5"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Згідно  ч.</w:t>
      </w:r>
      <w:r w:rsidR="000573C5">
        <w:rPr>
          <w:rFonts w:eastAsia="Times New Roman"/>
          <w:sz w:val="24"/>
          <w:szCs w:val="24"/>
          <w:lang w:val="uk-UA"/>
        </w:rPr>
        <w:t xml:space="preserve"> </w:t>
      </w:r>
      <w:r w:rsidRPr="000573C5">
        <w:rPr>
          <w:rFonts w:eastAsia="Times New Roman"/>
          <w:sz w:val="24"/>
          <w:szCs w:val="24"/>
          <w:lang w:val="uk-UA"/>
        </w:rPr>
        <w:t>1 ст.</w:t>
      </w:r>
      <w:r w:rsidR="000573C5">
        <w:rPr>
          <w:rFonts w:eastAsia="Times New Roman"/>
          <w:sz w:val="24"/>
          <w:szCs w:val="24"/>
          <w:lang w:val="uk-UA"/>
        </w:rPr>
        <w:t xml:space="preserve"> </w:t>
      </w:r>
      <w:r w:rsidRPr="000573C5">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64C4D25B" w14:textId="713F600D"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У відповідності до ч.</w:t>
      </w:r>
      <w:r w:rsidR="000573C5">
        <w:rPr>
          <w:rFonts w:eastAsia="Times New Roman"/>
          <w:sz w:val="24"/>
          <w:szCs w:val="24"/>
          <w:lang w:val="uk-UA"/>
        </w:rPr>
        <w:t xml:space="preserve"> </w:t>
      </w:r>
      <w:r w:rsidRPr="000573C5">
        <w:rPr>
          <w:rFonts w:eastAsia="Times New Roman"/>
          <w:sz w:val="24"/>
          <w:szCs w:val="24"/>
          <w:lang w:val="uk-UA"/>
        </w:rPr>
        <w:t>4 ст.</w:t>
      </w:r>
      <w:r w:rsidR="000573C5">
        <w:rPr>
          <w:rFonts w:eastAsia="Times New Roman"/>
          <w:sz w:val="24"/>
          <w:szCs w:val="24"/>
          <w:lang w:val="uk-UA"/>
        </w:rPr>
        <w:t xml:space="preserve"> </w:t>
      </w:r>
      <w:r w:rsidRPr="000573C5">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DC6DB80" w14:textId="4043F6CE"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 xml:space="preserve">За </w:t>
      </w:r>
      <w:r w:rsidR="000573C5">
        <w:rPr>
          <w:rFonts w:eastAsia="Times New Roman"/>
          <w:sz w:val="24"/>
          <w:szCs w:val="24"/>
          <w:lang w:val="uk-UA"/>
        </w:rPr>
        <w:t xml:space="preserve">п. 7 ч. 1 </w:t>
      </w:r>
      <w:r w:rsidRPr="000573C5">
        <w:rPr>
          <w:rFonts w:eastAsia="Times New Roman"/>
          <w:sz w:val="24"/>
          <w:szCs w:val="24"/>
          <w:lang w:val="uk-UA"/>
        </w:rPr>
        <w:t>ст</w:t>
      </w:r>
      <w:r w:rsidR="000573C5">
        <w:rPr>
          <w:rFonts w:eastAsia="Times New Roman"/>
          <w:sz w:val="24"/>
          <w:szCs w:val="24"/>
          <w:lang w:val="uk-UA"/>
        </w:rPr>
        <w:t xml:space="preserve">. </w:t>
      </w:r>
      <w:r w:rsidRPr="000573C5">
        <w:rPr>
          <w:rFonts w:eastAsia="Times New Roman"/>
          <w:sz w:val="24"/>
          <w:szCs w:val="24"/>
          <w:lang w:val="uk-UA"/>
        </w:rPr>
        <w:t>28 З</w:t>
      </w:r>
      <w:r w:rsidR="000573C5">
        <w:rPr>
          <w:rFonts w:eastAsia="Times New Roman"/>
          <w:sz w:val="24"/>
          <w:szCs w:val="24"/>
          <w:lang w:val="uk-UA"/>
        </w:rPr>
        <w:t xml:space="preserve">акону </w:t>
      </w:r>
      <w:r w:rsidRPr="000573C5">
        <w:rPr>
          <w:rFonts w:eastAsia="Times New Roman"/>
          <w:sz w:val="24"/>
          <w:szCs w:val="24"/>
          <w:lang w:val="uk-UA"/>
        </w:rPr>
        <w:t>У</w:t>
      </w:r>
      <w:r w:rsidR="000573C5">
        <w:rPr>
          <w:rFonts w:eastAsia="Times New Roman"/>
          <w:sz w:val="24"/>
          <w:szCs w:val="24"/>
          <w:lang w:val="uk-UA"/>
        </w:rPr>
        <w:t>країни «</w:t>
      </w:r>
      <w:r w:rsidRPr="000573C5">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0573C5">
        <w:rPr>
          <w:rFonts w:eastAsia="Times New Roman"/>
          <w:sz w:val="24"/>
          <w:szCs w:val="24"/>
          <w:lang w:val="uk-UA"/>
        </w:rPr>
        <w:t xml:space="preserve"> </w:t>
      </w:r>
      <w:r w:rsidRPr="000573C5">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00DFB3AB" w14:textId="77777777"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0FC4578" w14:textId="77777777"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901D5BB" w14:textId="77777777"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6710A57" w14:textId="1D4AD3EE"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 xml:space="preserve">За </w:t>
      </w:r>
      <w:r w:rsidR="000573C5">
        <w:rPr>
          <w:rFonts w:eastAsia="Times New Roman"/>
          <w:sz w:val="24"/>
          <w:szCs w:val="24"/>
          <w:lang w:val="uk-UA"/>
        </w:rPr>
        <w:t>ч. 2 ст.</w:t>
      </w:r>
      <w:r w:rsidRPr="000573C5">
        <w:rPr>
          <w:rFonts w:eastAsia="Times New Roman"/>
          <w:sz w:val="24"/>
          <w:szCs w:val="24"/>
          <w:lang w:val="uk-UA"/>
        </w:rPr>
        <w:t xml:space="preserve"> 9 </w:t>
      </w:r>
      <w:r w:rsidR="000573C5" w:rsidRPr="000573C5">
        <w:rPr>
          <w:rFonts w:eastAsia="Times New Roman"/>
          <w:sz w:val="24"/>
          <w:szCs w:val="24"/>
          <w:lang w:val="uk-UA"/>
        </w:rPr>
        <w:t xml:space="preserve">Правил адвокатської етики </w:t>
      </w:r>
      <w:r w:rsidRPr="000573C5">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0573C5">
        <w:rPr>
          <w:rFonts w:eastAsia="Times New Roman"/>
          <w:sz w:val="24"/>
          <w:szCs w:val="24"/>
          <w:lang w:val="uk-UA"/>
        </w:rPr>
        <w:t xml:space="preserve"> </w:t>
      </w:r>
      <w:r w:rsidRPr="000573C5">
        <w:rPr>
          <w:rFonts w:eastAsia="Times New Roman"/>
          <w:sz w:val="24"/>
          <w:szCs w:val="24"/>
          <w:lang w:val="uk-UA"/>
        </w:rPr>
        <w:t>(правову) допомогу.</w:t>
      </w:r>
    </w:p>
    <w:p w14:paraId="59A66B8E" w14:textId="53B86120"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За ст. 11 Правил адвокат зобов’язаний надавати професійну правничу</w:t>
      </w:r>
      <w:r w:rsidR="000573C5">
        <w:rPr>
          <w:rFonts w:eastAsia="Times New Roman"/>
          <w:sz w:val="24"/>
          <w:szCs w:val="24"/>
          <w:lang w:val="uk-UA"/>
        </w:rPr>
        <w:t xml:space="preserve"> </w:t>
      </w:r>
      <w:r w:rsidRPr="000573C5">
        <w:rPr>
          <w:rFonts w:eastAsia="Times New Roman"/>
          <w:sz w:val="24"/>
          <w:szCs w:val="24"/>
          <w:lang w:val="uk-UA"/>
        </w:rPr>
        <w:t>(правову)</w:t>
      </w:r>
      <w:r w:rsidR="000573C5">
        <w:rPr>
          <w:rFonts w:eastAsia="Times New Roman"/>
          <w:sz w:val="24"/>
          <w:szCs w:val="24"/>
          <w:lang w:val="uk-UA"/>
        </w:rPr>
        <w:t xml:space="preserve"> </w:t>
      </w:r>
      <w:r w:rsidRPr="000573C5">
        <w:rPr>
          <w:rFonts w:eastAsia="Times New Roman"/>
          <w:sz w:val="24"/>
          <w:szCs w:val="24"/>
          <w:lang w:val="uk-UA"/>
        </w:rPr>
        <w:t xml:space="preserve">допомогу  клієнту, здійснювати його захист та представництво </w:t>
      </w:r>
      <w:proofErr w:type="spellStart"/>
      <w:r w:rsidRPr="000573C5">
        <w:rPr>
          <w:rFonts w:eastAsia="Times New Roman"/>
          <w:sz w:val="24"/>
          <w:szCs w:val="24"/>
          <w:lang w:val="uk-UA"/>
        </w:rPr>
        <w:t>компетентно</w:t>
      </w:r>
      <w:proofErr w:type="spellEnd"/>
      <w:r w:rsidRPr="000573C5">
        <w:rPr>
          <w:rFonts w:eastAsia="Times New Roman"/>
          <w:sz w:val="24"/>
          <w:szCs w:val="24"/>
          <w:lang w:val="uk-UA"/>
        </w:rPr>
        <w:t xml:space="preserve"> та добросовісно.</w:t>
      </w:r>
    </w:p>
    <w:p w14:paraId="607914C4" w14:textId="77777777"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0573C5">
        <w:rPr>
          <w:rFonts w:eastAsia="Times New Roman"/>
          <w:sz w:val="24"/>
          <w:szCs w:val="24"/>
          <w:lang w:val="uk-UA"/>
        </w:rPr>
        <w:t xml:space="preserve">вчиняти дій, спрямованих на обмеження незалежності адвокатської професії, честі, гідності та ділової </w:t>
      </w:r>
      <w:r w:rsidRPr="000573C5">
        <w:rPr>
          <w:rFonts w:eastAsia="Times New Roman"/>
          <w:sz w:val="24"/>
          <w:szCs w:val="24"/>
          <w:lang w:val="uk-UA"/>
        </w:rPr>
        <w:lastRenderedPageBreak/>
        <w:t>репутації своїх колег, підрив престижу адвокатури та адвокатської діяльності.</w:t>
      </w:r>
    </w:p>
    <w:bookmarkEnd w:id="1"/>
    <w:p w14:paraId="201E9432" w14:textId="77777777"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02818B5" w14:textId="6372F6EB"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За ст.</w:t>
      </w:r>
      <w:r w:rsidR="000573C5">
        <w:rPr>
          <w:rFonts w:eastAsia="Times New Roman"/>
          <w:sz w:val="24"/>
          <w:szCs w:val="24"/>
          <w:lang w:val="uk-UA"/>
        </w:rPr>
        <w:t xml:space="preserve"> </w:t>
      </w:r>
      <w:r w:rsidRPr="000573C5">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D48A9BA" w14:textId="4C777D99"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За приписами ст.</w:t>
      </w:r>
      <w:r w:rsidR="000573C5">
        <w:rPr>
          <w:rFonts w:eastAsia="Times New Roman"/>
          <w:sz w:val="24"/>
          <w:szCs w:val="24"/>
          <w:lang w:val="uk-UA"/>
        </w:rPr>
        <w:t xml:space="preserve"> </w:t>
      </w:r>
      <w:r w:rsidRPr="000573C5">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0573C5">
        <w:rPr>
          <w:rFonts w:eastAsia="Times New Roman"/>
          <w:sz w:val="24"/>
          <w:szCs w:val="24"/>
          <w:lang w:val="uk-UA"/>
        </w:rPr>
        <w:t>оперативно</w:t>
      </w:r>
      <w:proofErr w:type="spellEnd"/>
      <w:r w:rsidRPr="000573C5">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7A41378" w14:textId="4E22BE96"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У відповідності до ст.</w:t>
      </w:r>
      <w:r w:rsidR="000573C5">
        <w:rPr>
          <w:rFonts w:eastAsia="Times New Roman"/>
          <w:sz w:val="24"/>
          <w:szCs w:val="24"/>
          <w:lang w:val="uk-UA"/>
        </w:rPr>
        <w:t xml:space="preserve"> </w:t>
      </w:r>
      <w:r w:rsidRPr="000573C5">
        <w:rPr>
          <w:rFonts w:eastAsia="Times New Roman"/>
          <w:sz w:val="24"/>
          <w:szCs w:val="24"/>
          <w:lang w:val="uk-UA"/>
        </w:rPr>
        <w:t xml:space="preserve">42 </w:t>
      </w:r>
      <w:r w:rsidR="000573C5" w:rsidRPr="000573C5">
        <w:rPr>
          <w:rFonts w:eastAsia="Times New Roman"/>
          <w:sz w:val="24"/>
          <w:szCs w:val="24"/>
          <w:lang w:val="uk-UA"/>
        </w:rPr>
        <w:t xml:space="preserve">Правил адвокатської етики </w:t>
      </w:r>
      <w:r w:rsidRPr="000573C5">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C8BC6B3" w14:textId="4C76E22D"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За ст.</w:t>
      </w:r>
      <w:r w:rsidR="000573C5">
        <w:rPr>
          <w:rFonts w:eastAsia="Times New Roman"/>
          <w:sz w:val="24"/>
          <w:szCs w:val="24"/>
          <w:lang w:val="uk-UA"/>
        </w:rPr>
        <w:t xml:space="preserve"> </w:t>
      </w:r>
      <w:r w:rsidRPr="000573C5">
        <w:rPr>
          <w:rFonts w:eastAsia="Times New Roman"/>
          <w:sz w:val="24"/>
          <w:szCs w:val="24"/>
          <w:lang w:val="uk-UA"/>
        </w:rPr>
        <w:t xml:space="preserve">44 </w:t>
      </w:r>
      <w:r w:rsidR="000573C5" w:rsidRPr="000573C5">
        <w:rPr>
          <w:rFonts w:eastAsia="Times New Roman"/>
          <w:sz w:val="24"/>
          <w:szCs w:val="24"/>
          <w:lang w:val="uk-UA"/>
        </w:rPr>
        <w:t xml:space="preserve">Правил адвокатської етики </w:t>
      </w:r>
      <w:r w:rsidRPr="000573C5">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29528E48" w14:textId="069DE5B9"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За ч.</w:t>
      </w:r>
      <w:r w:rsidR="000573C5">
        <w:rPr>
          <w:rFonts w:eastAsia="Times New Roman"/>
          <w:sz w:val="24"/>
          <w:szCs w:val="24"/>
          <w:lang w:val="uk-UA"/>
        </w:rPr>
        <w:t xml:space="preserve"> ч. </w:t>
      </w:r>
      <w:r w:rsidRPr="000573C5">
        <w:rPr>
          <w:rFonts w:eastAsia="Times New Roman"/>
          <w:sz w:val="24"/>
          <w:szCs w:val="24"/>
          <w:lang w:val="uk-UA"/>
        </w:rPr>
        <w:t>3,</w:t>
      </w:r>
      <w:r w:rsidR="000573C5">
        <w:rPr>
          <w:rFonts w:eastAsia="Times New Roman"/>
          <w:sz w:val="24"/>
          <w:szCs w:val="24"/>
          <w:lang w:val="uk-UA"/>
        </w:rPr>
        <w:t xml:space="preserve"> </w:t>
      </w:r>
      <w:r w:rsidRPr="000573C5">
        <w:rPr>
          <w:rFonts w:eastAsia="Times New Roman"/>
          <w:sz w:val="24"/>
          <w:szCs w:val="24"/>
          <w:lang w:val="uk-UA"/>
        </w:rPr>
        <w:t>4 ст.</w:t>
      </w:r>
      <w:r w:rsidR="000573C5">
        <w:rPr>
          <w:rFonts w:eastAsia="Times New Roman"/>
          <w:sz w:val="24"/>
          <w:szCs w:val="24"/>
          <w:lang w:val="uk-UA"/>
        </w:rPr>
        <w:t xml:space="preserve"> </w:t>
      </w:r>
      <w:r w:rsidRPr="000573C5">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F291E0C" w14:textId="0495C191"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За приписами ст.</w:t>
      </w:r>
      <w:r w:rsidR="000573C5">
        <w:rPr>
          <w:rFonts w:eastAsia="Times New Roman"/>
          <w:sz w:val="24"/>
          <w:szCs w:val="24"/>
          <w:lang w:val="uk-UA"/>
        </w:rPr>
        <w:t xml:space="preserve"> </w:t>
      </w:r>
      <w:r w:rsidRPr="000573C5">
        <w:rPr>
          <w:rFonts w:eastAsia="Times New Roman"/>
          <w:sz w:val="24"/>
          <w:szCs w:val="24"/>
          <w:lang w:val="uk-UA"/>
        </w:rPr>
        <w:t xml:space="preserve">33 </w:t>
      </w:r>
      <w:r w:rsidR="000573C5" w:rsidRPr="000573C5">
        <w:rPr>
          <w:rFonts w:eastAsia="Times New Roman"/>
          <w:sz w:val="24"/>
          <w:szCs w:val="24"/>
          <w:lang w:val="uk-UA"/>
        </w:rPr>
        <w:t xml:space="preserve">Закону України </w:t>
      </w:r>
      <w:r w:rsidRPr="000573C5">
        <w:rPr>
          <w:rFonts w:eastAsia="Times New Roman"/>
          <w:sz w:val="24"/>
          <w:szCs w:val="24"/>
          <w:lang w:val="uk-UA"/>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6A6CDDF" w14:textId="4649EC93" w:rsidR="006B38EC" w:rsidRPr="000573C5" w:rsidRDefault="006B38EC" w:rsidP="000573C5">
      <w:pPr>
        <w:ind w:firstLine="708"/>
        <w:jc w:val="both"/>
        <w:rPr>
          <w:rFonts w:eastAsia="Times New Roman"/>
          <w:sz w:val="24"/>
          <w:szCs w:val="24"/>
          <w:lang w:val="uk-UA"/>
        </w:rPr>
      </w:pPr>
      <w:r w:rsidRPr="000573C5">
        <w:rPr>
          <w:rFonts w:eastAsia="Times New Roman"/>
          <w:sz w:val="24"/>
          <w:szCs w:val="24"/>
          <w:lang w:val="uk-UA"/>
        </w:rPr>
        <w:t>У відповідності до ч.</w:t>
      </w:r>
      <w:r w:rsidR="000573C5">
        <w:rPr>
          <w:rFonts w:eastAsia="Times New Roman"/>
          <w:sz w:val="24"/>
          <w:szCs w:val="24"/>
          <w:lang w:val="uk-UA"/>
        </w:rPr>
        <w:t xml:space="preserve"> </w:t>
      </w:r>
      <w:r w:rsidRPr="000573C5">
        <w:rPr>
          <w:rFonts w:eastAsia="Times New Roman"/>
          <w:sz w:val="24"/>
          <w:szCs w:val="24"/>
          <w:lang w:val="uk-UA"/>
        </w:rPr>
        <w:t>1 ст.</w:t>
      </w:r>
      <w:r w:rsidR="000573C5">
        <w:rPr>
          <w:rFonts w:eastAsia="Times New Roman"/>
          <w:sz w:val="24"/>
          <w:szCs w:val="24"/>
          <w:lang w:val="uk-UA"/>
        </w:rPr>
        <w:t xml:space="preserve"> </w:t>
      </w:r>
      <w:r w:rsidRPr="000573C5">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0573C5">
        <w:rPr>
          <w:rFonts w:eastAsia="Times New Roman"/>
          <w:sz w:val="24"/>
          <w:szCs w:val="24"/>
          <w:lang w:val="uk-UA"/>
        </w:rPr>
        <w:t xml:space="preserve"> </w:t>
      </w:r>
      <w:r w:rsidRPr="000573C5">
        <w:rPr>
          <w:rFonts w:eastAsia="Times New Roman"/>
          <w:sz w:val="24"/>
          <w:szCs w:val="24"/>
          <w:lang w:val="uk-UA"/>
        </w:rPr>
        <w:t>2 ст.</w:t>
      </w:r>
      <w:r w:rsidR="000573C5">
        <w:rPr>
          <w:rFonts w:eastAsia="Times New Roman"/>
          <w:sz w:val="24"/>
          <w:szCs w:val="24"/>
          <w:lang w:val="uk-UA"/>
        </w:rPr>
        <w:t xml:space="preserve"> </w:t>
      </w:r>
      <w:r w:rsidRPr="000573C5">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9569F2E" w14:textId="79273FA1" w:rsidR="006E5405" w:rsidRPr="000573C5" w:rsidRDefault="00660096" w:rsidP="000573C5">
      <w:pPr>
        <w:ind w:firstLine="708"/>
        <w:jc w:val="both"/>
        <w:rPr>
          <w:sz w:val="24"/>
          <w:szCs w:val="24"/>
          <w:lang w:val="uk-UA"/>
        </w:rPr>
      </w:pPr>
      <w:r w:rsidRPr="000573C5">
        <w:rPr>
          <w:rFonts w:eastAsia="Times New Roman"/>
          <w:color w:val="111111"/>
          <w:sz w:val="24"/>
          <w:szCs w:val="24"/>
          <w:lang w:val="uk-UA" w:eastAsia="uk-UA"/>
        </w:rPr>
        <w:t xml:space="preserve">Надаючи оцінку діям адвоката </w:t>
      </w:r>
      <w:proofErr w:type="spellStart"/>
      <w:r w:rsidRPr="000573C5">
        <w:rPr>
          <w:rFonts w:eastAsia="Times New Roman"/>
          <w:color w:val="111111"/>
          <w:sz w:val="24"/>
          <w:szCs w:val="24"/>
          <w:lang w:val="uk-UA" w:eastAsia="uk-UA"/>
        </w:rPr>
        <w:t>Кульбача</w:t>
      </w:r>
      <w:proofErr w:type="spellEnd"/>
      <w:r w:rsidRPr="000573C5">
        <w:rPr>
          <w:rFonts w:eastAsia="Times New Roman"/>
          <w:color w:val="111111"/>
          <w:sz w:val="24"/>
          <w:szCs w:val="24"/>
          <w:lang w:val="uk-UA" w:eastAsia="uk-UA"/>
        </w:rPr>
        <w:t xml:space="preserve"> С.О. КДКА Полтавської області у складі</w:t>
      </w:r>
      <w:r w:rsidR="00C22430" w:rsidRPr="000573C5">
        <w:rPr>
          <w:rFonts w:eastAsia="Times New Roman"/>
          <w:color w:val="111111"/>
          <w:sz w:val="24"/>
          <w:szCs w:val="24"/>
          <w:lang w:val="uk-UA" w:eastAsia="uk-UA"/>
        </w:rPr>
        <w:t xml:space="preserve"> </w:t>
      </w:r>
      <w:r w:rsidRPr="000573C5">
        <w:rPr>
          <w:rFonts w:eastAsia="Times New Roman"/>
          <w:color w:val="111111"/>
          <w:sz w:val="24"/>
          <w:szCs w:val="24"/>
          <w:lang w:val="uk-UA" w:eastAsia="uk-UA"/>
        </w:rPr>
        <w:t>дисциплінарної палати дійшла до наступних висновків:</w:t>
      </w:r>
      <w:r w:rsidR="006E5405" w:rsidRPr="000573C5">
        <w:rPr>
          <w:sz w:val="24"/>
          <w:szCs w:val="24"/>
          <w:lang w:val="uk-UA"/>
        </w:rPr>
        <w:t xml:space="preserve"> П</w:t>
      </w:r>
      <w:r w:rsidR="006E5405" w:rsidRPr="000573C5">
        <w:rPr>
          <w:rFonts w:eastAsia="Times New Roman"/>
          <w:sz w:val="24"/>
          <w:szCs w:val="24"/>
          <w:lang w:val="uk-UA"/>
        </w:rPr>
        <w:t>роцедура здійснення дисциплінарного провадження стосовно адвоката визначена ст.</w:t>
      </w:r>
      <w:r w:rsidR="000573C5">
        <w:rPr>
          <w:rFonts w:eastAsia="Times New Roman"/>
          <w:sz w:val="24"/>
          <w:szCs w:val="24"/>
          <w:lang w:val="uk-UA"/>
        </w:rPr>
        <w:t xml:space="preserve"> </w:t>
      </w:r>
      <w:r w:rsidR="006E5405" w:rsidRPr="000573C5">
        <w:rPr>
          <w:rFonts w:eastAsia="Times New Roman"/>
          <w:sz w:val="24"/>
          <w:szCs w:val="24"/>
          <w:lang w:val="uk-UA"/>
        </w:rPr>
        <w:t>ст.</w:t>
      </w:r>
      <w:r w:rsidR="000573C5">
        <w:rPr>
          <w:rFonts w:eastAsia="Times New Roman"/>
          <w:sz w:val="24"/>
          <w:szCs w:val="24"/>
          <w:lang w:val="uk-UA"/>
        </w:rPr>
        <w:t xml:space="preserve"> </w:t>
      </w:r>
      <w:r w:rsidR="006E5405" w:rsidRPr="000573C5">
        <w:rPr>
          <w:rFonts w:eastAsia="Times New Roman"/>
          <w:sz w:val="24"/>
          <w:szCs w:val="24"/>
          <w:lang w:val="uk-UA"/>
        </w:rPr>
        <w:t>33,</w:t>
      </w:r>
      <w:r w:rsidR="000573C5">
        <w:rPr>
          <w:rFonts w:eastAsia="Times New Roman"/>
          <w:sz w:val="24"/>
          <w:szCs w:val="24"/>
          <w:lang w:val="uk-UA"/>
        </w:rPr>
        <w:t xml:space="preserve"> </w:t>
      </w:r>
      <w:r w:rsidR="006E5405" w:rsidRPr="000573C5">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2B255E56" w14:textId="793ABE8A" w:rsidR="006E5405" w:rsidRPr="000573C5" w:rsidRDefault="006E5405" w:rsidP="000573C5">
      <w:pPr>
        <w:ind w:firstLine="708"/>
        <w:jc w:val="both"/>
        <w:rPr>
          <w:rFonts w:eastAsia="Times New Roman"/>
          <w:sz w:val="24"/>
          <w:szCs w:val="24"/>
          <w:shd w:val="clear" w:color="auto" w:fill="FFFFFF"/>
          <w:lang w:val="uk-UA"/>
        </w:rPr>
      </w:pPr>
      <w:r w:rsidRPr="000573C5">
        <w:rPr>
          <w:rFonts w:eastAsia="Times New Roman"/>
          <w:sz w:val="24"/>
          <w:szCs w:val="24"/>
          <w:shd w:val="clear" w:color="auto" w:fill="FFFFFF"/>
          <w:lang w:val="uk-UA"/>
        </w:rPr>
        <w:t xml:space="preserve">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w:t>
      </w:r>
      <w:r w:rsidRPr="000573C5">
        <w:rPr>
          <w:rFonts w:eastAsia="Times New Roman"/>
          <w:sz w:val="24"/>
          <w:szCs w:val="24"/>
          <w:shd w:val="clear" w:color="auto" w:fill="FFFFFF"/>
          <w:lang w:val="uk-UA"/>
        </w:rPr>
        <w:lastRenderedPageBreak/>
        <w:t>ґрунтуватися на припущеннях. Усі сумніви щодо доведеності вини адвоката тлумачяться на його користь.</w:t>
      </w:r>
    </w:p>
    <w:p w14:paraId="53A0CCAD" w14:textId="70FA936F" w:rsidR="006E5405" w:rsidRPr="000573C5" w:rsidRDefault="006E5405" w:rsidP="000573C5">
      <w:pPr>
        <w:ind w:firstLine="708"/>
        <w:jc w:val="both"/>
        <w:rPr>
          <w:rFonts w:eastAsia="Times New Roman"/>
          <w:sz w:val="24"/>
          <w:szCs w:val="24"/>
          <w:lang w:val="uk-UA" w:eastAsia="uk-UA"/>
        </w:rPr>
      </w:pPr>
      <w:r w:rsidRPr="000573C5">
        <w:rPr>
          <w:rFonts w:eastAsia="Times New Roman"/>
          <w:sz w:val="24"/>
          <w:szCs w:val="24"/>
          <w:lang w:val="uk-UA"/>
        </w:rPr>
        <w:t xml:space="preserve">   26</w:t>
      </w:r>
      <w:r w:rsidR="000573C5">
        <w:rPr>
          <w:rFonts w:eastAsia="Times New Roman"/>
          <w:sz w:val="24"/>
          <w:szCs w:val="24"/>
          <w:lang w:val="uk-UA"/>
        </w:rPr>
        <w:t xml:space="preserve"> серпня </w:t>
      </w:r>
      <w:r w:rsidRPr="000573C5">
        <w:rPr>
          <w:rFonts w:eastAsia="Times New Roman"/>
          <w:sz w:val="24"/>
          <w:szCs w:val="24"/>
          <w:lang w:val="uk-UA"/>
        </w:rPr>
        <w:t>2022 року Рішенням Вищої кваліфікаційно-дисциплінарної комісії адвокатури №VIII затверджено Узагальнення дисциплінарної практики кваліфікаційно-дисциплінарних комісій адвокатури щодо неявки адвокатів у судові засідання (надалі Узагальнення).</w:t>
      </w:r>
      <w:r w:rsidRPr="000573C5">
        <w:rPr>
          <w:color w:val="606060"/>
          <w:lang w:val="uk-UA"/>
        </w:rPr>
        <w:br/>
      </w:r>
      <w:r w:rsidRPr="000573C5">
        <w:rPr>
          <w:rFonts w:eastAsia="Times New Roman"/>
          <w:sz w:val="24"/>
          <w:szCs w:val="24"/>
          <w:lang w:val="uk-UA" w:eastAsia="uk-UA"/>
        </w:rPr>
        <w:t xml:space="preserve">   </w:t>
      </w:r>
      <w:r w:rsidR="000573C5">
        <w:rPr>
          <w:rFonts w:eastAsia="Times New Roman"/>
          <w:sz w:val="24"/>
          <w:szCs w:val="24"/>
          <w:lang w:val="uk-UA" w:eastAsia="uk-UA"/>
        </w:rPr>
        <w:tab/>
      </w:r>
      <w:r w:rsidRPr="000573C5">
        <w:rPr>
          <w:rFonts w:eastAsia="Times New Roman"/>
          <w:sz w:val="24"/>
          <w:szCs w:val="24"/>
          <w:lang w:val="uk-UA" w:eastAsia="uk-UA"/>
        </w:rPr>
        <w:t>Пунктом 2 Узагальнення визначено:</w:t>
      </w:r>
      <w:r w:rsidR="000573C5">
        <w:rPr>
          <w:rFonts w:eastAsia="Times New Roman"/>
          <w:sz w:val="24"/>
          <w:szCs w:val="24"/>
          <w:lang w:val="uk-UA" w:eastAsia="uk-UA"/>
        </w:rPr>
        <w:t xml:space="preserve"> «</w:t>
      </w:r>
      <w:r w:rsidRPr="000573C5">
        <w:rPr>
          <w:rFonts w:eastAsia="Times New Roman"/>
          <w:sz w:val="24"/>
          <w:szCs w:val="24"/>
          <w:lang w:val="uk-UA" w:eastAsia="uk-UA"/>
        </w:rPr>
        <w:t>Скарги на неявку адвоката у судові засідання без поважної причини подаються переважно суддями. Вони оформлюються, як правило, ухвалами відповідно до процесуальних кодексів, в рамках яких здійснювалося провадження у справі, в якій адвокат брав участь. Обставини, встановлені судом та викладені в ухвалі, не мають наперед встановленої сили та повинні розглядатися й оцінюватися дисциплінарними органами на загальних підставах відповідно до положень Закону України «Про адвокатуру та адвокатську діяльність».</w:t>
      </w:r>
      <w:r w:rsidRPr="000573C5">
        <w:rPr>
          <w:rFonts w:eastAsia="Times New Roman"/>
          <w:color w:val="606060"/>
          <w:sz w:val="24"/>
          <w:szCs w:val="24"/>
          <w:lang w:val="uk-UA" w:eastAsia="uk-UA"/>
        </w:rPr>
        <w:t xml:space="preserve"> </w:t>
      </w:r>
      <w:r w:rsidRPr="000573C5">
        <w:rPr>
          <w:rFonts w:eastAsia="Times New Roman"/>
          <w:sz w:val="24"/>
          <w:szCs w:val="24"/>
          <w:lang w:val="uk-UA" w:eastAsia="uk-UA"/>
        </w:rPr>
        <w:t>Пунктом 5 Узагальнення визначено:</w:t>
      </w:r>
      <w:r w:rsidR="000573C5">
        <w:rPr>
          <w:rFonts w:eastAsia="Times New Roman"/>
          <w:sz w:val="24"/>
          <w:szCs w:val="24"/>
          <w:lang w:val="uk-UA" w:eastAsia="uk-UA"/>
        </w:rPr>
        <w:t xml:space="preserve"> «</w:t>
      </w:r>
      <w:r w:rsidRPr="000573C5">
        <w:rPr>
          <w:rFonts w:eastAsia="Times New Roman"/>
          <w:sz w:val="24"/>
          <w:szCs w:val="24"/>
          <w:lang w:val="uk-UA" w:eastAsia="uk-UA"/>
        </w:rPr>
        <w:t>Оцінюючи неявку адвоката у судове засідання, слід зважати на наявність доказів належного повідомлення адвоката про дату і час цього засідання</w:t>
      </w:r>
      <w:r w:rsidR="000573C5">
        <w:rPr>
          <w:rFonts w:eastAsia="Times New Roman"/>
          <w:sz w:val="24"/>
          <w:szCs w:val="24"/>
          <w:lang w:val="uk-UA" w:eastAsia="uk-UA"/>
        </w:rPr>
        <w:t>»</w:t>
      </w:r>
      <w:r w:rsidRPr="000573C5">
        <w:rPr>
          <w:rFonts w:eastAsia="Times New Roman"/>
          <w:sz w:val="24"/>
          <w:szCs w:val="24"/>
          <w:lang w:val="uk-UA" w:eastAsia="uk-UA"/>
        </w:rPr>
        <w:t>.</w:t>
      </w:r>
    </w:p>
    <w:p w14:paraId="5AD8F4F8" w14:textId="7A6D2ECA" w:rsidR="006E5405" w:rsidRPr="000573C5" w:rsidRDefault="000573C5" w:rsidP="000573C5">
      <w:pPr>
        <w:ind w:firstLine="708"/>
        <w:jc w:val="both"/>
        <w:rPr>
          <w:rFonts w:eastAsia="Times New Roman"/>
          <w:sz w:val="24"/>
          <w:szCs w:val="24"/>
          <w:lang w:val="uk-UA"/>
        </w:rPr>
      </w:pPr>
      <w:r>
        <w:rPr>
          <w:rFonts w:eastAsia="Times New Roman"/>
          <w:sz w:val="24"/>
          <w:szCs w:val="24"/>
          <w:lang w:val="uk-UA"/>
        </w:rPr>
        <w:t xml:space="preserve">Відповідно до ч. 1 </w:t>
      </w:r>
      <w:r w:rsidR="006E5405" w:rsidRPr="000573C5">
        <w:rPr>
          <w:color w:val="000000"/>
          <w:sz w:val="24"/>
          <w:szCs w:val="24"/>
          <w:lang w:val="uk-UA"/>
        </w:rPr>
        <w:t>ст.</w:t>
      </w:r>
      <w:r>
        <w:rPr>
          <w:color w:val="000000"/>
          <w:sz w:val="24"/>
          <w:szCs w:val="24"/>
          <w:lang w:val="uk-UA"/>
        </w:rPr>
        <w:t xml:space="preserve"> </w:t>
      </w:r>
      <w:r w:rsidR="006E5405" w:rsidRPr="000573C5">
        <w:rPr>
          <w:color w:val="000000"/>
          <w:sz w:val="24"/>
          <w:szCs w:val="24"/>
          <w:lang w:val="uk-UA"/>
        </w:rPr>
        <w:t>135 КПК України встановлено, що особа викликається до слідчого, прокурора, слідчого судді, суду шляхом вручення повістки про виклик, надіслання її поштою, електронною поштою чи факсимільним зв'язком, здійснення виклику по телефону або телеграмою.</w:t>
      </w:r>
    </w:p>
    <w:p w14:paraId="503AAC0E" w14:textId="49A8FF55" w:rsidR="006E5405" w:rsidRPr="000573C5" w:rsidRDefault="006E5405" w:rsidP="000573C5">
      <w:pPr>
        <w:pStyle w:val="ac"/>
        <w:shd w:val="clear" w:color="auto" w:fill="FFFFFF"/>
        <w:spacing w:before="0" w:beforeAutospacing="0" w:after="0" w:afterAutospacing="0"/>
        <w:ind w:firstLine="708"/>
        <w:jc w:val="both"/>
        <w:rPr>
          <w:color w:val="000000"/>
        </w:rPr>
      </w:pPr>
      <w:r w:rsidRPr="000573C5">
        <w:rPr>
          <w:color w:val="000000"/>
        </w:rPr>
        <w:t>У разі якщо особа подала письмову заяву про здійснення виклику в конкретному кримінальному провадженні з використанням Єдиної судової інформаційно-комунікаційної системи та/або її окремої підсистеми (модуля), то за наявності технічної можливості така особа викликається шляхом надсилання їй текстових повідомлень у порядку, визначеному Положенням про Єдину судову інформаційно-комунікаційну систему та/або положеннями, що визначають порядок функціонування окремих підсистем (модулів) Єдиної судової інформаційно-комунікаційної системи.</w:t>
      </w:r>
    </w:p>
    <w:p w14:paraId="219A5607" w14:textId="1CAB76D1" w:rsidR="006E5405" w:rsidRPr="000573C5" w:rsidRDefault="006E5405" w:rsidP="000573C5">
      <w:pPr>
        <w:ind w:firstLine="708"/>
        <w:jc w:val="both"/>
        <w:textAlignment w:val="baseline"/>
        <w:rPr>
          <w:rFonts w:eastAsia="Times New Roman"/>
          <w:sz w:val="24"/>
          <w:szCs w:val="24"/>
          <w:shd w:val="clear" w:color="auto" w:fill="FFFFFF"/>
          <w:lang w:val="uk-UA" w:eastAsia="uk-UA"/>
        </w:rPr>
      </w:pPr>
      <w:r w:rsidRPr="000573C5">
        <w:rPr>
          <w:rFonts w:eastAsia="Times New Roman"/>
          <w:sz w:val="24"/>
          <w:szCs w:val="24"/>
          <w:lang w:val="uk-UA" w:eastAsia="uk-UA"/>
        </w:rPr>
        <w:t>Згідно</w:t>
      </w:r>
      <w:r w:rsidR="000573C5">
        <w:rPr>
          <w:rFonts w:eastAsia="Times New Roman"/>
          <w:sz w:val="24"/>
          <w:szCs w:val="24"/>
          <w:lang w:val="uk-UA" w:eastAsia="uk-UA"/>
        </w:rPr>
        <w:t xml:space="preserve"> з</w:t>
      </w:r>
      <w:r w:rsidRPr="000573C5">
        <w:rPr>
          <w:rFonts w:eastAsia="Times New Roman"/>
          <w:sz w:val="24"/>
          <w:szCs w:val="24"/>
          <w:lang w:val="uk-UA" w:eastAsia="uk-UA"/>
        </w:rPr>
        <w:t xml:space="preserve"> п</w:t>
      </w:r>
      <w:r w:rsidR="000573C5">
        <w:rPr>
          <w:rFonts w:eastAsia="Times New Roman"/>
          <w:sz w:val="24"/>
          <w:szCs w:val="24"/>
          <w:lang w:val="uk-UA" w:eastAsia="uk-UA"/>
        </w:rPr>
        <w:t>.</w:t>
      </w:r>
      <w:r w:rsidRPr="000573C5">
        <w:rPr>
          <w:rFonts w:eastAsia="Times New Roman"/>
          <w:sz w:val="24"/>
          <w:szCs w:val="24"/>
          <w:lang w:val="uk-UA" w:eastAsia="uk-UA"/>
        </w:rPr>
        <w:t xml:space="preserve"> 5 Порядку надсилання судових повісток, повідомлень і викликів учасникам судового процесу в електронній форм</w:t>
      </w:r>
      <w:r w:rsidR="007B4087" w:rsidRPr="000573C5">
        <w:rPr>
          <w:rFonts w:eastAsia="Times New Roman"/>
          <w:sz w:val="24"/>
          <w:szCs w:val="24"/>
          <w:lang w:val="uk-UA" w:eastAsia="uk-UA"/>
        </w:rPr>
        <w:t>і</w:t>
      </w:r>
      <w:r w:rsidRPr="000573C5">
        <w:rPr>
          <w:rFonts w:eastAsia="Times New Roman"/>
          <w:sz w:val="24"/>
          <w:szCs w:val="24"/>
          <w:lang w:val="uk-UA" w:eastAsia="uk-UA"/>
        </w:rPr>
        <w:t xml:space="preserve"> затвердженого Наказом Державної судової адміністрації України 23.01.2023 року № 28</w:t>
      </w:r>
      <w:r w:rsidRPr="000573C5">
        <w:rPr>
          <w:rFonts w:eastAsia="Times New Roman"/>
          <w:sz w:val="24"/>
          <w:szCs w:val="24"/>
          <w:bdr w:val="none" w:sz="0" w:space="0" w:color="auto" w:frame="1"/>
          <w:lang w:val="uk-UA" w:eastAsia="uk-UA"/>
        </w:rPr>
        <w:t xml:space="preserve"> встановлено, що </w:t>
      </w:r>
      <w:r w:rsidRPr="000573C5">
        <w:rPr>
          <w:rFonts w:eastAsia="Times New Roman"/>
          <w:sz w:val="24"/>
          <w:szCs w:val="24"/>
          <w:shd w:val="clear" w:color="auto" w:fill="FFFFFF"/>
          <w:lang w:val="uk-UA" w:eastAsia="uk-UA"/>
        </w:rPr>
        <w:t> судовий виклик у месенджері  надсилається учаснику судового процесу за наявності відповідної заяви та технічної можливості.</w:t>
      </w:r>
    </w:p>
    <w:p w14:paraId="48BBDD25" w14:textId="404CF964" w:rsidR="004862AB" w:rsidRPr="000573C5" w:rsidRDefault="000573C5" w:rsidP="000573C5">
      <w:pPr>
        <w:ind w:firstLine="708"/>
        <w:jc w:val="both"/>
        <w:textAlignment w:val="baseline"/>
        <w:rPr>
          <w:rFonts w:eastAsia="Times New Roman"/>
          <w:sz w:val="24"/>
          <w:szCs w:val="24"/>
          <w:shd w:val="clear" w:color="auto" w:fill="FFFFFF"/>
          <w:lang w:val="uk-UA" w:eastAsia="uk-UA"/>
        </w:rPr>
      </w:pPr>
      <w:r>
        <w:rPr>
          <w:rFonts w:eastAsia="Times New Roman"/>
          <w:sz w:val="24"/>
          <w:szCs w:val="24"/>
          <w:shd w:val="clear" w:color="auto" w:fill="FFFFFF"/>
          <w:lang w:val="uk-UA" w:eastAsia="uk-UA"/>
        </w:rPr>
        <w:t>У</w:t>
      </w:r>
      <w:r w:rsidR="006E5405" w:rsidRPr="000573C5">
        <w:rPr>
          <w:rFonts w:eastAsia="Times New Roman"/>
          <w:sz w:val="24"/>
          <w:szCs w:val="24"/>
          <w:shd w:val="clear" w:color="auto" w:fill="FFFFFF"/>
          <w:lang w:val="uk-UA" w:eastAsia="uk-UA"/>
        </w:rPr>
        <w:t xml:space="preserve"> матеріалах дисциплінарної справи наявн</w:t>
      </w:r>
      <w:r w:rsidR="004862AB" w:rsidRPr="000573C5">
        <w:rPr>
          <w:rFonts w:eastAsia="Times New Roman"/>
          <w:sz w:val="24"/>
          <w:szCs w:val="24"/>
          <w:shd w:val="clear" w:color="auto" w:fill="FFFFFF"/>
          <w:lang w:val="uk-UA" w:eastAsia="uk-UA"/>
        </w:rPr>
        <w:t>і дві</w:t>
      </w:r>
      <w:r w:rsidR="006E5405" w:rsidRPr="000573C5">
        <w:rPr>
          <w:rFonts w:eastAsia="Times New Roman"/>
          <w:sz w:val="24"/>
          <w:szCs w:val="24"/>
          <w:shd w:val="clear" w:color="auto" w:fill="FFFFFF"/>
          <w:lang w:val="uk-UA" w:eastAsia="uk-UA"/>
        </w:rPr>
        <w:t xml:space="preserve"> довідк</w:t>
      </w:r>
      <w:r w:rsidR="004862AB" w:rsidRPr="000573C5">
        <w:rPr>
          <w:rFonts w:eastAsia="Times New Roman"/>
          <w:sz w:val="24"/>
          <w:szCs w:val="24"/>
          <w:shd w:val="clear" w:color="auto" w:fill="FFFFFF"/>
          <w:lang w:val="uk-UA" w:eastAsia="uk-UA"/>
        </w:rPr>
        <w:t>и</w:t>
      </w:r>
      <w:r w:rsidR="006E5405" w:rsidRPr="000573C5">
        <w:rPr>
          <w:rFonts w:eastAsia="Times New Roman"/>
          <w:sz w:val="24"/>
          <w:szCs w:val="24"/>
          <w:shd w:val="clear" w:color="auto" w:fill="FFFFFF"/>
          <w:lang w:val="uk-UA" w:eastAsia="uk-UA"/>
        </w:rPr>
        <w:t xml:space="preserve"> про доставку повідомлення в додаток</w:t>
      </w:r>
      <w:r>
        <w:rPr>
          <w:rFonts w:eastAsia="Times New Roman"/>
          <w:sz w:val="24"/>
          <w:szCs w:val="24"/>
          <w:shd w:val="clear" w:color="auto" w:fill="FFFFFF"/>
          <w:lang w:val="uk-UA" w:eastAsia="uk-UA"/>
        </w:rPr>
        <w:t xml:space="preserve"> «</w:t>
      </w:r>
      <w:proofErr w:type="spellStart"/>
      <w:r w:rsidR="006E5405" w:rsidRPr="000573C5">
        <w:rPr>
          <w:rFonts w:eastAsia="Times New Roman"/>
          <w:sz w:val="24"/>
          <w:szCs w:val="24"/>
          <w:shd w:val="clear" w:color="auto" w:fill="FFFFFF"/>
          <w:lang w:val="uk-UA" w:eastAsia="uk-UA"/>
        </w:rPr>
        <w:t>Viber</w:t>
      </w:r>
      <w:proofErr w:type="spellEnd"/>
      <w:r w:rsidR="006E5405" w:rsidRPr="000573C5">
        <w:rPr>
          <w:rFonts w:eastAsia="Times New Roman"/>
          <w:sz w:val="24"/>
          <w:szCs w:val="24"/>
          <w:shd w:val="clear" w:color="auto" w:fill="FFFFFF"/>
          <w:lang w:val="uk-UA" w:eastAsia="uk-UA"/>
        </w:rPr>
        <w:t xml:space="preserve">» щодо документу </w:t>
      </w:r>
      <w:r>
        <w:rPr>
          <w:rFonts w:eastAsia="Times New Roman"/>
          <w:sz w:val="24"/>
          <w:szCs w:val="24"/>
          <w:shd w:val="clear" w:color="auto" w:fill="FFFFFF"/>
          <w:lang w:val="uk-UA" w:eastAsia="uk-UA"/>
        </w:rPr>
        <w:t>«</w:t>
      </w:r>
      <w:r w:rsidR="006E5405" w:rsidRPr="000573C5">
        <w:rPr>
          <w:rFonts w:eastAsia="Times New Roman"/>
          <w:sz w:val="24"/>
          <w:szCs w:val="24"/>
          <w:shd w:val="clear" w:color="auto" w:fill="FFFFFF"/>
          <w:lang w:val="uk-UA" w:eastAsia="uk-UA"/>
        </w:rPr>
        <w:t>Повістка про виклик до суду в кримінальному провадженні на 23</w:t>
      </w:r>
      <w:r>
        <w:rPr>
          <w:rFonts w:eastAsia="Times New Roman"/>
          <w:sz w:val="24"/>
          <w:szCs w:val="24"/>
          <w:shd w:val="clear" w:color="auto" w:fill="FFFFFF"/>
          <w:lang w:val="uk-UA" w:eastAsia="uk-UA"/>
        </w:rPr>
        <w:t xml:space="preserve"> квітня </w:t>
      </w:r>
      <w:r w:rsidR="006E5405" w:rsidRPr="000573C5">
        <w:rPr>
          <w:rFonts w:eastAsia="Times New Roman"/>
          <w:sz w:val="24"/>
          <w:szCs w:val="24"/>
          <w:shd w:val="clear" w:color="auto" w:fill="FFFFFF"/>
          <w:lang w:val="uk-UA" w:eastAsia="uk-UA"/>
        </w:rPr>
        <w:t xml:space="preserve">2025 </w:t>
      </w:r>
      <w:r>
        <w:rPr>
          <w:rFonts w:eastAsia="Times New Roman"/>
          <w:sz w:val="24"/>
          <w:szCs w:val="24"/>
          <w:shd w:val="clear" w:color="auto" w:fill="FFFFFF"/>
          <w:lang w:val="uk-UA" w:eastAsia="uk-UA"/>
        </w:rPr>
        <w:t xml:space="preserve">року </w:t>
      </w:r>
      <w:r w:rsidR="006E5405" w:rsidRPr="000573C5">
        <w:rPr>
          <w:rFonts w:eastAsia="Times New Roman"/>
          <w:sz w:val="24"/>
          <w:szCs w:val="24"/>
          <w:shd w:val="clear" w:color="auto" w:fill="FFFFFF"/>
          <w:lang w:val="uk-UA" w:eastAsia="uk-UA"/>
        </w:rPr>
        <w:t>13.00 по справ</w:t>
      </w:r>
      <w:r>
        <w:rPr>
          <w:rFonts w:eastAsia="Times New Roman"/>
          <w:sz w:val="24"/>
          <w:szCs w:val="24"/>
          <w:shd w:val="clear" w:color="auto" w:fill="FFFFFF"/>
          <w:lang w:val="uk-UA" w:eastAsia="uk-UA"/>
        </w:rPr>
        <w:t>і</w:t>
      </w:r>
      <w:r w:rsidR="006E5405" w:rsidRPr="000573C5">
        <w:rPr>
          <w:rFonts w:eastAsia="Times New Roman"/>
          <w:sz w:val="24"/>
          <w:szCs w:val="24"/>
          <w:shd w:val="clear" w:color="auto" w:fill="FFFFFF"/>
          <w:lang w:val="uk-UA" w:eastAsia="uk-UA"/>
        </w:rPr>
        <w:t xml:space="preserve"> № 932/14616/20 від 18</w:t>
      </w:r>
      <w:r>
        <w:rPr>
          <w:rFonts w:eastAsia="Times New Roman"/>
          <w:sz w:val="24"/>
          <w:szCs w:val="24"/>
          <w:shd w:val="clear" w:color="auto" w:fill="FFFFFF"/>
          <w:lang w:val="uk-UA" w:eastAsia="uk-UA"/>
        </w:rPr>
        <w:t xml:space="preserve"> березня </w:t>
      </w:r>
      <w:r w:rsidR="006E5405" w:rsidRPr="000573C5">
        <w:rPr>
          <w:rFonts w:eastAsia="Times New Roman"/>
          <w:sz w:val="24"/>
          <w:szCs w:val="24"/>
          <w:shd w:val="clear" w:color="auto" w:fill="FFFFFF"/>
          <w:lang w:val="uk-UA" w:eastAsia="uk-UA"/>
        </w:rPr>
        <w:t xml:space="preserve">2025 </w:t>
      </w:r>
      <w:r>
        <w:rPr>
          <w:rFonts w:eastAsia="Times New Roman"/>
          <w:sz w:val="24"/>
          <w:szCs w:val="24"/>
          <w:shd w:val="clear" w:color="auto" w:fill="FFFFFF"/>
          <w:lang w:val="uk-UA" w:eastAsia="uk-UA"/>
        </w:rPr>
        <w:t xml:space="preserve">року </w:t>
      </w:r>
      <w:r w:rsidR="006E5405" w:rsidRPr="000573C5">
        <w:rPr>
          <w:rFonts w:eastAsia="Times New Roman"/>
          <w:sz w:val="24"/>
          <w:szCs w:val="24"/>
          <w:shd w:val="clear" w:color="auto" w:fill="FFFFFF"/>
          <w:lang w:val="uk-UA" w:eastAsia="uk-UA"/>
        </w:rPr>
        <w:t xml:space="preserve">одержувачу </w:t>
      </w:r>
      <w:r w:rsidR="00251B20" w:rsidRPr="000573C5">
        <w:rPr>
          <w:rFonts w:eastAsia="Times New Roman"/>
          <w:sz w:val="24"/>
          <w:szCs w:val="24"/>
          <w:shd w:val="clear" w:color="auto" w:fill="FFFFFF"/>
          <w:lang w:val="uk-UA" w:eastAsia="uk-UA"/>
        </w:rPr>
        <w:t>Кульбач</w:t>
      </w:r>
      <w:r w:rsidR="006E5405" w:rsidRPr="000573C5">
        <w:rPr>
          <w:rFonts w:eastAsia="Times New Roman"/>
          <w:sz w:val="24"/>
          <w:szCs w:val="24"/>
          <w:shd w:val="clear" w:color="auto" w:fill="FFFFFF"/>
          <w:lang w:val="uk-UA" w:eastAsia="uk-UA"/>
        </w:rPr>
        <w:t xml:space="preserve"> Сергій Олександрович</w:t>
      </w:r>
      <w:r w:rsidR="00251B20" w:rsidRPr="000573C5">
        <w:rPr>
          <w:rFonts w:eastAsia="Times New Roman"/>
          <w:sz w:val="24"/>
          <w:szCs w:val="24"/>
          <w:shd w:val="clear" w:color="auto" w:fill="FFFFFF"/>
          <w:lang w:val="uk-UA" w:eastAsia="uk-UA"/>
        </w:rPr>
        <w:t xml:space="preserve"> на номер телефону 380</w:t>
      </w:r>
      <w:r w:rsidR="007268BA">
        <w:rPr>
          <w:rFonts w:eastAsia="Times New Roman"/>
          <w:sz w:val="24"/>
          <w:szCs w:val="24"/>
          <w:shd w:val="clear" w:color="auto" w:fill="FFFFFF"/>
          <w:lang w:val="uk-UA" w:eastAsia="uk-UA"/>
        </w:rPr>
        <w:t>****</w:t>
      </w:r>
      <w:r w:rsidR="00251B20" w:rsidRPr="000573C5">
        <w:rPr>
          <w:rFonts w:eastAsia="Times New Roman"/>
          <w:sz w:val="24"/>
          <w:szCs w:val="24"/>
          <w:shd w:val="clear" w:color="auto" w:fill="FFFFFF"/>
          <w:lang w:val="uk-UA" w:eastAsia="uk-UA"/>
        </w:rPr>
        <w:t>.</w:t>
      </w:r>
      <w:r w:rsidR="00C84484" w:rsidRPr="000573C5">
        <w:rPr>
          <w:rFonts w:eastAsia="Times New Roman"/>
          <w:sz w:val="24"/>
          <w:szCs w:val="24"/>
          <w:shd w:val="clear" w:color="auto" w:fill="FFFFFF"/>
          <w:lang w:val="uk-UA" w:eastAsia="uk-UA"/>
        </w:rPr>
        <w:t xml:space="preserve"> Доставлено 18</w:t>
      </w:r>
      <w:r>
        <w:rPr>
          <w:rFonts w:eastAsia="Times New Roman"/>
          <w:sz w:val="24"/>
          <w:szCs w:val="24"/>
          <w:shd w:val="clear" w:color="auto" w:fill="FFFFFF"/>
          <w:lang w:val="uk-UA" w:eastAsia="uk-UA"/>
        </w:rPr>
        <w:t xml:space="preserve"> березня 20</w:t>
      </w:r>
      <w:r w:rsidR="00C84484" w:rsidRPr="000573C5">
        <w:rPr>
          <w:rFonts w:eastAsia="Times New Roman"/>
          <w:sz w:val="24"/>
          <w:szCs w:val="24"/>
          <w:shd w:val="clear" w:color="auto" w:fill="FFFFFF"/>
          <w:lang w:val="uk-UA" w:eastAsia="uk-UA"/>
        </w:rPr>
        <w:t>25</w:t>
      </w:r>
      <w:r>
        <w:rPr>
          <w:rFonts w:eastAsia="Times New Roman"/>
          <w:sz w:val="24"/>
          <w:szCs w:val="24"/>
          <w:shd w:val="clear" w:color="auto" w:fill="FFFFFF"/>
          <w:lang w:val="uk-UA" w:eastAsia="uk-UA"/>
        </w:rPr>
        <w:t xml:space="preserve"> року о</w:t>
      </w:r>
      <w:r w:rsidR="00C84484" w:rsidRPr="000573C5">
        <w:rPr>
          <w:rFonts w:eastAsia="Times New Roman"/>
          <w:sz w:val="24"/>
          <w:szCs w:val="24"/>
          <w:shd w:val="clear" w:color="auto" w:fill="FFFFFF"/>
          <w:lang w:val="uk-UA" w:eastAsia="uk-UA"/>
        </w:rPr>
        <w:t xml:space="preserve"> 18:18:34</w:t>
      </w:r>
      <w:r w:rsidR="004862AB" w:rsidRPr="000573C5">
        <w:rPr>
          <w:rFonts w:eastAsia="Times New Roman"/>
          <w:sz w:val="24"/>
          <w:szCs w:val="24"/>
          <w:shd w:val="clear" w:color="auto" w:fill="FFFFFF"/>
          <w:lang w:val="uk-UA" w:eastAsia="uk-UA"/>
        </w:rPr>
        <w:t xml:space="preserve"> та </w:t>
      </w:r>
      <w:r w:rsidR="007B4087" w:rsidRPr="000573C5">
        <w:rPr>
          <w:rFonts w:eastAsia="Times New Roman"/>
          <w:sz w:val="24"/>
          <w:szCs w:val="24"/>
          <w:shd w:val="clear" w:color="auto" w:fill="FFFFFF"/>
          <w:lang w:val="uk-UA" w:eastAsia="uk-UA"/>
        </w:rPr>
        <w:t xml:space="preserve">довідка аналогічного змісту </w:t>
      </w:r>
      <w:r w:rsidR="004862AB" w:rsidRPr="000573C5">
        <w:rPr>
          <w:rFonts w:eastAsia="Times New Roman"/>
          <w:sz w:val="24"/>
          <w:szCs w:val="24"/>
          <w:shd w:val="clear" w:color="auto" w:fill="FFFFFF"/>
          <w:lang w:val="uk-UA" w:eastAsia="uk-UA"/>
        </w:rPr>
        <w:t>про призначення судового засідання у справі на 12</w:t>
      </w:r>
      <w:r>
        <w:rPr>
          <w:rFonts w:eastAsia="Times New Roman"/>
          <w:sz w:val="24"/>
          <w:szCs w:val="24"/>
          <w:shd w:val="clear" w:color="auto" w:fill="FFFFFF"/>
          <w:lang w:val="uk-UA" w:eastAsia="uk-UA"/>
        </w:rPr>
        <w:t xml:space="preserve"> травня </w:t>
      </w:r>
      <w:r w:rsidR="004862AB" w:rsidRPr="000573C5">
        <w:rPr>
          <w:rFonts w:eastAsia="Times New Roman"/>
          <w:sz w:val="24"/>
          <w:szCs w:val="24"/>
          <w:shd w:val="clear" w:color="auto" w:fill="FFFFFF"/>
          <w:lang w:val="uk-UA" w:eastAsia="uk-UA"/>
        </w:rPr>
        <w:t xml:space="preserve">2025 року, яку </w:t>
      </w:r>
      <w:r w:rsidR="007B4087" w:rsidRPr="000573C5">
        <w:rPr>
          <w:rFonts w:eastAsia="Times New Roman"/>
          <w:sz w:val="24"/>
          <w:szCs w:val="24"/>
          <w:shd w:val="clear" w:color="auto" w:fill="FFFFFF"/>
          <w:lang w:val="uk-UA" w:eastAsia="uk-UA"/>
        </w:rPr>
        <w:t>доставлено адвокату Кульбачу С.О.</w:t>
      </w:r>
      <w:r w:rsidR="004862AB" w:rsidRPr="000573C5">
        <w:rPr>
          <w:rFonts w:eastAsia="Times New Roman"/>
          <w:sz w:val="24"/>
          <w:szCs w:val="24"/>
          <w:shd w:val="clear" w:color="auto" w:fill="FFFFFF"/>
          <w:lang w:val="uk-UA" w:eastAsia="uk-UA"/>
        </w:rPr>
        <w:t xml:space="preserve"> 23</w:t>
      </w:r>
      <w:r>
        <w:rPr>
          <w:rFonts w:eastAsia="Times New Roman"/>
          <w:sz w:val="24"/>
          <w:szCs w:val="24"/>
          <w:shd w:val="clear" w:color="auto" w:fill="FFFFFF"/>
          <w:lang w:val="uk-UA" w:eastAsia="uk-UA"/>
        </w:rPr>
        <w:t xml:space="preserve"> квітня </w:t>
      </w:r>
      <w:r w:rsidR="004862AB" w:rsidRPr="000573C5">
        <w:rPr>
          <w:rFonts w:eastAsia="Times New Roman"/>
          <w:sz w:val="24"/>
          <w:szCs w:val="24"/>
          <w:shd w:val="clear" w:color="auto" w:fill="FFFFFF"/>
          <w:lang w:val="uk-UA" w:eastAsia="uk-UA"/>
        </w:rPr>
        <w:t xml:space="preserve">2025 </w:t>
      </w:r>
      <w:r>
        <w:rPr>
          <w:rFonts w:eastAsia="Times New Roman"/>
          <w:sz w:val="24"/>
          <w:szCs w:val="24"/>
          <w:shd w:val="clear" w:color="auto" w:fill="FFFFFF"/>
          <w:lang w:val="uk-UA" w:eastAsia="uk-UA"/>
        </w:rPr>
        <w:t xml:space="preserve">року о </w:t>
      </w:r>
      <w:r w:rsidR="004862AB" w:rsidRPr="000573C5">
        <w:rPr>
          <w:rFonts w:eastAsia="Times New Roman"/>
          <w:sz w:val="24"/>
          <w:szCs w:val="24"/>
          <w:shd w:val="clear" w:color="auto" w:fill="FFFFFF"/>
          <w:lang w:val="uk-UA" w:eastAsia="uk-UA"/>
        </w:rPr>
        <w:t>14:23:12.</w:t>
      </w:r>
    </w:p>
    <w:p w14:paraId="6A1FB579" w14:textId="75334821" w:rsidR="004862AB" w:rsidRPr="000573C5" w:rsidRDefault="004862AB" w:rsidP="000573C5">
      <w:pPr>
        <w:ind w:firstLine="708"/>
        <w:jc w:val="both"/>
        <w:textAlignment w:val="baseline"/>
        <w:rPr>
          <w:rFonts w:eastAsia="Times New Roman"/>
          <w:sz w:val="24"/>
          <w:szCs w:val="24"/>
          <w:shd w:val="clear" w:color="auto" w:fill="FFFFFF"/>
          <w:lang w:val="uk-UA" w:eastAsia="uk-UA"/>
        </w:rPr>
      </w:pPr>
      <w:r w:rsidRPr="000573C5">
        <w:rPr>
          <w:rFonts w:eastAsia="Times New Roman"/>
          <w:sz w:val="24"/>
          <w:szCs w:val="24"/>
          <w:shd w:val="clear" w:color="auto" w:fill="FFFFFF"/>
          <w:lang w:val="uk-UA" w:eastAsia="uk-UA"/>
        </w:rPr>
        <w:t>23</w:t>
      </w:r>
      <w:r w:rsidR="000573C5">
        <w:rPr>
          <w:rFonts w:eastAsia="Times New Roman"/>
          <w:sz w:val="24"/>
          <w:szCs w:val="24"/>
          <w:shd w:val="clear" w:color="auto" w:fill="FFFFFF"/>
          <w:lang w:val="uk-UA" w:eastAsia="uk-UA"/>
        </w:rPr>
        <w:t xml:space="preserve"> квітня </w:t>
      </w:r>
      <w:r w:rsidRPr="000573C5">
        <w:rPr>
          <w:rFonts w:eastAsia="Times New Roman"/>
          <w:sz w:val="24"/>
          <w:szCs w:val="24"/>
          <w:shd w:val="clear" w:color="auto" w:fill="FFFFFF"/>
          <w:lang w:val="uk-UA" w:eastAsia="uk-UA"/>
        </w:rPr>
        <w:t xml:space="preserve">2025 року та 12 травня 2025 року адвокат Кульбач С.О. звернувся до </w:t>
      </w:r>
      <w:r w:rsidR="007B4087" w:rsidRPr="000573C5">
        <w:rPr>
          <w:rFonts w:eastAsia="Times New Roman"/>
          <w:sz w:val="24"/>
          <w:szCs w:val="24"/>
          <w:shd w:val="clear" w:color="auto" w:fill="FFFFFF"/>
          <w:lang w:val="uk-UA" w:eastAsia="uk-UA"/>
        </w:rPr>
        <w:t>Шевченківського</w:t>
      </w:r>
      <w:r w:rsidRPr="000573C5">
        <w:rPr>
          <w:rFonts w:eastAsia="Times New Roman"/>
          <w:sz w:val="24"/>
          <w:szCs w:val="24"/>
          <w:shd w:val="clear" w:color="auto" w:fill="FFFFFF"/>
          <w:lang w:val="uk-UA" w:eastAsia="uk-UA"/>
        </w:rPr>
        <w:t xml:space="preserve"> районного суду м. Дніпр</w:t>
      </w:r>
      <w:r w:rsidR="007B4087" w:rsidRPr="000573C5">
        <w:rPr>
          <w:rFonts w:eastAsia="Times New Roman"/>
          <w:sz w:val="24"/>
          <w:szCs w:val="24"/>
          <w:shd w:val="clear" w:color="auto" w:fill="FFFFFF"/>
          <w:lang w:val="uk-UA" w:eastAsia="uk-UA"/>
        </w:rPr>
        <w:t>а</w:t>
      </w:r>
      <w:r w:rsidRPr="000573C5">
        <w:rPr>
          <w:rFonts w:eastAsia="Times New Roman"/>
          <w:sz w:val="24"/>
          <w:szCs w:val="24"/>
          <w:shd w:val="clear" w:color="auto" w:fill="FFFFFF"/>
          <w:lang w:val="uk-UA" w:eastAsia="uk-UA"/>
        </w:rPr>
        <w:t xml:space="preserve"> з заявою, яка сформована в системі «Електронний суд»  про неможливість участі у судових засіданнях за станом здоров’я.</w:t>
      </w:r>
    </w:p>
    <w:p w14:paraId="010F5495" w14:textId="2A5AD2B0" w:rsidR="009716B3" w:rsidRPr="000573C5" w:rsidRDefault="009716B3" w:rsidP="000573C5">
      <w:pPr>
        <w:ind w:firstLine="708"/>
        <w:jc w:val="both"/>
        <w:textAlignment w:val="baseline"/>
        <w:rPr>
          <w:rFonts w:eastAsia="Times New Roman"/>
          <w:sz w:val="24"/>
          <w:szCs w:val="24"/>
          <w:shd w:val="clear" w:color="auto" w:fill="FFFFFF"/>
          <w:lang w:val="uk-UA" w:eastAsia="uk-UA"/>
        </w:rPr>
      </w:pPr>
      <w:r w:rsidRPr="000573C5">
        <w:rPr>
          <w:rFonts w:eastAsia="Times New Roman"/>
          <w:sz w:val="24"/>
          <w:szCs w:val="24"/>
          <w:shd w:val="clear" w:color="auto" w:fill="FFFFFF"/>
          <w:lang w:val="uk-UA" w:eastAsia="uk-UA"/>
        </w:rPr>
        <w:t>У своєму поясненні адвокат</w:t>
      </w:r>
      <w:r w:rsidRPr="000573C5">
        <w:rPr>
          <w:rFonts w:eastAsia="Times New Roman"/>
          <w:color w:val="000000"/>
          <w:kern w:val="2"/>
          <w:sz w:val="24"/>
          <w:szCs w:val="24"/>
          <w:lang w:val="uk-UA" w:eastAsia="en-US"/>
          <w14:ligatures w14:val="standardContextual"/>
        </w:rPr>
        <w:t xml:space="preserve"> Кульбач С.О. зазначив про те, що </w:t>
      </w:r>
      <w:r w:rsidR="007B4087" w:rsidRPr="000573C5">
        <w:rPr>
          <w:rFonts w:eastAsia="Times New Roman"/>
          <w:color w:val="000000"/>
          <w:kern w:val="2"/>
          <w:sz w:val="24"/>
          <w:szCs w:val="24"/>
          <w:lang w:val="uk-UA" w:eastAsia="en-US"/>
          <w14:ligatures w14:val="standardContextual"/>
        </w:rPr>
        <w:t xml:space="preserve">він </w:t>
      </w:r>
      <w:r w:rsidRPr="000573C5">
        <w:rPr>
          <w:rFonts w:eastAsia="Times New Roman"/>
          <w:color w:val="000000"/>
          <w:kern w:val="2"/>
          <w:sz w:val="24"/>
          <w:szCs w:val="24"/>
          <w:lang w:val="uk-UA" w:eastAsia="en-US"/>
          <w14:ligatures w14:val="standardContextual"/>
        </w:rPr>
        <w:t>не зміг взяти участь у судовому засіданні 23</w:t>
      </w:r>
      <w:r w:rsidR="000573C5">
        <w:rPr>
          <w:rFonts w:eastAsia="Times New Roman"/>
          <w:color w:val="000000"/>
          <w:kern w:val="2"/>
          <w:sz w:val="24"/>
          <w:szCs w:val="24"/>
          <w:lang w:val="uk-UA" w:eastAsia="en-US"/>
          <w14:ligatures w14:val="standardContextual"/>
        </w:rPr>
        <w:t xml:space="preserve"> квітня </w:t>
      </w:r>
      <w:r w:rsidRPr="000573C5">
        <w:rPr>
          <w:rFonts w:eastAsia="Times New Roman"/>
          <w:color w:val="000000"/>
          <w:kern w:val="2"/>
          <w:sz w:val="24"/>
          <w:szCs w:val="24"/>
          <w:lang w:val="uk-UA" w:eastAsia="en-US"/>
          <w14:ligatures w14:val="standardContextual"/>
        </w:rPr>
        <w:t>та 12</w:t>
      </w:r>
      <w:r w:rsidR="000573C5">
        <w:rPr>
          <w:rFonts w:eastAsia="Times New Roman"/>
          <w:color w:val="000000"/>
          <w:kern w:val="2"/>
          <w:sz w:val="24"/>
          <w:szCs w:val="24"/>
          <w:lang w:val="uk-UA" w:eastAsia="en-US"/>
          <w14:ligatures w14:val="standardContextual"/>
        </w:rPr>
        <w:t xml:space="preserve"> травня </w:t>
      </w:r>
      <w:r w:rsidRPr="000573C5">
        <w:rPr>
          <w:rFonts w:eastAsia="Times New Roman"/>
          <w:color w:val="000000"/>
          <w:kern w:val="2"/>
          <w:sz w:val="24"/>
          <w:szCs w:val="24"/>
          <w:lang w:val="uk-UA" w:eastAsia="en-US"/>
          <w14:ligatures w14:val="standardContextual"/>
        </w:rPr>
        <w:t xml:space="preserve">2025 року у зв’язку з різким погіршенням стану здоров’я (сильні головні болі, порушення координації руху тощо). У такому стані він не міг повноцінно приймати участь у судовому засіданні. </w:t>
      </w:r>
    </w:p>
    <w:p w14:paraId="0A7E000D" w14:textId="221C5DBC" w:rsidR="009B4F2F" w:rsidRPr="000573C5" w:rsidRDefault="009716B3" w:rsidP="000573C5">
      <w:pPr>
        <w:ind w:firstLine="708"/>
        <w:jc w:val="both"/>
        <w:textAlignment w:val="baseline"/>
        <w:rPr>
          <w:rFonts w:eastAsia="Times New Roman"/>
          <w:sz w:val="24"/>
          <w:szCs w:val="24"/>
          <w:shd w:val="clear" w:color="auto" w:fill="FFFFFF"/>
          <w:lang w:val="uk-UA" w:eastAsia="uk-UA"/>
        </w:rPr>
      </w:pPr>
      <w:r w:rsidRPr="000573C5">
        <w:rPr>
          <w:rFonts w:eastAsia="Times New Roman"/>
          <w:sz w:val="24"/>
          <w:szCs w:val="24"/>
          <w:shd w:val="clear" w:color="auto" w:fill="FFFFFF"/>
          <w:lang w:val="uk-UA" w:eastAsia="uk-UA"/>
        </w:rPr>
        <w:t>Матеріалами дисциплінарної справи підтверджено, що адвокат Кульбач С.О.</w:t>
      </w:r>
      <w:r w:rsidRPr="000573C5">
        <w:rPr>
          <w:rFonts w:eastAsia="Times New Roman"/>
          <w:color w:val="000000"/>
          <w:kern w:val="2"/>
          <w:sz w:val="24"/>
          <w:szCs w:val="24"/>
          <w:lang w:val="uk-UA" w:eastAsia="en-US"/>
          <w14:ligatures w14:val="standardContextual"/>
        </w:rPr>
        <w:t xml:space="preserve">  є особою з інвалідністю внаслідок війни 3-ї групи (посвідчення безтермінове).</w:t>
      </w:r>
    </w:p>
    <w:p w14:paraId="5F2F61BE" w14:textId="640844F2" w:rsidR="009B4F2F" w:rsidRPr="000573C5" w:rsidRDefault="00381094" w:rsidP="000573C5">
      <w:pPr>
        <w:ind w:firstLine="708"/>
        <w:jc w:val="both"/>
        <w:rPr>
          <w:rFonts w:eastAsiaTheme="minorHAnsi"/>
          <w:sz w:val="24"/>
          <w:szCs w:val="24"/>
          <w:shd w:val="clear" w:color="auto" w:fill="FFFFFF"/>
          <w:lang w:val="uk-UA" w:eastAsia="en-US"/>
        </w:rPr>
      </w:pPr>
      <w:r w:rsidRPr="000573C5">
        <w:rPr>
          <w:rFonts w:eastAsiaTheme="minorHAnsi"/>
          <w:sz w:val="24"/>
          <w:szCs w:val="24"/>
          <w:shd w:val="clear" w:color="auto" w:fill="FFFFFF"/>
          <w:lang w:val="uk-UA" w:eastAsia="en-US"/>
        </w:rPr>
        <w:t>З урахуванням наведеного</w:t>
      </w:r>
      <w:r w:rsidR="002B2D22" w:rsidRPr="000573C5">
        <w:rPr>
          <w:rFonts w:eastAsiaTheme="minorHAnsi"/>
          <w:sz w:val="24"/>
          <w:szCs w:val="24"/>
          <w:shd w:val="clear" w:color="auto" w:fill="FFFFFF"/>
          <w:lang w:val="uk-UA" w:eastAsia="en-US"/>
        </w:rPr>
        <w:t xml:space="preserve">  КДКА Полтавської області у складі дисциплінарної палати дійшла до висновку,</w:t>
      </w:r>
      <w:r w:rsidR="009716B3" w:rsidRPr="000573C5">
        <w:rPr>
          <w:rFonts w:eastAsiaTheme="minorHAnsi"/>
          <w:sz w:val="24"/>
          <w:szCs w:val="24"/>
          <w:shd w:val="clear" w:color="auto" w:fill="FFFFFF"/>
          <w:lang w:val="uk-UA" w:eastAsia="en-US"/>
        </w:rPr>
        <w:t xml:space="preserve"> що адвокат Кульбач Сергій Олександрович не вчиняв дій направлених на невиправдане затягування судового розгляду, а його неявка у судові засідання була пов’язана з погіршенням стану здоров’я, що унеможливлювало його участь у судовому засіданні.</w:t>
      </w:r>
      <w:r w:rsidR="002B2D22" w:rsidRPr="000573C5">
        <w:rPr>
          <w:rFonts w:eastAsiaTheme="minorHAnsi"/>
          <w:sz w:val="24"/>
          <w:szCs w:val="24"/>
          <w:shd w:val="clear" w:color="auto" w:fill="FFFFFF"/>
          <w:lang w:val="uk-UA" w:eastAsia="en-US"/>
        </w:rPr>
        <w:t xml:space="preserve"> Зазначені обставини </w:t>
      </w:r>
      <w:r w:rsidR="009B4F2F" w:rsidRPr="000573C5">
        <w:rPr>
          <w:rFonts w:eastAsiaTheme="minorHAnsi"/>
          <w:sz w:val="24"/>
          <w:szCs w:val="24"/>
          <w:lang w:val="uk-UA" w:eastAsia="en-US"/>
        </w:rPr>
        <w:t xml:space="preserve"> свідч</w:t>
      </w:r>
      <w:r w:rsidR="002B2D22" w:rsidRPr="000573C5">
        <w:rPr>
          <w:rFonts w:eastAsiaTheme="minorHAnsi"/>
          <w:sz w:val="24"/>
          <w:szCs w:val="24"/>
          <w:lang w:val="uk-UA" w:eastAsia="en-US"/>
        </w:rPr>
        <w:t>а</w:t>
      </w:r>
      <w:r w:rsidR="009B4F2F" w:rsidRPr="000573C5">
        <w:rPr>
          <w:rFonts w:eastAsiaTheme="minorHAnsi"/>
          <w:sz w:val="24"/>
          <w:szCs w:val="24"/>
          <w:lang w:val="uk-UA" w:eastAsia="en-US"/>
        </w:rPr>
        <w:t xml:space="preserve">ть про </w:t>
      </w:r>
      <w:r w:rsidR="009716B3" w:rsidRPr="000573C5">
        <w:rPr>
          <w:rFonts w:eastAsiaTheme="minorHAnsi"/>
          <w:sz w:val="24"/>
          <w:szCs w:val="24"/>
          <w:lang w:val="uk-UA" w:eastAsia="en-US"/>
        </w:rPr>
        <w:t>відсутність</w:t>
      </w:r>
      <w:r w:rsidR="009B4F2F" w:rsidRPr="000573C5">
        <w:rPr>
          <w:rFonts w:eastAsiaTheme="minorHAnsi"/>
          <w:sz w:val="24"/>
          <w:szCs w:val="24"/>
          <w:lang w:val="uk-UA" w:eastAsia="en-US"/>
        </w:rPr>
        <w:t xml:space="preserve"> в діях адвоката </w:t>
      </w:r>
      <w:proofErr w:type="spellStart"/>
      <w:r w:rsidR="009B4F2F" w:rsidRPr="000573C5">
        <w:rPr>
          <w:rFonts w:eastAsiaTheme="minorHAnsi"/>
          <w:sz w:val="24"/>
          <w:szCs w:val="24"/>
          <w:lang w:val="uk-UA" w:eastAsia="en-US"/>
        </w:rPr>
        <w:t>Кульбача</w:t>
      </w:r>
      <w:proofErr w:type="spellEnd"/>
      <w:r w:rsidR="009B4F2F" w:rsidRPr="000573C5">
        <w:rPr>
          <w:rFonts w:eastAsiaTheme="minorHAnsi"/>
          <w:sz w:val="24"/>
          <w:szCs w:val="24"/>
          <w:lang w:val="uk-UA" w:eastAsia="en-US"/>
        </w:rPr>
        <w:t xml:space="preserve"> С.О. </w:t>
      </w:r>
      <w:r w:rsidR="002B2D22" w:rsidRPr="000573C5">
        <w:rPr>
          <w:rFonts w:eastAsiaTheme="minorHAnsi"/>
          <w:sz w:val="24"/>
          <w:szCs w:val="24"/>
          <w:lang w:val="uk-UA" w:eastAsia="en-US"/>
        </w:rPr>
        <w:t>складу</w:t>
      </w:r>
      <w:r w:rsidR="009B4F2F" w:rsidRPr="000573C5">
        <w:rPr>
          <w:rFonts w:eastAsiaTheme="minorHAnsi"/>
          <w:sz w:val="24"/>
          <w:szCs w:val="24"/>
          <w:lang w:val="uk-UA" w:eastAsia="en-US"/>
        </w:rPr>
        <w:t xml:space="preserve"> дисциплінарного проступку та порушення ним вимог ст.</w:t>
      </w:r>
      <w:r w:rsidR="007268BA">
        <w:rPr>
          <w:rFonts w:eastAsiaTheme="minorHAnsi"/>
          <w:sz w:val="24"/>
          <w:szCs w:val="24"/>
          <w:lang w:val="uk-UA" w:eastAsia="en-US"/>
        </w:rPr>
        <w:t xml:space="preserve"> </w:t>
      </w:r>
      <w:r w:rsidR="009B4F2F" w:rsidRPr="000573C5">
        <w:rPr>
          <w:rFonts w:eastAsiaTheme="minorHAnsi"/>
          <w:sz w:val="24"/>
          <w:szCs w:val="24"/>
          <w:lang w:val="uk-UA" w:eastAsia="en-US"/>
        </w:rPr>
        <w:t xml:space="preserve">44 </w:t>
      </w:r>
      <w:r w:rsidR="000573C5">
        <w:rPr>
          <w:rFonts w:eastAsiaTheme="minorHAnsi"/>
          <w:sz w:val="24"/>
          <w:szCs w:val="24"/>
          <w:lang w:val="uk-UA" w:eastAsia="en-US"/>
        </w:rPr>
        <w:t>Правил адвокатської етики</w:t>
      </w:r>
      <w:r w:rsidR="009B4F2F" w:rsidRPr="000573C5">
        <w:rPr>
          <w:rFonts w:eastAsiaTheme="minorHAnsi"/>
          <w:sz w:val="24"/>
          <w:szCs w:val="24"/>
          <w:lang w:val="uk-UA" w:eastAsia="en-US"/>
        </w:rPr>
        <w:t>.</w:t>
      </w:r>
    </w:p>
    <w:p w14:paraId="37C58DD7" w14:textId="757C1107" w:rsidR="009B4F2F" w:rsidRPr="000573C5" w:rsidRDefault="009B4F2F" w:rsidP="000573C5">
      <w:pPr>
        <w:ind w:firstLine="708"/>
        <w:jc w:val="both"/>
        <w:rPr>
          <w:rFonts w:eastAsia="Times New Roman"/>
          <w:sz w:val="24"/>
          <w:szCs w:val="24"/>
          <w:lang w:val="uk-UA"/>
        </w:rPr>
      </w:pPr>
      <w:r w:rsidRPr="000573C5">
        <w:rPr>
          <w:sz w:val="24"/>
          <w:szCs w:val="24"/>
          <w:lang w:val="uk-UA"/>
        </w:rPr>
        <w:t xml:space="preserve">   </w:t>
      </w:r>
      <w:r w:rsidRPr="000573C5">
        <w:rPr>
          <w:rFonts w:eastAsia="Times New Roman"/>
          <w:color w:val="000000"/>
          <w:sz w:val="24"/>
          <w:szCs w:val="24"/>
          <w:lang w:val="uk-UA"/>
        </w:rPr>
        <w:t xml:space="preserve">На підставі викладеного, керуючись </w:t>
      </w:r>
      <w:r w:rsidRPr="000573C5">
        <w:rPr>
          <w:rFonts w:eastAsia="Times New Roman"/>
          <w:sz w:val="24"/>
          <w:szCs w:val="24"/>
          <w:lang w:val="uk-UA"/>
        </w:rPr>
        <w:t>ст.</w:t>
      </w:r>
      <w:r w:rsidR="000573C5">
        <w:rPr>
          <w:rFonts w:eastAsia="Times New Roman"/>
          <w:sz w:val="24"/>
          <w:szCs w:val="24"/>
          <w:lang w:val="uk-UA"/>
        </w:rPr>
        <w:t xml:space="preserve"> ст. </w:t>
      </w:r>
      <w:r w:rsidRPr="000573C5">
        <w:rPr>
          <w:rFonts w:eastAsia="Times New Roman"/>
          <w:sz w:val="24"/>
          <w:szCs w:val="24"/>
          <w:lang w:val="uk-UA"/>
        </w:rPr>
        <w:t xml:space="preserve">33, 34, 40-41, ч. 5 ст. 50 Закону України </w:t>
      </w:r>
      <w:r w:rsidR="000573C5">
        <w:rPr>
          <w:rFonts w:eastAsia="Times New Roman"/>
          <w:sz w:val="24"/>
          <w:szCs w:val="24"/>
          <w:lang w:val="uk-UA"/>
        </w:rPr>
        <w:t>«</w:t>
      </w:r>
      <w:r w:rsidRPr="000573C5">
        <w:rPr>
          <w:rFonts w:eastAsia="Times New Roman"/>
          <w:sz w:val="24"/>
          <w:szCs w:val="24"/>
          <w:lang w:val="uk-UA"/>
        </w:rPr>
        <w:t>Про адвокатуру та адвокатську діяльність</w:t>
      </w:r>
      <w:r w:rsidR="000573C5">
        <w:rPr>
          <w:rFonts w:eastAsia="Times New Roman"/>
          <w:sz w:val="24"/>
          <w:szCs w:val="24"/>
          <w:lang w:val="uk-UA"/>
        </w:rPr>
        <w:t>»</w:t>
      </w:r>
      <w:r w:rsidRPr="000573C5">
        <w:rPr>
          <w:rFonts w:eastAsia="Times New Roman"/>
          <w:sz w:val="24"/>
          <w:szCs w:val="24"/>
          <w:lang w:val="uk-UA"/>
        </w:rPr>
        <w:t>,</w:t>
      </w:r>
      <w:r w:rsidR="000573C5">
        <w:rPr>
          <w:rFonts w:eastAsia="Times New Roman"/>
          <w:sz w:val="24"/>
          <w:szCs w:val="24"/>
          <w:lang w:val="uk-UA"/>
        </w:rPr>
        <w:t xml:space="preserve"> </w:t>
      </w:r>
      <w:r w:rsidRPr="000573C5">
        <w:rPr>
          <w:rFonts w:eastAsia="Times New Roman"/>
          <w:sz w:val="24"/>
          <w:szCs w:val="24"/>
          <w:lang w:val="uk-UA"/>
        </w:rPr>
        <w:t>-</w:t>
      </w:r>
    </w:p>
    <w:p w14:paraId="009E7F5A" w14:textId="77777777" w:rsidR="009B4F2F" w:rsidRPr="000573C5" w:rsidRDefault="009B4F2F" w:rsidP="000573C5">
      <w:pPr>
        <w:ind w:firstLine="708"/>
        <w:jc w:val="center"/>
        <w:rPr>
          <w:b/>
          <w:sz w:val="24"/>
          <w:szCs w:val="24"/>
          <w:lang w:val="uk-UA"/>
        </w:rPr>
      </w:pPr>
      <w:r w:rsidRPr="000573C5">
        <w:rPr>
          <w:b/>
          <w:sz w:val="24"/>
          <w:szCs w:val="24"/>
          <w:lang w:val="uk-UA"/>
        </w:rPr>
        <w:lastRenderedPageBreak/>
        <w:t>В И Р І Ш И Л А :</w:t>
      </w:r>
    </w:p>
    <w:p w14:paraId="5B883D71" w14:textId="77777777" w:rsidR="009B4F2F" w:rsidRPr="000573C5" w:rsidRDefault="009B4F2F" w:rsidP="000573C5">
      <w:pPr>
        <w:ind w:firstLine="708"/>
        <w:jc w:val="center"/>
        <w:rPr>
          <w:b/>
          <w:sz w:val="24"/>
          <w:szCs w:val="24"/>
          <w:lang w:val="uk-UA"/>
        </w:rPr>
      </w:pPr>
    </w:p>
    <w:p w14:paraId="14A9F62A" w14:textId="5C680A96" w:rsidR="009B4F2F" w:rsidRPr="000573C5" w:rsidRDefault="009B4F2F" w:rsidP="000573C5">
      <w:pPr>
        <w:widowControl/>
        <w:numPr>
          <w:ilvl w:val="0"/>
          <w:numId w:val="1"/>
        </w:numPr>
        <w:autoSpaceDE/>
        <w:autoSpaceDN/>
        <w:adjustRightInd/>
        <w:ind w:left="0" w:firstLine="708"/>
        <w:jc w:val="both"/>
        <w:rPr>
          <w:sz w:val="24"/>
          <w:szCs w:val="24"/>
          <w:lang w:val="uk-UA"/>
        </w:rPr>
      </w:pPr>
      <w:r w:rsidRPr="000573C5">
        <w:rPr>
          <w:rFonts w:eastAsia="Times New Roman"/>
          <w:bCs/>
          <w:color w:val="000000"/>
          <w:sz w:val="24"/>
          <w:szCs w:val="24"/>
          <w:lang w:val="uk-UA"/>
        </w:rPr>
        <w:t xml:space="preserve"> Дисциплінарну справу стосовно адвоката</w:t>
      </w:r>
      <w:r w:rsidRPr="000573C5">
        <w:rPr>
          <w:rFonts w:eastAsia="Times New Roman"/>
          <w:sz w:val="24"/>
          <w:szCs w:val="24"/>
          <w:lang w:val="uk-UA"/>
        </w:rPr>
        <w:t xml:space="preserve"> </w:t>
      </w:r>
      <w:proofErr w:type="spellStart"/>
      <w:r w:rsidRPr="000573C5">
        <w:rPr>
          <w:rFonts w:eastAsia="Times New Roman"/>
          <w:sz w:val="24"/>
          <w:szCs w:val="24"/>
          <w:lang w:val="uk-UA"/>
        </w:rPr>
        <w:t>Кульбача</w:t>
      </w:r>
      <w:proofErr w:type="spellEnd"/>
      <w:r w:rsidRPr="000573C5">
        <w:rPr>
          <w:rFonts w:eastAsia="Times New Roman"/>
          <w:sz w:val="24"/>
          <w:szCs w:val="24"/>
          <w:lang w:val="uk-UA"/>
        </w:rPr>
        <w:t xml:space="preserve"> Сергія Олександровича  (свідоцтво про право на заняття адвокатською діяльністю № 2365  видане Дніпропетровською обласною КДКА  17.10.2011 року)</w:t>
      </w:r>
      <w:r w:rsidR="00381094" w:rsidRPr="000573C5">
        <w:rPr>
          <w:rFonts w:eastAsia="Times New Roman"/>
          <w:sz w:val="24"/>
          <w:szCs w:val="24"/>
          <w:lang w:val="uk-UA"/>
        </w:rPr>
        <w:t xml:space="preserve"> </w:t>
      </w:r>
      <w:r w:rsidRPr="000573C5">
        <w:rPr>
          <w:sz w:val="24"/>
          <w:szCs w:val="24"/>
          <w:lang w:val="uk-UA"/>
        </w:rPr>
        <w:t>– закрити</w:t>
      </w:r>
      <w:r w:rsidR="002B2D22" w:rsidRPr="000573C5">
        <w:rPr>
          <w:sz w:val="24"/>
          <w:szCs w:val="24"/>
          <w:lang w:val="uk-UA"/>
        </w:rPr>
        <w:t xml:space="preserve"> за </w:t>
      </w:r>
      <w:r w:rsidR="009716B3" w:rsidRPr="000573C5">
        <w:rPr>
          <w:sz w:val="24"/>
          <w:szCs w:val="24"/>
          <w:lang w:val="uk-UA"/>
        </w:rPr>
        <w:t>відсутністю в його діях</w:t>
      </w:r>
      <w:r w:rsidR="002B2D22" w:rsidRPr="000573C5">
        <w:rPr>
          <w:sz w:val="24"/>
          <w:szCs w:val="24"/>
          <w:lang w:val="uk-UA"/>
        </w:rPr>
        <w:t xml:space="preserve"> </w:t>
      </w:r>
      <w:r w:rsidR="009716B3" w:rsidRPr="000573C5">
        <w:rPr>
          <w:sz w:val="24"/>
          <w:szCs w:val="24"/>
          <w:lang w:val="uk-UA"/>
        </w:rPr>
        <w:t xml:space="preserve">складу </w:t>
      </w:r>
      <w:r w:rsidR="002B2D22" w:rsidRPr="000573C5">
        <w:rPr>
          <w:sz w:val="24"/>
          <w:szCs w:val="24"/>
          <w:lang w:val="uk-UA"/>
        </w:rPr>
        <w:t xml:space="preserve">дисциплінарного проступку передбаченого </w:t>
      </w:r>
      <w:r w:rsidR="000573C5">
        <w:rPr>
          <w:sz w:val="24"/>
          <w:szCs w:val="24"/>
          <w:lang w:val="uk-UA"/>
        </w:rPr>
        <w:t>ч.</w:t>
      </w:r>
      <w:r w:rsidR="002B2D22" w:rsidRPr="000573C5">
        <w:rPr>
          <w:sz w:val="24"/>
          <w:szCs w:val="24"/>
          <w:lang w:val="uk-UA"/>
        </w:rPr>
        <w:t xml:space="preserve"> 2 ст.</w:t>
      </w:r>
      <w:r w:rsidR="000573C5">
        <w:rPr>
          <w:sz w:val="24"/>
          <w:szCs w:val="24"/>
          <w:lang w:val="uk-UA"/>
        </w:rPr>
        <w:t xml:space="preserve"> </w:t>
      </w:r>
      <w:r w:rsidR="002B2D22" w:rsidRPr="000573C5">
        <w:rPr>
          <w:sz w:val="24"/>
          <w:szCs w:val="24"/>
          <w:lang w:val="uk-UA"/>
        </w:rPr>
        <w:t>34 Закону України «Про адвокатуру та адвокатську діяльність».</w:t>
      </w:r>
    </w:p>
    <w:p w14:paraId="57556D97" w14:textId="77777777" w:rsidR="009B4F2F" w:rsidRPr="000573C5" w:rsidRDefault="009B4F2F" w:rsidP="000573C5">
      <w:pPr>
        <w:ind w:firstLine="708"/>
        <w:jc w:val="both"/>
        <w:rPr>
          <w:sz w:val="24"/>
          <w:szCs w:val="24"/>
          <w:lang w:val="uk-UA"/>
        </w:rPr>
      </w:pPr>
    </w:p>
    <w:p w14:paraId="035A2CE0" w14:textId="77777777" w:rsidR="009B4F2F" w:rsidRPr="000573C5" w:rsidRDefault="009B4F2F" w:rsidP="000573C5">
      <w:pPr>
        <w:widowControl/>
        <w:numPr>
          <w:ilvl w:val="0"/>
          <w:numId w:val="1"/>
        </w:numPr>
        <w:autoSpaceDE/>
        <w:autoSpaceDN/>
        <w:adjustRightInd/>
        <w:spacing w:line="259" w:lineRule="auto"/>
        <w:ind w:left="0" w:firstLine="708"/>
        <w:jc w:val="both"/>
        <w:rPr>
          <w:color w:val="000000"/>
          <w:spacing w:val="7"/>
          <w:sz w:val="24"/>
          <w:szCs w:val="24"/>
          <w:lang w:val="uk-UA"/>
        </w:rPr>
      </w:pPr>
      <w:r w:rsidRPr="000573C5">
        <w:rPr>
          <w:sz w:val="24"/>
          <w:szCs w:val="24"/>
          <w:lang w:val="uk-UA"/>
        </w:rPr>
        <w:t xml:space="preserve">Копію рішення надіслати адвокату Кульбачу С.О. </w:t>
      </w:r>
      <w:r w:rsidRPr="000573C5">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57839E2" w14:textId="77777777" w:rsidR="009B4F2F" w:rsidRPr="000573C5" w:rsidRDefault="009B4F2F" w:rsidP="000573C5">
      <w:pPr>
        <w:ind w:firstLine="708"/>
        <w:jc w:val="both"/>
        <w:rPr>
          <w:color w:val="000000"/>
          <w:spacing w:val="7"/>
          <w:sz w:val="24"/>
          <w:szCs w:val="24"/>
          <w:lang w:val="uk-UA"/>
        </w:rPr>
      </w:pPr>
    </w:p>
    <w:p w14:paraId="605168E5" w14:textId="77777777" w:rsidR="009B4F2F" w:rsidRPr="000573C5" w:rsidRDefault="009B4F2F" w:rsidP="000573C5">
      <w:pPr>
        <w:ind w:firstLine="708"/>
        <w:jc w:val="both"/>
        <w:rPr>
          <w:sz w:val="24"/>
          <w:szCs w:val="24"/>
          <w:lang w:val="uk-UA"/>
        </w:rPr>
      </w:pPr>
      <w:r w:rsidRPr="000573C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E31F235" w14:textId="77777777" w:rsidR="009B4F2F" w:rsidRPr="000573C5" w:rsidRDefault="009B4F2F" w:rsidP="000573C5">
      <w:pPr>
        <w:ind w:firstLine="708"/>
        <w:rPr>
          <w:sz w:val="24"/>
          <w:szCs w:val="24"/>
          <w:lang w:val="uk-UA"/>
        </w:rPr>
      </w:pPr>
    </w:p>
    <w:p w14:paraId="4D25AD00" w14:textId="77777777" w:rsidR="009B4F2F" w:rsidRPr="000573C5" w:rsidRDefault="009B4F2F" w:rsidP="000573C5">
      <w:pPr>
        <w:ind w:firstLine="708"/>
        <w:rPr>
          <w:sz w:val="24"/>
          <w:szCs w:val="24"/>
          <w:lang w:val="uk-UA"/>
        </w:rPr>
      </w:pPr>
    </w:p>
    <w:p w14:paraId="396AB95C" w14:textId="1E6AF270" w:rsidR="009B4F2F" w:rsidRPr="000573C5" w:rsidRDefault="009B4F2F" w:rsidP="000573C5">
      <w:pPr>
        <w:ind w:firstLine="708"/>
        <w:rPr>
          <w:b/>
          <w:bCs/>
          <w:sz w:val="24"/>
          <w:szCs w:val="24"/>
          <w:lang w:val="uk-UA"/>
        </w:rPr>
      </w:pPr>
      <w:r w:rsidRPr="000573C5">
        <w:rPr>
          <w:b/>
          <w:bCs/>
          <w:sz w:val="24"/>
          <w:szCs w:val="24"/>
          <w:lang w:val="uk-UA"/>
        </w:rPr>
        <w:t>В.о. Голови КДКА Полтавської області</w:t>
      </w:r>
    </w:p>
    <w:p w14:paraId="4E55C887" w14:textId="1337DDE8" w:rsidR="009B4F2F" w:rsidRPr="000573C5" w:rsidRDefault="009B4F2F" w:rsidP="000573C5">
      <w:pPr>
        <w:ind w:firstLine="708"/>
        <w:rPr>
          <w:b/>
          <w:bCs/>
          <w:sz w:val="24"/>
          <w:szCs w:val="24"/>
          <w:lang w:val="uk-UA"/>
        </w:rPr>
      </w:pPr>
      <w:r w:rsidRPr="000573C5">
        <w:rPr>
          <w:b/>
          <w:bCs/>
          <w:sz w:val="24"/>
          <w:szCs w:val="24"/>
          <w:lang w:val="uk-UA"/>
        </w:rPr>
        <w:t>(</w:t>
      </w:r>
      <w:r w:rsidR="000573C5">
        <w:rPr>
          <w:b/>
          <w:bCs/>
          <w:sz w:val="24"/>
          <w:szCs w:val="24"/>
          <w:lang w:val="uk-UA"/>
        </w:rPr>
        <w:t>Г</w:t>
      </w:r>
      <w:r w:rsidRPr="000573C5">
        <w:rPr>
          <w:b/>
          <w:bCs/>
          <w:sz w:val="24"/>
          <w:szCs w:val="24"/>
          <w:lang w:val="uk-UA"/>
        </w:rPr>
        <w:t>олова дисциплінарної палати)                                         Ігор ГОНЖАК</w:t>
      </w:r>
    </w:p>
    <w:p w14:paraId="4BFAAF2B" w14:textId="77777777" w:rsidR="009B4F2F" w:rsidRPr="000573C5" w:rsidRDefault="009B4F2F" w:rsidP="000573C5">
      <w:pPr>
        <w:ind w:firstLine="708"/>
        <w:rPr>
          <w:b/>
          <w:bCs/>
          <w:sz w:val="24"/>
          <w:szCs w:val="24"/>
          <w:lang w:val="uk-UA"/>
        </w:rPr>
      </w:pPr>
    </w:p>
    <w:p w14:paraId="6B1EF370" w14:textId="77777777" w:rsidR="009B4F2F" w:rsidRPr="000573C5" w:rsidRDefault="009B4F2F" w:rsidP="000573C5">
      <w:pPr>
        <w:ind w:firstLine="708"/>
        <w:rPr>
          <w:b/>
          <w:bCs/>
          <w:sz w:val="24"/>
          <w:szCs w:val="24"/>
          <w:lang w:val="uk-UA"/>
        </w:rPr>
      </w:pPr>
    </w:p>
    <w:p w14:paraId="1D6E0255" w14:textId="77777777" w:rsidR="009B4F2F" w:rsidRPr="000573C5" w:rsidRDefault="009B4F2F" w:rsidP="000573C5">
      <w:pPr>
        <w:ind w:firstLine="708"/>
        <w:rPr>
          <w:b/>
          <w:bCs/>
          <w:sz w:val="24"/>
          <w:szCs w:val="24"/>
          <w:lang w:val="uk-UA"/>
        </w:rPr>
      </w:pPr>
      <w:r w:rsidRPr="000573C5">
        <w:rPr>
          <w:b/>
          <w:bCs/>
          <w:sz w:val="24"/>
          <w:szCs w:val="24"/>
          <w:lang w:val="uk-UA"/>
        </w:rPr>
        <w:t xml:space="preserve">Секретар  дисциплінарної палати </w:t>
      </w:r>
      <w:r w:rsidRPr="000573C5">
        <w:rPr>
          <w:b/>
          <w:bCs/>
          <w:sz w:val="24"/>
          <w:szCs w:val="24"/>
          <w:lang w:val="uk-UA"/>
        </w:rPr>
        <w:tab/>
      </w:r>
      <w:r w:rsidRPr="000573C5">
        <w:rPr>
          <w:b/>
          <w:bCs/>
          <w:sz w:val="24"/>
          <w:szCs w:val="24"/>
          <w:lang w:val="uk-UA"/>
        </w:rPr>
        <w:tab/>
      </w:r>
      <w:r w:rsidRPr="000573C5">
        <w:rPr>
          <w:b/>
          <w:bCs/>
          <w:sz w:val="24"/>
          <w:szCs w:val="24"/>
          <w:lang w:val="uk-UA"/>
        </w:rPr>
        <w:tab/>
        <w:t xml:space="preserve"> Володимир РОХМАНОВ</w:t>
      </w:r>
    </w:p>
    <w:p w14:paraId="78AE1B1A" w14:textId="6783167D" w:rsidR="006B38EC" w:rsidRPr="000573C5" w:rsidRDefault="006B38EC" w:rsidP="000573C5">
      <w:pPr>
        <w:widowControl/>
        <w:autoSpaceDE/>
        <w:autoSpaceDN/>
        <w:adjustRightInd/>
        <w:ind w:firstLine="708"/>
        <w:jc w:val="both"/>
        <w:rPr>
          <w:b/>
          <w:bCs/>
          <w:lang w:val="uk-UA"/>
        </w:rPr>
      </w:pPr>
    </w:p>
    <w:p w14:paraId="4A52AA9B" w14:textId="77777777" w:rsidR="006B38EC" w:rsidRPr="000573C5" w:rsidRDefault="006B38EC" w:rsidP="000573C5">
      <w:pPr>
        <w:ind w:firstLine="708"/>
        <w:rPr>
          <w:lang w:val="uk-UA"/>
        </w:rPr>
      </w:pPr>
    </w:p>
    <w:p w14:paraId="6067E761" w14:textId="77777777" w:rsidR="006B38EC" w:rsidRPr="000573C5" w:rsidRDefault="006B38EC" w:rsidP="000573C5">
      <w:pPr>
        <w:ind w:firstLine="708"/>
        <w:rPr>
          <w:lang w:val="uk-UA"/>
        </w:rPr>
      </w:pPr>
    </w:p>
    <w:p w14:paraId="0D2463BC" w14:textId="77777777" w:rsidR="006B38EC" w:rsidRPr="000573C5" w:rsidRDefault="006B38EC" w:rsidP="000573C5">
      <w:pPr>
        <w:ind w:firstLine="708"/>
        <w:rPr>
          <w:lang w:val="uk-UA"/>
        </w:rPr>
      </w:pPr>
    </w:p>
    <w:p w14:paraId="176428FB" w14:textId="77777777" w:rsidR="006B38EC" w:rsidRPr="00B61E16" w:rsidRDefault="006B38EC" w:rsidP="006B38EC">
      <w:pPr>
        <w:rPr>
          <w:lang w:val="uk-UA"/>
        </w:rPr>
      </w:pPr>
    </w:p>
    <w:p w14:paraId="3C69F857" w14:textId="77777777" w:rsidR="001C3BFB" w:rsidRDefault="001C3BFB"/>
    <w:sectPr w:rsidR="001C3B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8EC"/>
    <w:rsid w:val="000573C5"/>
    <w:rsid w:val="001C3BFB"/>
    <w:rsid w:val="00251B20"/>
    <w:rsid w:val="002B2D22"/>
    <w:rsid w:val="00381094"/>
    <w:rsid w:val="004862AB"/>
    <w:rsid w:val="005B2386"/>
    <w:rsid w:val="005D3BFB"/>
    <w:rsid w:val="00660096"/>
    <w:rsid w:val="006B38EC"/>
    <w:rsid w:val="006E5405"/>
    <w:rsid w:val="00711BE6"/>
    <w:rsid w:val="007268BA"/>
    <w:rsid w:val="007B4087"/>
    <w:rsid w:val="009716B3"/>
    <w:rsid w:val="009B4F2F"/>
    <w:rsid w:val="00B61E16"/>
    <w:rsid w:val="00C22430"/>
    <w:rsid w:val="00C576AB"/>
    <w:rsid w:val="00C844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952C8"/>
  <w15:chartTrackingRefBased/>
  <w15:docId w15:val="{F29214EA-8A3E-4D95-8130-9FE2E7490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38EC"/>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B38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B38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B38E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B38E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B38E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B38E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B38E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B38E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B38E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38E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B38E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B38E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B38E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B38E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B38E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B38EC"/>
    <w:rPr>
      <w:rFonts w:eastAsiaTheme="majorEastAsia" w:cstheme="majorBidi"/>
      <w:color w:val="595959" w:themeColor="text1" w:themeTint="A6"/>
    </w:rPr>
  </w:style>
  <w:style w:type="character" w:customStyle="1" w:styleId="80">
    <w:name w:val="Заголовок 8 Знак"/>
    <w:basedOn w:val="a0"/>
    <w:link w:val="8"/>
    <w:uiPriority w:val="9"/>
    <w:semiHidden/>
    <w:rsid w:val="006B38E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B38EC"/>
    <w:rPr>
      <w:rFonts w:eastAsiaTheme="majorEastAsia" w:cstheme="majorBidi"/>
      <w:color w:val="272727" w:themeColor="text1" w:themeTint="D8"/>
    </w:rPr>
  </w:style>
  <w:style w:type="paragraph" w:styleId="a3">
    <w:name w:val="Title"/>
    <w:basedOn w:val="a"/>
    <w:next w:val="a"/>
    <w:link w:val="a4"/>
    <w:uiPriority w:val="10"/>
    <w:qFormat/>
    <w:rsid w:val="006B38E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B38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38E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B38E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B38EC"/>
    <w:pPr>
      <w:spacing w:before="160"/>
      <w:jc w:val="center"/>
    </w:pPr>
    <w:rPr>
      <w:i/>
      <w:iCs/>
      <w:color w:val="404040" w:themeColor="text1" w:themeTint="BF"/>
    </w:rPr>
  </w:style>
  <w:style w:type="character" w:customStyle="1" w:styleId="22">
    <w:name w:val="Цитата 2 Знак"/>
    <w:basedOn w:val="a0"/>
    <w:link w:val="21"/>
    <w:uiPriority w:val="29"/>
    <w:rsid w:val="006B38EC"/>
    <w:rPr>
      <w:i/>
      <w:iCs/>
      <w:color w:val="404040" w:themeColor="text1" w:themeTint="BF"/>
    </w:rPr>
  </w:style>
  <w:style w:type="paragraph" w:styleId="a7">
    <w:name w:val="List Paragraph"/>
    <w:basedOn w:val="a"/>
    <w:uiPriority w:val="34"/>
    <w:qFormat/>
    <w:rsid w:val="006B38EC"/>
    <w:pPr>
      <w:ind w:left="720"/>
      <w:contextualSpacing/>
    </w:pPr>
  </w:style>
  <w:style w:type="character" w:styleId="a8">
    <w:name w:val="Intense Emphasis"/>
    <w:basedOn w:val="a0"/>
    <w:uiPriority w:val="21"/>
    <w:qFormat/>
    <w:rsid w:val="006B38EC"/>
    <w:rPr>
      <w:i/>
      <w:iCs/>
      <w:color w:val="2F5496" w:themeColor="accent1" w:themeShade="BF"/>
    </w:rPr>
  </w:style>
  <w:style w:type="paragraph" w:styleId="a9">
    <w:name w:val="Intense Quote"/>
    <w:basedOn w:val="a"/>
    <w:next w:val="a"/>
    <w:link w:val="aa"/>
    <w:uiPriority w:val="30"/>
    <w:qFormat/>
    <w:rsid w:val="006B38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B38EC"/>
    <w:rPr>
      <w:i/>
      <w:iCs/>
      <w:color w:val="2F5496" w:themeColor="accent1" w:themeShade="BF"/>
    </w:rPr>
  </w:style>
  <w:style w:type="character" w:styleId="ab">
    <w:name w:val="Intense Reference"/>
    <w:basedOn w:val="a0"/>
    <w:uiPriority w:val="32"/>
    <w:qFormat/>
    <w:rsid w:val="006B38EC"/>
    <w:rPr>
      <w:b/>
      <w:bCs/>
      <w:smallCaps/>
      <w:color w:val="2F5496" w:themeColor="accent1" w:themeShade="BF"/>
      <w:spacing w:val="5"/>
    </w:rPr>
  </w:style>
  <w:style w:type="paragraph" w:styleId="ac">
    <w:name w:val="Normal (Web)"/>
    <w:basedOn w:val="a"/>
    <w:uiPriority w:val="99"/>
    <w:unhideWhenUsed/>
    <w:rsid w:val="006E5405"/>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lawsitalic">
    <w:name w:val="laws_italic"/>
    <w:basedOn w:val="a0"/>
    <w:rsid w:val="006E5405"/>
  </w:style>
  <w:style w:type="character" w:styleId="ad">
    <w:name w:val="Hyperlink"/>
    <w:basedOn w:val="a0"/>
    <w:uiPriority w:val="99"/>
    <w:semiHidden/>
    <w:unhideWhenUsed/>
    <w:rsid w:val="006E54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362</TotalTime>
  <Pages>6</Pages>
  <Words>3124</Words>
  <Characters>17812</Characters>
  <Application>Microsoft Office Word</Application>
  <DocSecurity>0</DocSecurity>
  <Lines>148</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12</cp:revision>
  <cp:lastPrinted>2025-10-21T12:18:00Z</cp:lastPrinted>
  <dcterms:created xsi:type="dcterms:W3CDTF">2025-10-21T07:04:00Z</dcterms:created>
  <dcterms:modified xsi:type="dcterms:W3CDTF">2025-11-07T08:52:00Z</dcterms:modified>
</cp:coreProperties>
</file>