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66A4D" w14:textId="77777777" w:rsidR="005E5402" w:rsidRPr="0070500A" w:rsidRDefault="005E5402" w:rsidP="003D575F">
      <w:pPr>
        <w:ind w:right="-5" w:firstLine="709"/>
        <w:jc w:val="center"/>
        <w:rPr>
          <w:lang w:val="uk-UA"/>
        </w:rPr>
      </w:pPr>
      <w:r w:rsidRPr="0070500A">
        <w:rPr>
          <w:noProof/>
          <w:lang w:val="uk-UA"/>
        </w:rPr>
        <w:drawing>
          <wp:inline distT="0" distB="0" distL="0" distR="0" wp14:anchorId="2BD1BF80" wp14:editId="28AC6B0B">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228F52C" w14:textId="77777777" w:rsidR="005E5402" w:rsidRPr="0070500A" w:rsidRDefault="005E5402" w:rsidP="003D575F">
      <w:pPr>
        <w:ind w:firstLine="709"/>
        <w:jc w:val="center"/>
        <w:rPr>
          <w:sz w:val="22"/>
          <w:szCs w:val="22"/>
          <w:lang w:val="uk-UA"/>
        </w:rPr>
      </w:pPr>
      <w:r w:rsidRPr="0070500A">
        <w:rPr>
          <w:sz w:val="22"/>
          <w:szCs w:val="22"/>
          <w:lang w:val="uk-UA"/>
        </w:rPr>
        <w:t>НАЦІОНАЛЬНА АСОЦІАЦІЯ АДВОКАТІВ УКРАЇНИ</w:t>
      </w:r>
    </w:p>
    <w:p w14:paraId="385273B9" w14:textId="77777777" w:rsidR="005E5402" w:rsidRPr="0070500A" w:rsidRDefault="005E5402" w:rsidP="003D575F">
      <w:pPr>
        <w:ind w:firstLine="709"/>
        <w:jc w:val="center"/>
        <w:rPr>
          <w:b/>
          <w:bCs/>
          <w:sz w:val="22"/>
          <w:szCs w:val="22"/>
          <w:lang w:val="uk-UA"/>
        </w:rPr>
      </w:pPr>
      <w:r w:rsidRPr="0070500A">
        <w:rPr>
          <w:b/>
          <w:bCs/>
          <w:sz w:val="22"/>
          <w:szCs w:val="22"/>
          <w:lang w:val="uk-UA"/>
        </w:rPr>
        <w:t>КВАЛІФІКАЦІЙНО – ДИСЦИПЛІНАРНА КОМІСІЯ</w:t>
      </w:r>
    </w:p>
    <w:p w14:paraId="4E2E58C6" w14:textId="77777777" w:rsidR="005E5402" w:rsidRPr="0070500A" w:rsidRDefault="005E5402" w:rsidP="003D575F">
      <w:pPr>
        <w:pBdr>
          <w:bottom w:val="single" w:sz="12" w:space="1" w:color="auto"/>
        </w:pBdr>
        <w:ind w:firstLine="709"/>
        <w:jc w:val="center"/>
        <w:rPr>
          <w:b/>
          <w:bCs/>
          <w:sz w:val="22"/>
          <w:szCs w:val="22"/>
          <w:lang w:val="uk-UA"/>
        </w:rPr>
      </w:pPr>
      <w:r w:rsidRPr="0070500A">
        <w:rPr>
          <w:b/>
          <w:bCs/>
          <w:sz w:val="22"/>
          <w:szCs w:val="22"/>
          <w:lang w:val="uk-UA"/>
        </w:rPr>
        <w:t>АДВОКАТУРИ ПОЛТАВСЬКОЇ ОБЛАСТІ</w:t>
      </w:r>
    </w:p>
    <w:p w14:paraId="6310723A" w14:textId="77777777" w:rsidR="005E5402" w:rsidRPr="0070500A" w:rsidRDefault="005E5402" w:rsidP="003D575F">
      <w:pPr>
        <w:pBdr>
          <w:bottom w:val="single" w:sz="12" w:space="1" w:color="auto"/>
        </w:pBdr>
        <w:ind w:firstLine="709"/>
        <w:jc w:val="center"/>
        <w:rPr>
          <w:b/>
          <w:bCs/>
          <w:sz w:val="22"/>
          <w:szCs w:val="22"/>
          <w:lang w:val="uk-UA"/>
        </w:rPr>
      </w:pPr>
    </w:p>
    <w:p w14:paraId="08FB1428" w14:textId="77777777" w:rsidR="005E5402" w:rsidRPr="0070500A" w:rsidRDefault="005E5402" w:rsidP="003D575F">
      <w:pPr>
        <w:ind w:firstLine="709"/>
        <w:rPr>
          <w:sz w:val="24"/>
          <w:szCs w:val="24"/>
          <w:lang w:val="uk-UA"/>
        </w:rPr>
      </w:pPr>
    </w:p>
    <w:p w14:paraId="23410A64" w14:textId="218E7A0A" w:rsidR="005E5402" w:rsidRPr="0070500A" w:rsidRDefault="005E5402" w:rsidP="003D575F">
      <w:pPr>
        <w:ind w:firstLine="709"/>
        <w:rPr>
          <w:sz w:val="24"/>
          <w:szCs w:val="24"/>
          <w:lang w:val="uk-UA"/>
        </w:rPr>
      </w:pPr>
      <w:r w:rsidRPr="0070500A">
        <w:rPr>
          <w:sz w:val="24"/>
          <w:szCs w:val="24"/>
          <w:lang w:val="uk-UA"/>
        </w:rPr>
        <w:t xml:space="preserve">19 березня 2025 року </w:t>
      </w:r>
      <w:r w:rsidRPr="0070500A">
        <w:rPr>
          <w:sz w:val="24"/>
          <w:szCs w:val="24"/>
          <w:lang w:val="uk-UA"/>
        </w:rPr>
        <w:tab/>
      </w:r>
      <w:r w:rsidRPr="0070500A">
        <w:rPr>
          <w:sz w:val="24"/>
          <w:szCs w:val="24"/>
          <w:lang w:val="uk-UA"/>
        </w:rPr>
        <w:tab/>
      </w:r>
      <w:r w:rsidRPr="0070500A">
        <w:rPr>
          <w:sz w:val="24"/>
          <w:szCs w:val="24"/>
          <w:lang w:val="uk-UA"/>
        </w:rPr>
        <w:tab/>
      </w:r>
      <w:r w:rsidRPr="0070500A">
        <w:rPr>
          <w:sz w:val="24"/>
          <w:szCs w:val="24"/>
          <w:lang w:val="uk-UA"/>
        </w:rPr>
        <w:tab/>
      </w:r>
      <w:r w:rsidRPr="0070500A">
        <w:rPr>
          <w:sz w:val="24"/>
          <w:szCs w:val="24"/>
          <w:lang w:val="uk-UA"/>
        </w:rPr>
        <w:tab/>
      </w:r>
      <w:r w:rsidRPr="0070500A">
        <w:rPr>
          <w:sz w:val="24"/>
          <w:szCs w:val="24"/>
          <w:lang w:val="uk-UA"/>
        </w:rPr>
        <w:tab/>
        <w:t>місто Полтава</w:t>
      </w:r>
    </w:p>
    <w:p w14:paraId="1138593A" w14:textId="77777777" w:rsidR="005E5402" w:rsidRPr="0070500A" w:rsidRDefault="005E5402" w:rsidP="003D575F">
      <w:pPr>
        <w:ind w:firstLine="709"/>
        <w:jc w:val="center"/>
        <w:rPr>
          <w:b/>
          <w:bCs/>
          <w:sz w:val="24"/>
          <w:szCs w:val="24"/>
          <w:lang w:val="uk-UA"/>
        </w:rPr>
      </w:pPr>
      <w:r w:rsidRPr="0070500A">
        <w:rPr>
          <w:b/>
          <w:bCs/>
          <w:sz w:val="24"/>
          <w:szCs w:val="24"/>
          <w:lang w:val="uk-UA"/>
        </w:rPr>
        <w:t xml:space="preserve">Р І Ш Е Н </w:t>
      </w:r>
      <w:proofErr w:type="spellStart"/>
      <w:r w:rsidRPr="0070500A">
        <w:rPr>
          <w:b/>
          <w:bCs/>
          <w:sz w:val="24"/>
          <w:szCs w:val="24"/>
          <w:lang w:val="uk-UA"/>
        </w:rPr>
        <w:t>Н</w:t>
      </w:r>
      <w:proofErr w:type="spellEnd"/>
      <w:r w:rsidRPr="0070500A">
        <w:rPr>
          <w:b/>
          <w:bCs/>
          <w:sz w:val="24"/>
          <w:szCs w:val="24"/>
          <w:lang w:val="uk-UA"/>
        </w:rPr>
        <w:t xml:space="preserve"> Я</w:t>
      </w:r>
    </w:p>
    <w:p w14:paraId="39C3B0B5" w14:textId="63F0886F" w:rsidR="005E5402" w:rsidRPr="0070500A" w:rsidRDefault="005E5402" w:rsidP="003D575F">
      <w:pPr>
        <w:ind w:firstLine="709"/>
        <w:jc w:val="center"/>
        <w:rPr>
          <w:b/>
          <w:bCs/>
          <w:sz w:val="24"/>
          <w:szCs w:val="24"/>
          <w:lang w:val="uk-UA"/>
        </w:rPr>
      </w:pPr>
      <w:r w:rsidRPr="0070500A">
        <w:rPr>
          <w:b/>
          <w:bCs/>
          <w:sz w:val="24"/>
          <w:szCs w:val="24"/>
          <w:lang w:val="uk-UA"/>
        </w:rPr>
        <w:t xml:space="preserve"> про  закриття  дисциплінарної справи</w:t>
      </w:r>
    </w:p>
    <w:p w14:paraId="235ED0CB" w14:textId="77777777" w:rsidR="005E5402" w:rsidRPr="003D575F" w:rsidRDefault="005E5402" w:rsidP="003D575F">
      <w:pPr>
        <w:ind w:firstLine="709"/>
        <w:jc w:val="center"/>
        <w:rPr>
          <w:b/>
          <w:bCs/>
          <w:sz w:val="10"/>
          <w:szCs w:val="10"/>
          <w:lang w:val="uk-UA"/>
        </w:rPr>
      </w:pPr>
    </w:p>
    <w:p w14:paraId="077CC8B4" w14:textId="1BB6E2EF" w:rsidR="005E5402" w:rsidRPr="0070500A" w:rsidRDefault="005E5402" w:rsidP="003D575F">
      <w:pPr>
        <w:ind w:firstLine="709"/>
        <w:jc w:val="both"/>
        <w:rPr>
          <w:sz w:val="24"/>
          <w:szCs w:val="24"/>
          <w:lang w:val="uk-UA"/>
        </w:rPr>
      </w:pPr>
      <w:r w:rsidRPr="0070500A">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70500A">
        <w:rPr>
          <w:rFonts w:eastAsia="Times New Roman"/>
          <w:sz w:val="24"/>
          <w:szCs w:val="24"/>
          <w:lang w:val="uk-UA"/>
        </w:rPr>
        <w:t>Гонжака</w:t>
      </w:r>
      <w:proofErr w:type="spellEnd"/>
      <w:r w:rsidRPr="0070500A">
        <w:rPr>
          <w:rFonts w:eastAsia="Times New Roman"/>
          <w:sz w:val="24"/>
          <w:szCs w:val="24"/>
          <w:lang w:val="uk-UA"/>
        </w:rPr>
        <w:t xml:space="preserve"> І.В., дисциплінарної палати:   секретаря –</w:t>
      </w:r>
      <w:r w:rsidRPr="0070500A">
        <w:rPr>
          <w:sz w:val="24"/>
          <w:szCs w:val="24"/>
          <w:lang w:val="uk-UA"/>
        </w:rPr>
        <w:t xml:space="preserve"> </w:t>
      </w:r>
      <w:proofErr w:type="spellStart"/>
      <w:r w:rsidRPr="0070500A">
        <w:rPr>
          <w:sz w:val="24"/>
          <w:szCs w:val="24"/>
          <w:lang w:val="uk-UA"/>
        </w:rPr>
        <w:t>Рохманова</w:t>
      </w:r>
      <w:proofErr w:type="spellEnd"/>
      <w:r w:rsidRPr="0070500A">
        <w:rPr>
          <w:sz w:val="24"/>
          <w:szCs w:val="24"/>
          <w:lang w:val="uk-UA"/>
        </w:rPr>
        <w:t xml:space="preserve"> В.І.</w:t>
      </w:r>
      <w:r w:rsidRPr="0070500A">
        <w:rPr>
          <w:rFonts w:eastAsia="Times New Roman"/>
          <w:sz w:val="24"/>
          <w:szCs w:val="24"/>
          <w:lang w:val="uk-UA"/>
        </w:rPr>
        <w:t>, членів палати: Клименка О.Ю.,</w:t>
      </w:r>
      <w:r w:rsidRPr="0070500A">
        <w:rPr>
          <w:sz w:val="24"/>
          <w:szCs w:val="24"/>
          <w:lang w:val="uk-UA"/>
        </w:rPr>
        <w:t xml:space="preserve"> </w:t>
      </w:r>
      <w:proofErr w:type="spellStart"/>
      <w:r w:rsidRPr="0070500A">
        <w:rPr>
          <w:sz w:val="24"/>
          <w:szCs w:val="24"/>
          <w:lang w:val="uk-UA"/>
        </w:rPr>
        <w:t>Карнарука</w:t>
      </w:r>
      <w:proofErr w:type="spellEnd"/>
      <w:r w:rsidRPr="0070500A">
        <w:rPr>
          <w:sz w:val="24"/>
          <w:szCs w:val="24"/>
          <w:lang w:val="uk-UA"/>
        </w:rPr>
        <w:t xml:space="preserve"> А.В., </w:t>
      </w:r>
      <w:proofErr w:type="spellStart"/>
      <w:r w:rsidRPr="0070500A">
        <w:rPr>
          <w:sz w:val="24"/>
          <w:szCs w:val="24"/>
          <w:lang w:val="uk-UA"/>
        </w:rPr>
        <w:t>Ялисоветського</w:t>
      </w:r>
      <w:proofErr w:type="spellEnd"/>
      <w:r w:rsidR="0070500A" w:rsidRPr="0070500A">
        <w:rPr>
          <w:sz w:val="24"/>
          <w:szCs w:val="24"/>
          <w:lang w:val="uk-UA"/>
        </w:rPr>
        <w:t> </w:t>
      </w:r>
      <w:r w:rsidRPr="0070500A">
        <w:rPr>
          <w:sz w:val="24"/>
          <w:szCs w:val="24"/>
          <w:lang w:val="uk-UA"/>
        </w:rPr>
        <w:t xml:space="preserve">А.А., - </w:t>
      </w:r>
    </w:p>
    <w:p w14:paraId="592C4368" w14:textId="143B91E3" w:rsidR="005E5402" w:rsidRPr="0070500A" w:rsidRDefault="005E5402" w:rsidP="003D575F">
      <w:pPr>
        <w:ind w:firstLine="709"/>
        <w:jc w:val="both"/>
        <w:rPr>
          <w:sz w:val="24"/>
          <w:szCs w:val="24"/>
          <w:lang w:val="uk-UA"/>
        </w:rPr>
      </w:pPr>
      <w:r w:rsidRPr="0070500A">
        <w:rPr>
          <w:sz w:val="24"/>
          <w:szCs w:val="24"/>
          <w:lang w:val="uk-UA"/>
        </w:rPr>
        <w:t xml:space="preserve">розглянувши матеріали перевірки за скаргою </w:t>
      </w:r>
      <w:bookmarkStart w:id="0" w:name="_Hlk122427678"/>
      <w:r w:rsidR="003D575F">
        <w:rPr>
          <w:sz w:val="24"/>
          <w:szCs w:val="24"/>
          <w:lang w:val="uk-UA"/>
        </w:rPr>
        <w:t>Особи_1</w:t>
      </w:r>
      <w:r w:rsidRPr="0070500A">
        <w:rPr>
          <w:sz w:val="24"/>
          <w:szCs w:val="24"/>
          <w:lang w:val="uk-UA"/>
        </w:rPr>
        <w:t xml:space="preserve"> відносно адвоката</w:t>
      </w:r>
      <w:bookmarkStart w:id="1" w:name="_Hlk106266668"/>
      <w:r w:rsidRPr="0070500A">
        <w:rPr>
          <w:sz w:val="24"/>
          <w:szCs w:val="24"/>
          <w:lang w:val="uk-UA"/>
        </w:rPr>
        <w:t xml:space="preserve"> </w:t>
      </w:r>
      <w:proofErr w:type="spellStart"/>
      <w:r w:rsidRPr="0070500A">
        <w:rPr>
          <w:sz w:val="24"/>
          <w:szCs w:val="24"/>
          <w:lang w:val="uk-UA"/>
        </w:rPr>
        <w:t>Собин</w:t>
      </w:r>
      <w:r w:rsidR="0070500A" w:rsidRPr="0070500A">
        <w:rPr>
          <w:sz w:val="24"/>
          <w:szCs w:val="24"/>
          <w:lang w:val="uk-UA"/>
        </w:rPr>
        <w:t>и</w:t>
      </w:r>
      <w:proofErr w:type="spellEnd"/>
      <w:r w:rsidRPr="0070500A">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 </w:t>
      </w:r>
      <w:r w:rsidRPr="0070500A">
        <w:rPr>
          <w:rFonts w:eastAsia="Times New Roman"/>
          <w:sz w:val="24"/>
          <w:szCs w:val="24"/>
          <w:lang w:val="uk-UA"/>
        </w:rPr>
        <w:t xml:space="preserve"> </w:t>
      </w:r>
      <w:bookmarkEnd w:id="1"/>
      <w:r w:rsidRPr="0070500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70500A">
        <w:rPr>
          <w:sz w:val="24"/>
          <w:szCs w:val="24"/>
          <w:lang w:val="uk-UA"/>
        </w:rPr>
        <w:t xml:space="preserve"> –</w:t>
      </w:r>
    </w:p>
    <w:p w14:paraId="1222D875" w14:textId="77777777" w:rsidR="005E5402" w:rsidRPr="0070500A" w:rsidRDefault="005E5402" w:rsidP="003D575F">
      <w:pPr>
        <w:ind w:firstLine="709"/>
        <w:jc w:val="center"/>
        <w:rPr>
          <w:b/>
          <w:sz w:val="24"/>
          <w:szCs w:val="24"/>
          <w:lang w:val="uk-UA"/>
        </w:rPr>
      </w:pPr>
      <w:r w:rsidRPr="0070500A">
        <w:rPr>
          <w:b/>
          <w:sz w:val="24"/>
          <w:szCs w:val="24"/>
          <w:lang w:val="uk-UA"/>
        </w:rPr>
        <w:t>В С Т А Н О В И Л А  :</w:t>
      </w:r>
    </w:p>
    <w:p w14:paraId="5DD6B4A7" w14:textId="77777777" w:rsidR="005E5402" w:rsidRPr="003D575F" w:rsidRDefault="005E5402" w:rsidP="003D575F">
      <w:pPr>
        <w:ind w:firstLine="709"/>
        <w:jc w:val="center"/>
        <w:rPr>
          <w:b/>
          <w:sz w:val="10"/>
          <w:szCs w:val="10"/>
          <w:lang w:val="uk-UA"/>
        </w:rPr>
      </w:pPr>
    </w:p>
    <w:p w14:paraId="10DD54B2" w14:textId="3980AEC2" w:rsidR="005E5402" w:rsidRPr="0070500A" w:rsidRDefault="005E5402" w:rsidP="003D575F">
      <w:pPr>
        <w:shd w:val="clear" w:color="auto" w:fill="FFFFFF"/>
        <w:tabs>
          <w:tab w:val="left" w:pos="720"/>
        </w:tabs>
        <w:ind w:right="72" w:firstLine="709"/>
        <w:jc w:val="both"/>
        <w:rPr>
          <w:rFonts w:eastAsia="Times New Roman"/>
          <w:sz w:val="24"/>
          <w:szCs w:val="24"/>
          <w:lang w:val="uk-UA"/>
        </w:rPr>
      </w:pPr>
      <w:r w:rsidRPr="0070500A">
        <w:rPr>
          <w:sz w:val="24"/>
          <w:szCs w:val="24"/>
          <w:lang w:val="uk-UA"/>
        </w:rPr>
        <w:tab/>
        <w:t xml:space="preserve">20 грудня 2024 року </w:t>
      </w:r>
      <w:r w:rsidRPr="0070500A">
        <w:rPr>
          <w:rFonts w:eastAsia="Times New Roman"/>
          <w:sz w:val="24"/>
          <w:szCs w:val="24"/>
          <w:lang w:val="uk-UA"/>
        </w:rPr>
        <w:t xml:space="preserve">до Кваліфікаційно-дисциплінарної комісії адвокатури Полтавської області надійшла скарга </w:t>
      </w:r>
      <w:r w:rsidR="003D575F">
        <w:rPr>
          <w:sz w:val="24"/>
          <w:szCs w:val="24"/>
          <w:lang w:val="uk-UA"/>
        </w:rPr>
        <w:t>Особи_1</w:t>
      </w:r>
      <w:r w:rsidR="003D575F" w:rsidRPr="0070500A">
        <w:rPr>
          <w:sz w:val="24"/>
          <w:szCs w:val="24"/>
          <w:lang w:val="uk-UA"/>
        </w:rPr>
        <w:t xml:space="preserve"> </w:t>
      </w:r>
      <w:r w:rsidRPr="0070500A">
        <w:rPr>
          <w:rFonts w:eastAsia="Times New Roman"/>
          <w:sz w:val="24"/>
          <w:szCs w:val="24"/>
          <w:lang w:val="uk-UA"/>
        </w:rPr>
        <w:t xml:space="preserve">відносно адвоката </w:t>
      </w:r>
      <w:proofErr w:type="spellStart"/>
      <w:r w:rsidRPr="0070500A">
        <w:rPr>
          <w:sz w:val="24"/>
          <w:szCs w:val="24"/>
          <w:lang w:val="uk-UA"/>
        </w:rPr>
        <w:t>Собини</w:t>
      </w:r>
      <w:proofErr w:type="spellEnd"/>
      <w:r w:rsidRPr="0070500A">
        <w:rPr>
          <w:sz w:val="24"/>
          <w:szCs w:val="24"/>
          <w:lang w:val="uk-UA"/>
        </w:rPr>
        <w:t xml:space="preserve"> Павла Миколайовича </w:t>
      </w:r>
      <w:r w:rsidRPr="0070500A">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1606E4F8" w14:textId="3518F9A8" w:rsidR="005E5402" w:rsidRPr="0070500A" w:rsidRDefault="0070500A" w:rsidP="003D575F">
      <w:pPr>
        <w:shd w:val="clear" w:color="auto" w:fill="FFFFFF"/>
        <w:tabs>
          <w:tab w:val="left" w:pos="720"/>
        </w:tabs>
        <w:ind w:right="72" w:firstLine="709"/>
        <w:jc w:val="both"/>
        <w:rPr>
          <w:rFonts w:eastAsia="Times New Roman"/>
          <w:sz w:val="24"/>
          <w:szCs w:val="24"/>
          <w:lang w:val="uk-UA"/>
        </w:rPr>
      </w:pPr>
      <w:r w:rsidRPr="0070500A">
        <w:rPr>
          <w:rFonts w:eastAsia="Times New Roman"/>
          <w:sz w:val="24"/>
          <w:szCs w:val="24"/>
          <w:lang w:val="uk-UA"/>
        </w:rPr>
        <w:tab/>
      </w:r>
      <w:r w:rsidR="005E5402" w:rsidRPr="0070500A">
        <w:rPr>
          <w:rFonts w:eastAsia="Times New Roman"/>
          <w:sz w:val="24"/>
          <w:szCs w:val="24"/>
          <w:lang w:val="uk-UA"/>
        </w:rPr>
        <w:t>23 грудня 2024 року скаргу скеровано до дисциплінарної палати КДКА Полтавської області та 25 грудня 2024 року розпочато перевірку,  яку закінчено 24.01.2025 року.</w:t>
      </w:r>
    </w:p>
    <w:p w14:paraId="5AA4A338" w14:textId="0F6F1F74" w:rsidR="005E5402" w:rsidRPr="0070500A" w:rsidRDefault="0070500A" w:rsidP="003D575F">
      <w:pPr>
        <w:shd w:val="clear" w:color="auto" w:fill="FFFFFF"/>
        <w:tabs>
          <w:tab w:val="left" w:pos="720"/>
        </w:tabs>
        <w:ind w:right="72" w:firstLine="709"/>
        <w:jc w:val="both"/>
        <w:rPr>
          <w:rFonts w:eastAsia="Times New Roman"/>
          <w:sz w:val="24"/>
          <w:szCs w:val="24"/>
          <w:lang w:val="uk-UA"/>
        </w:rPr>
      </w:pPr>
      <w:r w:rsidRPr="0070500A">
        <w:rPr>
          <w:rFonts w:eastAsia="Times New Roman"/>
          <w:sz w:val="24"/>
          <w:szCs w:val="24"/>
          <w:lang w:val="uk-UA"/>
        </w:rPr>
        <w:tab/>
      </w:r>
      <w:r w:rsidR="005E5402" w:rsidRPr="0070500A">
        <w:rPr>
          <w:rFonts w:eastAsia="Times New Roman"/>
          <w:sz w:val="24"/>
          <w:szCs w:val="24"/>
          <w:lang w:val="uk-UA"/>
        </w:rPr>
        <w:t>13 лютого 2025 року</w:t>
      </w:r>
      <w:r w:rsidR="00D46CE5" w:rsidRPr="0070500A">
        <w:rPr>
          <w:rFonts w:eastAsia="Times New Roman"/>
          <w:sz w:val="24"/>
          <w:szCs w:val="24"/>
          <w:lang w:val="uk-UA"/>
        </w:rPr>
        <w:t xml:space="preserve"> </w:t>
      </w:r>
      <w:r w:rsidR="00801B77" w:rsidRPr="0070500A">
        <w:rPr>
          <w:rFonts w:eastAsia="Times New Roman"/>
          <w:sz w:val="24"/>
          <w:szCs w:val="24"/>
          <w:lang w:val="uk-UA"/>
        </w:rPr>
        <w:t xml:space="preserve">(з урахуванням рішення про виправлення описки в тексті рішення) дисциплінарною палатою КДКА Полтавської області прийнято рішення про порушення дисциплінарної справи відносно адвоката </w:t>
      </w:r>
      <w:proofErr w:type="spellStart"/>
      <w:r w:rsidR="00801B77" w:rsidRPr="0070500A">
        <w:rPr>
          <w:rFonts w:eastAsia="Times New Roman"/>
          <w:sz w:val="24"/>
          <w:szCs w:val="24"/>
          <w:lang w:val="uk-UA"/>
        </w:rPr>
        <w:t>Собини</w:t>
      </w:r>
      <w:proofErr w:type="spellEnd"/>
      <w:r w:rsidR="00801B77" w:rsidRPr="0070500A">
        <w:rPr>
          <w:rFonts w:eastAsia="Times New Roman"/>
          <w:sz w:val="24"/>
          <w:szCs w:val="24"/>
          <w:lang w:val="uk-UA"/>
        </w:rPr>
        <w:t xml:space="preserve"> П.</w:t>
      </w:r>
      <w:r w:rsidRPr="0070500A">
        <w:rPr>
          <w:rFonts w:eastAsia="Times New Roman"/>
          <w:sz w:val="24"/>
          <w:szCs w:val="24"/>
          <w:lang w:val="uk-UA"/>
        </w:rPr>
        <w:t> </w:t>
      </w:r>
      <w:r w:rsidR="00801B77" w:rsidRPr="0070500A">
        <w:rPr>
          <w:rFonts w:eastAsia="Times New Roman"/>
          <w:sz w:val="24"/>
          <w:szCs w:val="24"/>
          <w:lang w:val="uk-UA"/>
        </w:rPr>
        <w:t>М. у зв’язку з наявністю в його діях складу дисциплінарного проступку передбаченого ч.</w:t>
      </w:r>
      <w:r w:rsidRPr="0070500A">
        <w:rPr>
          <w:rFonts w:eastAsia="Times New Roman"/>
          <w:sz w:val="24"/>
          <w:szCs w:val="24"/>
          <w:lang w:val="uk-UA"/>
        </w:rPr>
        <w:t> </w:t>
      </w:r>
      <w:r w:rsidR="00801B77" w:rsidRPr="0070500A">
        <w:rPr>
          <w:rFonts w:eastAsia="Times New Roman"/>
          <w:sz w:val="24"/>
          <w:szCs w:val="24"/>
          <w:lang w:val="uk-UA"/>
        </w:rPr>
        <w:t>2 ст.</w:t>
      </w:r>
      <w:r w:rsidRPr="0070500A">
        <w:rPr>
          <w:rFonts w:eastAsia="Times New Roman"/>
          <w:sz w:val="24"/>
          <w:szCs w:val="24"/>
          <w:lang w:val="uk-UA"/>
        </w:rPr>
        <w:t> </w:t>
      </w:r>
      <w:r w:rsidR="00801B77" w:rsidRPr="0070500A">
        <w:rPr>
          <w:rFonts w:eastAsia="Times New Roman"/>
          <w:sz w:val="24"/>
          <w:szCs w:val="24"/>
          <w:lang w:val="uk-UA"/>
        </w:rPr>
        <w:t>34 Закону України</w:t>
      </w:r>
      <w:r w:rsidRPr="0070500A">
        <w:rPr>
          <w:rFonts w:eastAsia="Times New Roman"/>
          <w:sz w:val="24"/>
          <w:szCs w:val="24"/>
          <w:lang w:val="uk-UA"/>
        </w:rPr>
        <w:t xml:space="preserve"> «</w:t>
      </w:r>
      <w:r w:rsidR="00801B77" w:rsidRPr="0070500A">
        <w:rPr>
          <w:rFonts w:eastAsia="Times New Roman"/>
          <w:sz w:val="24"/>
          <w:szCs w:val="24"/>
          <w:lang w:val="uk-UA"/>
        </w:rPr>
        <w:t>Про адвокатуру та адвокатську діяльність».</w:t>
      </w:r>
    </w:p>
    <w:p w14:paraId="7FD75FE3" w14:textId="0302A7D5" w:rsidR="00801B77" w:rsidRPr="0070500A" w:rsidRDefault="0070500A" w:rsidP="003D575F">
      <w:pPr>
        <w:shd w:val="clear" w:color="auto" w:fill="FFFFFF"/>
        <w:tabs>
          <w:tab w:val="left" w:pos="720"/>
        </w:tabs>
        <w:ind w:right="72" w:firstLine="709"/>
        <w:jc w:val="both"/>
        <w:rPr>
          <w:rFonts w:eastAsia="Times New Roman"/>
          <w:sz w:val="24"/>
          <w:szCs w:val="24"/>
          <w:lang w:val="uk-UA"/>
        </w:rPr>
      </w:pPr>
      <w:r w:rsidRPr="0070500A">
        <w:rPr>
          <w:rFonts w:eastAsia="Times New Roman"/>
          <w:sz w:val="24"/>
          <w:szCs w:val="24"/>
          <w:lang w:val="uk-UA"/>
        </w:rPr>
        <w:tab/>
      </w:r>
      <w:r w:rsidR="00801B77" w:rsidRPr="0070500A">
        <w:rPr>
          <w:rFonts w:eastAsia="Times New Roman"/>
          <w:sz w:val="24"/>
          <w:szCs w:val="24"/>
          <w:lang w:val="uk-UA"/>
        </w:rPr>
        <w:t xml:space="preserve">04 березня 2025 року скаржниця </w:t>
      </w:r>
      <w:r w:rsidR="003D575F">
        <w:rPr>
          <w:rFonts w:eastAsia="Times New Roman"/>
          <w:sz w:val="24"/>
          <w:szCs w:val="24"/>
          <w:lang w:val="uk-UA"/>
        </w:rPr>
        <w:t>Особа_1</w:t>
      </w:r>
      <w:r w:rsidR="00801B77" w:rsidRPr="0070500A">
        <w:rPr>
          <w:rFonts w:eastAsia="Times New Roman"/>
          <w:sz w:val="24"/>
          <w:szCs w:val="24"/>
          <w:lang w:val="uk-UA"/>
        </w:rPr>
        <w:t xml:space="preserve">,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 у зв’язку з чим розгляд дисциплінарної справи </w:t>
      </w:r>
      <w:proofErr w:type="spellStart"/>
      <w:r w:rsidR="00801B77" w:rsidRPr="0070500A">
        <w:rPr>
          <w:rFonts w:eastAsia="Times New Roman"/>
          <w:sz w:val="24"/>
          <w:szCs w:val="24"/>
          <w:lang w:val="uk-UA"/>
        </w:rPr>
        <w:t>зупинено</w:t>
      </w:r>
      <w:proofErr w:type="spellEnd"/>
      <w:r w:rsidR="00801B77" w:rsidRPr="0070500A">
        <w:rPr>
          <w:rFonts w:eastAsia="Times New Roman"/>
          <w:sz w:val="24"/>
          <w:szCs w:val="24"/>
          <w:lang w:val="uk-UA"/>
        </w:rPr>
        <w:t xml:space="preserve"> до 19.03.2025 року.</w:t>
      </w:r>
    </w:p>
    <w:p w14:paraId="58EFA657" w14:textId="50DD4E39" w:rsidR="00801B77" w:rsidRPr="0070500A" w:rsidRDefault="0070500A" w:rsidP="003D575F">
      <w:pPr>
        <w:shd w:val="clear" w:color="auto" w:fill="FFFFFF"/>
        <w:tabs>
          <w:tab w:val="left" w:pos="720"/>
        </w:tabs>
        <w:ind w:right="72" w:firstLine="709"/>
        <w:jc w:val="both"/>
        <w:rPr>
          <w:rFonts w:eastAsia="Times New Roman"/>
          <w:sz w:val="24"/>
          <w:szCs w:val="24"/>
          <w:lang w:val="uk-UA"/>
        </w:rPr>
      </w:pPr>
      <w:r w:rsidRPr="0070500A">
        <w:rPr>
          <w:rFonts w:eastAsia="Times New Roman"/>
          <w:sz w:val="24"/>
          <w:szCs w:val="24"/>
          <w:lang w:val="uk-UA"/>
        </w:rPr>
        <w:tab/>
      </w:r>
      <w:r w:rsidR="00801B77" w:rsidRPr="0070500A">
        <w:rPr>
          <w:rFonts w:eastAsia="Times New Roman"/>
          <w:sz w:val="24"/>
          <w:szCs w:val="24"/>
          <w:lang w:val="uk-UA"/>
        </w:rPr>
        <w:t>19.03.2025 року</w:t>
      </w:r>
      <w:r w:rsidR="0049083B" w:rsidRPr="0070500A">
        <w:rPr>
          <w:rFonts w:eastAsia="Times New Roman"/>
          <w:sz w:val="24"/>
          <w:szCs w:val="24"/>
          <w:lang w:val="uk-UA"/>
        </w:rPr>
        <w:t xml:space="preserve"> </w:t>
      </w:r>
      <w:r w:rsidR="00801B77" w:rsidRPr="0070500A">
        <w:rPr>
          <w:rFonts w:eastAsia="Times New Roman"/>
          <w:sz w:val="24"/>
          <w:szCs w:val="24"/>
          <w:lang w:val="uk-UA"/>
        </w:rPr>
        <w:t xml:space="preserve">скаржниця </w:t>
      </w:r>
      <w:r w:rsidR="003D575F">
        <w:rPr>
          <w:rFonts w:eastAsia="Times New Roman"/>
          <w:sz w:val="24"/>
          <w:szCs w:val="24"/>
          <w:lang w:val="uk-UA"/>
        </w:rPr>
        <w:t>Особа_1</w:t>
      </w:r>
      <w:r w:rsidR="003D575F">
        <w:rPr>
          <w:rFonts w:eastAsia="Times New Roman"/>
          <w:sz w:val="24"/>
          <w:szCs w:val="24"/>
          <w:lang w:val="uk-UA"/>
        </w:rPr>
        <w:t xml:space="preserve"> </w:t>
      </w:r>
      <w:r w:rsidR="00801B77" w:rsidRPr="0070500A">
        <w:rPr>
          <w:rFonts w:eastAsia="Times New Roman"/>
          <w:sz w:val="24"/>
          <w:szCs w:val="24"/>
          <w:lang w:val="uk-UA"/>
        </w:rPr>
        <w:t xml:space="preserve">на </w:t>
      </w:r>
      <w:r w:rsidR="0049083B" w:rsidRPr="0070500A">
        <w:rPr>
          <w:rFonts w:eastAsia="Times New Roman"/>
          <w:sz w:val="24"/>
          <w:szCs w:val="24"/>
          <w:lang w:val="uk-UA"/>
        </w:rPr>
        <w:t>засідання</w:t>
      </w:r>
      <w:r w:rsidR="00801B77" w:rsidRPr="0070500A">
        <w:rPr>
          <w:rFonts w:eastAsia="Times New Roman"/>
          <w:sz w:val="24"/>
          <w:szCs w:val="24"/>
          <w:lang w:val="uk-UA"/>
        </w:rPr>
        <w:t xml:space="preserve"> дисциплінарної палати КДКА </w:t>
      </w:r>
      <w:r w:rsidR="0049083B" w:rsidRPr="0070500A">
        <w:rPr>
          <w:rFonts w:eastAsia="Times New Roman"/>
          <w:sz w:val="24"/>
          <w:szCs w:val="24"/>
          <w:lang w:val="uk-UA"/>
        </w:rPr>
        <w:t>Полтавської</w:t>
      </w:r>
      <w:r w:rsidR="00801B77" w:rsidRPr="0070500A">
        <w:rPr>
          <w:rFonts w:eastAsia="Times New Roman"/>
          <w:sz w:val="24"/>
          <w:szCs w:val="24"/>
          <w:lang w:val="uk-UA"/>
        </w:rPr>
        <w:t xml:space="preserve"> області не прибула</w:t>
      </w:r>
      <w:r w:rsidR="0049083B" w:rsidRPr="0070500A">
        <w:rPr>
          <w:rFonts w:eastAsia="Times New Roman"/>
          <w:sz w:val="24"/>
          <w:szCs w:val="24"/>
          <w:lang w:val="uk-UA"/>
        </w:rPr>
        <w:t>, направивши</w:t>
      </w:r>
      <w:r w:rsidR="00801B77" w:rsidRPr="0070500A">
        <w:rPr>
          <w:rFonts w:eastAsia="Times New Roman"/>
          <w:sz w:val="24"/>
          <w:szCs w:val="24"/>
          <w:lang w:val="uk-UA"/>
        </w:rPr>
        <w:t xml:space="preserve"> на електронну поштову скриньку КДКА Полтавської області  </w:t>
      </w:r>
      <w:r w:rsidR="0049083B" w:rsidRPr="0070500A">
        <w:rPr>
          <w:rFonts w:eastAsia="Times New Roman"/>
          <w:sz w:val="24"/>
          <w:szCs w:val="24"/>
          <w:lang w:val="uk-UA"/>
        </w:rPr>
        <w:t>заяву</w:t>
      </w:r>
      <w:r w:rsidR="00801B77" w:rsidRPr="0070500A">
        <w:rPr>
          <w:rFonts w:eastAsia="Times New Roman"/>
          <w:sz w:val="24"/>
          <w:szCs w:val="24"/>
          <w:lang w:val="uk-UA"/>
        </w:rPr>
        <w:t xml:space="preserve"> про розгляд дисциплінарної справи за її відсутності, як</w:t>
      </w:r>
      <w:r w:rsidR="0049083B" w:rsidRPr="0070500A">
        <w:rPr>
          <w:rFonts w:eastAsia="Times New Roman"/>
          <w:sz w:val="24"/>
          <w:szCs w:val="24"/>
          <w:lang w:val="uk-UA"/>
        </w:rPr>
        <w:t>у</w:t>
      </w:r>
      <w:r w:rsidR="00801B77" w:rsidRPr="0070500A">
        <w:rPr>
          <w:rFonts w:eastAsia="Times New Roman"/>
          <w:sz w:val="24"/>
          <w:szCs w:val="24"/>
          <w:lang w:val="uk-UA"/>
        </w:rPr>
        <w:t xml:space="preserve"> задоволено.</w:t>
      </w:r>
    </w:p>
    <w:p w14:paraId="218AA954" w14:textId="5C1BCD2F" w:rsidR="005E5402" w:rsidRPr="0070500A" w:rsidRDefault="0070500A" w:rsidP="003D575F">
      <w:pPr>
        <w:shd w:val="clear" w:color="auto" w:fill="FFFFFF"/>
        <w:tabs>
          <w:tab w:val="left" w:pos="720"/>
        </w:tabs>
        <w:ind w:right="74" w:firstLine="709"/>
        <w:jc w:val="both"/>
        <w:rPr>
          <w:bCs/>
          <w:sz w:val="24"/>
          <w:szCs w:val="24"/>
          <w:lang w:val="uk-UA"/>
        </w:rPr>
      </w:pPr>
      <w:r w:rsidRPr="0070500A">
        <w:rPr>
          <w:b/>
          <w:sz w:val="24"/>
          <w:szCs w:val="24"/>
          <w:lang w:val="uk-UA"/>
        </w:rPr>
        <w:tab/>
      </w:r>
      <w:r w:rsidR="005E5402" w:rsidRPr="0070500A">
        <w:rPr>
          <w:bCs/>
          <w:sz w:val="24"/>
          <w:szCs w:val="24"/>
          <w:lang w:val="uk-UA"/>
        </w:rPr>
        <w:t>Скаржниця зазначає, що 13 червня 2024 року</w:t>
      </w:r>
      <w:r w:rsidR="00C32834" w:rsidRPr="0070500A">
        <w:rPr>
          <w:bCs/>
          <w:sz w:val="24"/>
          <w:szCs w:val="24"/>
          <w:lang w:val="uk-UA"/>
        </w:rPr>
        <w:t>,</w:t>
      </w:r>
      <w:r w:rsidR="005E5402" w:rsidRPr="0070500A">
        <w:rPr>
          <w:bCs/>
          <w:sz w:val="24"/>
          <w:szCs w:val="24"/>
          <w:lang w:val="uk-UA"/>
        </w:rPr>
        <w:t xml:space="preserve"> у присутності </w:t>
      </w:r>
      <w:r w:rsidR="003D575F">
        <w:rPr>
          <w:bCs/>
          <w:sz w:val="24"/>
          <w:szCs w:val="24"/>
          <w:lang w:val="uk-UA"/>
        </w:rPr>
        <w:t xml:space="preserve">Особи_2 </w:t>
      </w:r>
      <w:r w:rsidR="005E5402" w:rsidRPr="0070500A">
        <w:rPr>
          <w:bCs/>
          <w:sz w:val="24"/>
          <w:szCs w:val="24"/>
          <w:lang w:val="uk-UA"/>
        </w:rPr>
        <w:t xml:space="preserve">вона зателефонувала адвокату </w:t>
      </w:r>
      <w:proofErr w:type="spellStart"/>
      <w:r w:rsidR="005E5402" w:rsidRPr="0070500A">
        <w:rPr>
          <w:bCs/>
          <w:sz w:val="24"/>
          <w:szCs w:val="24"/>
          <w:lang w:val="uk-UA"/>
        </w:rPr>
        <w:t>Собині</w:t>
      </w:r>
      <w:proofErr w:type="spellEnd"/>
      <w:r w:rsidR="005E5402" w:rsidRPr="0070500A">
        <w:rPr>
          <w:bCs/>
          <w:sz w:val="24"/>
          <w:szCs w:val="24"/>
          <w:lang w:val="uk-UA"/>
        </w:rPr>
        <w:t xml:space="preserve"> Павлу Миколайовичу</w:t>
      </w:r>
      <w:r w:rsidR="00C32834" w:rsidRPr="0070500A">
        <w:rPr>
          <w:bCs/>
          <w:sz w:val="24"/>
          <w:szCs w:val="24"/>
          <w:lang w:val="uk-UA"/>
        </w:rPr>
        <w:t>, якому</w:t>
      </w:r>
      <w:r w:rsidR="005E5402" w:rsidRPr="0070500A">
        <w:rPr>
          <w:bCs/>
          <w:sz w:val="24"/>
          <w:szCs w:val="24"/>
          <w:lang w:val="uk-UA"/>
        </w:rPr>
        <w:t xml:space="preserve"> розповіла про сімейні проблеми, а саме, </w:t>
      </w:r>
      <w:r w:rsidR="003D575F">
        <w:rPr>
          <w:bCs/>
          <w:sz w:val="24"/>
          <w:szCs w:val="24"/>
          <w:lang w:val="uk-UA"/>
        </w:rPr>
        <w:t>****</w:t>
      </w:r>
      <w:r w:rsidR="005E5402" w:rsidRPr="0070500A">
        <w:rPr>
          <w:bCs/>
          <w:sz w:val="24"/>
          <w:szCs w:val="24"/>
          <w:lang w:val="uk-UA"/>
        </w:rPr>
        <w:t xml:space="preserve">. Адвокат </w:t>
      </w:r>
      <w:proofErr w:type="spellStart"/>
      <w:r w:rsidR="005E5402" w:rsidRPr="0070500A">
        <w:rPr>
          <w:bCs/>
          <w:sz w:val="24"/>
          <w:szCs w:val="24"/>
          <w:lang w:val="uk-UA"/>
        </w:rPr>
        <w:t>Собина</w:t>
      </w:r>
      <w:proofErr w:type="spellEnd"/>
      <w:r w:rsidR="005E5402" w:rsidRPr="0070500A">
        <w:rPr>
          <w:bCs/>
          <w:sz w:val="24"/>
          <w:szCs w:val="24"/>
          <w:lang w:val="uk-UA"/>
        </w:rPr>
        <w:t xml:space="preserve"> П.М. відмовився у наданні їй правничої допомоги, але у 2024 році уклав угоду про надання правничої допомоги з її колишнім чоловіком та представляє його інтереси в суді. </w:t>
      </w:r>
      <w:r w:rsidR="00F046D9" w:rsidRPr="0070500A">
        <w:rPr>
          <w:bCs/>
          <w:sz w:val="24"/>
          <w:szCs w:val="24"/>
          <w:lang w:val="uk-UA"/>
        </w:rPr>
        <w:t xml:space="preserve">01.11.2024 року під час судового засідання в Охтирському міськрайонному суді Сумської області несвоєчасно подав процесуальні документи. </w:t>
      </w:r>
      <w:r w:rsidR="005E5402" w:rsidRPr="0070500A">
        <w:rPr>
          <w:bCs/>
          <w:sz w:val="24"/>
          <w:szCs w:val="24"/>
          <w:lang w:val="uk-UA"/>
        </w:rPr>
        <w:t>Окрім цього, 14.11.2024 року, під час судового засідання в Ізмаїльському міськрайонному суді Одеської області у справі № 522/11719/24,</w:t>
      </w:r>
      <w:r w:rsidR="00C32834" w:rsidRPr="0070500A">
        <w:rPr>
          <w:bCs/>
          <w:sz w:val="24"/>
          <w:szCs w:val="24"/>
          <w:lang w:val="uk-UA"/>
        </w:rPr>
        <w:t xml:space="preserve"> </w:t>
      </w:r>
      <w:r w:rsidR="005E5402" w:rsidRPr="0070500A">
        <w:rPr>
          <w:bCs/>
          <w:sz w:val="24"/>
          <w:szCs w:val="24"/>
          <w:lang w:val="uk-UA"/>
        </w:rPr>
        <w:t xml:space="preserve">діючи в інтересах </w:t>
      </w:r>
      <w:r w:rsidR="003D575F">
        <w:rPr>
          <w:bCs/>
          <w:sz w:val="24"/>
          <w:szCs w:val="24"/>
          <w:lang w:val="uk-UA"/>
        </w:rPr>
        <w:t>Особи_3</w:t>
      </w:r>
      <w:r w:rsidR="005E5402" w:rsidRPr="0070500A">
        <w:rPr>
          <w:bCs/>
          <w:sz w:val="24"/>
          <w:szCs w:val="24"/>
          <w:lang w:val="uk-UA"/>
        </w:rPr>
        <w:t xml:space="preserve">, адвокат </w:t>
      </w:r>
      <w:proofErr w:type="spellStart"/>
      <w:r w:rsidR="005E5402" w:rsidRPr="0070500A">
        <w:rPr>
          <w:bCs/>
          <w:sz w:val="24"/>
          <w:szCs w:val="24"/>
          <w:lang w:val="uk-UA"/>
        </w:rPr>
        <w:t>Собина</w:t>
      </w:r>
      <w:proofErr w:type="spellEnd"/>
      <w:r w:rsidR="005E5402" w:rsidRPr="0070500A">
        <w:rPr>
          <w:bCs/>
          <w:sz w:val="24"/>
          <w:szCs w:val="24"/>
          <w:lang w:val="uk-UA"/>
        </w:rPr>
        <w:t xml:space="preserve"> П.М. дозволив собі </w:t>
      </w:r>
      <w:r w:rsidR="003D575F">
        <w:rPr>
          <w:bCs/>
          <w:sz w:val="24"/>
          <w:szCs w:val="24"/>
          <w:lang w:val="uk-UA"/>
        </w:rPr>
        <w:t>***</w:t>
      </w:r>
      <w:r w:rsidR="005E5402" w:rsidRPr="0070500A">
        <w:rPr>
          <w:bCs/>
          <w:sz w:val="24"/>
          <w:szCs w:val="24"/>
          <w:lang w:val="uk-UA"/>
        </w:rPr>
        <w:t>.</w:t>
      </w:r>
    </w:p>
    <w:p w14:paraId="5F8ECDEF" w14:textId="59E4B1E7" w:rsidR="005E5402" w:rsidRPr="0070500A" w:rsidRDefault="0070500A" w:rsidP="003D575F">
      <w:pPr>
        <w:shd w:val="clear" w:color="auto" w:fill="FFFFFF"/>
        <w:tabs>
          <w:tab w:val="left" w:pos="720"/>
        </w:tabs>
        <w:ind w:right="74" w:firstLine="709"/>
        <w:jc w:val="both"/>
        <w:rPr>
          <w:sz w:val="24"/>
          <w:szCs w:val="24"/>
          <w:lang w:val="uk-UA"/>
        </w:rPr>
      </w:pPr>
      <w:r w:rsidRPr="0070500A">
        <w:rPr>
          <w:sz w:val="24"/>
          <w:szCs w:val="24"/>
          <w:lang w:val="uk-UA"/>
        </w:rPr>
        <w:tab/>
      </w:r>
      <w:r w:rsidR="005E5402" w:rsidRPr="0070500A">
        <w:rPr>
          <w:sz w:val="24"/>
          <w:szCs w:val="24"/>
          <w:lang w:val="uk-UA"/>
        </w:rPr>
        <w:t xml:space="preserve">Вважає, що адвокат </w:t>
      </w:r>
      <w:proofErr w:type="spellStart"/>
      <w:r w:rsidR="005E5402" w:rsidRPr="0070500A">
        <w:rPr>
          <w:sz w:val="24"/>
          <w:szCs w:val="24"/>
          <w:lang w:val="uk-UA"/>
        </w:rPr>
        <w:t>Собина</w:t>
      </w:r>
      <w:proofErr w:type="spellEnd"/>
      <w:r w:rsidR="005E5402" w:rsidRPr="0070500A">
        <w:rPr>
          <w:sz w:val="24"/>
          <w:szCs w:val="24"/>
          <w:lang w:val="uk-UA"/>
        </w:rPr>
        <w:t xml:space="preserve"> П.М. порушив адвокатську таємницю, принцип конфіденційності, а також використовував незаконні та неетичні засоби під час розгляду справи у суді. Прохає притягнути його до дисциплінарної відповідальності у вигляді позбавлення права на заняття адвокатською діяльністю.</w:t>
      </w:r>
    </w:p>
    <w:p w14:paraId="047F428A" w14:textId="46612498" w:rsidR="005E5402" w:rsidRPr="0070500A" w:rsidRDefault="0070500A" w:rsidP="003D575F">
      <w:pPr>
        <w:shd w:val="clear" w:color="auto" w:fill="FFFFFF"/>
        <w:tabs>
          <w:tab w:val="left" w:pos="720"/>
        </w:tabs>
        <w:ind w:right="72" w:firstLine="709"/>
        <w:jc w:val="both"/>
        <w:rPr>
          <w:sz w:val="24"/>
          <w:szCs w:val="24"/>
          <w:lang w:val="uk-UA"/>
        </w:rPr>
      </w:pPr>
      <w:r w:rsidRPr="0070500A">
        <w:rPr>
          <w:sz w:val="24"/>
          <w:szCs w:val="24"/>
          <w:lang w:val="uk-UA"/>
        </w:rPr>
        <w:tab/>
      </w:r>
      <w:r w:rsidR="005E5402" w:rsidRPr="0070500A">
        <w:rPr>
          <w:sz w:val="24"/>
          <w:szCs w:val="24"/>
          <w:lang w:val="uk-UA"/>
        </w:rPr>
        <w:t xml:space="preserve">Адвокат </w:t>
      </w:r>
      <w:proofErr w:type="spellStart"/>
      <w:r w:rsidR="005E5402" w:rsidRPr="0070500A">
        <w:rPr>
          <w:sz w:val="24"/>
          <w:szCs w:val="24"/>
          <w:lang w:val="uk-UA"/>
        </w:rPr>
        <w:t>Собина</w:t>
      </w:r>
      <w:proofErr w:type="spellEnd"/>
      <w:r w:rsidR="005E5402" w:rsidRPr="0070500A">
        <w:rPr>
          <w:sz w:val="24"/>
          <w:szCs w:val="24"/>
          <w:lang w:val="uk-UA"/>
        </w:rPr>
        <w:t xml:space="preserve"> П.М. у своєму поясненні зазначив, що в провадженні Охтирського міськрайонного суду Сумської області перебувала цивільна справа № 583/4315/24 за позовом </w:t>
      </w:r>
      <w:r w:rsidR="003D575F">
        <w:rPr>
          <w:sz w:val="24"/>
          <w:szCs w:val="24"/>
          <w:lang w:val="uk-UA"/>
        </w:rPr>
        <w:lastRenderedPageBreak/>
        <w:t>Особи_1</w:t>
      </w:r>
      <w:r w:rsidR="005E5402" w:rsidRPr="0070500A">
        <w:rPr>
          <w:sz w:val="24"/>
          <w:szCs w:val="24"/>
          <w:lang w:val="uk-UA"/>
        </w:rPr>
        <w:t xml:space="preserve"> до </w:t>
      </w:r>
      <w:r w:rsidR="003D575F">
        <w:rPr>
          <w:sz w:val="24"/>
          <w:szCs w:val="24"/>
          <w:lang w:val="uk-UA"/>
        </w:rPr>
        <w:t xml:space="preserve">Особи_3 </w:t>
      </w:r>
      <w:r w:rsidR="005E5402" w:rsidRPr="0070500A">
        <w:rPr>
          <w:sz w:val="24"/>
          <w:szCs w:val="24"/>
          <w:lang w:val="uk-UA"/>
        </w:rPr>
        <w:t xml:space="preserve">про відібрання доньки </w:t>
      </w:r>
      <w:r w:rsidR="003D575F">
        <w:rPr>
          <w:sz w:val="24"/>
          <w:szCs w:val="24"/>
          <w:lang w:val="uk-UA"/>
        </w:rPr>
        <w:t>Особи_4</w:t>
      </w:r>
      <w:r w:rsidR="005E5402" w:rsidRPr="0070500A">
        <w:rPr>
          <w:sz w:val="24"/>
          <w:szCs w:val="24"/>
          <w:lang w:val="uk-UA"/>
        </w:rPr>
        <w:t xml:space="preserve"> </w:t>
      </w:r>
      <w:r w:rsidR="003D575F">
        <w:rPr>
          <w:sz w:val="24"/>
          <w:szCs w:val="24"/>
          <w:lang w:val="uk-UA"/>
        </w:rPr>
        <w:t>***</w:t>
      </w:r>
      <w:r w:rsidR="005E5402" w:rsidRPr="0070500A">
        <w:rPr>
          <w:sz w:val="24"/>
          <w:szCs w:val="24"/>
          <w:lang w:val="uk-UA"/>
        </w:rPr>
        <w:t xml:space="preserve"> року народження та повернення матері. 01.11.2024 року приймав участь у підготовчому судовому засіданні в якості представника відповідача. Від </w:t>
      </w:r>
      <w:r w:rsidR="003D575F">
        <w:rPr>
          <w:sz w:val="24"/>
          <w:szCs w:val="24"/>
          <w:lang w:val="uk-UA"/>
        </w:rPr>
        <w:t>Особи_1</w:t>
      </w:r>
      <w:r w:rsidR="005E5402" w:rsidRPr="0070500A">
        <w:rPr>
          <w:sz w:val="24"/>
          <w:szCs w:val="24"/>
          <w:lang w:val="uk-UA"/>
        </w:rPr>
        <w:t xml:space="preserve"> не надходило будь-яких заперечень, щодо його участі у справі, вона не заявляла жодного зауваження про наявність, на її думку, конфлікту інтересів. Категорично заперечує телефонну розмову</w:t>
      </w:r>
      <w:r w:rsidR="00F046D9" w:rsidRPr="0070500A">
        <w:rPr>
          <w:sz w:val="24"/>
          <w:szCs w:val="24"/>
          <w:lang w:val="uk-UA"/>
        </w:rPr>
        <w:t xml:space="preserve"> та</w:t>
      </w:r>
      <w:r w:rsidR="005E5402" w:rsidRPr="0070500A">
        <w:rPr>
          <w:sz w:val="24"/>
          <w:szCs w:val="24"/>
          <w:lang w:val="uk-UA"/>
        </w:rPr>
        <w:t xml:space="preserve"> надання </w:t>
      </w:r>
      <w:r w:rsidR="003D575F">
        <w:rPr>
          <w:sz w:val="24"/>
          <w:szCs w:val="24"/>
          <w:lang w:val="uk-UA"/>
        </w:rPr>
        <w:t>Особі_1</w:t>
      </w:r>
      <w:r w:rsidR="005E5402" w:rsidRPr="0070500A">
        <w:rPr>
          <w:sz w:val="24"/>
          <w:szCs w:val="24"/>
          <w:lang w:val="uk-UA"/>
        </w:rPr>
        <w:t xml:space="preserve"> юридичних консультацій або отримання від неї будь-якої інформації. Саме </w:t>
      </w:r>
      <w:r w:rsidR="003D575F">
        <w:rPr>
          <w:sz w:val="24"/>
          <w:szCs w:val="24"/>
          <w:lang w:val="uk-UA"/>
        </w:rPr>
        <w:t xml:space="preserve">Особа_3 </w:t>
      </w:r>
      <w:r w:rsidR="005E5402" w:rsidRPr="0070500A">
        <w:rPr>
          <w:sz w:val="24"/>
          <w:szCs w:val="24"/>
          <w:lang w:val="uk-UA"/>
        </w:rPr>
        <w:t xml:space="preserve">повідомив суд про </w:t>
      </w:r>
      <w:r w:rsidR="003D575F">
        <w:rPr>
          <w:sz w:val="24"/>
          <w:szCs w:val="24"/>
          <w:lang w:val="uk-UA"/>
        </w:rPr>
        <w:t>***</w:t>
      </w:r>
      <w:r w:rsidR="005E5402" w:rsidRPr="0070500A">
        <w:rPr>
          <w:sz w:val="24"/>
          <w:szCs w:val="24"/>
          <w:lang w:val="uk-UA"/>
        </w:rPr>
        <w:t xml:space="preserve">. 09.12.2024 року Охтирським міськрайонним судом Сумської області ухвалено рішення про відмову в задоволенні позову </w:t>
      </w:r>
      <w:r w:rsidR="003D575F">
        <w:rPr>
          <w:sz w:val="24"/>
          <w:szCs w:val="24"/>
          <w:lang w:val="uk-UA"/>
        </w:rPr>
        <w:t>Особи_1</w:t>
      </w:r>
      <w:r w:rsidR="005E5402" w:rsidRPr="0070500A">
        <w:rPr>
          <w:sz w:val="24"/>
          <w:szCs w:val="24"/>
          <w:lang w:val="uk-UA"/>
        </w:rPr>
        <w:t>. Саме з цим пов</w:t>
      </w:r>
      <w:r w:rsidR="006527DA" w:rsidRPr="0070500A">
        <w:rPr>
          <w:sz w:val="24"/>
          <w:szCs w:val="24"/>
          <w:lang w:val="uk-UA"/>
        </w:rPr>
        <w:t>’</w:t>
      </w:r>
      <w:r w:rsidRPr="0070500A">
        <w:rPr>
          <w:sz w:val="24"/>
          <w:szCs w:val="24"/>
          <w:lang w:val="uk-UA"/>
        </w:rPr>
        <w:t>я</w:t>
      </w:r>
      <w:r w:rsidR="005E5402" w:rsidRPr="0070500A">
        <w:rPr>
          <w:sz w:val="24"/>
          <w:szCs w:val="24"/>
          <w:lang w:val="uk-UA"/>
        </w:rPr>
        <w:t xml:space="preserve">зано  подання дисциплінарної скарги. Вважає, що </w:t>
      </w:r>
      <w:r w:rsidR="003D575F">
        <w:rPr>
          <w:sz w:val="24"/>
          <w:szCs w:val="24"/>
          <w:lang w:val="uk-UA"/>
        </w:rPr>
        <w:t>Особа_1</w:t>
      </w:r>
      <w:r w:rsidR="005E5402" w:rsidRPr="0070500A">
        <w:rPr>
          <w:sz w:val="24"/>
          <w:szCs w:val="24"/>
          <w:lang w:val="uk-UA"/>
        </w:rPr>
        <w:t xml:space="preserve"> намагається здійснити на нього тиск та усунути від участі у цивільній справі, яка перебуває на розгляді Ізмаїльського міськрайонного суду Одеської області, щодо визначення місця проживання дитини з батьком.</w:t>
      </w:r>
    </w:p>
    <w:p w14:paraId="01A71BDD" w14:textId="674109FC" w:rsidR="000B6644" w:rsidRPr="0070500A" w:rsidRDefault="0070500A" w:rsidP="003D575F">
      <w:pPr>
        <w:shd w:val="clear" w:color="auto" w:fill="FFFFFF"/>
        <w:tabs>
          <w:tab w:val="left" w:pos="720"/>
        </w:tabs>
        <w:ind w:right="72" w:firstLine="709"/>
        <w:jc w:val="both"/>
        <w:rPr>
          <w:sz w:val="24"/>
          <w:szCs w:val="24"/>
          <w:lang w:val="uk-UA"/>
        </w:rPr>
      </w:pPr>
      <w:r w:rsidRPr="0070500A">
        <w:rPr>
          <w:sz w:val="24"/>
          <w:szCs w:val="24"/>
          <w:lang w:val="uk-UA"/>
        </w:rPr>
        <w:tab/>
      </w:r>
      <w:r w:rsidR="00C32834" w:rsidRPr="0070500A">
        <w:rPr>
          <w:sz w:val="24"/>
          <w:szCs w:val="24"/>
          <w:lang w:val="uk-UA"/>
        </w:rPr>
        <w:t xml:space="preserve">19.03.2025 року, під час засідання КДКА Полтавської області у складі дисциплінарної палати КДКА Полтавської області </w:t>
      </w:r>
      <w:r w:rsidR="006527DA" w:rsidRPr="0070500A">
        <w:rPr>
          <w:sz w:val="24"/>
          <w:szCs w:val="24"/>
          <w:lang w:val="uk-UA"/>
        </w:rPr>
        <w:t xml:space="preserve"> в режимі відеоконференції, </w:t>
      </w:r>
      <w:r w:rsidR="00C32834" w:rsidRPr="0070500A">
        <w:rPr>
          <w:sz w:val="24"/>
          <w:szCs w:val="24"/>
          <w:lang w:val="uk-UA"/>
        </w:rPr>
        <w:t xml:space="preserve">додатково пояснив, що  ані 13.06.2024 року ані у будь-яку іншу дату </w:t>
      </w:r>
      <w:r w:rsidR="003D575F">
        <w:rPr>
          <w:sz w:val="24"/>
          <w:szCs w:val="24"/>
          <w:lang w:val="uk-UA"/>
        </w:rPr>
        <w:t>Особа_1</w:t>
      </w:r>
      <w:r w:rsidR="00C32834" w:rsidRPr="0070500A">
        <w:rPr>
          <w:sz w:val="24"/>
          <w:szCs w:val="24"/>
          <w:lang w:val="uk-UA"/>
        </w:rPr>
        <w:t xml:space="preserve"> до нього не телефонувала, не повідомляла жодної інформації про себе або про колишнього чоловіка. </w:t>
      </w:r>
      <w:r w:rsidR="003D575F">
        <w:rPr>
          <w:sz w:val="24"/>
          <w:szCs w:val="24"/>
          <w:lang w:val="uk-UA"/>
        </w:rPr>
        <w:t>Особа_2</w:t>
      </w:r>
      <w:r w:rsidR="00C32834" w:rsidRPr="0070500A">
        <w:rPr>
          <w:sz w:val="24"/>
          <w:szCs w:val="24"/>
          <w:lang w:val="uk-UA"/>
        </w:rPr>
        <w:t xml:space="preserve">, на яку посилається скарбниця </w:t>
      </w:r>
      <w:r w:rsidR="006527DA" w:rsidRPr="0070500A">
        <w:rPr>
          <w:sz w:val="24"/>
          <w:szCs w:val="24"/>
          <w:lang w:val="uk-UA"/>
        </w:rPr>
        <w:t xml:space="preserve"> </w:t>
      </w:r>
      <w:r w:rsidR="00C32834" w:rsidRPr="0070500A">
        <w:rPr>
          <w:sz w:val="24"/>
          <w:szCs w:val="24"/>
          <w:lang w:val="uk-UA"/>
        </w:rPr>
        <w:t>є її рідною сестрою, яка зацікавлена у свідченні на користь сестри.</w:t>
      </w:r>
      <w:r w:rsidR="006527DA" w:rsidRPr="0070500A">
        <w:rPr>
          <w:sz w:val="24"/>
          <w:szCs w:val="24"/>
          <w:lang w:val="uk-UA"/>
        </w:rPr>
        <w:t xml:space="preserve"> При розгляді справи в Ізмаїльському міськрайонному суді Одеської області</w:t>
      </w:r>
      <w:r w:rsidR="000B6644" w:rsidRPr="0070500A">
        <w:rPr>
          <w:sz w:val="24"/>
          <w:szCs w:val="24"/>
          <w:lang w:val="uk-UA"/>
        </w:rPr>
        <w:t xml:space="preserve"> </w:t>
      </w:r>
      <w:r w:rsidR="003D575F">
        <w:rPr>
          <w:sz w:val="24"/>
          <w:szCs w:val="24"/>
          <w:lang w:val="uk-UA"/>
        </w:rPr>
        <w:t>Особа_1</w:t>
      </w:r>
      <w:r w:rsidR="000B6644" w:rsidRPr="0070500A">
        <w:rPr>
          <w:sz w:val="24"/>
          <w:szCs w:val="24"/>
          <w:lang w:val="uk-UA"/>
        </w:rPr>
        <w:t xml:space="preserve"> також не заявляла про наявність підстав для відводу.</w:t>
      </w:r>
      <w:r w:rsidR="003C6818" w:rsidRPr="0070500A">
        <w:rPr>
          <w:sz w:val="24"/>
          <w:szCs w:val="24"/>
          <w:lang w:val="uk-UA"/>
        </w:rPr>
        <w:t xml:space="preserve"> Окрім цього, на  спростування твердження </w:t>
      </w:r>
      <w:r w:rsidR="003D575F">
        <w:rPr>
          <w:sz w:val="24"/>
          <w:szCs w:val="24"/>
          <w:lang w:val="uk-UA"/>
        </w:rPr>
        <w:t>Особи_1</w:t>
      </w:r>
      <w:r w:rsidR="003C6818" w:rsidRPr="0070500A">
        <w:rPr>
          <w:sz w:val="24"/>
          <w:szCs w:val="24"/>
          <w:lang w:val="uk-UA"/>
        </w:rPr>
        <w:t xml:space="preserve"> про те, що вона йому телефонувала, щоб укласти договір про надання правничої допомоги зазначає</w:t>
      </w:r>
      <w:r w:rsidR="00F046D9" w:rsidRPr="0070500A">
        <w:rPr>
          <w:sz w:val="24"/>
          <w:szCs w:val="24"/>
          <w:lang w:val="uk-UA"/>
        </w:rPr>
        <w:t>,</w:t>
      </w:r>
      <w:r w:rsidR="003C6818" w:rsidRPr="0070500A">
        <w:rPr>
          <w:sz w:val="24"/>
          <w:szCs w:val="24"/>
          <w:lang w:val="uk-UA"/>
        </w:rPr>
        <w:t xml:space="preserve"> </w:t>
      </w:r>
      <w:r w:rsidR="00F046D9" w:rsidRPr="0070500A">
        <w:rPr>
          <w:sz w:val="24"/>
          <w:szCs w:val="24"/>
          <w:lang w:val="uk-UA"/>
        </w:rPr>
        <w:t>щ</w:t>
      </w:r>
      <w:r w:rsidR="003C6818" w:rsidRPr="0070500A">
        <w:rPr>
          <w:sz w:val="24"/>
          <w:szCs w:val="24"/>
          <w:lang w:val="uk-UA"/>
        </w:rPr>
        <w:t xml:space="preserve">о </w:t>
      </w:r>
      <w:r w:rsidR="00F046D9" w:rsidRPr="0070500A">
        <w:rPr>
          <w:sz w:val="24"/>
          <w:szCs w:val="24"/>
          <w:lang w:val="uk-UA"/>
        </w:rPr>
        <w:t xml:space="preserve">якщо вважати, що </w:t>
      </w:r>
      <w:r w:rsidR="003C6818" w:rsidRPr="0070500A">
        <w:rPr>
          <w:sz w:val="24"/>
          <w:szCs w:val="24"/>
          <w:lang w:val="uk-UA"/>
        </w:rPr>
        <w:t xml:space="preserve">він відмовив </w:t>
      </w:r>
      <w:r w:rsidR="003D575F">
        <w:rPr>
          <w:sz w:val="24"/>
          <w:szCs w:val="24"/>
          <w:lang w:val="uk-UA"/>
        </w:rPr>
        <w:t>Особі_1</w:t>
      </w:r>
      <w:r w:rsidR="003C6818" w:rsidRPr="0070500A">
        <w:rPr>
          <w:sz w:val="24"/>
          <w:szCs w:val="24"/>
          <w:lang w:val="uk-UA"/>
        </w:rPr>
        <w:t xml:space="preserve"> в укладанні договору</w:t>
      </w:r>
      <w:r w:rsidR="003D575F">
        <w:rPr>
          <w:sz w:val="24"/>
          <w:szCs w:val="24"/>
          <w:lang w:val="uk-UA"/>
        </w:rPr>
        <w:t>,</w:t>
      </w:r>
      <w:r w:rsidR="003C6818" w:rsidRPr="0070500A">
        <w:rPr>
          <w:sz w:val="24"/>
          <w:szCs w:val="24"/>
          <w:lang w:val="uk-UA"/>
        </w:rPr>
        <w:t xml:space="preserve"> то чому вона не звернулась до іншого адвоката, адже позовну заяву, з її слів</w:t>
      </w:r>
      <w:r w:rsidR="00F046D9" w:rsidRPr="0070500A">
        <w:rPr>
          <w:sz w:val="24"/>
          <w:szCs w:val="24"/>
          <w:lang w:val="uk-UA"/>
        </w:rPr>
        <w:t>,</w:t>
      </w:r>
      <w:r w:rsidR="003C6818" w:rsidRPr="0070500A">
        <w:rPr>
          <w:sz w:val="24"/>
          <w:szCs w:val="24"/>
          <w:lang w:val="uk-UA"/>
        </w:rPr>
        <w:t xml:space="preserve"> вона підготувала особисто та</w:t>
      </w:r>
      <w:r w:rsidR="00F046D9" w:rsidRPr="0070500A">
        <w:rPr>
          <w:sz w:val="24"/>
          <w:szCs w:val="24"/>
          <w:lang w:val="uk-UA"/>
        </w:rPr>
        <w:t xml:space="preserve"> особисто приймала участь</w:t>
      </w:r>
      <w:r w:rsidR="003C6818" w:rsidRPr="0070500A">
        <w:rPr>
          <w:sz w:val="24"/>
          <w:szCs w:val="24"/>
          <w:lang w:val="uk-UA"/>
        </w:rPr>
        <w:t xml:space="preserve"> у судових засіданнях Охтирського районного суду Сумської області</w:t>
      </w:r>
      <w:r w:rsidR="00F046D9" w:rsidRPr="0070500A">
        <w:rPr>
          <w:sz w:val="24"/>
          <w:szCs w:val="24"/>
          <w:lang w:val="uk-UA"/>
        </w:rPr>
        <w:t xml:space="preserve">. Всі засідання </w:t>
      </w:r>
      <w:r w:rsidR="003C6818" w:rsidRPr="0070500A">
        <w:rPr>
          <w:sz w:val="24"/>
          <w:szCs w:val="24"/>
          <w:lang w:val="uk-UA"/>
        </w:rPr>
        <w:t xml:space="preserve"> відбувалися за її участі без адвоката, який би представляв її інтереси. 01.11.1014 року у судовому засіданні Охтирського районного суду Сумської області </w:t>
      </w:r>
      <w:r w:rsidR="003D575F">
        <w:rPr>
          <w:sz w:val="24"/>
          <w:szCs w:val="24"/>
          <w:lang w:val="uk-UA"/>
        </w:rPr>
        <w:t xml:space="preserve">Особа_3 </w:t>
      </w:r>
      <w:r w:rsidR="003C6818" w:rsidRPr="0070500A">
        <w:rPr>
          <w:sz w:val="24"/>
          <w:szCs w:val="24"/>
          <w:lang w:val="uk-UA"/>
        </w:rPr>
        <w:t xml:space="preserve">висловився щодо </w:t>
      </w:r>
      <w:r w:rsidR="003D575F">
        <w:rPr>
          <w:sz w:val="24"/>
          <w:szCs w:val="24"/>
          <w:lang w:val="uk-UA"/>
        </w:rPr>
        <w:t>***</w:t>
      </w:r>
      <w:r w:rsidR="003C6818" w:rsidRPr="0070500A">
        <w:rPr>
          <w:sz w:val="24"/>
          <w:szCs w:val="24"/>
          <w:lang w:val="uk-UA"/>
        </w:rPr>
        <w:t xml:space="preserve">. </w:t>
      </w:r>
      <w:r w:rsidR="003D575F">
        <w:rPr>
          <w:sz w:val="24"/>
          <w:szCs w:val="24"/>
          <w:lang w:val="uk-UA"/>
        </w:rPr>
        <w:t>Особа_1</w:t>
      </w:r>
      <w:r w:rsidR="003C6818" w:rsidRPr="0070500A">
        <w:rPr>
          <w:sz w:val="24"/>
          <w:szCs w:val="24"/>
          <w:lang w:val="uk-UA"/>
        </w:rPr>
        <w:t xml:space="preserve"> не мала жодного заперечення цих фактів. Заперечує вчинення ним дій направлених на затягування судового розгляду у справі № 583/4315/24, оскільки згідно з протоколом судового засідання від 0</w:t>
      </w:r>
      <w:r w:rsidR="00F046D9" w:rsidRPr="0070500A">
        <w:rPr>
          <w:sz w:val="24"/>
          <w:szCs w:val="24"/>
          <w:lang w:val="uk-UA"/>
        </w:rPr>
        <w:t>1</w:t>
      </w:r>
      <w:r w:rsidR="003C6818" w:rsidRPr="0070500A">
        <w:rPr>
          <w:sz w:val="24"/>
          <w:szCs w:val="24"/>
          <w:lang w:val="uk-UA"/>
        </w:rPr>
        <w:t>.11.2024 року судове засідання відкладено у зв’язку з закінченням робочого часу.</w:t>
      </w:r>
      <w:r w:rsidR="0002204B" w:rsidRPr="0070500A">
        <w:rPr>
          <w:sz w:val="24"/>
          <w:szCs w:val="24"/>
          <w:lang w:val="uk-UA"/>
        </w:rPr>
        <w:t xml:space="preserve"> 14.11.2024 року надав пояснення, як представник сторони  на спростування  фактів наданих </w:t>
      </w:r>
      <w:r w:rsidR="003D575F">
        <w:rPr>
          <w:sz w:val="24"/>
          <w:szCs w:val="24"/>
          <w:lang w:val="uk-UA"/>
        </w:rPr>
        <w:t>Особою_1</w:t>
      </w:r>
      <w:r w:rsidR="0002204B" w:rsidRPr="0070500A">
        <w:rPr>
          <w:sz w:val="24"/>
          <w:szCs w:val="24"/>
          <w:lang w:val="uk-UA"/>
        </w:rPr>
        <w:t>. Діяв на вимогу та в інтересах свого клієнта.</w:t>
      </w:r>
      <w:r w:rsidR="003C6818" w:rsidRPr="0070500A">
        <w:rPr>
          <w:sz w:val="24"/>
          <w:szCs w:val="24"/>
          <w:lang w:val="uk-UA"/>
        </w:rPr>
        <w:t xml:space="preserve"> </w:t>
      </w:r>
      <w:r w:rsidR="005E6912" w:rsidRPr="0070500A">
        <w:rPr>
          <w:sz w:val="24"/>
          <w:szCs w:val="24"/>
          <w:lang w:val="uk-UA"/>
        </w:rPr>
        <w:t>Категорично заперечує належність, допустимість та достовірність як доказу, скріншоту з екрана мобільного телефону, оскільки він не містить інформацію про дату і час його отримання,  приналежність скаржниці, не містить  дані про особу, яка здійснила його виведення на екран та подальшу роздруківку, програмне забезпечення і використану комп</w:t>
      </w:r>
      <w:r w:rsidR="003D575F">
        <w:rPr>
          <w:sz w:val="24"/>
          <w:szCs w:val="24"/>
          <w:lang w:val="uk-UA"/>
        </w:rPr>
        <w:t>’</w:t>
      </w:r>
      <w:r w:rsidR="005E6912" w:rsidRPr="0070500A">
        <w:rPr>
          <w:sz w:val="24"/>
          <w:szCs w:val="24"/>
          <w:lang w:val="uk-UA"/>
        </w:rPr>
        <w:t>ютерну техніку.</w:t>
      </w:r>
    </w:p>
    <w:p w14:paraId="172BCB03" w14:textId="6992AF5A" w:rsidR="00C32834" w:rsidRPr="0070500A" w:rsidRDefault="0070500A" w:rsidP="003D575F">
      <w:pPr>
        <w:shd w:val="clear" w:color="auto" w:fill="FFFFFF"/>
        <w:tabs>
          <w:tab w:val="left" w:pos="720"/>
        </w:tabs>
        <w:ind w:right="72" w:firstLine="709"/>
        <w:jc w:val="both"/>
        <w:rPr>
          <w:sz w:val="24"/>
          <w:szCs w:val="24"/>
          <w:lang w:val="uk-UA"/>
        </w:rPr>
      </w:pPr>
      <w:r w:rsidRPr="0070500A">
        <w:rPr>
          <w:sz w:val="24"/>
          <w:szCs w:val="24"/>
          <w:lang w:val="uk-UA"/>
        </w:rPr>
        <w:tab/>
      </w:r>
      <w:r w:rsidR="000B6644" w:rsidRPr="0070500A">
        <w:rPr>
          <w:sz w:val="24"/>
          <w:szCs w:val="24"/>
          <w:lang w:val="uk-UA"/>
        </w:rPr>
        <w:t xml:space="preserve">У своєму поясненні, наданому під час засідання КДКА Полтавської області 19.03.2025 року  в режимі відеоконференції, </w:t>
      </w:r>
      <w:r w:rsidR="003D575F">
        <w:rPr>
          <w:sz w:val="24"/>
          <w:szCs w:val="24"/>
          <w:lang w:val="uk-UA"/>
        </w:rPr>
        <w:t>Особа_3</w:t>
      </w:r>
      <w:r w:rsidR="000B6644" w:rsidRPr="0070500A">
        <w:rPr>
          <w:sz w:val="24"/>
          <w:szCs w:val="24"/>
          <w:lang w:val="uk-UA"/>
        </w:rPr>
        <w:t xml:space="preserve"> зазначив, що пояснення, які надавалися його представником</w:t>
      </w:r>
      <w:r w:rsidR="006A7D96" w:rsidRPr="0070500A">
        <w:rPr>
          <w:sz w:val="24"/>
          <w:szCs w:val="24"/>
          <w:lang w:val="uk-UA"/>
        </w:rPr>
        <w:t xml:space="preserve"> </w:t>
      </w:r>
      <w:r w:rsidR="000B6644" w:rsidRPr="0070500A">
        <w:rPr>
          <w:sz w:val="24"/>
          <w:szCs w:val="24"/>
          <w:lang w:val="uk-UA"/>
        </w:rPr>
        <w:t xml:space="preserve">- адвокатом </w:t>
      </w:r>
      <w:proofErr w:type="spellStart"/>
      <w:r w:rsidR="000B6644" w:rsidRPr="0070500A">
        <w:rPr>
          <w:sz w:val="24"/>
          <w:szCs w:val="24"/>
          <w:lang w:val="uk-UA"/>
        </w:rPr>
        <w:t>Собиною</w:t>
      </w:r>
      <w:proofErr w:type="spellEnd"/>
      <w:r w:rsidR="000B6644" w:rsidRPr="0070500A">
        <w:rPr>
          <w:sz w:val="24"/>
          <w:szCs w:val="24"/>
          <w:lang w:val="uk-UA"/>
        </w:rPr>
        <w:t xml:space="preserve"> П.М. у судових засіданнях</w:t>
      </w:r>
      <w:r w:rsidR="000B6644" w:rsidRPr="0070500A">
        <w:rPr>
          <w:bCs/>
          <w:sz w:val="24"/>
          <w:szCs w:val="24"/>
          <w:lang w:val="uk-UA"/>
        </w:rPr>
        <w:t xml:space="preserve"> в Ізмаїльському міськрайонному суді Одеської області у справі № 522/11719/24 </w:t>
      </w:r>
      <w:r w:rsidR="006A7D96" w:rsidRPr="0070500A">
        <w:rPr>
          <w:bCs/>
          <w:sz w:val="24"/>
          <w:szCs w:val="24"/>
          <w:lang w:val="uk-UA"/>
        </w:rPr>
        <w:t xml:space="preserve">узгоджувалися з ним та надавалися адвокатом на його вимогу, виключно в межах судового розгляду. На його переконання </w:t>
      </w:r>
      <w:r w:rsidR="003D575F">
        <w:rPr>
          <w:bCs/>
          <w:sz w:val="24"/>
          <w:szCs w:val="24"/>
          <w:lang w:val="uk-UA"/>
        </w:rPr>
        <w:t>Особа_1</w:t>
      </w:r>
      <w:r w:rsidR="006A7D96" w:rsidRPr="0070500A">
        <w:rPr>
          <w:bCs/>
          <w:sz w:val="24"/>
          <w:szCs w:val="24"/>
          <w:lang w:val="uk-UA"/>
        </w:rPr>
        <w:t>,</w:t>
      </w:r>
      <w:r w:rsidR="00BE6338" w:rsidRPr="0070500A">
        <w:rPr>
          <w:bCs/>
          <w:sz w:val="24"/>
          <w:szCs w:val="24"/>
          <w:lang w:val="uk-UA"/>
        </w:rPr>
        <w:t xml:space="preserve"> </w:t>
      </w:r>
      <w:r w:rsidR="003D575F">
        <w:rPr>
          <w:bCs/>
          <w:sz w:val="24"/>
          <w:szCs w:val="24"/>
          <w:lang w:val="uk-UA"/>
        </w:rPr>
        <w:t xml:space="preserve">у </w:t>
      </w:r>
      <w:r w:rsidR="006A7D96" w:rsidRPr="0070500A">
        <w:rPr>
          <w:bCs/>
          <w:sz w:val="24"/>
          <w:szCs w:val="24"/>
          <w:lang w:val="uk-UA"/>
        </w:rPr>
        <w:t>силу характеру та психологічних особливостей, може спотворювати факти та надавати інформацію, яка не відповідає дійсності. Виключає</w:t>
      </w:r>
      <w:r w:rsidR="00663A88" w:rsidRPr="0070500A">
        <w:rPr>
          <w:bCs/>
          <w:sz w:val="24"/>
          <w:szCs w:val="24"/>
          <w:lang w:val="uk-UA"/>
        </w:rPr>
        <w:t xml:space="preserve"> та заперечує, що </w:t>
      </w:r>
      <w:r w:rsidR="003D575F">
        <w:rPr>
          <w:bCs/>
          <w:sz w:val="24"/>
          <w:szCs w:val="24"/>
          <w:lang w:val="uk-UA"/>
        </w:rPr>
        <w:t>Особа_1</w:t>
      </w:r>
      <w:r w:rsidR="00663A88" w:rsidRPr="0070500A">
        <w:rPr>
          <w:bCs/>
          <w:sz w:val="24"/>
          <w:szCs w:val="24"/>
          <w:lang w:val="uk-UA"/>
        </w:rPr>
        <w:t xml:space="preserve"> зверталась до адвоката </w:t>
      </w:r>
      <w:proofErr w:type="spellStart"/>
      <w:r w:rsidR="00663A88" w:rsidRPr="0070500A">
        <w:rPr>
          <w:bCs/>
          <w:sz w:val="24"/>
          <w:szCs w:val="24"/>
          <w:lang w:val="uk-UA"/>
        </w:rPr>
        <w:t>Собини</w:t>
      </w:r>
      <w:proofErr w:type="spellEnd"/>
      <w:r w:rsidR="00663A88" w:rsidRPr="0070500A">
        <w:rPr>
          <w:bCs/>
          <w:sz w:val="24"/>
          <w:szCs w:val="24"/>
          <w:lang w:val="uk-UA"/>
        </w:rPr>
        <w:t xml:space="preserve"> П.М. за</w:t>
      </w:r>
      <w:r w:rsidR="006A7D96" w:rsidRPr="0070500A">
        <w:rPr>
          <w:bCs/>
          <w:sz w:val="24"/>
          <w:szCs w:val="24"/>
          <w:lang w:val="uk-UA"/>
        </w:rPr>
        <w:t xml:space="preserve"> надання</w:t>
      </w:r>
      <w:r w:rsidR="00663A88" w:rsidRPr="0070500A">
        <w:rPr>
          <w:bCs/>
          <w:sz w:val="24"/>
          <w:szCs w:val="24"/>
          <w:lang w:val="uk-UA"/>
        </w:rPr>
        <w:t>м їй</w:t>
      </w:r>
      <w:r w:rsidR="006A7D96" w:rsidRPr="0070500A">
        <w:rPr>
          <w:bCs/>
          <w:sz w:val="24"/>
          <w:szCs w:val="24"/>
          <w:lang w:val="uk-UA"/>
        </w:rPr>
        <w:t xml:space="preserve"> будь-яких </w:t>
      </w:r>
      <w:r w:rsidR="00663A88" w:rsidRPr="0070500A">
        <w:rPr>
          <w:bCs/>
          <w:sz w:val="24"/>
          <w:szCs w:val="24"/>
          <w:lang w:val="uk-UA"/>
        </w:rPr>
        <w:t xml:space="preserve"> юридичних консультацій.</w:t>
      </w:r>
    </w:p>
    <w:p w14:paraId="426E1701" w14:textId="77777777" w:rsidR="003D575F" w:rsidRPr="000C5DBE" w:rsidRDefault="003D575F" w:rsidP="003D575F">
      <w:pPr>
        <w:pStyle w:val="11"/>
        <w:spacing w:line="240" w:lineRule="auto"/>
        <w:ind w:firstLine="709"/>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4754BC5" w14:textId="77777777" w:rsidR="003D575F" w:rsidRPr="000C5DBE" w:rsidRDefault="003D575F" w:rsidP="003D575F">
      <w:pPr>
        <w:ind w:firstLine="709"/>
        <w:jc w:val="both"/>
        <w:rPr>
          <w:sz w:val="24"/>
          <w:szCs w:val="24"/>
          <w:lang w:val="uk-UA"/>
        </w:rPr>
      </w:pPr>
      <w:r w:rsidRPr="000C5DBE">
        <w:rPr>
          <w:sz w:val="24"/>
          <w:szCs w:val="24"/>
          <w:lang w:val="uk-UA"/>
        </w:rPr>
        <w:t xml:space="preserve">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0C5DBE">
        <w:rPr>
          <w:sz w:val="24"/>
          <w:szCs w:val="24"/>
          <w:lang w:val="uk-UA"/>
        </w:rPr>
        <w:lastRenderedPageBreak/>
        <w:t>діяльності адвокатури та забезпечує дотримання гарантій адвокатської діяльності.</w:t>
      </w:r>
    </w:p>
    <w:p w14:paraId="72E88633"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D715739"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02C19EB"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6EB4203"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A50274F"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000E0B5"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4CB965E1"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F8658AD"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004F349"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8F61CE6"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54BF742D"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FD8CD45"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4B47B19F"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8760DA3"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F5D6C6"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93D1205"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w:t>
      </w:r>
      <w:r w:rsidRPr="000C5DBE">
        <w:rPr>
          <w:rFonts w:eastAsia="Times New Roman"/>
          <w:sz w:val="24"/>
          <w:szCs w:val="24"/>
          <w:lang w:val="uk-UA"/>
        </w:rPr>
        <w:lastRenderedPageBreak/>
        <w:t>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6E9041D"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344F8C26"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AC06FCF"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38E4884" w14:textId="77777777" w:rsidR="003D575F" w:rsidRPr="000C5DBE" w:rsidRDefault="003D575F" w:rsidP="003D575F">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32C2845" w14:textId="0CFFD259" w:rsidR="00335ED8" w:rsidRPr="0070500A" w:rsidRDefault="005E5402" w:rsidP="003D575F">
      <w:pPr>
        <w:widowControl/>
        <w:autoSpaceDE/>
        <w:autoSpaceDN/>
        <w:adjustRightInd/>
        <w:ind w:firstLine="709"/>
        <w:jc w:val="both"/>
        <w:rPr>
          <w:rFonts w:eastAsia="Times New Roman"/>
          <w:sz w:val="24"/>
          <w:szCs w:val="24"/>
          <w:lang w:val="uk-UA"/>
        </w:rPr>
      </w:pPr>
      <w:r w:rsidRPr="0070500A">
        <w:rPr>
          <w:rFonts w:eastAsia="Times New Roman"/>
          <w:sz w:val="24"/>
          <w:szCs w:val="24"/>
          <w:lang w:val="uk-UA"/>
        </w:rPr>
        <w:t xml:space="preserve">Надаючи оцінку фактам викладеним в скарзі  та матеріалам </w:t>
      </w:r>
      <w:r w:rsidR="00335ED8" w:rsidRPr="0070500A">
        <w:rPr>
          <w:rFonts w:eastAsia="Times New Roman"/>
          <w:sz w:val="24"/>
          <w:szCs w:val="24"/>
          <w:lang w:val="uk-UA"/>
        </w:rPr>
        <w:t>дисциплінарної справи</w:t>
      </w:r>
      <w:r w:rsidRPr="0070500A">
        <w:rPr>
          <w:rFonts w:eastAsia="Times New Roman"/>
          <w:sz w:val="24"/>
          <w:szCs w:val="24"/>
          <w:lang w:val="uk-UA"/>
        </w:rPr>
        <w:t xml:space="preserve">   КДКА Полтавської області </w:t>
      </w:r>
      <w:r w:rsidR="00335ED8" w:rsidRPr="0070500A">
        <w:rPr>
          <w:rFonts w:eastAsia="Times New Roman"/>
          <w:sz w:val="24"/>
          <w:szCs w:val="24"/>
          <w:lang w:val="uk-UA"/>
        </w:rPr>
        <w:t xml:space="preserve">у складі дисциплінарної палати </w:t>
      </w:r>
      <w:r w:rsidRPr="0070500A">
        <w:rPr>
          <w:rFonts w:eastAsia="Times New Roman"/>
          <w:sz w:val="24"/>
          <w:szCs w:val="24"/>
          <w:lang w:val="uk-UA"/>
        </w:rPr>
        <w:t>дійшла до</w:t>
      </w:r>
      <w:r w:rsidR="00335ED8" w:rsidRPr="0070500A">
        <w:rPr>
          <w:rFonts w:eastAsia="Times New Roman"/>
          <w:sz w:val="24"/>
          <w:szCs w:val="24"/>
          <w:lang w:val="uk-UA"/>
        </w:rPr>
        <w:t xml:space="preserve"> наступних висновків:</w:t>
      </w:r>
      <w:r w:rsidR="00DA0EDD" w:rsidRPr="0070500A">
        <w:rPr>
          <w:rFonts w:eastAsia="Times New Roman"/>
          <w:sz w:val="24"/>
          <w:szCs w:val="24"/>
          <w:lang w:val="uk-UA"/>
        </w:rPr>
        <w:t xml:space="preserve"> </w:t>
      </w:r>
      <w:r w:rsidR="00BE6338" w:rsidRPr="0070500A">
        <w:rPr>
          <w:rFonts w:eastAsia="Times New Roman"/>
          <w:sz w:val="24"/>
          <w:szCs w:val="24"/>
          <w:lang w:val="uk-UA"/>
        </w:rPr>
        <w:t xml:space="preserve">   </w:t>
      </w:r>
      <w:r w:rsidR="00DA0EDD" w:rsidRPr="0070500A">
        <w:rPr>
          <w:rFonts w:eastAsia="Times New Roman"/>
          <w:sz w:val="24"/>
          <w:szCs w:val="24"/>
          <w:lang w:val="uk-UA"/>
        </w:rPr>
        <w:t xml:space="preserve">04 жовтня 2024 року між адвокатом </w:t>
      </w:r>
      <w:proofErr w:type="spellStart"/>
      <w:r w:rsidR="00DA0EDD" w:rsidRPr="0070500A">
        <w:rPr>
          <w:rFonts w:eastAsia="Times New Roman"/>
          <w:sz w:val="24"/>
          <w:szCs w:val="24"/>
          <w:lang w:val="uk-UA"/>
        </w:rPr>
        <w:t>Собиною</w:t>
      </w:r>
      <w:proofErr w:type="spellEnd"/>
      <w:r w:rsidR="00DA0EDD" w:rsidRPr="0070500A">
        <w:rPr>
          <w:rFonts w:eastAsia="Times New Roman"/>
          <w:sz w:val="24"/>
          <w:szCs w:val="24"/>
          <w:lang w:val="uk-UA"/>
        </w:rPr>
        <w:t xml:space="preserve"> Павлом Миколайовичем та </w:t>
      </w:r>
      <w:r w:rsidR="003D575F">
        <w:rPr>
          <w:rFonts w:eastAsia="Times New Roman"/>
          <w:sz w:val="24"/>
          <w:szCs w:val="24"/>
          <w:lang w:val="uk-UA"/>
        </w:rPr>
        <w:t>Особою_3</w:t>
      </w:r>
      <w:r w:rsidR="00DA0EDD" w:rsidRPr="0070500A">
        <w:rPr>
          <w:rFonts w:eastAsia="Times New Roman"/>
          <w:sz w:val="24"/>
          <w:szCs w:val="24"/>
          <w:lang w:val="uk-UA"/>
        </w:rPr>
        <w:t xml:space="preserve"> укладено договір про надання правничої допомоги. Предметом договору є  надання правничої допомоги, захист та представництво</w:t>
      </w:r>
      <w:r w:rsidR="00F90645" w:rsidRPr="0070500A">
        <w:rPr>
          <w:rFonts w:eastAsia="Times New Roman"/>
          <w:sz w:val="24"/>
          <w:szCs w:val="24"/>
          <w:lang w:val="uk-UA"/>
        </w:rPr>
        <w:t xml:space="preserve"> його </w:t>
      </w:r>
      <w:r w:rsidR="0066460E" w:rsidRPr="0070500A">
        <w:rPr>
          <w:rFonts w:eastAsia="Times New Roman"/>
          <w:sz w:val="24"/>
          <w:szCs w:val="24"/>
          <w:lang w:val="uk-UA"/>
        </w:rPr>
        <w:t>інтересів</w:t>
      </w:r>
      <w:r w:rsidR="00DA0EDD" w:rsidRPr="0070500A">
        <w:rPr>
          <w:rFonts w:eastAsia="Times New Roman"/>
          <w:sz w:val="24"/>
          <w:szCs w:val="24"/>
          <w:lang w:val="uk-UA"/>
        </w:rPr>
        <w:t xml:space="preserve"> в тому числі стосовно його дитини </w:t>
      </w:r>
      <w:r w:rsidR="003D575F">
        <w:rPr>
          <w:rFonts w:eastAsia="Times New Roman"/>
          <w:sz w:val="24"/>
          <w:szCs w:val="24"/>
          <w:lang w:val="uk-UA"/>
        </w:rPr>
        <w:t>Особи_4</w:t>
      </w:r>
      <w:r w:rsidR="00DA0EDD" w:rsidRPr="0070500A">
        <w:rPr>
          <w:rFonts w:eastAsia="Times New Roman"/>
          <w:sz w:val="24"/>
          <w:szCs w:val="24"/>
          <w:lang w:val="uk-UA"/>
        </w:rPr>
        <w:t>.</w:t>
      </w:r>
    </w:p>
    <w:p w14:paraId="7E451E03" w14:textId="3BA36A1F" w:rsidR="0066460E" w:rsidRPr="0070500A" w:rsidRDefault="0066460E" w:rsidP="003D575F">
      <w:pPr>
        <w:widowControl/>
        <w:autoSpaceDE/>
        <w:autoSpaceDN/>
        <w:adjustRightInd/>
        <w:ind w:firstLine="709"/>
        <w:jc w:val="both"/>
        <w:rPr>
          <w:rFonts w:eastAsia="Times New Roman"/>
          <w:sz w:val="24"/>
          <w:szCs w:val="24"/>
          <w:lang w:val="uk-UA"/>
        </w:rPr>
      </w:pPr>
      <w:r w:rsidRPr="0070500A">
        <w:rPr>
          <w:rFonts w:eastAsia="Times New Roman"/>
          <w:sz w:val="24"/>
          <w:szCs w:val="24"/>
          <w:lang w:val="uk-UA"/>
        </w:rPr>
        <w:t>Як на підтвердження факту звернення скаржниці</w:t>
      </w:r>
      <w:r w:rsidR="003D575F">
        <w:rPr>
          <w:rFonts w:eastAsia="Times New Roman"/>
          <w:sz w:val="24"/>
          <w:szCs w:val="24"/>
          <w:lang w:val="uk-UA"/>
        </w:rPr>
        <w:t xml:space="preserve"> Особи_1</w:t>
      </w:r>
      <w:r w:rsidR="00DC412E" w:rsidRPr="0070500A">
        <w:rPr>
          <w:rFonts w:eastAsia="Times New Roman"/>
          <w:sz w:val="24"/>
          <w:szCs w:val="24"/>
          <w:lang w:val="uk-UA"/>
        </w:rPr>
        <w:t xml:space="preserve"> </w:t>
      </w:r>
      <w:r w:rsidRPr="0070500A">
        <w:rPr>
          <w:rFonts w:eastAsia="Times New Roman"/>
          <w:sz w:val="24"/>
          <w:szCs w:val="24"/>
          <w:lang w:val="uk-UA"/>
        </w:rPr>
        <w:t xml:space="preserve">до адвоката </w:t>
      </w:r>
      <w:proofErr w:type="spellStart"/>
      <w:r w:rsidRPr="0070500A">
        <w:rPr>
          <w:rFonts w:eastAsia="Times New Roman"/>
          <w:sz w:val="24"/>
          <w:szCs w:val="24"/>
          <w:lang w:val="uk-UA"/>
        </w:rPr>
        <w:t>Собини</w:t>
      </w:r>
      <w:proofErr w:type="spellEnd"/>
      <w:r w:rsidRPr="0070500A">
        <w:rPr>
          <w:rFonts w:eastAsia="Times New Roman"/>
          <w:sz w:val="24"/>
          <w:szCs w:val="24"/>
          <w:lang w:val="uk-UA"/>
        </w:rPr>
        <w:t xml:space="preserve"> П.М., остання посилаєтеся на скріншот з екрану мобільного телефону. Адвокат </w:t>
      </w:r>
      <w:proofErr w:type="spellStart"/>
      <w:r w:rsidRPr="0070500A">
        <w:rPr>
          <w:rFonts w:eastAsia="Times New Roman"/>
          <w:sz w:val="24"/>
          <w:szCs w:val="24"/>
          <w:lang w:val="uk-UA"/>
        </w:rPr>
        <w:t>Собина</w:t>
      </w:r>
      <w:proofErr w:type="spellEnd"/>
      <w:r w:rsidRPr="0070500A">
        <w:rPr>
          <w:rFonts w:eastAsia="Times New Roman"/>
          <w:sz w:val="24"/>
          <w:szCs w:val="24"/>
          <w:lang w:val="uk-UA"/>
        </w:rPr>
        <w:t xml:space="preserve"> П.М. категорично заперечує телефонну розмову з </w:t>
      </w:r>
      <w:r w:rsidR="003D575F">
        <w:rPr>
          <w:rFonts w:eastAsia="Times New Roman"/>
          <w:sz w:val="24"/>
          <w:szCs w:val="24"/>
          <w:lang w:val="uk-UA"/>
        </w:rPr>
        <w:t>Особою_1</w:t>
      </w:r>
      <w:r w:rsidRPr="0070500A">
        <w:rPr>
          <w:rFonts w:eastAsia="Times New Roman"/>
          <w:sz w:val="24"/>
          <w:szCs w:val="24"/>
          <w:lang w:val="uk-UA"/>
        </w:rPr>
        <w:t xml:space="preserve"> та зазначає про недопустимість такого доказу. </w:t>
      </w:r>
    </w:p>
    <w:p w14:paraId="0231B67E" w14:textId="48F91A0C" w:rsidR="00335ED8" w:rsidRPr="0070500A" w:rsidRDefault="005E6912" w:rsidP="003D575F">
      <w:pPr>
        <w:widowControl/>
        <w:autoSpaceDE/>
        <w:autoSpaceDN/>
        <w:adjustRightInd/>
        <w:ind w:firstLine="709"/>
        <w:jc w:val="both"/>
        <w:rPr>
          <w:rFonts w:eastAsia="Times New Roman"/>
          <w:sz w:val="24"/>
          <w:szCs w:val="24"/>
          <w:lang w:val="uk-UA"/>
        </w:rPr>
      </w:pPr>
      <w:r w:rsidRPr="0070500A">
        <w:rPr>
          <w:sz w:val="24"/>
          <w:szCs w:val="24"/>
          <w:lang w:val="uk-UA"/>
        </w:rPr>
        <w:t>Верховний Суд роз</w:t>
      </w:r>
      <w:r w:rsidR="003D575F">
        <w:rPr>
          <w:sz w:val="24"/>
          <w:szCs w:val="24"/>
          <w:lang w:val="uk-UA"/>
        </w:rPr>
        <w:t>’</w:t>
      </w:r>
      <w:r w:rsidRPr="0070500A">
        <w:rPr>
          <w:sz w:val="24"/>
          <w:szCs w:val="24"/>
          <w:lang w:val="uk-UA"/>
        </w:rPr>
        <w:t xml:space="preserve">яснив, що допустимими доказами є, зокрема, зроблені і завірені особами, які беруть участь у справі, роздруківки матеріалів, розміщених в інформаційно-телекомунікаційній мережі (скріншот), із зазначенням адреси інтернет-сторінки, з якої зроблено роздруківку, а також точного часу її отримання. Такі роздруківки підлягають оцінці судом під час розгляду справи нарівні з іншими доказами (Постанова Верховного Суду від 13.10.2021 у справі № 923/1379/20) </w:t>
      </w:r>
      <w:r w:rsidR="0066460E" w:rsidRPr="0070500A">
        <w:rPr>
          <w:sz w:val="24"/>
          <w:szCs w:val="24"/>
          <w:lang w:val="uk-UA"/>
        </w:rPr>
        <w:t>.</w:t>
      </w:r>
      <w:r w:rsidRPr="0070500A">
        <w:rPr>
          <w:sz w:val="24"/>
          <w:szCs w:val="24"/>
          <w:lang w:val="uk-UA"/>
        </w:rPr>
        <w:t xml:space="preserve"> На скріншоти поширюються загальні вимоги до доказів, що діють для того чи іншого судового процесу, зокрема, належність, допустимість і достовірність. Так, скріншот повинен мати інформацію щодо предмета доказування, інформацію про дату і час його отримання, найменування сайту, приналежність заявнику, містити дані про особу, яка здійснила його виведення на екран та подальшу роздруківку, програмне забезпечення і використану комп</w:t>
      </w:r>
      <w:r w:rsidR="0070500A">
        <w:rPr>
          <w:sz w:val="24"/>
          <w:szCs w:val="24"/>
          <w:lang w:val="uk-UA"/>
        </w:rPr>
        <w:t>’</w:t>
      </w:r>
      <w:r w:rsidRPr="0070500A">
        <w:rPr>
          <w:sz w:val="24"/>
          <w:szCs w:val="24"/>
          <w:lang w:val="uk-UA"/>
        </w:rPr>
        <w:t xml:space="preserve">ютерну техніку </w:t>
      </w:r>
      <w:r w:rsidR="00F90645" w:rsidRPr="0070500A">
        <w:rPr>
          <w:sz w:val="24"/>
          <w:szCs w:val="24"/>
          <w:lang w:val="uk-UA"/>
        </w:rPr>
        <w:t>.</w:t>
      </w:r>
    </w:p>
    <w:p w14:paraId="37B6003D" w14:textId="75B0CEE8" w:rsidR="0066460E" w:rsidRPr="0070500A" w:rsidRDefault="00BE6338" w:rsidP="003D575F">
      <w:pPr>
        <w:widowControl/>
        <w:autoSpaceDE/>
        <w:autoSpaceDN/>
        <w:adjustRightInd/>
        <w:ind w:firstLine="709"/>
        <w:jc w:val="both"/>
        <w:rPr>
          <w:sz w:val="24"/>
          <w:szCs w:val="24"/>
          <w:lang w:val="uk-UA"/>
        </w:rPr>
      </w:pPr>
      <w:r w:rsidRPr="0070500A">
        <w:rPr>
          <w:sz w:val="24"/>
          <w:szCs w:val="24"/>
          <w:lang w:val="uk-UA"/>
        </w:rPr>
        <w:t>П</w:t>
      </w:r>
      <w:r w:rsidR="0066460E" w:rsidRPr="0070500A">
        <w:rPr>
          <w:sz w:val="24"/>
          <w:szCs w:val="24"/>
          <w:lang w:val="uk-UA"/>
        </w:rPr>
        <w:t>редставлений скаржницею скріншот</w:t>
      </w:r>
      <w:r w:rsidRPr="0070500A">
        <w:rPr>
          <w:sz w:val="24"/>
          <w:szCs w:val="24"/>
          <w:lang w:val="uk-UA"/>
        </w:rPr>
        <w:t xml:space="preserve"> екрану мобільного телефону</w:t>
      </w:r>
      <w:r w:rsidR="0066460E" w:rsidRPr="0070500A">
        <w:rPr>
          <w:sz w:val="24"/>
          <w:szCs w:val="24"/>
          <w:lang w:val="uk-UA"/>
        </w:rPr>
        <w:t xml:space="preserve"> не містить  інформацію щодо предмета доказування, інформацію про дату і час його отримання, приналежність заявнику, не містити дані про особу, яка здійснила його виведення на екран та подальшу роздруківку,</w:t>
      </w:r>
      <w:r w:rsidR="00583CFB" w:rsidRPr="0070500A">
        <w:rPr>
          <w:sz w:val="24"/>
          <w:szCs w:val="24"/>
          <w:lang w:val="uk-UA"/>
        </w:rPr>
        <w:t xml:space="preserve"> </w:t>
      </w:r>
      <w:r w:rsidR="0066460E" w:rsidRPr="0070500A">
        <w:rPr>
          <w:sz w:val="24"/>
          <w:szCs w:val="24"/>
          <w:lang w:val="uk-UA"/>
        </w:rPr>
        <w:t>програмне забезпечення і використану комп</w:t>
      </w:r>
      <w:r w:rsidR="003D575F">
        <w:rPr>
          <w:sz w:val="24"/>
          <w:szCs w:val="24"/>
          <w:lang w:val="uk-UA"/>
        </w:rPr>
        <w:t>’</w:t>
      </w:r>
      <w:r w:rsidR="0066460E" w:rsidRPr="0070500A">
        <w:rPr>
          <w:sz w:val="24"/>
          <w:szCs w:val="24"/>
          <w:lang w:val="uk-UA"/>
        </w:rPr>
        <w:t>ютерну техніку. Копі</w:t>
      </w:r>
      <w:r w:rsidR="00583CFB" w:rsidRPr="0070500A">
        <w:rPr>
          <w:sz w:val="24"/>
          <w:szCs w:val="24"/>
          <w:lang w:val="uk-UA"/>
        </w:rPr>
        <w:t>ю</w:t>
      </w:r>
      <w:r w:rsidR="0066460E" w:rsidRPr="0070500A">
        <w:rPr>
          <w:sz w:val="24"/>
          <w:szCs w:val="24"/>
          <w:lang w:val="uk-UA"/>
        </w:rPr>
        <w:t xml:space="preserve"> представленого скріншоту не завірено</w:t>
      </w:r>
      <w:r w:rsidR="00DC412E" w:rsidRPr="0070500A">
        <w:rPr>
          <w:sz w:val="24"/>
          <w:szCs w:val="24"/>
          <w:lang w:val="uk-UA"/>
        </w:rPr>
        <w:t>. З врахуванням зазначеного КДКА Полтавської області прийшла до висновку, що представлений скаржницею скріншот з мобільного телефону є неналежним та не допустимим доказом, а відтак не мож</w:t>
      </w:r>
      <w:r w:rsidR="0070500A">
        <w:rPr>
          <w:sz w:val="24"/>
          <w:szCs w:val="24"/>
          <w:lang w:val="uk-UA"/>
        </w:rPr>
        <w:t>е</w:t>
      </w:r>
      <w:r w:rsidR="00DC412E" w:rsidRPr="0070500A">
        <w:rPr>
          <w:sz w:val="24"/>
          <w:szCs w:val="24"/>
          <w:lang w:val="uk-UA"/>
        </w:rPr>
        <w:t xml:space="preserve"> бути врахованим, як доказ у дисциплінарному провадженні.</w:t>
      </w:r>
    </w:p>
    <w:p w14:paraId="323E4E48" w14:textId="3B9C6C28" w:rsidR="002D541D" w:rsidRPr="0070500A" w:rsidRDefault="002D541D" w:rsidP="003D575F">
      <w:pPr>
        <w:widowControl/>
        <w:autoSpaceDE/>
        <w:autoSpaceDN/>
        <w:adjustRightInd/>
        <w:ind w:firstLine="709"/>
        <w:jc w:val="both"/>
        <w:rPr>
          <w:sz w:val="24"/>
          <w:szCs w:val="24"/>
          <w:lang w:val="uk-UA"/>
        </w:rPr>
      </w:pPr>
      <w:r w:rsidRPr="0070500A">
        <w:rPr>
          <w:sz w:val="24"/>
          <w:szCs w:val="24"/>
          <w:lang w:val="uk-UA"/>
        </w:rPr>
        <w:lastRenderedPageBreak/>
        <w:t xml:space="preserve">Надаючи оцінку фактам викладеним у поясненні  </w:t>
      </w:r>
      <w:r w:rsidR="003D575F">
        <w:rPr>
          <w:sz w:val="24"/>
          <w:szCs w:val="24"/>
          <w:lang w:val="uk-UA"/>
        </w:rPr>
        <w:t>Особи_2</w:t>
      </w:r>
      <w:r w:rsidRPr="0070500A">
        <w:rPr>
          <w:sz w:val="24"/>
          <w:szCs w:val="24"/>
          <w:lang w:val="uk-UA"/>
        </w:rPr>
        <w:t xml:space="preserve"> від 26.11.2024 року, яка </w:t>
      </w:r>
      <w:r w:rsidR="00300226" w:rsidRPr="0070500A">
        <w:rPr>
          <w:sz w:val="24"/>
          <w:szCs w:val="24"/>
          <w:lang w:val="uk-UA"/>
        </w:rPr>
        <w:t xml:space="preserve">зазначила, що вона була присутньою під час телефонної розмови 13.06.2024 року між скаржницею </w:t>
      </w:r>
      <w:r w:rsidR="003D575F">
        <w:rPr>
          <w:sz w:val="24"/>
          <w:szCs w:val="24"/>
          <w:lang w:val="uk-UA"/>
        </w:rPr>
        <w:t>Особою_1</w:t>
      </w:r>
      <w:r w:rsidR="00300226" w:rsidRPr="0070500A">
        <w:rPr>
          <w:sz w:val="24"/>
          <w:szCs w:val="24"/>
          <w:lang w:val="uk-UA"/>
        </w:rPr>
        <w:t xml:space="preserve"> та адвокатам </w:t>
      </w:r>
      <w:proofErr w:type="spellStart"/>
      <w:r w:rsidR="00300226" w:rsidRPr="0070500A">
        <w:rPr>
          <w:sz w:val="24"/>
          <w:szCs w:val="24"/>
          <w:lang w:val="uk-UA"/>
        </w:rPr>
        <w:t>Собиною</w:t>
      </w:r>
      <w:proofErr w:type="spellEnd"/>
      <w:r w:rsidR="00300226" w:rsidRPr="0070500A">
        <w:rPr>
          <w:sz w:val="24"/>
          <w:szCs w:val="24"/>
          <w:lang w:val="uk-UA"/>
        </w:rPr>
        <w:t xml:space="preserve"> П.М.</w:t>
      </w:r>
      <w:r w:rsidRPr="0070500A">
        <w:rPr>
          <w:sz w:val="24"/>
          <w:szCs w:val="24"/>
          <w:lang w:val="uk-UA"/>
        </w:rPr>
        <w:t>, КДКА Полтавської області враховує правову позицію викладену в постанові Великої палати ВС від 13.11.2019 року</w:t>
      </w:r>
      <w:r w:rsidR="00583CFB" w:rsidRPr="0070500A">
        <w:rPr>
          <w:sz w:val="24"/>
          <w:szCs w:val="24"/>
          <w:lang w:val="uk-UA"/>
        </w:rPr>
        <w:t xml:space="preserve"> </w:t>
      </w:r>
      <w:r w:rsidRPr="0070500A">
        <w:rPr>
          <w:sz w:val="24"/>
          <w:szCs w:val="24"/>
          <w:lang w:val="uk-UA"/>
        </w:rPr>
        <w:t>(справа № 1-07/07),</w:t>
      </w:r>
      <w:r w:rsidR="00583CFB" w:rsidRPr="0070500A">
        <w:rPr>
          <w:sz w:val="24"/>
          <w:szCs w:val="24"/>
          <w:lang w:val="uk-UA"/>
        </w:rPr>
        <w:t xml:space="preserve"> </w:t>
      </w:r>
      <w:r w:rsidRPr="0070500A">
        <w:rPr>
          <w:sz w:val="24"/>
          <w:szCs w:val="24"/>
          <w:lang w:val="uk-UA"/>
        </w:rPr>
        <w:t>що відповідно до сформованої практики ЄСПЛ доктрини</w:t>
      </w:r>
      <w:r w:rsidR="00300226" w:rsidRPr="0070500A">
        <w:rPr>
          <w:sz w:val="24"/>
          <w:szCs w:val="24"/>
          <w:lang w:val="uk-UA"/>
        </w:rPr>
        <w:t xml:space="preserve"> </w:t>
      </w:r>
      <w:r w:rsidR="0070500A">
        <w:rPr>
          <w:sz w:val="24"/>
          <w:szCs w:val="24"/>
          <w:lang w:val="uk-UA"/>
        </w:rPr>
        <w:t>«</w:t>
      </w:r>
      <w:r w:rsidRPr="0070500A">
        <w:rPr>
          <w:sz w:val="24"/>
          <w:szCs w:val="24"/>
          <w:lang w:val="uk-UA"/>
        </w:rPr>
        <w:t>плодів отруєного дерева»</w:t>
      </w:r>
      <w:r w:rsidR="0070500A">
        <w:rPr>
          <w:sz w:val="24"/>
          <w:szCs w:val="24"/>
          <w:lang w:val="uk-UA"/>
        </w:rPr>
        <w:t xml:space="preserve"> </w:t>
      </w:r>
      <w:r w:rsidRPr="0070500A">
        <w:rPr>
          <w:sz w:val="24"/>
          <w:szCs w:val="24"/>
          <w:lang w:val="uk-UA"/>
        </w:rPr>
        <w:t>(</w:t>
      </w:r>
      <w:proofErr w:type="spellStart"/>
      <w:r w:rsidRPr="0070500A">
        <w:rPr>
          <w:sz w:val="24"/>
          <w:szCs w:val="24"/>
          <w:lang w:val="uk-UA"/>
        </w:rPr>
        <w:t>fruit</w:t>
      </w:r>
      <w:proofErr w:type="spellEnd"/>
      <w:r w:rsidRPr="0070500A">
        <w:rPr>
          <w:sz w:val="24"/>
          <w:szCs w:val="24"/>
          <w:lang w:val="uk-UA"/>
        </w:rPr>
        <w:t xml:space="preserve"> </w:t>
      </w:r>
      <w:proofErr w:type="spellStart"/>
      <w:r w:rsidRPr="0070500A">
        <w:rPr>
          <w:sz w:val="24"/>
          <w:szCs w:val="24"/>
          <w:lang w:val="uk-UA"/>
        </w:rPr>
        <w:t>of</w:t>
      </w:r>
      <w:proofErr w:type="spellEnd"/>
      <w:r w:rsidRPr="0070500A">
        <w:rPr>
          <w:sz w:val="24"/>
          <w:szCs w:val="24"/>
          <w:lang w:val="uk-UA"/>
        </w:rPr>
        <w:t xml:space="preserve"> </w:t>
      </w:r>
      <w:proofErr w:type="spellStart"/>
      <w:r w:rsidRPr="0070500A">
        <w:rPr>
          <w:sz w:val="24"/>
          <w:szCs w:val="24"/>
          <w:lang w:val="uk-UA"/>
        </w:rPr>
        <w:t>the</w:t>
      </w:r>
      <w:proofErr w:type="spellEnd"/>
      <w:r w:rsidRPr="0070500A">
        <w:rPr>
          <w:sz w:val="24"/>
          <w:szCs w:val="24"/>
          <w:lang w:val="uk-UA"/>
        </w:rPr>
        <w:t xml:space="preserve"> </w:t>
      </w:r>
      <w:proofErr w:type="spellStart"/>
      <w:r w:rsidRPr="0070500A">
        <w:rPr>
          <w:sz w:val="24"/>
          <w:szCs w:val="24"/>
          <w:lang w:val="uk-UA"/>
        </w:rPr>
        <w:t>poison</w:t>
      </w:r>
      <w:r w:rsidR="00300226" w:rsidRPr="0070500A">
        <w:rPr>
          <w:sz w:val="24"/>
          <w:szCs w:val="24"/>
          <w:lang w:val="uk-UA"/>
        </w:rPr>
        <w:t>o</w:t>
      </w:r>
      <w:r w:rsidRPr="0070500A">
        <w:rPr>
          <w:sz w:val="24"/>
          <w:szCs w:val="24"/>
          <w:lang w:val="uk-UA"/>
        </w:rPr>
        <w:t>us</w:t>
      </w:r>
      <w:proofErr w:type="spellEnd"/>
      <w:r w:rsidR="00300226" w:rsidRPr="0070500A">
        <w:rPr>
          <w:sz w:val="24"/>
          <w:szCs w:val="24"/>
          <w:lang w:val="uk-UA"/>
        </w:rPr>
        <w:t xml:space="preserve"> </w:t>
      </w:r>
      <w:proofErr w:type="spellStart"/>
      <w:r w:rsidR="00300226" w:rsidRPr="0070500A">
        <w:rPr>
          <w:sz w:val="24"/>
          <w:szCs w:val="24"/>
          <w:lang w:val="uk-UA"/>
        </w:rPr>
        <w:t>tree</w:t>
      </w:r>
      <w:proofErr w:type="spellEnd"/>
      <w:r w:rsidR="00300226" w:rsidRPr="0070500A">
        <w:rPr>
          <w:sz w:val="24"/>
          <w:szCs w:val="24"/>
          <w:lang w:val="uk-UA"/>
        </w:rPr>
        <w:t>), якщо джерело доказів є недопустимим, всі інші одержані з його допомогою, будуть такими ж</w:t>
      </w:r>
      <w:r w:rsidR="00DE4CA0" w:rsidRPr="0070500A">
        <w:rPr>
          <w:sz w:val="24"/>
          <w:szCs w:val="24"/>
          <w:lang w:val="uk-UA"/>
        </w:rPr>
        <w:t xml:space="preserve"> </w:t>
      </w:r>
      <w:r w:rsidR="00300226" w:rsidRPr="0070500A">
        <w:rPr>
          <w:sz w:val="24"/>
          <w:szCs w:val="24"/>
          <w:lang w:val="uk-UA"/>
        </w:rPr>
        <w:t xml:space="preserve">(рішення </w:t>
      </w:r>
      <w:proofErr w:type="spellStart"/>
      <w:r w:rsidR="00300226" w:rsidRPr="0070500A">
        <w:rPr>
          <w:sz w:val="24"/>
          <w:szCs w:val="24"/>
          <w:lang w:val="uk-UA"/>
        </w:rPr>
        <w:t>Гефген</w:t>
      </w:r>
      <w:proofErr w:type="spellEnd"/>
      <w:r w:rsidR="00300226" w:rsidRPr="0070500A">
        <w:rPr>
          <w:sz w:val="24"/>
          <w:szCs w:val="24"/>
          <w:lang w:val="uk-UA"/>
        </w:rPr>
        <w:t xml:space="preserve"> проти Німеччини», пункти 50-52 рішення у справі «Шабельник проти України»(№2), пункт 66 рішення Яременко проти України»(№2).</w:t>
      </w:r>
    </w:p>
    <w:p w14:paraId="36A258B6" w14:textId="39EB5014" w:rsidR="002D541D" w:rsidRPr="0070500A" w:rsidRDefault="00B82D91" w:rsidP="003D575F">
      <w:pPr>
        <w:widowControl/>
        <w:autoSpaceDE/>
        <w:autoSpaceDN/>
        <w:adjustRightInd/>
        <w:ind w:firstLine="709"/>
        <w:jc w:val="both"/>
        <w:rPr>
          <w:sz w:val="24"/>
          <w:szCs w:val="24"/>
          <w:lang w:val="uk-UA"/>
        </w:rPr>
      </w:pPr>
      <w:r w:rsidRPr="0070500A">
        <w:rPr>
          <w:sz w:val="24"/>
          <w:szCs w:val="24"/>
          <w:lang w:val="uk-UA"/>
        </w:rPr>
        <w:t xml:space="preserve">Дослідивши представлений скаржницею </w:t>
      </w:r>
      <w:r w:rsidR="003D575F">
        <w:rPr>
          <w:sz w:val="24"/>
          <w:szCs w:val="24"/>
          <w:lang w:val="uk-UA"/>
        </w:rPr>
        <w:t>Особою_1</w:t>
      </w:r>
      <w:r w:rsidRPr="0070500A">
        <w:rPr>
          <w:sz w:val="24"/>
          <w:szCs w:val="24"/>
          <w:lang w:val="uk-UA"/>
        </w:rPr>
        <w:t xml:space="preserve"> DVD-R диск, </w:t>
      </w:r>
      <w:r w:rsidR="00583CFB" w:rsidRPr="0070500A">
        <w:rPr>
          <w:sz w:val="24"/>
          <w:szCs w:val="24"/>
          <w:lang w:val="uk-UA"/>
        </w:rPr>
        <w:t>встановлено, що на ньому</w:t>
      </w:r>
      <w:r w:rsidRPr="0070500A">
        <w:rPr>
          <w:sz w:val="24"/>
          <w:szCs w:val="24"/>
          <w:lang w:val="uk-UA"/>
        </w:rPr>
        <w:t xml:space="preserve"> </w:t>
      </w:r>
      <w:r w:rsidR="0002204B" w:rsidRPr="0070500A">
        <w:rPr>
          <w:sz w:val="24"/>
          <w:szCs w:val="24"/>
          <w:lang w:val="uk-UA"/>
        </w:rPr>
        <w:t>міститься</w:t>
      </w:r>
      <w:r w:rsidRPr="0070500A">
        <w:rPr>
          <w:sz w:val="24"/>
          <w:szCs w:val="24"/>
          <w:lang w:val="uk-UA"/>
        </w:rPr>
        <w:t xml:space="preserve"> відео</w:t>
      </w:r>
      <w:r w:rsidR="0002204B" w:rsidRPr="0070500A">
        <w:rPr>
          <w:sz w:val="24"/>
          <w:szCs w:val="24"/>
          <w:lang w:val="uk-UA"/>
        </w:rPr>
        <w:t>запис</w:t>
      </w:r>
      <w:r w:rsidRPr="0070500A">
        <w:rPr>
          <w:sz w:val="24"/>
          <w:szCs w:val="24"/>
          <w:lang w:val="uk-UA"/>
        </w:rPr>
        <w:t xml:space="preserve"> </w:t>
      </w:r>
      <w:r w:rsidR="00583CFB" w:rsidRPr="0070500A">
        <w:rPr>
          <w:sz w:val="24"/>
          <w:szCs w:val="24"/>
          <w:lang w:val="uk-UA"/>
        </w:rPr>
        <w:t>2-х судових засідань.</w:t>
      </w:r>
      <w:r w:rsidR="0002204B" w:rsidRPr="0070500A">
        <w:rPr>
          <w:sz w:val="24"/>
          <w:szCs w:val="24"/>
          <w:lang w:val="uk-UA"/>
        </w:rPr>
        <w:t xml:space="preserve"> Інформаці</w:t>
      </w:r>
      <w:r w:rsidR="00E8009D" w:rsidRPr="0070500A">
        <w:rPr>
          <w:sz w:val="24"/>
          <w:szCs w:val="24"/>
          <w:lang w:val="uk-UA"/>
        </w:rPr>
        <w:t>я</w:t>
      </w:r>
      <w:r w:rsidR="0002204B" w:rsidRPr="0070500A">
        <w:rPr>
          <w:sz w:val="24"/>
          <w:szCs w:val="24"/>
          <w:lang w:val="uk-UA"/>
        </w:rPr>
        <w:t xml:space="preserve"> про дату, час та місце судового засідання </w:t>
      </w:r>
      <w:r w:rsidR="00E8009D" w:rsidRPr="0070500A">
        <w:rPr>
          <w:sz w:val="24"/>
          <w:szCs w:val="24"/>
          <w:lang w:val="uk-UA"/>
        </w:rPr>
        <w:t xml:space="preserve"> на</w:t>
      </w:r>
      <w:r w:rsidR="0002204B" w:rsidRPr="0070500A">
        <w:rPr>
          <w:sz w:val="24"/>
          <w:szCs w:val="24"/>
          <w:lang w:val="uk-UA"/>
        </w:rPr>
        <w:t xml:space="preserve"> DVD-R диску відсутня.</w:t>
      </w:r>
      <w:r w:rsidR="00E8009D" w:rsidRPr="0070500A">
        <w:rPr>
          <w:sz w:val="24"/>
          <w:szCs w:val="24"/>
          <w:lang w:val="uk-UA"/>
        </w:rPr>
        <w:t xml:space="preserve"> Зі змісту скарги вбачається, що скаржниця заперечує та намагається спростувати  фактичні обставини справи, які є предметом судового розгляду</w:t>
      </w:r>
      <w:r w:rsidR="002F799D" w:rsidRPr="0070500A">
        <w:rPr>
          <w:sz w:val="24"/>
          <w:szCs w:val="24"/>
          <w:lang w:val="uk-UA"/>
        </w:rPr>
        <w:t>.</w:t>
      </w:r>
    </w:p>
    <w:p w14:paraId="7D01252B" w14:textId="43A1DF28" w:rsidR="00BE6338" w:rsidRPr="0070500A" w:rsidRDefault="00BE6338" w:rsidP="003D575F">
      <w:pPr>
        <w:widowControl/>
        <w:autoSpaceDE/>
        <w:autoSpaceDN/>
        <w:adjustRightInd/>
        <w:ind w:firstLine="709"/>
        <w:jc w:val="both"/>
        <w:rPr>
          <w:sz w:val="24"/>
          <w:szCs w:val="24"/>
          <w:lang w:val="uk-UA"/>
        </w:rPr>
      </w:pPr>
      <w:r w:rsidRPr="0070500A">
        <w:rPr>
          <w:sz w:val="24"/>
          <w:szCs w:val="24"/>
          <w:lang w:val="uk-UA"/>
        </w:rPr>
        <w:t xml:space="preserve">У своєму поясненні, наданому під час засідання КДКА Полтавської області 19.03.2025 року  </w:t>
      </w:r>
      <w:r w:rsidR="003D575F">
        <w:rPr>
          <w:sz w:val="24"/>
          <w:szCs w:val="24"/>
          <w:lang w:val="uk-UA"/>
        </w:rPr>
        <w:t>Особа_3</w:t>
      </w:r>
      <w:r w:rsidRPr="0070500A">
        <w:rPr>
          <w:sz w:val="24"/>
          <w:szCs w:val="24"/>
          <w:lang w:val="uk-UA"/>
        </w:rPr>
        <w:t xml:space="preserve"> зазначив, що пояснення, які надавалися його представником - адвокатом </w:t>
      </w:r>
      <w:proofErr w:type="spellStart"/>
      <w:r w:rsidRPr="0070500A">
        <w:rPr>
          <w:sz w:val="24"/>
          <w:szCs w:val="24"/>
          <w:lang w:val="uk-UA"/>
        </w:rPr>
        <w:t>Собиною</w:t>
      </w:r>
      <w:proofErr w:type="spellEnd"/>
      <w:r w:rsidRPr="0070500A">
        <w:rPr>
          <w:sz w:val="24"/>
          <w:szCs w:val="24"/>
          <w:lang w:val="uk-UA"/>
        </w:rPr>
        <w:t xml:space="preserve"> П.М. у судових засіданнях</w:t>
      </w:r>
      <w:r w:rsidRPr="0070500A">
        <w:rPr>
          <w:bCs/>
          <w:sz w:val="24"/>
          <w:szCs w:val="24"/>
          <w:lang w:val="uk-UA"/>
        </w:rPr>
        <w:t xml:space="preserve"> в Ізмаїльському міськрайонному суді Одеської області у справі № 522/11719/24 узгоджувалися з ним та надавалися адвокатом на його вимогу, виключно в межах судового розгляду.</w:t>
      </w:r>
    </w:p>
    <w:p w14:paraId="7108654C" w14:textId="6D4271E9" w:rsidR="0028123B" w:rsidRPr="0070500A" w:rsidRDefault="0028123B" w:rsidP="003D575F">
      <w:pPr>
        <w:widowControl/>
        <w:autoSpaceDE/>
        <w:autoSpaceDN/>
        <w:adjustRightInd/>
        <w:ind w:firstLine="709"/>
        <w:jc w:val="both"/>
        <w:rPr>
          <w:rFonts w:eastAsia="Times New Roman"/>
          <w:sz w:val="24"/>
          <w:szCs w:val="24"/>
          <w:lang w:val="uk-UA"/>
        </w:rPr>
      </w:pPr>
      <w:r w:rsidRPr="0070500A">
        <w:rPr>
          <w:rFonts w:eastAsia="Times New Roman"/>
          <w:sz w:val="24"/>
          <w:szCs w:val="24"/>
          <w:lang w:val="uk-UA"/>
        </w:rPr>
        <w:t>При ухваленні рішення  КДКА Полтавської області враховує, що</w:t>
      </w:r>
      <w:r w:rsidRPr="0070500A">
        <w:rPr>
          <w:sz w:val="24"/>
          <w:szCs w:val="24"/>
          <w:lang w:val="uk-UA"/>
        </w:rPr>
        <w:t xml:space="preserve"> п</w:t>
      </w:r>
      <w:r w:rsidRPr="0070500A">
        <w:rPr>
          <w:rFonts w:eastAsia="Times New Roman"/>
          <w:sz w:val="24"/>
          <w:szCs w:val="24"/>
          <w:lang w:val="uk-UA"/>
        </w:rPr>
        <w:t>роцедура здійснення дисциплінарного провадження стосовно адвоката визначена ст.</w:t>
      </w:r>
      <w:r w:rsidR="003D575F">
        <w:rPr>
          <w:rFonts w:eastAsia="Times New Roman"/>
          <w:sz w:val="24"/>
          <w:szCs w:val="24"/>
          <w:lang w:val="uk-UA"/>
        </w:rPr>
        <w:t xml:space="preserve"> </w:t>
      </w:r>
      <w:r w:rsidRPr="0070500A">
        <w:rPr>
          <w:rFonts w:eastAsia="Times New Roman"/>
          <w:sz w:val="24"/>
          <w:szCs w:val="24"/>
          <w:lang w:val="uk-UA"/>
        </w:rPr>
        <w:t>ст.</w:t>
      </w:r>
      <w:r w:rsidR="003D575F">
        <w:rPr>
          <w:rFonts w:eastAsia="Times New Roman"/>
          <w:sz w:val="24"/>
          <w:szCs w:val="24"/>
          <w:lang w:val="uk-UA"/>
        </w:rPr>
        <w:t xml:space="preserve"> </w:t>
      </w:r>
      <w:r w:rsidRPr="0070500A">
        <w:rPr>
          <w:rFonts w:eastAsia="Times New Roman"/>
          <w:sz w:val="24"/>
          <w:szCs w:val="24"/>
          <w:lang w:val="uk-UA"/>
        </w:rPr>
        <w:t>33,</w:t>
      </w:r>
      <w:r w:rsidR="003D575F">
        <w:rPr>
          <w:rFonts w:eastAsia="Times New Roman"/>
          <w:sz w:val="24"/>
          <w:szCs w:val="24"/>
          <w:lang w:val="uk-UA"/>
        </w:rPr>
        <w:t xml:space="preserve"> </w:t>
      </w:r>
      <w:r w:rsidRPr="0070500A">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6A231376" w14:textId="3DB67C5D" w:rsidR="0028123B" w:rsidRPr="0070500A" w:rsidRDefault="0028123B" w:rsidP="003D575F">
      <w:pPr>
        <w:ind w:firstLine="709"/>
        <w:jc w:val="both"/>
        <w:rPr>
          <w:sz w:val="24"/>
          <w:szCs w:val="24"/>
          <w:lang w:val="uk-UA"/>
        </w:rPr>
      </w:pPr>
      <w:r w:rsidRPr="0070500A">
        <w:rPr>
          <w:sz w:val="24"/>
          <w:szCs w:val="24"/>
          <w:lang w:val="uk-UA"/>
        </w:rPr>
        <w:t>КДКА Полтавської області враховує</w:t>
      </w:r>
      <w:r w:rsidRPr="0070500A">
        <w:rPr>
          <w:rFonts w:eastAsia="Times New Roman"/>
          <w:sz w:val="24"/>
          <w:szCs w:val="24"/>
          <w:lang w:val="uk-UA"/>
        </w:rPr>
        <w:t xml:space="preserve">, що за </w:t>
      </w:r>
      <w:r w:rsidR="003D575F">
        <w:rPr>
          <w:rFonts w:eastAsia="Times New Roman"/>
          <w:sz w:val="24"/>
          <w:szCs w:val="24"/>
          <w:lang w:val="uk-UA"/>
        </w:rPr>
        <w:t xml:space="preserve">ч. </w:t>
      </w:r>
      <w:r w:rsidRPr="0070500A">
        <w:rPr>
          <w:rFonts w:eastAsia="Times New Roman"/>
          <w:sz w:val="24"/>
          <w:szCs w:val="24"/>
          <w:lang w:val="uk-UA"/>
        </w:rPr>
        <w:t>ч.</w:t>
      </w:r>
      <w:r w:rsidR="0070500A">
        <w:rPr>
          <w:rFonts w:eastAsia="Times New Roman"/>
          <w:sz w:val="24"/>
          <w:szCs w:val="24"/>
          <w:lang w:val="uk-UA"/>
        </w:rPr>
        <w:t xml:space="preserve"> </w:t>
      </w:r>
      <w:r w:rsidRPr="0070500A">
        <w:rPr>
          <w:rFonts w:eastAsia="Times New Roman"/>
          <w:sz w:val="24"/>
          <w:szCs w:val="24"/>
          <w:lang w:val="uk-UA"/>
        </w:rPr>
        <w:t>3,</w:t>
      </w:r>
      <w:r w:rsidR="0070500A">
        <w:rPr>
          <w:rFonts w:eastAsia="Times New Roman"/>
          <w:sz w:val="24"/>
          <w:szCs w:val="24"/>
          <w:lang w:val="uk-UA"/>
        </w:rPr>
        <w:t xml:space="preserve"> </w:t>
      </w:r>
      <w:r w:rsidRPr="0070500A">
        <w:rPr>
          <w:rFonts w:eastAsia="Times New Roman"/>
          <w:sz w:val="24"/>
          <w:szCs w:val="24"/>
          <w:lang w:val="uk-UA"/>
        </w:rPr>
        <w:t xml:space="preserve">4 ст.70 Правил адвокатської етики </w:t>
      </w:r>
      <w:r w:rsidRPr="0070500A">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70500A">
        <w:rPr>
          <w:sz w:val="24"/>
          <w:szCs w:val="24"/>
          <w:lang w:val="uk-UA"/>
        </w:rPr>
        <w:t>тлумачаться</w:t>
      </w:r>
      <w:proofErr w:type="spellEnd"/>
      <w:r w:rsidRPr="0070500A">
        <w:rPr>
          <w:sz w:val="24"/>
          <w:szCs w:val="24"/>
          <w:lang w:val="uk-UA"/>
        </w:rPr>
        <w:t xml:space="preserve"> на його користь. </w:t>
      </w:r>
    </w:p>
    <w:p w14:paraId="67FCE206" w14:textId="32C39AA6" w:rsidR="0028123B" w:rsidRPr="0070500A" w:rsidRDefault="0028123B" w:rsidP="003D575F">
      <w:pPr>
        <w:widowControl/>
        <w:autoSpaceDE/>
        <w:autoSpaceDN/>
        <w:adjustRightInd/>
        <w:ind w:firstLine="709"/>
        <w:jc w:val="both"/>
        <w:rPr>
          <w:rFonts w:eastAsia="Times New Roman"/>
          <w:sz w:val="24"/>
          <w:szCs w:val="24"/>
          <w:lang w:val="uk-UA"/>
        </w:rPr>
      </w:pPr>
      <w:r w:rsidRPr="0070500A">
        <w:rPr>
          <w:rFonts w:eastAsia="Times New Roman"/>
          <w:sz w:val="24"/>
          <w:szCs w:val="24"/>
          <w:lang w:val="uk-UA"/>
        </w:rPr>
        <w:t xml:space="preserve">КДКА Полтавської області у складі дисциплінарної палати, дослідивши та оцінивши наявні доказі в дисциплінарній справі прийшла до висновку про </w:t>
      </w:r>
      <w:r w:rsidR="00BE6338" w:rsidRPr="0070500A">
        <w:rPr>
          <w:rFonts w:eastAsia="Times New Roman"/>
          <w:sz w:val="24"/>
          <w:szCs w:val="24"/>
          <w:lang w:val="uk-UA"/>
        </w:rPr>
        <w:t xml:space="preserve">не доведеність </w:t>
      </w:r>
      <w:r w:rsidRPr="0070500A">
        <w:rPr>
          <w:rFonts w:eastAsia="Times New Roman"/>
          <w:sz w:val="24"/>
          <w:szCs w:val="24"/>
          <w:lang w:val="uk-UA"/>
        </w:rPr>
        <w:t xml:space="preserve"> в діях адвоката </w:t>
      </w:r>
      <w:proofErr w:type="spellStart"/>
      <w:r w:rsidRPr="0070500A">
        <w:rPr>
          <w:rFonts w:eastAsia="Times New Roman"/>
          <w:sz w:val="24"/>
          <w:szCs w:val="24"/>
          <w:lang w:val="uk-UA"/>
        </w:rPr>
        <w:t>Собини</w:t>
      </w:r>
      <w:proofErr w:type="spellEnd"/>
      <w:r w:rsidRPr="0070500A">
        <w:rPr>
          <w:rFonts w:eastAsia="Times New Roman"/>
          <w:sz w:val="24"/>
          <w:szCs w:val="24"/>
          <w:lang w:val="uk-UA"/>
        </w:rPr>
        <w:t xml:space="preserve"> Павла Миколайовича складу дисциплінарного проступку передбаченого ч.</w:t>
      </w:r>
      <w:r w:rsidR="0070500A">
        <w:rPr>
          <w:rFonts w:eastAsia="Times New Roman"/>
          <w:sz w:val="24"/>
          <w:szCs w:val="24"/>
          <w:lang w:val="uk-UA"/>
        </w:rPr>
        <w:t xml:space="preserve"> </w:t>
      </w:r>
      <w:r w:rsidRPr="0070500A">
        <w:rPr>
          <w:rFonts w:eastAsia="Times New Roman"/>
          <w:sz w:val="24"/>
          <w:szCs w:val="24"/>
          <w:lang w:val="uk-UA"/>
        </w:rPr>
        <w:t>2 ст.</w:t>
      </w:r>
      <w:r w:rsidR="0070500A">
        <w:rPr>
          <w:rFonts w:eastAsia="Times New Roman"/>
          <w:sz w:val="24"/>
          <w:szCs w:val="24"/>
          <w:lang w:val="uk-UA"/>
        </w:rPr>
        <w:t xml:space="preserve"> </w:t>
      </w:r>
      <w:r w:rsidRPr="0070500A">
        <w:rPr>
          <w:rFonts w:eastAsia="Times New Roman"/>
          <w:sz w:val="24"/>
          <w:szCs w:val="24"/>
          <w:lang w:val="uk-UA"/>
        </w:rPr>
        <w:t xml:space="preserve">34 Закону України «Про адвокатуру та адвокатську діяльність». </w:t>
      </w:r>
    </w:p>
    <w:p w14:paraId="3B2F9080" w14:textId="1CCDC717" w:rsidR="0028123B" w:rsidRPr="0070500A" w:rsidRDefault="0028123B" w:rsidP="003D575F">
      <w:pPr>
        <w:widowControl/>
        <w:autoSpaceDE/>
        <w:autoSpaceDN/>
        <w:adjustRightInd/>
        <w:ind w:firstLine="709"/>
        <w:jc w:val="both"/>
        <w:rPr>
          <w:sz w:val="24"/>
          <w:szCs w:val="24"/>
          <w:lang w:val="uk-UA"/>
        </w:rPr>
      </w:pPr>
      <w:r w:rsidRPr="0070500A">
        <w:rPr>
          <w:sz w:val="24"/>
          <w:szCs w:val="24"/>
          <w:lang w:val="uk-UA"/>
        </w:rPr>
        <w:t>На підставі викладеного, керуючись ст. ст. 33, 34, 40,</w:t>
      </w:r>
      <w:r w:rsidR="003D575F">
        <w:rPr>
          <w:sz w:val="24"/>
          <w:szCs w:val="24"/>
          <w:lang w:val="uk-UA"/>
        </w:rPr>
        <w:t xml:space="preserve"> </w:t>
      </w:r>
      <w:r w:rsidRPr="0070500A">
        <w:rPr>
          <w:sz w:val="24"/>
          <w:szCs w:val="24"/>
          <w:lang w:val="uk-UA"/>
        </w:rPr>
        <w:t xml:space="preserve">41, ч. 5 ст. 50 Закону України </w:t>
      </w:r>
      <w:r w:rsidR="0070500A">
        <w:rPr>
          <w:sz w:val="24"/>
          <w:szCs w:val="24"/>
          <w:lang w:val="uk-UA"/>
        </w:rPr>
        <w:t>«</w:t>
      </w:r>
      <w:r w:rsidRPr="0070500A">
        <w:rPr>
          <w:sz w:val="24"/>
          <w:szCs w:val="24"/>
          <w:lang w:val="uk-UA"/>
        </w:rPr>
        <w:t>Про адвокатуру та адвокатську діяльність</w:t>
      </w:r>
      <w:r w:rsidR="0070500A">
        <w:rPr>
          <w:sz w:val="24"/>
          <w:szCs w:val="24"/>
          <w:lang w:val="uk-UA"/>
        </w:rPr>
        <w:t>»</w:t>
      </w:r>
      <w:r w:rsidRPr="0070500A">
        <w:rPr>
          <w:sz w:val="24"/>
          <w:szCs w:val="24"/>
          <w:lang w:val="uk-UA"/>
        </w:rPr>
        <w:t>-</w:t>
      </w:r>
    </w:p>
    <w:p w14:paraId="1A379E86" w14:textId="1D5B85E3" w:rsidR="005E5402" w:rsidRDefault="0028123B" w:rsidP="003D575F">
      <w:pPr>
        <w:ind w:firstLine="709"/>
        <w:jc w:val="center"/>
        <w:rPr>
          <w:b/>
          <w:sz w:val="24"/>
          <w:szCs w:val="24"/>
          <w:lang w:val="uk-UA"/>
        </w:rPr>
      </w:pPr>
      <w:r w:rsidRPr="0070500A">
        <w:rPr>
          <w:b/>
          <w:sz w:val="24"/>
          <w:szCs w:val="24"/>
          <w:lang w:val="uk-UA"/>
        </w:rPr>
        <w:t>В И Р І Ш И Л А :</w:t>
      </w:r>
    </w:p>
    <w:p w14:paraId="5B2C28B5" w14:textId="77777777" w:rsidR="003D575F" w:rsidRPr="0070500A" w:rsidRDefault="003D575F" w:rsidP="003D575F">
      <w:pPr>
        <w:ind w:firstLine="709"/>
        <w:jc w:val="center"/>
        <w:rPr>
          <w:b/>
          <w:sz w:val="24"/>
          <w:szCs w:val="24"/>
          <w:lang w:val="uk-UA"/>
        </w:rPr>
      </w:pPr>
    </w:p>
    <w:p w14:paraId="0F2DF40C" w14:textId="5F04D9D8" w:rsidR="005E5402" w:rsidRPr="0070500A" w:rsidRDefault="0070500A" w:rsidP="003D575F">
      <w:pPr>
        <w:widowControl/>
        <w:autoSpaceDE/>
        <w:autoSpaceDN/>
        <w:adjustRightInd/>
        <w:spacing w:after="200"/>
        <w:ind w:firstLine="709"/>
        <w:jc w:val="both"/>
        <w:rPr>
          <w:sz w:val="24"/>
          <w:szCs w:val="24"/>
          <w:lang w:val="uk-UA"/>
        </w:rPr>
      </w:pPr>
      <w:r>
        <w:rPr>
          <w:rFonts w:eastAsia="Times New Roman"/>
          <w:sz w:val="24"/>
          <w:szCs w:val="24"/>
          <w:lang w:val="uk-UA"/>
        </w:rPr>
        <w:t>1. </w:t>
      </w:r>
      <w:r w:rsidR="0028123B" w:rsidRPr="0070500A">
        <w:rPr>
          <w:rFonts w:eastAsia="Times New Roman"/>
          <w:sz w:val="24"/>
          <w:szCs w:val="24"/>
          <w:lang w:val="uk-UA"/>
        </w:rPr>
        <w:t>Д</w:t>
      </w:r>
      <w:r w:rsidR="005E5402" w:rsidRPr="0070500A">
        <w:rPr>
          <w:rFonts w:eastAsia="Times New Roman"/>
          <w:sz w:val="24"/>
          <w:szCs w:val="24"/>
          <w:lang w:val="uk-UA"/>
        </w:rPr>
        <w:t xml:space="preserve">исциплінарну справу стосовно адвоката </w:t>
      </w:r>
      <w:proofErr w:type="spellStart"/>
      <w:r w:rsidR="005E5402" w:rsidRPr="0070500A">
        <w:rPr>
          <w:sz w:val="24"/>
          <w:szCs w:val="24"/>
          <w:lang w:val="uk-UA"/>
        </w:rPr>
        <w:t>Собини</w:t>
      </w:r>
      <w:proofErr w:type="spellEnd"/>
      <w:r w:rsidR="005E5402" w:rsidRPr="0070500A">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w:t>
      </w:r>
      <w:r w:rsidR="0028123B" w:rsidRPr="0070500A">
        <w:rPr>
          <w:sz w:val="24"/>
          <w:szCs w:val="24"/>
          <w:lang w:val="uk-UA"/>
        </w:rPr>
        <w:t xml:space="preserve"> – закрити.</w:t>
      </w:r>
    </w:p>
    <w:p w14:paraId="70F823FB" w14:textId="260D8648" w:rsidR="005E5402" w:rsidRPr="0070500A" w:rsidRDefault="0070500A" w:rsidP="003D575F">
      <w:pPr>
        <w:widowControl/>
        <w:autoSpaceDE/>
        <w:autoSpaceDN/>
        <w:adjustRightInd/>
        <w:spacing w:after="200"/>
        <w:ind w:firstLine="709"/>
        <w:jc w:val="both"/>
        <w:rPr>
          <w:color w:val="000000"/>
          <w:spacing w:val="7"/>
          <w:sz w:val="24"/>
          <w:szCs w:val="24"/>
          <w:lang w:val="uk-UA"/>
        </w:rPr>
      </w:pPr>
      <w:r>
        <w:rPr>
          <w:sz w:val="24"/>
          <w:szCs w:val="24"/>
          <w:lang w:val="uk-UA"/>
        </w:rPr>
        <w:t>2. </w:t>
      </w:r>
      <w:r w:rsidR="005E5402" w:rsidRPr="0070500A">
        <w:rPr>
          <w:sz w:val="24"/>
          <w:szCs w:val="24"/>
          <w:lang w:val="uk-UA"/>
        </w:rPr>
        <w:t>Копію рішення надіслати адвокат</w:t>
      </w:r>
      <w:r w:rsidR="003D575F">
        <w:rPr>
          <w:sz w:val="24"/>
          <w:szCs w:val="24"/>
          <w:lang w:val="uk-UA"/>
        </w:rPr>
        <w:t>у</w:t>
      </w:r>
      <w:r w:rsidR="005E5402" w:rsidRPr="0070500A">
        <w:rPr>
          <w:sz w:val="24"/>
          <w:szCs w:val="24"/>
          <w:lang w:val="uk-UA"/>
        </w:rPr>
        <w:t xml:space="preserve"> </w:t>
      </w:r>
      <w:proofErr w:type="spellStart"/>
      <w:r w:rsidR="005E5402" w:rsidRPr="0070500A">
        <w:rPr>
          <w:sz w:val="24"/>
          <w:szCs w:val="24"/>
          <w:lang w:val="uk-UA"/>
        </w:rPr>
        <w:t>Собині</w:t>
      </w:r>
      <w:proofErr w:type="spellEnd"/>
      <w:r w:rsidR="005E5402" w:rsidRPr="0070500A">
        <w:rPr>
          <w:sz w:val="24"/>
          <w:szCs w:val="24"/>
          <w:lang w:val="uk-UA"/>
        </w:rPr>
        <w:t xml:space="preserve"> П.М. </w:t>
      </w:r>
      <w:r w:rsidR="005E5402" w:rsidRPr="0070500A">
        <w:rPr>
          <w:color w:val="000000"/>
          <w:spacing w:val="7"/>
          <w:sz w:val="24"/>
          <w:szCs w:val="24"/>
          <w:lang w:val="uk-UA"/>
        </w:rPr>
        <w:t>та ініціатору звернення на адресу, визначену у зверненні.</w:t>
      </w:r>
    </w:p>
    <w:p w14:paraId="7A895A27" w14:textId="77777777" w:rsidR="005E5402" w:rsidRPr="0070500A" w:rsidRDefault="005E5402" w:rsidP="003D575F">
      <w:pPr>
        <w:tabs>
          <w:tab w:val="num" w:pos="709"/>
        </w:tabs>
        <w:ind w:firstLine="709"/>
        <w:jc w:val="both"/>
        <w:rPr>
          <w:sz w:val="24"/>
          <w:szCs w:val="24"/>
          <w:lang w:val="uk-UA"/>
        </w:rPr>
      </w:pPr>
      <w:r w:rsidRPr="0070500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25481AF" w14:textId="545A48F7" w:rsidR="005E5402" w:rsidRDefault="005E5402" w:rsidP="003D575F">
      <w:pPr>
        <w:tabs>
          <w:tab w:val="num" w:pos="709"/>
        </w:tabs>
        <w:ind w:firstLine="709"/>
        <w:jc w:val="both"/>
        <w:rPr>
          <w:sz w:val="24"/>
          <w:szCs w:val="24"/>
          <w:lang w:val="uk-UA"/>
        </w:rPr>
      </w:pPr>
    </w:p>
    <w:p w14:paraId="26ADFF81" w14:textId="6FE546E7" w:rsidR="0070500A" w:rsidRDefault="0070500A" w:rsidP="003D575F">
      <w:pPr>
        <w:tabs>
          <w:tab w:val="num" w:pos="709"/>
        </w:tabs>
        <w:ind w:firstLine="709"/>
        <w:jc w:val="both"/>
        <w:rPr>
          <w:sz w:val="24"/>
          <w:szCs w:val="24"/>
          <w:lang w:val="uk-UA"/>
        </w:rPr>
      </w:pPr>
    </w:p>
    <w:p w14:paraId="49DE0873" w14:textId="77777777" w:rsidR="003D575F" w:rsidRPr="0070500A" w:rsidRDefault="003D575F" w:rsidP="003D575F">
      <w:pPr>
        <w:tabs>
          <w:tab w:val="num" w:pos="709"/>
        </w:tabs>
        <w:ind w:firstLine="709"/>
        <w:jc w:val="both"/>
        <w:rPr>
          <w:sz w:val="24"/>
          <w:szCs w:val="24"/>
          <w:lang w:val="uk-UA"/>
        </w:rPr>
      </w:pPr>
    </w:p>
    <w:p w14:paraId="7EFFBF42" w14:textId="05F33BF0" w:rsidR="005E5402" w:rsidRPr="0070500A" w:rsidRDefault="005E5402" w:rsidP="003D575F">
      <w:pPr>
        <w:tabs>
          <w:tab w:val="num" w:pos="709"/>
        </w:tabs>
        <w:ind w:firstLine="709"/>
        <w:rPr>
          <w:rFonts w:eastAsiaTheme="minorHAnsi"/>
          <w:b/>
          <w:bCs/>
          <w:sz w:val="24"/>
          <w:szCs w:val="24"/>
          <w:lang w:val="uk-UA" w:eastAsia="en-US"/>
        </w:rPr>
      </w:pPr>
      <w:r w:rsidRPr="0070500A">
        <w:rPr>
          <w:rFonts w:eastAsiaTheme="minorHAnsi"/>
          <w:b/>
          <w:bCs/>
          <w:sz w:val="24"/>
          <w:szCs w:val="24"/>
          <w:lang w:val="uk-UA" w:eastAsia="en-US"/>
        </w:rPr>
        <w:t>В.о. голови КДКА Полтавської області                               Ігор ГОНЖАК</w:t>
      </w:r>
    </w:p>
    <w:p w14:paraId="7BC38BA7" w14:textId="77777777" w:rsidR="003377A9" w:rsidRPr="0070500A" w:rsidRDefault="003377A9" w:rsidP="003D575F">
      <w:pPr>
        <w:tabs>
          <w:tab w:val="num" w:pos="709"/>
        </w:tabs>
        <w:ind w:firstLine="709"/>
        <w:rPr>
          <w:rFonts w:eastAsiaTheme="minorHAnsi"/>
          <w:b/>
          <w:bCs/>
          <w:sz w:val="24"/>
          <w:szCs w:val="24"/>
          <w:lang w:val="uk-UA" w:eastAsia="en-US"/>
        </w:rPr>
      </w:pPr>
    </w:p>
    <w:p w14:paraId="34593905" w14:textId="77777777" w:rsidR="005E5402" w:rsidRPr="0070500A" w:rsidRDefault="005E5402" w:rsidP="003D575F">
      <w:pPr>
        <w:tabs>
          <w:tab w:val="num" w:pos="709"/>
        </w:tabs>
        <w:ind w:firstLine="709"/>
        <w:rPr>
          <w:rFonts w:eastAsiaTheme="minorHAnsi"/>
          <w:b/>
          <w:bCs/>
          <w:sz w:val="24"/>
          <w:szCs w:val="24"/>
          <w:lang w:val="uk-UA" w:eastAsia="en-US"/>
        </w:rPr>
      </w:pPr>
    </w:p>
    <w:p w14:paraId="5DED50E7" w14:textId="701E0706" w:rsidR="005E5402" w:rsidRPr="0070500A" w:rsidRDefault="005E5402" w:rsidP="003D575F">
      <w:pPr>
        <w:tabs>
          <w:tab w:val="num" w:pos="709"/>
        </w:tabs>
        <w:ind w:firstLine="709"/>
        <w:rPr>
          <w:b/>
          <w:bCs/>
          <w:lang w:val="uk-UA"/>
        </w:rPr>
      </w:pPr>
      <w:r w:rsidRPr="0070500A">
        <w:rPr>
          <w:rFonts w:eastAsiaTheme="minorHAnsi"/>
          <w:b/>
          <w:bCs/>
          <w:sz w:val="24"/>
          <w:szCs w:val="24"/>
          <w:lang w:val="uk-UA" w:eastAsia="en-US"/>
        </w:rPr>
        <w:t>Секретар  дисциплінарної палати                                         Володимир РОХМАНОВ</w:t>
      </w:r>
    </w:p>
    <w:p w14:paraId="744590D2" w14:textId="77777777" w:rsidR="005E5402" w:rsidRPr="0070500A" w:rsidRDefault="005E5402" w:rsidP="003D575F">
      <w:pPr>
        <w:tabs>
          <w:tab w:val="num" w:pos="709"/>
        </w:tabs>
        <w:ind w:firstLine="709"/>
        <w:rPr>
          <w:lang w:val="uk-UA"/>
        </w:rPr>
      </w:pPr>
    </w:p>
    <w:p w14:paraId="5C0091B2" w14:textId="77777777" w:rsidR="001C3BFB" w:rsidRPr="0070500A" w:rsidRDefault="001C3BFB" w:rsidP="003D575F">
      <w:pPr>
        <w:ind w:firstLine="709"/>
        <w:rPr>
          <w:lang w:val="uk-UA"/>
        </w:rPr>
      </w:pPr>
    </w:p>
    <w:sectPr w:rsidR="001C3BFB" w:rsidRPr="007050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02"/>
    <w:rsid w:val="0002204B"/>
    <w:rsid w:val="000A01A3"/>
    <w:rsid w:val="000B6644"/>
    <w:rsid w:val="001C3BFB"/>
    <w:rsid w:val="0028123B"/>
    <w:rsid w:val="002D541D"/>
    <w:rsid w:val="002F799D"/>
    <w:rsid w:val="00300226"/>
    <w:rsid w:val="00335ED8"/>
    <w:rsid w:val="003377A9"/>
    <w:rsid w:val="003C6818"/>
    <w:rsid w:val="003D575F"/>
    <w:rsid w:val="003F7DD6"/>
    <w:rsid w:val="0049083B"/>
    <w:rsid w:val="00583CFB"/>
    <w:rsid w:val="005B2386"/>
    <w:rsid w:val="005E5402"/>
    <w:rsid w:val="005E6912"/>
    <w:rsid w:val="006527DA"/>
    <w:rsid w:val="00663A88"/>
    <w:rsid w:val="0066460E"/>
    <w:rsid w:val="006A7D96"/>
    <w:rsid w:val="0070500A"/>
    <w:rsid w:val="00801B77"/>
    <w:rsid w:val="00974734"/>
    <w:rsid w:val="00B653F2"/>
    <w:rsid w:val="00B82D91"/>
    <w:rsid w:val="00BE6338"/>
    <w:rsid w:val="00C32834"/>
    <w:rsid w:val="00C519AE"/>
    <w:rsid w:val="00C576AB"/>
    <w:rsid w:val="00CD068E"/>
    <w:rsid w:val="00D46CE5"/>
    <w:rsid w:val="00DA0EDD"/>
    <w:rsid w:val="00DC412E"/>
    <w:rsid w:val="00DE4CA0"/>
    <w:rsid w:val="00E519F7"/>
    <w:rsid w:val="00E8009D"/>
    <w:rsid w:val="00F046D9"/>
    <w:rsid w:val="00F906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A773"/>
  <w15:chartTrackingRefBased/>
  <w15:docId w15:val="{46DA00C6-983F-4770-A69D-818AA69F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40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5E54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54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540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540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540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540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540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540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540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40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540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540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540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540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54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5402"/>
    <w:rPr>
      <w:rFonts w:eastAsiaTheme="majorEastAsia" w:cstheme="majorBidi"/>
      <w:color w:val="595959" w:themeColor="text1" w:themeTint="A6"/>
    </w:rPr>
  </w:style>
  <w:style w:type="character" w:customStyle="1" w:styleId="80">
    <w:name w:val="Заголовок 8 Знак"/>
    <w:basedOn w:val="a0"/>
    <w:link w:val="8"/>
    <w:uiPriority w:val="9"/>
    <w:semiHidden/>
    <w:rsid w:val="005E54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5402"/>
    <w:rPr>
      <w:rFonts w:eastAsiaTheme="majorEastAsia" w:cstheme="majorBidi"/>
      <w:color w:val="272727" w:themeColor="text1" w:themeTint="D8"/>
    </w:rPr>
  </w:style>
  <w:style w:type="paragraph" w:styleId="a3">
    <w:name w:val="Title"/>
    <w:basedOn w:val="a"/>
    <w:next w:val="a"/>
    <w:link w:val="a4"/>
    <w:uiPriority w:val="10"/>
    <w:qFormat/>
    <w:rsid w:val="005E540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54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540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54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5402"/>
    <w:pPr>
      <w:spacing w:before="160"/>
      <w:jc w:val="center"/>
    </w:pPr>
    <w:rPr>
      <w:i/>
      <w:iCs/>
      <w:color w:val="404040" w:themeColor="text1" w:themeTint="BF"/>
    </w:rPr>
  </w:style>
  <w:style w:type="character" w:customStyle="1" w:styleId="22">
    <w:name w:val="Цитата 2 Знак"/>
    <w:basedOn w:val="a0"/>
    <w:link w:val="21"/>
    <w:uiPriority w:val="29"/>
    <w:rsid w:val="005E5402"/>
    <w:rPr>
      <w:i/>
      <w:iCs/>
      <w:color w:val="404040" w:themeColor="text1" w:themeTint="BF"/>
    </w:rPr>
  </w:style>
  <w:style w:type="paragraph" w:styleId="a7">
    <w:name w:val="List Paragraph"/>
    <w:basedOn w:val="a"/>
    <w:uiPriority w:val="34"/>
    <w:qFormat/>
    <w:rsid w:val="005E5402"/>
    <w:pPr>
      <w:ind w:left="720"/>
      <w:contextualSpacing/>
    </w:pPr>
  </w:style>
  <w:style w:type="character" w:styleId="a8">
    <w:name w:val="Intense Emphasis"/>
    <w:basedOn w:val="a0"/>
    <w:uiPriority w:val="21"/>
    <w:qFormat/>
    <w:rsid w:val="005E5402"/>
    <w:rPr>
      <w:i/>
      <w:iCs/>
      <w:color w:val="2F5496" w:themeColor="accent1" w:themeShade="BF"/>
    </w:rPr>
  </w:style>
  <w:style w:type="paragraph" w:styleId="a9">
    <w:name w:val="Intense Quote"/>
    <w:basedOn w:val="a"/>
    <w:next w:val="a"/>
    <w:link w:val="aa"/>
    <w:uiPriority w:val="30"/>
    <w:qFormat/>
    <w:rsid w:val="005E5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E5402"/>
    <w:rPr>
      <w:i/>
      <w:iCs/>
      <w:color w:val="2F5496" w:themeColor="accent1" w:themeShade="BF"/>
    </w:rPr>
  </w:style>
  <w:style w:type="character" w:styleId="ab">
    <w:name w:val="Intense Reference"/>
    <w:basedOn w:val="a0"/>
    <w:uiPriority w:val="32"/>
    <w:qFormat/>
    <w:rsid w:val="005E5402"/>
    <w:rPr>
      <w:b/>
      <w:bCs/>
      <w:smallCaps/>
      <w:color w:val="2F5496" w:themeColor="accent1" w:themeShade="BF"/>
      <w:spacing w:val="5"/>
    </w:rPr>
  </w:style>
  <w:style w:type="character" w:styleId="ac">
    <w:name w:val="Hyperlink"/>
    <w:basedOn w:val="a0"/>
    <w:uiPriority w:val="99"/>
    <w:semiHidden/>
    <w:unhideWhenUsed/>
    <w:rsid w:val="002D541D"/>
    <w:rPr>
      <w:color w:val="0000FF"/>
      <w:u w:val="single"/>
    </w:rPr>
  </w:style>
  <w:style w:type="paragraph" w:styleId="ad">
    <w:name w:val="Balloon Text"/>
    <w:basedOn w:val="a"/>
    <w:link w:val="ae"/>
    <w:uiPriority w:val="99"/>
    <w:semiHidden/>
    <w:unhideWhenUsed/>
    <w:rsid w:val="0070500A"/>
    <w:rPr>
      <w:rFonts w:ascii="Segoe UI" w:hAnsi="Segoe UI" w:cs="Segoe UI"/>
      <w:sz w:val="18"/>
      <w:szCs w:val="18"/>
    </w:rPr>
  </w:style>
  <w:style w:type="character" w:customStyle="1" w:styleId="ae">
    <w:name w:val="Текст выноски Знак"/>
    <w:basedOn w:val="a0"/>
    <w:link w:val="ad"/>
    <w:uiPriority w:val="99"/>
    <w:semiHidden/>
    <w:rsid w:val="0070500A"/>
    <w:rPr>
      <w:rFonts w:ascii="Segoe UI" w:eastAsia="Calibri" w:hAnsi="Segoe UI" w:cs="Segoe UI"/>
      <w:kern w:val="0"/>
      <w:sz w:val="18"/>
      <w:szCs w:val="18"/>
      <w:lang w:val="ru-RU" w:eastAsia="ru-RU"/>
      <w14:ligatures w14:val="none"/>
    </w:rPr>
  </w:style>
  <w:style w:type="character" w:customStyle="1" w:styleId="af">
    <w:name w:val="Основной текст_"/>
    <w:basedOn w:val="a0"/>
    <w:link w:val="11"/>
    <w:rsid w:val="003D575F"/>
    <w:rPr>
      <w:rFonts w:ascii="Times New Roman" w:eastAsia="Times New Roman" w:hAnsi="Times New Roman" w:cs="Times New Roman"/>
    </w:rPr>
  </w:style>
  <w:style w:type="paragraph" w:customStyle="1" w:styleId="11">
    <w:name w:val="Основной текст1"/>
    <w:basedOn w:val="a"/>
    <w:link w:val="af"/>
    <w:rsid w:val="003D575F"/>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738</TotalTime>
  <Pages>5</Pages>
  <Words>2883</Words>
  <Characters>16439</Characters>
  <Application>Microsoft Office Word</Application>
  <DocSecurity>0</DocSecurity>
  <Lines>136</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20</cp:revision>
  <cp:lastPrinted>2025-03-24T13:13:00Z</cp:lastPrinted>
  <dcterms:created xsi:type="dcterms:W3CDTF">2025-03-21T07:11:00Z</dcterms:created>
  <dcterms:modified xsi:type="dcterms:W3CDTF">2025-04-09T08:56:00Z</dcterms:modified>
</cp:coreProperties>
</file>